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3E6" w:rsidRPr="00B26373" w:rsidRDefault="005A281B" w:rsidP="004B730F">
      <w:pPr>
        <w:spacing w:line="360" w:lineRule="exact"/>
        <w:rPr>
          <w:rFonts w:ascii="ＭＳ ゴシック" w:eastAsia="ＭＳ ゴシック" w:hAnsi="ＭＳ ゴシック"/>
          <w:sz w:val="28"/>
          <w:szCs w:val="28"/>
        </w:rPr>
      </w:pPr>
      <w:r w:rsidRPr="00B26373">
        <w:rPr>
          <w:rFonts w:ascii="ＭＳ ゴシック" w:eastAsia="ＭＳ ゴシック" w:hAnsi="ＭＳ ゴシック" w:hint="eastAsia"/>
          <w:noProof/>
          <w:sz w:val="28"/>
          <w:szCs w:val="28"/>
        </w:rPr>
        <mc:AlternateContent>
          <mc:Choice Requires="wps">
            <w:drawing>
              <wp:anchor distT="0" distB="0" distL="114300" distR="114300" simplePos="0" relativeHeight="251661312" behindDoc="0" locked="0" layoutInCell="1" allowOverlap="1" wp14:anchorId="77B2F1FE" wp14:editId="26FA8713">
                <wp:simplePos x="0" y="0"/>
                <wp:positionH relativeFrom="column">
                  <wp:posOffset>5461000</wp:posOffset>
                </wp:positionH>
                <wp:positionV relativeFrom="paragraph">
                  <wp:posOffset>-685800</wp:posOffset>
                </wp:positionV>
                <wp:extent cx="1018540" cy="419100"/>
                <wp:effectExtent l="0" t="0" r="10160" b="19050"/>
                <wp:wrapNone/>
                <wp:docPr id="11" name="テキスト ボックス 11"/>
                <wp:cNvGraphicFramePr/>
                <a:graphic xmlns:a="http://schemas.openxmlformats.org/drawingml/2006/main">
                  <a:graphicData uri="http://schemas.microsoft.com/office/word/2010/wordprocessingShape">
                    <wps:wsp>
                      <wps:cNvSpPr txBox="1"/>
                      <wps:spPr>
                        <a:xfrm>
                          <a:off x="0" y="0"/>
                          <a:ext cx="101854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559C" w:rsidRPr="00C13D12" w:rsidRDefault="009F559C" w:rsidP="00E63FE4">
                            <w:pPr>
                              <w:jc w:val="center"/>
                              <w:rPr>
                                <w:sz w:val="44"/>
                              </w:rPr>
                            </w:pPr>
                            <w:r w:rsidRPr="00C13D12">
                              <w:rPr>
                                <w:rFonts w:hint="eastAsia"/>
                                <w:sz w:val="44"/>
                              </w:rPr>
                              <w:t>資料４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430pt;margin-top:-54pt;width:80.2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" fillcolor="white [3201]" strokeweight=".5pt">
                <v:textbox>
                  <w:txbxContent>
                    <w:p w:rsidR="009F559C" w:rsidRPr="00C13D12" w:rsidRDefault="009F559C" w:rsidP="00E63FE4">
                      <w:pPr>
                        <w:jc w:val="center"/>
                        <w:rPr>
                          <w:sz w:val="44"/>
                        </w:rPr>
                      </w:pPr>
                      <w:r w:rsidRPr="00C13D12">
                        <w:rPr>
                          <w:rFonts w:hint="eastAsia"/>
                          <w:sz w:val="44"/>
                        </w:rPr>
                        <w:t>資料４</w:t>
                      </w:r>
                    </w:p>
                  </w:txbxContent>
                </v:textbox>
              </v:shape>
            </w:pict>
          </mc:Fallback>
        </mc:AlternateContent>
      </w:r>
      <w:r w:rsidR="00B05009" w:rsidRPr="00B26373">
        <w:rPr>
          <w:rFonts w:ascii="ＭＳ ゴシック" w:eastAsia="ＭＳ ゴシック" w:hAnsi="ＭＳ ゴシック" w:hint="eastAsia"/>
          <w:noProof/>
          <w:sz w:val="28"/>
          <w:szCs w:val="28"/>
        </w:rPr>
        <mc:AlternateContent>
          <mc:Choice Requires="wps">
            <w:drawing>
              <wp:anchor distT="0" distB="0" distL="114300" distR="114300" simplePos="0" relativeHeight="251660288" behindDoc="0" locked="0" layoutInCell="1" allowOverlap="1" wp14:anchorId="741CA9A8" wp14:editId="0AA5965C">
                <wp:simplePos x="0" y="0"/>
                <wp:positionH relativeFrom="column">
                  <wp:posOffset>609600</wp:posOffset>
                </wp:positionH>
                <wp:positionV relativeFrom="paragraph">
                  <wp:posOffset>-736600</wp:posOffset>
                </wp:positionV>
                <wp:extent cx="5232400" cy="635000"/>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5232400" cy="635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559C" w:rsidRPr="00B05009" w:rsidRDefault="009F559C" w:rsidP="00C13D12">
                            <w:pPr>
                              <w:jc w:val="center"/>
                              <w:rPr>
                                <w:rFonts w:ascii="ＭＳ ゴシック" w:eastAsia="ＭＳ ゴシック" w:hAnsi="ＭＳ ゴシック"/>
                                <w:sz w:val="48"/>
                              </w:rPr>
                            </w:pPr>
                            <w:r w:rsidRPr="00B05009">
                              <w:rPr>
                                <w:rFonts w:ascii="ＭＳ ゴシック" w:eastAsia="ＭＳ ゴシック" w:hAnsi="ＭＳ ゴシック" w:hint="eastAsia"/>
                                <w:sz w:val="48"/>
                              </w:rPr>
                              <w:t>計画の内容（</w:t>
                            </w:r>
                            <w:r>
                              <w:rPr>
                                <w:rFonts w:ascii="ＭＳ ゴシック" w:eastAsia="ＭＳ ゴシック" w:hAnsi="ＭＳ ゴシック" w:hint="eastAsia"/>
                                <w:sz w:val="48"/>
                              </w:rPr>
                              <w:t>中間取りまとめ案</w:t>
                            </w:r>
                            <w:r w:rsidRPr="00B05009">
                              <w:rPr>
                                <w:rFonts w:ascii="ＭＳ ゴシック" w:eastAsia="ＭＳ ゴシック" w:hAnsi="ＭＳ ゴシック" w:hint="eastAsia"/>
                                <w:sz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48pt;margin-top:-58pt;width:412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" fillcolor="white [3201]" stroked="f" strokeweight=".5pt">
                <v:textbox>
                  <w:txbxContent>
                    <w:p w:rsidR="009F559C" w:rsidRPr="00B05009" w:rsidRDefault="009F559C" w:rsidP="00C13D12">
                      <w:pPr>
                        <w:jc w:val="center"/>
                        <w:rPr>
                          <w:rFonts w:ascii="ＭＳ ゴシック" w:eastAsia="ＭＳ ゴシック" w:hAnsi="ＭＳ ゴシック"/>
                          <w:sz w:val="48"/>
                        </w:rPr>
                      </w:pPr>
                      <w:r w:rsidRPr="00B05009">
                        <w:rPr>
                          <w:rFonts w:ascii="ＭＳ ゴシック" w:eastAsia="ＭＳ ゴシック" w:hAnsi="ＭＳ ゴシック" w:hint="eastAsia"/>
                          <w:sz w:val="48"/>
                        </w:rPr>
                        <w:t>計画の内容（</w:t>
                      </w:r>
                      <w:r>
                        <w:rPr>
                          <w:rFonts w:ascii="ＭＳ ゴシック" w:eastAsia="ＭＳ ゴシック" w:hAnsi="ＭＳ ゴシック" w:hint="eastAsia"/>
                          <w:sz w:val="48"/>
                        </w:rPr>
                        <w:t>中間取りまとめ案</w:t>
                      </w:r>
                      <w:r w:rsidRPr="00B05009">
                        <w:rPr>
                          <w:rFonts w:ascii="ＭＳ ゴシック" w:eastAsia="ＭＳ ゴシック" w:hAnsi="ＭＳ ゴシック" w:hint="eastAsia"/>
                          <w:sz w:val="48"/>
                        </w:rPr>
                        <w:t>）</w:t>
                      </w:r>
                    </w:p>
                  </w:txbxContent>
                </v:textbox>
              </v:shape>
            </w:pict>
          </mc:Fallback>
        </mc:AlternateContent>
      </w:r>
      <w:r w:rsidR="00C913E6" w:rsidRPr="00B26373">
        <w:rPr>
          <w:rFonts w:ascii="ＭＳ ゴシック" w:eastAsia="ＭＳ ゴシック" w:hAnsi="ＭＳ ゴシック" w:hint="eastAsia"/>
          <w:sz w:val="28"/>
          <w:szCs w:val="28"/>
        </w:rPr>
        <w:t>第１章　ともに支え合う「ひとづくり」</w:t>
      </w:r>
    </w:p>
    <w:p w:rsidR="00C913E6" w:rsidRPr="00B26373" w:rsidRDefault="00C913E6" w:rsidP="004B730F">
      <w:pPr>
        <w:spacing w:line="360" w:lineRule="exact"/>
      </w:pPr>
    </w:p>
    <w:p w:rsidR="008C14FB" w:rsidRPr="00B26373" w:rsidRDefault="008C14FB" w:rsidP="004B730F">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 xml:space="preserve">Ⅰ　</w:t>
      </w:r>
      <w:r w:rsidR="00C2246D" w:rsidRPr="00B26373">
        <w:rPr>
          <w:rFonts w:ascii="ＭＳ ゴシック" w:eastAsia="ＭＳ ゴシック" w:hAnsi="ＭＳ ゴシック" w:hint="eastAsia"/>
          <w:sz w:val="24"/>
        </w:rPr>
        <w:t>生涯を通じた自立と支え合いの</w:t>
      </w:r>
      <w:r w:rsidRPr="00B26373">
        <w:rPr>
          <w:rFonts w:ascii="ＭＳ ゴシック" w:eastAsia="ＭＳ ゴシック" w:hAnsi="ＭＳ ゴシック" w:hint="eastAsia"/>
          <w:sz w:val="24"/>
        </w:rPr>
        <w:t>推進</w:t>
      </w:r>
    </w:p>
    <w:p w:rsidR="008C14FB" w:rsidRPr="00B26373" w:rsidRDefault="008C14FB" w:rsidP="004B730F">
      <w:pPr>
        <w:spacing w:line="360" w:lineRule="exact"/>
        <w:rPr>
          <w:rFonts w:ascii="ＭＳ ゴシック" w:eastAsia="ＭＳ ゴシック" w:hAnsi="ＭＳ ゴシック"/>
        </w:rPr>
      </w:pPr>
    </w:p>
    <w:p w:rsidR="00772921" w:rsidRPr="00B26373" w:rsidRDefault="00C2246D" w:rsidP="004B730F">
      <w:pPr>
        <w:spacing w:line="360" w:lineRule="exact"/>
        <w:rPr>
          <w:rFonts w:ascii="ＭＳ 明朝" w:hAnsi="ＭＳ 明朝"/>
          <w:sz w:val="24"/>
        </w:rPr>
      </w:pPr>
      <w:r w:rsidRPr="00B26373">
        <w:rPr>
          <w:rFonts w:ascii="ＭＳ 明朝" w:hAnsi="ＭＳ 明朝" w:hint="eastAsia"/>
          <w:sz w:val="24"/>
        </w:rPr>
        <w:t xml:space="preserve">　すべての県民が、住み慣れた地域で自立して生活し、共に支え合い、地域</w:t>
      </w:r>
      <w:r w:rsidR="00772921" w:rsidRPr="00B26373">
        <w:rPr>
          <w:rFonts w:ascii="ＭＳ 明朝" w:hAnsi="ＭＳ 明朝" w:hint="eastAsia"/>
          <w:sz w:val="24"/>
        </w:rPr>
        <w:t>の構成員として包み</w:t>
      </w:r>
      <w:r w:rsidRPr="00B26373">
        <w:rPr>
          <w:rFonts w:ascii="ＭＳ 明朝" w:hAnsi="ＭＳ 明朝" w:hint="eastAsia"/>
          <w:sz w:val="24"/>
        </w:rPr>
        <w:t>込</w:t>
      </w:r>
      <w:r w:rsidR="004D4FBD" w:rsidRPr="00B26373">
        <w:rPr>
          <w:rFonts w:ascii="ＭＳ 明朝" w:hAnsi="ＭＳ 明朝" w:hint="eastAsia"/>
          <w:sz w:val="24"/>
        </w:rPr>
        <w:t>まれる</w:t>
      </w:r>
      <w:r w:rsidR="00772921" w:rsidRPr="00B26373">
        <w:rPr>
          <w:rFonts w:ascii="ＭＳ 明朝" w:hAnsi="ＭＳ 明朝" w:hint="eastAsia"/>
          <w:sz w:val="24"/>
        </w:rPr>
        <w:t>社会を実現するためには、福祉を特定の人のための特別のサービスとして捉えるのではなく、ユニバーサルサービスとして感じる意識が広く県民に浸透していることが大切です。このため、人に寄り添い支え合う心の醸成と</w:t>
      </w:r>
      <w:r w:rsidR="00684995" w:rsidRPr="00B26373">
        <w:rPr>
          <w:rFonts w:ascii="ＭＳ 明朝" w:hAnsi="ＭＳ 明朝" w:hint="eastAsia"/>
          <w:sz w:val="24"/>
        </w:rPr>
        <w:t>地域</w:t>
      </w:r>
      <w:r w:rsidR="00D128CA" w:rsidRPr="00B26373">
        <w:rPr>
          <w:rFonts w:ascii="ＭＳ 明朝" w:hAnsi="ＭＳ 明朝" w:hint="eastAsia"/>
          <w:sz w:val="24"/>
        </w:rPr>
        <w:t>共生社会の形成</w:t>
      </w:r>
      <w:r w:rsidR="00772921" w:rsidRPr="00B26373">
        <w:rPr>
          <w:rFonts w:ascii="ＭＳ 明朝" w:hAnsi="ＭＳ 明朝" w:hint="eastAsia"/>
          <w:sz w:val="24"/>
        </w:rPr>
        <w:t>に向けた意識啓発に努めます。</w:t>
      </w:r>
    </w:p>
    <w:p w:rsidR="00772921" w:rsidRPr="00B26373" w:rsidRDefault="00772921" w:rsidP="004B730F">
      <w:pPr>
        <w:spacing w:line="360" w:lineRule="exact"/>
        <w:rPr>
          <w:rFonts w:ascii="ＭＳ ゴシック" w:eastAsia="ＭＳ ゴシック" w:hAnsi="ＭＳ ゴシック"/>
          <w:sz w:val="24"/>
        </w:rPr>
      </w:pPr>
    </w:p>
    <w:p w:rsidR="00772921" w:rsidRPr="00B26373" w:rsidRDefault="00772921" w:rsidP="004B730F">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１　人に寄り添い支え合う心の醸成</w:t>
      </w:r>
    </w:p>
    <w:p w:rsidR="00772921" w:rsidRPr="00B26373" w:rsidRDefault="00772921" w:rsidP="004B730F">
      <w:pPr>
        <w:spacing w:line="360" w:lineRule="exact"/>
        <w:rPr>
          <w:rFonts w:ascii="ＭＳ ゴシック" w:eastAsia="ＭＳ ゴシック" w:hAnsi="ＭＳ ゴシック"/>
          <w:sz w:val="24"/>
        </w:rPr>
      </w:pPr>
    </w:p>
    <w:p w:rsidR="00772921" w:rsidRPr="00B26373" w:rsidRDefault="00772921" w:rsidP="004B730F">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(1)　県民の福祉意識の高揚</w:t>
      </w:r>
    </w:p>
    <w:p w:rsidR="00772921" w:rsidRPr="00B26373" w:rsidRDefault="00772921" w:rsidP="004B730F">
      <w:pPr>
        <w:spacing w:line="360" w:lineRule="exact"/>
        <w:ind w:left="447" w:hangingChars="200" w:hanging="447"/>
        <w:rPr>
          <w:rFonts w:ascii="ＭＳ 明朝" w:hAnsi="ＭＳ 明朝"/>
          <w:sz w:val="24"/>
        </w:rPr>
      </w:pPr>
      <w:r w:rsidRPr="00B26373">
        <w:rPr>
          <w:rFonts w:ascii="ＭＳ 明朝" w:hAnsi="ＭＳ 明朝" w:hint="eastAsia"/>
          <w:sz w:val="24"/>
        </w:rPr>
        <w:t xml:space="preserve">　　　人に寄り添い支え合う心が広く県民に定着し、誰もが地域社会を構成する一員であるとの意識を持つよう、福祉に関する啓発活動を推進するとともに、福祉活動に参加するきっかけづくりを行います。</w:t>
      </w:r>
    </w:p>
    <w:p w:rsidR="00772921" w:rsidRPr="00B26373" w:rsidRDefault="00772921" w:rsidP="004B730F">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インターネット</w:t>
      </w:r>
      <w:r w:rsidR="004B012A" w:rsidRPr="00B26373">
        <w:rPr>
          <w:rFonts w:ascii="ＭＳ 明朝" w:hAnsi="ＭＳ 明朝" w:hint="eastAsia"/>
          <w:sz w:val="24"/>
        </w:rPr>
        <w:t>等</w:t>
      </w:r>
      <w:r w:rsidR="008C65F4" w:rsidRPr="00B26373">
        <w:rPr>
          <w:rFonts w:ascii="ＭＳ 明朝" w:hAnsi="ＭＳ 明朝" w:hint="eastAsia"/>
          <w:sz w:val="24"/>
        </w:rPr>
        <w:t>を活用した福祉に関する広報活動の推進や</w:t>
      </w:r>
      <w:r w:rsidR="00D15F8D" w:rsidRPr="00B26373">
        <w:rPr>
          <w:rFonts w:ascii="ＭＳ 明朝" w:hAnsi="ＭＳ 明朝" w:hint="eastAsia"/>
          <w:sz w:val="24"/>
        </w:rPr>
        <w:t>県民福祉推進会議による</w:t>
      </w:r>
      <w:r w:rsidRPr="00B26373">
        <w:rPr>
          <w:rFonts w:ascii="ＭＳ 明朝" w:hAnsi="ＭＳ 明朝" w:hint="eastAsia"/>
          <w:sz w:val="24"/>
        </w:rPr>
        <w:t>福祉</w:t>
      </w:r>
      <w:r w:rsidR="00D15F8D" w:rsidRPr="00B26373">
        <w:rPr>
          <w:rFonts w:ascii="ＭＳ 明朝" w:hAnsi="ＭＳ 明朝" w:hint="eastAsia"/>
          <w:sz w:val="24"/>
        </w:rPr>
        <w:t>フォーラムの開催、「障害者週間」等のキャンペーン事業の実施などによる</w:t>
      </w:r>
      <w:r w:rsidRPr="00B26373">
        <w:rPr>
          <w:rFonts w:ascii="ＭＳ 明朝" w:hAnsi="ＭＳ 明朝" w:hint="eastAsia"/>
          <w:sz w:val="24"/>
        </w:rPr>
        <w:t>啓発活動の推進</w:t>
      </w:r>
    </w:p>
    <w:p w:rsidR="00772921" w:rsidRPr="00B26373" w:rsidRDefault="00772921" w:rsidP="004B730F">
      <w:pPr>
        <w:spacing w:line="360" w:lineRule="exact"/>
        <w:rPr>
          <w:rFonts w:ascii="ＭＳ 明朝" w:hAnsi="ＭＳ 明朝"/>
          <w:sz w:val="24"/>
        </w:rPr>
      </w:pPr>
      <w:r w:rsidRPr="00B26373">
        <w:rPr>
          <w:rFonts w:ascii="ＭＳ 明朝" w:hAnsi="ＭＳ 明朝" w:hint="eastAsia"/>
          <w:sz w:val="24"/>
        </w:rPr>
        <w:t xml:space="preserve">　　　・　バリアフリー化などを通した福祉のまちづくりに関する啓発活動の推進</w:t>
      </w:r>
    </w:p>
    <w:p w:rsidR="00772921" w:rsidRPr="00B26373" w:rsidRDefault="00772921" w:rsidP="004B730F">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若い世代と高齢者の交流、障害者や社会福祉施設と地域住民との交流の場づくりの推進</w:t>
      </w:r>
    </w:p>
    <w:p w:rsidR="00772921" w:rsidRPr="00B26373" w:rsidRDefault="008C65F4" w:rsidP="004B730F">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w:t>
      </w:r>
      <w:r w:rsidR="00772921" w:rsidRPr="00B26373">
        <w:rPr>
          <w:rFonts w:ascii="ＭＳ 明朝" w:hAnsi="ＭＳ 明朝" w:hint="eastAsia"/>
          <w:sz w:val="24"/>
        </w:rPr>
        <w:t>県</w:t>
      </w:r>
      <w:r w:rsidR="00D35650" w:rsidRPr="00B26373">
        <w:rPr>
          <w:rFonts w:ascii="ＭＳ 明朝" w:hAnsi="ＭＳ 明朝" w:hint="eastAsia"/>
          <w:sz w:val="24"/>
        </w:rPr>
        <w:t>福祉カレッジ</w:t>
      </w:r>
      <w:r w:rsidRPr="00B26373">
        <w:rPr>
          <w:rFonts w:ascii="ＭＳ 明朝" w:hAnsi="ＭＳ 明朝" w:hint="eastAsia"/>
          <w:sz w:val="24"/>
        </w:rPr>
        <w:t>や</w:t>
      </w:r>
      <w:r w:rsidR="004D4FBD" w:rsidRPr="00B26373">
        <w:rPr>
          <w:rFonts w:ascii="ＭＳ 明朝" w:hAnsi="ＭＳ 明朝" w:hint="eastAsia"/>
          <w:sz w:val="24"/>
        </w:rPr>
        <w:t>県</w:t>
      </w:r>
      <w:r w:rsidR="00772921" w:rsidRPr="00B26373">
        <w:rPr>
          <w:rFonts w:ascii="ＭＳ 明朝" w:hAnsi="ＭＳ 明朝" w:hint="eastAsia"/>
          <w:sz w:val="24"/>
        </w:rPr>
        <w:t>介護実習・普及センター等における、</w:t>
      </w:r>
      <w:r w:rsidR="004D4FBD" w:rsidRPr="00B26373">
        <w:rPr>
          <w:rFonts w:ascii="ＭＳ 明朝" w:hAnsi="ＭＳ 明朝" w:hint="eastAsia"/>
          <w:sz w:val="24"/>
        </w:rPr>
        <w:t>福祉に関</w:t>
      </w:r>
      <w:r w:rsidR="00772921" w:rsidRPr="00B26373">
        <w:rPr>
          <w:rFonts w:ascii="ＭＳ 明朝" w:hAnsi="ＭＳ 明朝" w:hint="eastAsia"/>
          <w:sz w:val="24"/>
        </w:rPr>
        <w:t>する学習機会の提供</w:t>
      </w:r>
    </w:p>
    <w:p w:rsidR="00E63FE4" w:rsidRPr="00B26373" w:rsidRDefault="00E63FE4" w:rsidP="000A4F5A">
      <w:pPr>
        <w:spacing w:line="320" w:lineRule="exact"/>
        <w:rPr>
          <w:rFonts w:ascii="ＭＳ ゴシック" w:eastAsia="ＭＳ ゴシック" w:hAnsi="ＭＳ ゴシック"/>
          <w:sz w:val="18"/>
          <w:szCs w:val="18"/>
        </w:rPr>
      </w:pPr>
    </w:p>
    <w:p w:rsidR="00772921" w:rsidRPr="00B26373" w:rsidRDefault="00772921" w:rsidP="002036FA">
      <w:pPr>
        <w:spacing w:line="360" w:lineRule="exact"/>
        <w:ind w:left="893" w:hangingChars="400" w:hanging="893"/>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(2)　学校教育における福祉教育の推進</w:t>
      </w:r>
    </w:p>
    <w:p w:rsidR="00772921" w:rsidRPr="00B26373" w:rsidRDefault="00772921" w:rsidP="002036FA">
      <w:pPr>
        <w:spacing w:line="360" w:lineRule="exact"/>
        <w:ind w:left="447" w:hangingChars="200" w:hanging="447"/>
        <w:rPr>
          <w:rFonts w:ascii="ＭＳ 明朝" w:hAnsi="ＭＳ 明朝"/>
          <w:sz w:val="24"/>
        </w:rPr>
      </w:pPr>
      <w:r w:rsidRPr="00B26373">
        <w:rPr>
          <w:rFonts w:ascii="ＭＳ 明朝" w:hAnsi="ＭＳ 明朝" w:hint="eastAsia"/>
          <w:sz w:val="24"/>
        </w:rPr>
        <w:t xml:space="preserve">　　　学校教育において、家庭や地域社会と連携した奉仕活動を行ったり、福祉施設などを訪問したりする活動を通じて、他人を思いやる優しさ、他人に共感できる温かい心をもち、共に支え合って生きようとする児童生徒を育成します。</w:t>
      </w:r>
    </w:p>
    <w:p w:rsidR="00772921" w:rsidRPr="00B26373" w:rsidRDefault="00772921" w:rsidP="002036FA">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児童生徒が主体的に進める福祉・ボランティア活動の推進など、社会性や自立心、規範意識、公共心、感謝、思いやりの心など豊かな人間性を重視した学校教育の充実</w:t>
      </w:r>
    </w:p>
    <w:p w:rsidR="00772921" w:rsidRPr="00B26373" w:rsidRDefault="00772921" w:rsidP="002036FA">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w:t>
      </w:r>
      <w:r w:rsidR="00064896" w:rsidRPr="00B26373">
        <w:rPr>
          <w:rFonts w:ascii="ＭＳ 明朝" w:hAnsi="ＭＳ 明朝" w:hint="eastAsia"/>
          <w:sz w:val="24"/>
        </w:rPr>
        <w:t>「社会に学ぶ『14歳の挑戦』」等の</w:t>
      </w:r>
      <w:r w:rsidRPr="00B26373">
        <w:rPr>
          <w:rFonts w:ascii="ＭＳ 明朝" w:hAnsi="ＭＳ 明朝" w:hint="eastAsia"/>
          <w:sz w:val="24"/>
        </w:rPr>
        <w:t>ボランティア体験学習の実施、「総合的な学習の時間」の活用など児童生徒の福祉に対する意識啓発の推進</w:t>
      </w:r>
    </w:p>
    <w:p w:rsidR="00772921" w:rsidRPr="00B26373" w:rsidRDefault="00772921" w:rsidP="002036FA">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高校生の保育・介護体験学習</w:t>
      </w:r>
      <w:r w:rsidR="005B3DC7" w:rsidRPr="00B26373">
        <w:rPr>
          <w:rFonts w:ascii="ＭＳ 明朝" w:hAnsi="ＭＳ 明朝" w:hint="eastAsia"/>
          <w:sz w:val="24"/>
        </w:rPr>
        <w:t>や、赤ちゃんふれあい体験</w:t>
      </w:r>
      <w:r w:rsidRPr="00B26373">
        <w:rPr>
          <w:rFonts w:ascii="ＭＳ 明朝" w:hAnsi="ＭＳ 明朝" w:hint="eastAsia"/>
          <w:sz w:val="24"/>
        </w:rPr>
        <w:t>の実施など少子・高齢社会に対する認識を深めるための実践活動の推進</w:t>
      </w:r>
    </w:p>
    <w:p w:rsidR="00772921" w:rsidRPr="00B26373" w:rsidRDefault="00772921" w:rsidP="002036FA">
      <w:pPr>
        <w:spacing w:line="360" w:lineRule="exact"/>
        <w:rPr>
          <w:rFonts w:ascii="ＭＳ 明朝" w:hAnsi="ＭＳ 明朝"/>
          <w:sz w:val="24"/>
        </w:rPr>
      </w:pPr>
      <w:r w:rsidRPr="00B26373">
        <w:rPr>
          <w:rFonts w:ascii="ＭＳ 明朝" w:hAnsi="ＭＳ 明朝" w:hint="eastAsia"/>
          <w:sz w:val="24"/>
        </w:rPr>
        <w:t xml:space="preserve">　　　・　ボランティア体験学習を指導する教員等に対する継続的な研修の推進</w:t>
      </w:r>
    </w:p>
    <w:p w:rsidR="005B3DC7" w:rsidRPr="00B26373" w:rsidRDefault="00772921" w:rsidP="005B3DC7">
      <w:pPr>
        <w:spacing w:line="360" w:lineRule="exact"/>
        <w:rPr>
          <w:rFonts w:ascii="ＭＳ 明朝" w:hAnsi="ＭＳ 明朝"/>
          <w:sz w:val="24"/>
        </w:rPr>
      </w:pPr>
      <w:r w:rsidRPr="00B26373">
        <w:rPr>
          <w:rFonts w:ascii="ＭＳ 明朝" w:hAnsi="ＭＳ 明朝" w:hint="eastAsia"/>
          <w:sz w:val="24"/>
        </w:rPr>
        <w:t xml:space="preserve">　　　</w:t>
      </w:r>
      <w:r w:rsidR="005B3DC7" w:rsidRPr="00B26373">
        <w:rPr>
          <w:rFonts w:ascii="ＭＳ 明朝" w:hAnsi="ＭＳ 明朝" w:hint="eastAsia"/>
          <w:sz w:val="24"/>
        </w:rPr>
        <w:t>・　福祉関係学科等における実践的な教育の充実</w:t>
      </w:r>
    </w:p>
    <w:p w:rsidR="005B3DC7" w:rsidRPr="00B26373" w:rsidRDefault="005B3DC7" w:rsidP="005B3DC7">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特別支援学校と幼・保・小・中・高等学校等や地域社会、特別支援学級と通常の学級などとの交流及び共同学習の推進</w:t>
      </w:r>
    </w:p>
    <w:p w:rsidR="00D74135" w:rsidRPr="00B26373" w:rsidRDefault="00D74135" w:rsidP="005B3DC7">
      <w:pPr>
        <w:spacing w:line="360" w:lineRule="exact"/>
        <w:ind w:left="893" w:hangingChars="400" w:hanging="893"/>
        <w:rPr>
          <w:rFonts w:ascii="ＭＳ 明朝" w:hAnsi="ＭＳ 明朝"/>
          <w:sz w:val="24"/>
        </w:rPr>
      </w:pPr>
    </w:p>
    <w:p w:rsidR="00772921" w:rsidRPr="00B26373" w:rsidRDefault="00772921" w:rsidP="00D74135">
      <w:pPr>
        <w:widowControl/>
        <w:jc w:val="left"/>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w:t>
      </w:r>
      <w:r w:rsidR="00391AF3" w:rsidRPr="00B26373">
        <w:rPr>
          <w:rFonts w:ascii="ＭＳ ゴシック" w:eastAsia="ＭＳ ゴシック" w:hAnsi="ＭＳ ゴシック" w:hint="eastAsia"/>
          <w:sz w:val="24"/>
        </w:rPr>
        <w:t>(3</w:t>
      </w:r>
      <w:r w:rsidRPr="00B26373">
        <w:rPr>
          <w:rFonts w:ascii="ＭＳ ゴシック" w:eastAsia="ＭＳ ゴシック" w:hAnsi="ＭＳ ゴシック" w:hint="eastAsia"/>
          <w:sz w:val="24"/>
        </w:rPr>
        <w:t>)　ボランティア意識の醸成</w:t>
      </w:r>
    </w:p>
    <w:p w:rsidR="00772921" w:rsidRPr="00B26373" w:rsidRDefault="00772921" w:rsidP="002036FA">
      <w:pPr>
        <w:spacing w:line="360" w:lineRule="exact"/>
        <w:ind w:left="447" w:hangingChars="200" w:hanging="447"/>
        <w:rPr>
          <w:rFonts w:ascii="ＭＳ 明朝" w:hAnsi="ＭＳ 明朝"/>
          <w:sz w:val="24"/>
        </w:rPr>
      </w:pPr>
      <w:r w:rsidRPr="00B26373">
        <w:rPr>
          <w:rFonts w:ascii="ＭＳ 明朝" w:hAnsi="ＭＳ 明朝" w:hint="eastAsia"/>
          <w:sz w:val="24"/>
        </w:rPr>
        <w:t xml:space="preserve">　　　ボランティア活動への関心を高め、ライフスタイルとしてのボランティア活動が定着するようボランティア意識の啓発に努めます。</w:t>
      </w:r>
    </w:p>
    <w:p w:rsidR="00772921" w:rsidRPr="00B26373" w:rsidRDefault="00772921" w:rsidP="002036FA">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ボランティア活動強調月間推進キャンペーンや富山県民ボランティア・ＮＰＯ大会の実施などによるボランティア・ＮＰＯ活動の普及啓発</w:t>
      </w:r>
    </w:p>
    <w:p w:rsidR="00772921" w:rsidRPr="00B26373" w:rsidRDefault="00772921" w:rsidP="002036FA">
      <w:pPr>
        <w:spacing w:line="360" w:lineRule="exact"/>
        <w:ind w:left="893" w:hangingChars="400" w:hanging="893"/>
        <w:rPr>
          <w:rFonts w:ascii="ＭＳ 明朝" w:hAnsi="ＭＳ 明朝"/>
          <w:sz w:val="24"/>
        </w:rPr>
      </w:pPr>
      <w:r w:rsidRPr="00B26373">
        <w:rPr>
          <w:rFonts w:ascii="ＭＳ 明朝" w:hAnsi="ＭＳ 明朝" w:hint="eastAsia"/>
          <w:sz w:val="24"/>
        </w:rPr>
        <w:t xml:space="preserve">　　　</w:t>
      </w:r>
      <w:r w:rsidR="002A20A7" w:rsidRPr="00B26373">
        <w:rPr>
          <w:rFonts w:ascii="ＭＳ 明朝" w:hAnsi="ＭＳ 明朝" w:hint="eastAsia"/>
          <w:sz w:val="24"/>
        </w:rPr>
        <w:t>・　県・市町村社会福祉協議会や県民ボランティア総合支援センターによる</w:t>
      </w:r>
      <w:r w:rsidRPr="00B26373">
        <w:rPr>
          <w:rFonts w:ascii="ＭＳ 明朝" w:hAnsi="ＭＳ 明朝" w:hint="eastAsia"/>
          <w:sz w:val="24"/>
        </w:rPr>
        <w:t>ボランティア</w:t>
      </w:r>
      <w:r w:rsidR="00F9034B" w:rsidRPr="00B26373">
        <w:rPr>
          <w:rFonts w:ascii="ＭＳ 明朝" w:hAnsi="ＭＳ 明朝" w:hint="eastAsia"/>
          <w:sz w:val="24"/>
        </w:rPr>
        <w:t>養成講座等の</w:t>
      </w:r>
      <w:r w:rsidRPr="00B26373">
        <w:rPr>
          <w:rFonts w:ascii="ＭＳ 明朝" w:hAnsi="ＭＳ 明朝" w:hint="eastAsia"/>
          <w:sz w:val="24"/>
        </w:rPr>
        <w:t>開催や活動相談、ボランティア情報の提供などボランティア活動に関心のある県民への支援</w:t>
      </w:r>
    </w:p>
    <w:p w:rsidR="00C20401" w:rsidRPr="00B26373" w:rsidRDefault="00772921" w:rsidP="008C65F4">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児童生徒や学生、</w:t>
      </w:r>
      <w:r w:rsidR="002C2518" w:rsidRPr="00B26373">
        <w:rPr>
          <w:rFonts w:ascii="ＭＳ 明朝" w:hAnsi="ＭＳ 明朝" w:hint="eastAsia"/>
          <w:sz w:val="24"/>
        </w:rPr>
        <w:t>勤労者、高齢者</w:t>
      </w:r>
      <w:r w:rsidRPr="00B26373">
        <w:rPr>
          <w:rFonts w:ascii="ＭＳ 明朝" w:hAnsi="ＭＳ 明朝" w:hint="eastAsia"/>
          <w:sz w:val="24"/>
        </w:rPr>
        <w:t>など幅広い県民のボランティア活動への参加促進</w:t>
      </w:r>
    </w:p>
    <w:p w:rsidR="00521AA6" w:rsidRPr="00B26373" w:rsidRDefault="00C20401" w:rsidP="00D74135">
      <w:pPr>
        <w:spacing w:line="320" w:lineRule="exact"/>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w:t>
      </w:r>
      <w:r w:rsidR="00735C51" w:rsidRPr="00B26373">
        <w:rPr>
          <w:rFonts w:ascii="ＭＳ ゴシック" w:eastAsia="ＭＳ ゴシック" w:hAnsi="ＭＳ ゴシック" w:hint="eastAsia"/>
          <w:sz w:val="18"/>
          <w:szCs w:val="18"/>
        </w:rPr>
        <w:t xml:space="preserve">　　　</w:t>
      </w:r>
    </w:p>
    <w:p w:rsidR="00772921" w:rsidRPr="00B26373" w:rsidRDefault="00772921" w:rsidP="0048630A">
      <w:pPr>
        <w:spacing w:line="360" w:lineRule="exact"/>
        <w:ind w:firstLineChars="100" w:firstLine="223"/>
        <w:rPr>
          <w:rFonts w:ascii="ＭＳ ゴシック" w:eastAsia="ＭＳ ゴシック" w:hAnsi="ＭＳ ゴシック"/>
          <w:sz w:val="24"/>
        </w:rPr>
      </w:pPr>
      <w:r w:rsidRPr="00B26373">
        <w:rPr>
          <w:rFonts w:ascii="ＭＳ ゴシック" w:eastAsia="ＭＳ ゴシック" w:hAnsi="ＭＳ ゴシック" w:hint="eastAsia"/>
          <w:sz w:val="24"/>
        </w:rPr>
        <w:t xml:space="preserve">２　</w:t>
      </w:r>
      <w:r w:rsidR="00DD77BC" w:rsidRPr="00B26373">
        <w:rPr>
          <w:rFonts w:ascii="ＭＳ ゴシック" w:eastAsia="ＭＳ ゴシック" w:hAnsi="ＭＳ ゴシック" w:hint="eastAsia"/>
          <w:sz w:val="24"/>
        </w:rPr>
        <w:t>地域</w:t>
      </w:r>
      <w:r w:rsidR="00D128CA" w:rsidRPr="00B26373">
        <w:rPr>
          <w:rFonts w:ascii="ＭＳ ゴシック" w:eastAsia="ＭＳ ゴシック" w:hAnsi="ＭＳ ゴシック" w:hint="eastAsia"/>
          <w:sz w:val="24"/>
        </w:rPr>
        <w:t>共生社会の形成</w:t>
      </w:r>
      <w:r w:rsidRPr="00B26373">
        <w:rPr>
          <w:rFonts w:ascii="ＭＳ ゴシック" w:eastAsia="ＭＳ ゴシック" w:hAnsi="ＭＳ ゴシック" w:hint="eastAsia"/>
          <w:sz w:val="24"/>
        </w:rPr>
        <w:t>に向けた意識啓発</w:t>
      </w:r>
    </w:p>
    <w:p w:rsidR="00772921" w:rsidRPr="00B26373" w:rsidRDefault="00772921" w:rsidP="0048630A">
      <w:pPr>
        <w:spacing w:line="360" w:lineRule="exact"/>
        <w:rPr>
          <w:rFonts w:ascii="ＭＳ ゴシック" w:eastAsia="ＭＳ ゴシック" w:hAnsi="ＭＳ ゴシック"/>
          <w:sz w:val="24"/>
        </w:rPr>
      </w:pPr>
    </w:p>
    <w:p w:rsidR="00772921" w:rsidRPr="00B26373" w:rsidRDefault="00772921" w:rsidP="0048630A">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(1)　</w:t>
      </w:r>
      <w:r w:rsidR="00DD77BC" w:rsidRPr="00B26373">
        <w:rPr>
          <w:rFonts w:ascii="ＭＳ ゴシック" w:eastAsia="ＭＳ ゴシック" w:hAnsi="ＭＳ ゴシック" w:hint="eastAsia"/>
          <w:sz w:val="24"/>
        </w:rPr>
        <w:t>地域</w:t>
      </w:r>
      <w:r w:rsidRPr="00B26373">
        <w:rPr>
          <w:rFonts w:ascii="ＭＳ ゴシック" w:eastAsia="ＭＳ ゴシック" w:hAnsi="ＭＳ ゴシック" w:hint="eastAsia"/>
          <w:sz w:val="24"/>
        </w:rPr>
        <w:t>共生の社会づくりの普及啓発</w:t>
      </w:r>
    </w:p>
    <w:p w:rsidR="00772921" w:rsidRPr="00B26373" w:rsidRDefault="00772921" w:rsidP="0048630A">
      <w:pPr>
        <w:spacing w:line="360" w:lineRule="exact"/>
        <w:ind w:leftChars="230" w:left="445" w:firstLineChars="100" w:firstLine="223"/>
        <w:rPr>
          <w:rFonts w:ascii="ＭＳ 明朝" w:hAnsi="ＭＳ 明朝"/>
          <w:sz w:val="24"/>
        </w:rPr>
      </w:pPr>
      <w:r w:rsidRPr="00B26373">
        <w:rPr>
          <w:rFonts w:ascii="ＭＳ 明朝" w:hAnsi="ＭＳ 明朝" w:hint="eastAsia"/>
          <w:sz w:val="24"/>
        </w:rPr>
        <w:t>年齢や障害の有無にかかわらず、誰もが住み慣れた地域で、自分らしい生き方ができる地域</w:t>
      </w:r>
      <w:r w:rsidR="00DD77BC" w:rsidRPr="00B26373">
        <w:rPr>
          <w:rFonts w:ascii="ＭＳ 明朝" w:hAnsi="ＭＳ 明朝" w:hint="eastAsia"/>
          <w:sz w:val="24"/>
        </w:rPr>
        <w:t>共生</w:t>
      </w:r>
      <w:r w:rsidRPr="00B26373">
        <w:rPr>
          <w:rFonts w:ascii="ＭＳ 明朝" w:hAnsi="ＭＳ 明朝" w:hint="eastAsia"/>
          <w:sz w:val="24"/>
        </w:rPr>
        <w:t>社会の</w:t>
      </w:r>
      <w:r w:rsidR="00D128CA" w:rsidRPr="00B26373">
        <w:rPr>
          <w:rFonts w:ascii="ＭＳ 明朝" w:hAnsi="ＭＳ 明朝" w:hint="eastAsia"/>
          <w:sz w:val="24"/>
        </w:rPr>
        <w:t>形成</w:t>
      </w:r>
      <w:r w:rsidRPr="00B26373">
        <w:rPr>
          <w:rFonts w:ascii="ＭＳ 明朝" w:hAnsi="ＭＳ 明朝" w:hint="eastAsia"/>
          <w:sz w:val="24"/>
        </w:rPr>
        <w:t>に向け、県民の意識啓発に努めます。</w:t>
      </w:r>
    </w:p>
    <w:p w:rsidR="00772921" w:rsidRPr="00B26373" w:rsidRDefault="00772921" w:rsidP="0048630A">
      <w:pPr>
        <w:spacing w:line="360" w:lineRule="exact"/>
        <w:rPr>
          <w:rFonts w:ascii="ＭＳ 明朝" w:hAnsi="ＭＳ 明朝"/>
          <w:sz w:val="24"/>
        </w:rPr>
      </w:pPr>
      <w:r w:rsidRPr="00B26373">
        <w:rPr>
          <w:rFonts w:ascii="ＭＳ 明朝" w:hAnsi="ＭＳ 明朝" w:hint="eastAsia"/>
          <w:sz w:val="24"/>
        </w:rPr>
        <w:t xml:space="preserve">　　　・　ケアネット活動への地域住民の参加促進のための意識啓発</w:t>
      </w:r>
    </w:p>
    <w:p w:rsidR="00772921" w:rsidRPr="00B26373" w:rsidRDefault="00772921" w:rsidP="008C65F4">
      <w:pPr>
        <w:spacing w:line="360" w:lineRule="exact"/>
        <w:ind w:left="965" w:hangingChars="432" w:hanging="965"/>
        <w:rPr>
          <w:rFonts w:ascii="ＭＳ 明朝" w:hAnsi="ＭＳ 明朝"/>
          <w:sz w:val="24"/>
        </w:rPr>
      </w:pPr>
      <w:r w:rsidRPr="00B26373">
        <w:rPr>
          <w:rFonts w:ascii="ＭＳ 明朝" w:hAnsi="ＭＳ 明朝" w:hint="eastAsia"/>
          <w:sz w:val="24"/>
        </w:rPr>
        <w:t xml:space="preserve">　　　・　「</w:t>
      </w:r>
      <w:r w:rsidR="008C65F4" w:rsidRPr="00B26373">
        <w:rPr>
          <w:rFonts w:ascii="ＭＳ 明朝" w:hAnsi="ＭＳ 明朝" w:hint="eastAsia"/>
          <w:sz w:val="24"/>
        </w:rPr>
        <w:t>地域</w:t>
      </w:r>
      <w:r w:rsidRPr="00B26373">
        <w:rPr>
          <w:rFonts w:ascii="ＭＳ 明朝" w:hAnsi="ＭＳ 明朝" w:hint="eastAsia"/>
          <w:sz w:val="24"/>
        </w:rPr>
        <w:t>共生」を実践している</w:t>
      </w:r>
      <w:r w:rsidR="00C62456" w:rsidRPr="00B26373">
        <w:rPr>
          <w:rFonts w:ascii="ＭＳ 明朝" w:hAnsi="ＭＳ 明朝" w:hint="eastAsia"/>
          <w:sz w:val="24"/>
        </w:rPr>
        <w:t xml:space="preserve">富山型デイサービス </w:t>
      </w:r>
      <w:r w:rsidR="008C65F4" w:rsidRPr="00B26373">
        <w:rPr>
          <w:rFonts w:ascii="ＭＳ 明朝" w:hAnsi="ＭＳ 明朝" w:hint="eastAsia"/>
          <w:sz w:val="24"/>
        </w:rPr>
        <w:t>(</w:t>
      </w:r>
      <w:r w:rsidR="00C62456" w:rsidRPr="00B26373">
        <w:rPr>
          <w:rFonts w:ascii="ＭＳ 明朝" w:hAnsi="ＭＳ 明朝" w:hint="eastAsia"/>
          <w:sz w:val="24"/>
        </w:rPr>
        <w:t>共生型サービス</w:t>
      </w:r>
      <w:r w:rsidR="008C65F4" w:rsidRPr="00B26373">
        <w:rPr>
          <w:rFonts w:ascii="ＭＳ 明朝" w:hAnsi="ＭＳ 明朝" w:hint="eastAsia"/>
          <w:sz w:val="24"/>
        </w:rPr>
        <w:t>)</w:t>
      </w:r>
      <w:r w:rsidR="002C2518" w:rsidRPr="00B26373">
        <w:rPr>
          <w:rFonts w:ascii="ＭＳ 明朝" w:hAnsi="ＭＳ 明朝" w:hint="eastAsia"/>
          <w:sz w:val="24"/>
        </w:rPr>
        <w:t>に対する</w:t>
      </w:r>
      <w:r w:rsidRPr="00B26373">
        <w:rPr>
          <w:rFonts w:ascii="ＭＳ 明朝" w:hAnsi="ＭＳ 明朝" w:hint="eastAsia"/>
          <w:sz w:val="24"/>
        </w:rPr>
        <w:t>理解促進</w:t>
      </w:r>
    </w:p>
    <w:p w:rsidR="00C07B4E" w:rsidRPr="00B26373" w:rsidRDefault="00C07B4E" w:rsidP="0048630A">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w:t>
      </w:r>
      <w:r w:rsidR="00C62456" w:rsidRPr="00B26373">
        <w:rPr>
          <w:rFonts w:ascii="ＭＳ 明朝" w:hAnsi="ＭＳ 明朝" w:hint="eastAsia"/>
          <w:sz w:val="24"/>
        </w:rPr>
        <w:t>富山型デイサービス (共生型サービス)</w:t>
      </w:r>
      <w:r w:rsidRPr="00B26373">
        <w:rPr>
          <w:rFonts w:ascii="ＭＳ 明朝" w:hAnsi="ＭＳ 明朝" w:hint="eastAsia"/>
          <w:sz w:val="24"/>
        </w:rPr>
        <w:t>の理念普及のための講座の開催</w:t>
      </w:r>
    </w:p>
    <w:p w:rsidR="0043352A" w:rsidRPr="00B26373" w:rsidRDefault="00772921" w:rsidP="0048630A">
      <w:pPr>
        <w:spacing w:line="360" w:lineRule="exact"/>
        <w:rPr>
          <w:rFonts w:ascii="ＭＳ 明朝" w:hAnsi="ＭＳ 明朝"/>
          <w:sz w:val="24"/>
        </w:rPr>
      </w:pPr>
      <w:r w:rsidRPr="00B26373">
        <w:rPr>
          <w:rFonts w:ascii="ＭＳ 明朝" w:hAnsi="ＭＳ 明朝" w:hint="eastAsia"/>
          <w:sz w:val="24"/>
        </w:rPr>
        <w:t xml:space="preserve">　　　・　とやま地域共生型福祉推進特区の普及啓発</w:t>
      </w:r>
    </w:p>
    <w:p w:rsidR="00DE6886" w:rsidRPr="00B26373" w:rsidRDefault="00DE6886" w:rsidP="0048630A">
      <w:pPr>
        <w:spacing w:line="360" w:lineRule="exact"/>
        <w:rPr>
          <w:rFonts w:ascii="ＭＳ 明朝" w:hAnsi="ＭＳ 明朝"/>
          <w:sz w:val="24"/>
        </w:rPr>
      </w:pPr>
    </w:p>
    <w:p w:rsidR="00772921" w:rsidRPr="00B26373" w:rsidRDefault="00772921" w:rsidP="0048630A">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(2)</w:t>
      </w:r>
      <w:r w:rsidR="00C07B4E" w:rsidRPr="00B26373">
        <w:rPr>
          <w:rFonts w:ascii="ＭＳ ゴシック" w:eastAsia="ＭＳ ゴシック" w:hAnsi="ＭＳ ゴシック" w:hint="eastAsia"/>
          <w:sz w:val="24"/>
        </w:rPr>
        <w:t xml:space="preserve">　</w:t>
      </w:r>
      <w:r w:rsidR="00DD77BC" w:rsidRPr="00B26373">
        <w:rPr>
          <w:rFonts w:ascii="ＭＳ ゴシック" w:eastAsia="ＭＳ ゴシック" w:hAnsi="ＭＳ ゴシック" w:hint="eastAsia"/>
          <w:sz w:val="24"/>
        </w:rPr>
        <w:t>地域</w:t>
      </w:r>
      <w:r w:rsidR="00C07B4E" w:rsidRPr="00B26373">
        <w:rPr>
          <w:rFonts w:ascii="ＭＳ ゴシック" w:eastAsia="ＭＳ ゴシック" w:hAnsi="ＭＳ ゴシック" w:hint="eastAsia"/>
          <w:sz w:val="24"/>
        </w:rPr>
        <w:t>共生社会を推進する主体</w:t>
      </w:r>
      <w:r w:rsidRPr="00B26373">
        <w:rPr>
          <w:rFonts w:ascii="ＭＳ ゴシック" w:eastAsia="ＭＳ ゴシック" w:hAnsi="ＭＳ ゴシック" w:hint="eastAsia"/>
          <w:sz w:val="24"/>
        </w:rPr>
        <w:t>の連携</w:t>
      </w:r>
    </w:p>
    <w:p w:rsidR="00772921" w:rsidRPr="00B26373" w:rsidRDefault="00772921" w:rsidP="0048630A">
      <w:pPr>
        <w:spacing w:line="360" w:lineRule="exact"/>
        <w:ind w:left="447" w:hangingChars="200" w:hanging="447"/>
        <w:rPr>
          <w:rFonts w:ascii="ＭＳ 明朝" w:hAnsi="ＭＳ 明朝"/>
          <w:sz w:val="24"/>
        </w:rPr>
      </w:pPr>
      <w:r w:rsidRPr="00B26373">
        <w:rPr>
          <w:rFonts w:ascii="ＭＳ 明朝" w:hAnsi="ＭＳ 明朝" w:hint="eastAsia"/>
          <w:sz w:val="24"/>
        </w:rPr>
        <w:t xml:space="preserve">　　　</w:t>
      </w:r>
      <w:r w:rsidR="00DD77BC" w:rsidRPr="00B26373">
        <w:rPr>
          <w:rFonts w:ascii="ＭＳ 明朝" w:hAnsi="ＭＳ 明朝" w:hint="eastAsia"/>
          <w:sz w:val="24"/>
        </w:rPr>
        <w:t>地域</w:t>
      </w:r>
      <w:r w:rsidR="00FC5378" w:rsidRPr="00B26373">
        <w:rPr>
          <w:rFonts w:ascii="ＭＳ 明朝" w:hAnsi="ＭＳ 明朝" w:hint="eastAsia"/>
          <w:sz w:val="24"/>
        </w:rPr>
        <w:t>共生社会を推進</w:t>
      </w:r>
      <w:r w:rsidRPr="00B26373">
        <w:rPr>
          <w:rFonts w:ascii="ＭＳ 明朝" w:hAnsi="ＭＳ 明朝" w:hint="eastAsia"/>
          <w:sz w:val="24"/>
        </w:rPr>
        <w:t>するため、民生委員・児童委員など地域福祉の担い手となる方々の連携を支援します。</w:t>
      </w:r>
    </w:p>
    <w:p w:rsidR="00772921" w:rsidRPr="00B26373" w:rsidRDefault="00772921" w:rsidP="0048630A">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民生委員・児童委員や福祉に関するボランティア団体等の連携促進のための環境づくり</w:t>
      </w:r>
    </w:p>
    <w:p w:rsidR="00772921" w:rsidRPr="00B26373" w:rsidRDefault="00772921" w:rsidP="0048630A">
      <w:pPr>
        <w:spacing w:line="360" w:lineRule="exact"/>
        <w:rPr>
          <w:rFonts w:ascii="ＭＳ 明朝" w:hAnsi="ＭＳ 明朝"/>
          <w:sz w:val="24"/>
        </w:rPr>
      </w:pPr>
      <w:r w:rsidRPr="00B26373">
        <w:rPr>
          <w:rFonts w:ascii="ＭＳ 明朝" w:hAnsi="ＭＳ 明朝" w:hint="eastAsia"/>
          <w:sz w:val="24"/>
        </w:rPr>
        <w:t xml:space="preserve">　　　・　</w:t>
      </w:r>
      <w:r w:rsidR="00C07B4E" w:rsidRPr="00B26373">
        <w:rPr>
          <w:rFonts w:ascii="ＭＳ 明朝" w:hAnsi="ＭＳ 明朝" w:hint="eastAsia"/>
          <w:sz w:val="24"/>
        </w:rPr>
        <w:t>社会福祉法人・</w:t>
      </w:r>
      <w:r w:rsidRPr="00B26373">
        <w:rPr>
          <w:rFonts w:ascii="ＭＳ 明朝" w:hAnsi="ＭＳ 明朝" w:hint="eastAsia"/>
          <w:sz w:val="24"/>
        </w:rPr>
        <w:t>社会福祉施設と地域社会とのつながり強化</w:t>
      </w:r>
      <w:r w:rsidR="00C07B4E" w:rsidRPr="00B26373">
        <w:rPr>
          <w:rFonts w:ascii="ＭＳ 明朝" w:hAnsi="ＭＳ 明朝" w:hint="eastAsia"/>
          <w:sz w:val="24"/>
        </w:rPr>
        <w:t>のための支援</w:t>
      </w:r>
      <w:bookmarkStart w:id="0" w:name="_GoBack"/>
      <w:bookmarkEnd w:id="0"/>
    </w:p>
    <w:p w:rsidR="00FF7722" w:rsidRPr="00B26373" w:rsidRDefault="00FC5378" w:rsidP="0048630A">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ケアネット活動の中心となる地域リーダー</w:t>
      </w:r>
      <w:r w:rsidR="00FF7722" w:rsidRPr="00B26373">
        <w:rPr>
          <w:rFonts w:ascii="ＭＳ 明朝" w:hAnsi="ＭＳ 明朝" w:hint="eastAsia"/>
          <w:sz w:val="24"/>
        </w:rPr>
        <w:t>養成のための研修会の実施に対する支援</w:t>
      </w:r>
    </w:p>
    <w:p w:rsidR="00C30DE3" w:rsidRPr="00B26373" w:rsidRDefault="00C30DE3" w:rsidP="00772921">
      <w:pPr>
        <w:spacing w:line="320" w:lineRule="exact"/>
        <w:rPr>
          <w:rFonts w:ascii="ＭＳ ゴシック" w:eastAsia="ＭＳ ゴシック" w:hAnsi="ＭＳ ゴシック"/>
          <w:sz w:val="24"/>
        </w:rPr>
      </w:pPr>
    </w:p>
    <w:p w:rsidR="00DA306B" w:rsidRPr="00B26373" w:rsidRDefault="00DD77BC" w:rsidP="00772921">
      <w:pPr>
        <w:spacing w:line="320" w:lineRule="exact"/>
        <w:rPr>
          <w:rFonts w:ascii="ＭＳ ゴシック" w:eastAsia="ＭＳ ゴシック" w:hAnsi="ＭＳ ゴシック"/>
          <w:sz w:val="24"/>
        </w:rPr>
      </w:pPr>
      <w:r w:rsidRPr="00B26373">
        <w:rPr>
          <w:rFonts w:ascii="ＭＳ ゴシック" w:eastAsia="ＭＳ ゴシック" w:hAnsi="ＭＳ ゴシック" w:hint="eastAsia"/>
          <w:noProof/>
          <w:sz w:val="24"/>
        </w:rPr>
        <mc:AlternateContent>
          <mc:Choice Requires="wpg">
            <w:drawing>
              <wp:anchor distT="0" distB="0" distL="114300" distR="114300" simplePos="0" relativeHeight="251645440" behindDoc="0" locked="0" layoutInCell="1" allowOverlap="1" wp14:anchorId="0D85F25C" wp14:editId="66AF69F8">
                <wp:simplePos x="0" y="0"/>
                <wp:positionH relativeFrom="column">
                  <wp:posOffset>77470</wp:posOffset>
                </wp:positionH>
                <wp:positionV relativeFrom="paragraph">
                  <wp:posOffset>1905</wp:posOffset>
                </wp:positionV>
                <wp:extent cx="5682615" cy="1457325"/>
                <wp:effectExtent l="0" t="0" r="13335" b="28575"/>
                <wp:wrapNone/>
                <wp:docPr id="41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2615" cy="1457325"/>
                          <a:chOff x="1765" y="13139"/>
                          <a:chExt cx="8299" cy="2295"/>
                        </a:xfrm>
                      </wpg:grpSpPr>
                      <wps:wsp>
                        <wps:cNvPr id="413" name="AutoShape 117"/>
                        <wps:cNvSpPr>
                          <a:spLocks noChangeArrowheads="1"/>
                        </wps:cNvSpPr>
                        <wps:spPr bwMode="auto">
                          <a:xfrm>
                            <a:off x="1765" y="13379"/>
                            <a:ext cx="8299" cy="2055"/>
                          </a:xfrm>
                          <a:prstGeom prst="foldedCorner">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14" name="AutoShape 118"/>
                        <wps:cNvSpPr>
                          <a:spLocks noChangeArrowheads="1"/>
                        </wps:cNvSpPr>
                        <wps:spPr bwMode="auto">
                          <a:xfrm>
                            <a:off x="2134" y="13139"/>
                            <a:ext cx="4715" cy="660"/>
                          </a:xfrm>
                          <a:prstGeom prst="roundRect">
                            <a:avLst>
                              <a:gd name="adj" fmla="val 16667"/>
                            </a:avLst>
                          </a:prstGeom>
                          <a:solidFill>
                            <a:srgbClr val="FFFFFF"/>
                          </a:solidFill>
                          <a:ln w="9525">
                            <a:solidFill>
                              <a:srgbClr val="000000"/>
                            </a:solidFill>
                            <a:round/>
                            <a:headEnd/>
                            <a:tailEnd/>
                          </a:ln>
                        </wps:spPr>
                        <wps:txbx>
                          <w:txbxContent>
                            <w:p w:rsidR="009F559C" w:rsidRPr="00C13D12" w:rsidRDefault="009F559C" w:rsidP="00DA306B">
                              <w:pPr>
                                <w:rPr>
                                  <w:rFonts w:ascii="ＭＳ ゴシック" w:eastAsia="ＭＳ ゴシック" w:hAnsi="ＭＳ ゴシック"/>
                                  <w:sz w:val="24"/>
                                </w:rPr>
                              </w:pPr>
                              <w:r w:rsidRPr="00C13D12">
                                <w:rPr>
                                  <w:rFonts w:ascii="ＭＳ ゴシック" w:eastAsia="ＭＳ ゴシック" w:hAnsi="ＭＳ ゴシック" w:hint="eastAsia"/>
                                  <w:sz w:val="24"/>
                                </w:rPr>
                                <w:t>本計画における『地域共生社会』の定義</w:t>
                              </w:r>
                            </w:p>
                          </w:txbxContent>
                        </wps:txbx>
                        <wps:bodyPr rot="0" vert="horz" wrap="square" lIns="74295" tIns="8890" rIns="74295" bIns="8890" anchor="t" anchorCtr="0" upright="1">
                          <a:noAutofit/>
                        </wps:bodyPr>
                      </wps:wsp>
                      <wps:wsp>
                        <wps:cNvPr id="415" name="Rectangle 119"/>
                        <wps:cNvSpPr>
                          <a:spLocks noChangeArrowheads="1"/>
                        </wps:cNvSpPr>
                        <wps:spPr bwMode="auto">
                          <a:xfrm>
                            <a:off x="2010" y="13904"/>
                            <a:ext cx="7932" cy="1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559C" w:rsidRPr="00C13D12" w:rsidRDefault="009F559C" w:rsidP="00DA306B">
                              <w:pPr>
                                <w:rPr>
                                  <w:rFonts w:ascii="ＭＳ ゴシック" w:eastAsia="ＭＳ ゴシック" w:hAnsi="ＭＳ ゴシック"/>
                                  <w:sz w:val="24"/>
                                </w:rPr>
                              </w:pPr>
                              <w:r w:rsidRPr="00C13D12">
                                <w:rPr>
                                  <w:rFonts w:ascii="ＭＳ ゴシック" w:eastAsia="ＭＳ ゴシック" w:hAnsi="ＭＳ ゴシック" w:hint="eastAsia"/>
                                  <w:sz w:val="24"/>
                                </w:rPr>
                                <w:t>年齢や障害の有無にかかわらず、誰もが住み慣れた地域で安心して自分らしい生き方ができ、共に支え合う地域社会</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028" style="position:absolute;left:0;text-align:left;margin-left:6.1pt;margin-top:.15pt;width:447.45pt;height:114.75pt;z-index:251645440" coordorigin="1765,13139" coordsize="8299,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17" o:spid="_x0000_s1029" type="#_x0000_t65" style="position:absolute;left:1765;top:13379;width:8299;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4dXMcA&#10;AADcAAAADwAAAGRycy9kb3ducmV2LnhtbESP3WoCMRSE74W+QziF3hTNaqXIapSiFQXbgj9IL0+T&#10;093Vzcmyibq+fSMUvBxm5htmNGlsKc5U+8Kxgm4nAUGsnSk4U7DbztsDED4gGywdk4IreZiMH1oj&#10;TI278JrOm5CJCGGfooI8hCqV0uucLPqOq4ij9+tqiyHKOpOmxkuE21L2kuRVWiw4LuRY0TQnfdyc&#10;rIL97OP58J7puRl8fWrixc/pu7dS6umxeRuCCNSEe/i/vTQK+t0XuJ2JR0C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9OHVzHAAAA3AAAAA8AAAAAAAAAAAAAAAAAmAIAAGRy&#10;cy9kb3ducmV2LnhtbFBLBQYAAAAABAAEAPUAAACMAwAAAAA=&#10;">
                  <v:textbox inset="5.85pt,.7pt,5.85pt,.7pt"/>
                </v:shape>
                <v:roundrect id="AutoShape 118" o:spid="_x0000_s1030" style="position:absolute;left:2134;top:13139;width:4715;height:6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Ry4sQA&#10;AADcAAAADwAAAGRycy9kb3ducmV2LnhtbESPQYvCMBSE74L/ITzBi6xpRUS6RlFRWFgVrMueH82z&#10;LTYvpYla99dvBMHjMDPfMLNFaypxo8aVlhXEwwgEcWZ1ybmCn9P2YwrCeWSNlWVS8CAHi3m3M8NE&#10;2zsf6Zb6XAQIuwQVFN7XiZQuK8igG9qaOHhn2xj0QTa51A3eA9xUchRFE2mw5LBQYE3rgrJLejUK&#10;NlvNHGf140+m+x2dNoPv39VBqX6vXX6C8NT6d/jV/tIKxvEY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kcuLEAAAA3AAAAA8AAAAAAAAAAAAAAAAAmAIAAGRycy9k&#10;b3ducmV2LnhtbFBLBQYAAAAABAAEAPUAAACJAwAAAAA=&#10;">
                  <v:textbox inset="5.85pt,.7pt,5.85pt,.7pt">
                    <w:txbxContent>
                      <w:p w:rsidR="009F559C" w:rsidRPr="00C13D12" w:rsidRDefault="009F559C" w:rsidP="00DA306B">
                        <w:pPr>
                          <w:rPr>
                            <w:rFonts w:ascii="ＭＳ ゴシック" w:eastAsia="ＭＳ ゴシック" w:hAnsi="ＭＳ ゴシック"/>
                            <w:sz w:val="24"/>
                          </w:rPr>
                        </w:pPr>
                        <w:r w:rsidRPr="00C13D12">
                          <w:rPr>
                            <w:rFonts w:ascii="ＭＳ ゴシック" w:eastAsia="ＭＳ ゴシック" w:hAnsi="ＭＳ ゴシック" w:hint="eastAsia"/>
                            <w:sz w:val="24"/>
                          </w:rPr>
                          <w:t>本計画における『地域共生社会』の定義</w:t>
                        </w:r>
                      </w:p>
                    </w:txbxContent>
                  </v:textbox>
                </v:roundrect>
                <v:rect id="Rectangle 119" o:spid="_x0000_s1031" style="position:absolute;left:2010;top:13904;width:7932;height:1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jKckA&#10;AADcAAAADwAAAGRycy9kb3ducmV2LnhtbESP3UoDMRSE7wu+QziCN+ImtVXs2rS0olIFFfsjeHfY&#10;HHeXbk6WJLarT98IQi+HmfmGGU8724gd+VA71tDPFAjiwpmaSw3r1cPFDYgQkQ02jknDDwWYTk56&#10;Y8yN2/M77ZaxFAnCIUcNVYxtLmUoKrIYMtcSJ+/LeYsxSV9K43Gf4LaRl0pdS4s1p4UKW7qrqNgu&#10;v62G15fzzdvn8OPZ+sHo8UnO79XvVml9dtrNbkFE6uIx/N9eGA3D/hX8nUlHQE4O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F/jKckAAADcAAAADwAAAAAAAAAAAAAAAACYAgAA&#10;ZHJzL2Rvd25yZXYueG1sUEsFBgAAAAAEAAQA9QAAAI4DAAAAAA==&#10;" stroked="f">
                  <v:textbox inset="5.85pt,.7pt,5.85pt,.7pt">
                    <w:txbxContent>
                      <w:p w:rsidR="009F559C" w:rsidRPr="00C13D12" w:rsidRDefault="009F559C" w:rsidP="00DA306B">
                        <w:pPr>
                          <w:rPr>
                            <w:rFonts w:ascii="ＭＳ ゴシック" w:eastAsia="ＭＳ ゴシック" w:hAnsi="ＭＳ ゴシック"/>
                            <w:sz w:val="24"/>
                          </w:rPr>
                        </w:pPr>
                        <w:r w:rsidRPr="00C13D12">
                          <w:rPr>
                            <w:rFonts w:ascii="ＭＳ ゴシック" w:eastAsia="ＭＳ ゴシック" w:hAnsi="ＭＳ ゴシック" w:hint="eastAsia"/>
                            <w:sz w:val="24"/>
                          </w:rPr>
                          <w:t>年齢や障害の有無にかかわらず、誰もが住み慣れた地域で安心して自分らしい生き方ができ、共に支え合う地域社会</w:t>
                        </w:r>
                      </w:p>
                    </w:txbxContent>
                  </v:textbox>
                </v:rect>
              </v:group>
            </w:pict>
          </mc:Fallback>
        </mc:AlternateContent>
      </w:r>
    </w:p>
    <w:p w:rsidR="00DA306B" w:rsidRPr="00B26373" w:rsidRDefault="00DA306B" w:rsidP="00772921">
      <w:pPr>
        <w:spacing w:line="320" w:lineRule="exact"/>
        <w:rPr>
          <w:rFonts w:ascii="ＭＳ ゴシック" w:eastAsia="ＭＳ ゴシック" w:hAnsi="ＭＳ ゴシック"/>
          <w:sz w:val="24"/>
        </w:rPr>
      </w:pPr>
    </w:p>
    <w:p w:rsidR="00DA306B" w:rsidRPr="00B26373" w:rsidRDefault="00DA306B" w:rsidP="00772921">
      <w:pPr>
        <w:spacing w:line="320" w:lineRule="exact"/>
        <w:rPr>
          <w:rFonts w:ascii="ＭＳ ゴシック" w:eastAsia="ＭＳ ゴシック" w:hAnsi="ＭＳ ゴシック"/>
          <w:sz w:val="24"/>
        </w:rPr>
      </w:pPr>
    </w:p>
    <w:p w:rsidR="00DA306B" w:rsidRPr="00B26373" w:rsidRDefault="00DA306B" w:rsidP="00772921">
      <w:pPr>
        <w:spacing w:line="320" w:lineRule="exact"/>
        <w:rPr>
          <w:rFonts w:ascii="ＭＳ ゴシック" w:eastAsia="ＭＳ ゴシック" w:hAnsi="ＭＳ ゴシック"/>
          <w:sz w:val="24"/>
        </w:rPr>
      </w:pPr>
    </w:p>
    <w:p w:rsidR="00DA306B" w:rsidRPr="00B26373" w:rsidRDefault="00DA306B" w:rsidP="00772921">
      <w:pPr>
        <w:spacing w:line="320" w:lineRule="exact"/>
        <w:rPr>
          <w:rFonts w:ascii="ＭＳ ゴシック" w:eastAsia="ＭＳ ゴシック" w:hAnsi="ＭＳ ゴシック"/>
          <w:sz w:val="24"/>
        </w:rPr>
      </w:pPr>
    </w:p>
    <w:p w:rsidR="00DA306B" w:rsidRPr="00B26373" w:rsidRDefault="00DA306B" w:rsidP="00772921">
      <w:pPr>
        <w:spacing w:line="320" w:lineRule="exact"/>
        <w:rPr>
          <w:rFonts w:ascii="ＭＳ ゴシック" w:eastAsia="ＭＳ ゴシック" w:hAnsi="ＭＳ ゴシック"/>
          <w:sz w:val="24"/>
        </w:rPr>
      </w:pPr>
    </w:p>
    <w:p w:rsidR="00A06FD9" w:rsidRPr="00B26373" w:rsidRDefault="00A06FD9" w:rsidP="00772921">
      <w:pPr>
        <w:spacing w:line="320" w:lineRule="exact"/>
        <w:rPr>
          <w:rFonts w:ascii="ＭＳ ゴシック" w:eastAsia="ＭＳ ゴシック" w:hAnsi="ＭＳ ゴシック"/>
          <w:sz w:val="24"/>
        </w:rPr>
      </w:pPr>
    </w:p>
    <w:p w:rsidR="00862264" w:rsidRPr="00B26373" w:rsidRDefault="00862264" w:rsidP="00772921">
      <w:pPr>
        <w:spacing w:line="320" w:lineRule="exact"/>
        <w:rPr>
          <w:rFonts w:ascii="ＭＳ ゴシック" w:eastAsia="ＭＳ ゴシック" w:hAnsi="ＭＳ ゴシック"/>
          <w:sz w:val="24"/>
        </w:rPr>
      </w:pPr>
    </w:p>
    <w:p w:rsidR="0060424C" w:rsidRPr="00B26373" w:rsidRDefault="0060424C" w:rsidP="00762B9B">
      <w:pPr>
        <w:spacing w:line="360" w:lineRule="exact"/>
        <w:rPr>
          <w:rFonts w:ascii="ＭＳ 明朝" w:hAnsi="ＭＳ 明朝"/>
          <w:sz w:val="24"/>
        </w:rPr>
      </w:pPr>
    </w:p>
    <w:p w:rsidR="00772921" w:rsidRPr="00B26373" w:rsidRDefault="00DA306B" w:rsidP="00494FB7">
      <w:pPr>
        <w:spacing w:line="360" w:lineRule="exact"/>
        <w:jc w:val="left"/>
        <w:rPr>
          <w:rFonts w:ascii="ＭＳ ゴシック" w:eastAsia="ＭＳ ゴシック" w:hAnsi="ＭＳ ゴシック"/>
          <w:sz w:val="24"/>
        </w:rPr>
      </w:pPr>
      <w:r w:rsidRPr="00B26373">
        <w:rPr>
          <w:rFonts w:ascii="ＭＳ 明朝" w:hAnsi="ＭＳ 明朝"/>
          <w:sz w:val="24"/>
        </w:rPr>
        <w:br w:type="page"/>
      </w:r>
      <w:r w:rsidR="00772921" w:rsidRPr="00B26373">
        <w:rPr>
          <w:rFonts w:ascii="ＭＳ ゴシック" w:eastAsia="ＭＳ ゴシック" w:hAnsi="ＭＳ ゴシック" w:hint="eastAsia"/>
          <w:sz w:val="24"/>
        </w:rPr>
        <w:t>Ⅱ　福祉を担う人づくり</w:t>
      </w:r>
    </w:p>
    <w:p w:rsidR="00C30DE3" w:rsidRPr="00B26373" w:rsidRDefault="00C30DE3" w:rsidP="0048630A">
      <w:pPr>
        <w:spacing w:line="360" w:lineRule="exact"/>
        <w:ind w:left="893" w:hangingChars="400" w:hanging="893"/>
        <w:rPr>
          <w:rFonts w:ascii="ＭＳ ゴシック" w:eastAsia="ＭＳ ゴシック" w:hAnsi="ＭＳ ゴシック"/>
          <w:sz w:val="24"/>
        </w:rPr>
      </w:pPr>
    </w:p>
    <w:p w:rsidR="00772921" w:rsidRPr="00B26373" w:rsidRDefault="00B9318D" w:rsidP="0048630A">
      <w:pPr>
        <w:spacing w:line="360" w:lineRule="exact"/>
        <w:rPr>
          <w:rFonts w:ascii="ＭＳ 明朝" w:hAnsi="ＭＳ 明朝"/>
          <w:sz w:val="24"/>
        </w:rPr>
      </w:pPr>
      <w:r w:rsidRPr="00B26373">
        <w:rPr>
          <w:rFonts w:ascii="ＭＳ 明朝" w:hAnsi="ＭＳ 明朝" w:hint="eastAsia"/>
          <w:sz w:val="24"/>
        </w:rPr>
        <w:t xml:space="preserve">　今後ますます</w:t>
      </w:r>
      <w:r w:rsidR="00772921" w:rsidRPr="00B26373">
        <w:rPr>
          <w:rFonts w:ascii="ＭＳ 明朝" w:hAnsi="ＭＳ 明朝" w:hint="eastAsia"/>
          <w:sz w:val="24"/>
        </w:rPr>
        <w:t>高齢化が進行し、介護・福祉</w:t>
      </w:r>
      <w:r w:rsidR="00DC4502" w:rsidRPr="00B26373">
        <w:rPr>
          <w:rFonts w:ascii="ＭＳ 明朝" w:hAnsi="ＭＳ 明朝" w:hint="eastAsia"/>
          <w:sz w:val="24"/>
        </w:rPr>
        <w:t>サービス</w:t>
      </w:r>
      <w:r w:rsidR="00772921" w:rsidRPr="00B26373">
        <w:rPr>
          <w:rFonts w:ascii="ＭＳ 明朝" w:hAnsi="ＭＳ 明朝" w:hint="eastAsia"/>
          <w:sz w:val="24"/>
        </w:rPr>
        <w:t>に対する需要が大きくなることから、介護・福祉を担う人材を質と量の両面から確保することが大切です。</w:t>
      </w:r>
    </w:p>
    <w:p w:rsidR="00772921" w:rsidRPr="00B26373" w:rsidRDefault="00772921" w:rsidP="0048630A">
      <w:pPr>
        <w:spacing w:line="360" w:lineRule="exact"/>
        <w:ind w:firstLineChars="100" w:firstLine="223"/>
        <w:rPr>
          <w:rFonts w:ascii="ＭＳ 明朝" w:hAnsi="ＭＳ 明朝"/>
          <w:sz w:val="24"/>
        </w:rPr>
      </w:pPr>
      <w:r w:rsidRPr="00B26373">
        <w:rPr>
          <w:rFonts w:ascii="ＭＳ 明朝" w:hAnsi="ＭＳ 明朝" w:hint="eastAsia"/>
          <w:sz w:val="24"/>
        </w:rPr>
        <w:t>このため、</w:t>
      </w:r>
      <w:r w:rsidR="00845454" w:rsidRPr="00B26373">
        <w:rPr>
          <w:rFonts w:ascii="ＭＳ 明朝" w:hAnsi="ＭＳ 明朝" w:hint="eastAsia"/>
          <w:sz w:val="24"/>
        </w:rPr>
        <w:t>介護に対する若い頃からの理解促進や</w:t>
      </w:r>
      <w:r w:rsidR="00F9034B" w:rsidRPr="00B26373">
        <w:rPr>
          <w:rFonts w:ascii="ＭＳ 明朝" w:hAnsi="ＭＳ 明朝" w:hint="eastAsia"/>
          <w:sz w:val="24"/>
        </w:rPr>
        <w:t>中高年齢者など多様な介護人材の掘り起こし、処遇改善、キャリアパス導入等による魅力ある職場環境の整備により、</w:t>
      </w:r>
      <w:r w:rsidRPr="00B26373">
        <w:rPr>
          <w:rFonts w:ascii="ＭＳ 明朝" w:hAnsi="ＭＳ 明朝" w:hint="eastAsia"/>
          <w:sz w:val="24"/>
        </w:rPr>
        <w:t>専門知識と技術を持った質の高い人材を養成するとともに、これらの人材が職場に定着するよう支援します。また、身近な地域において、高齢者や障害者等の支援を必要とする人々を支える地域福祉活動の担い手を育成します。</w:t>
      </w:r>
    </w:p>
    <w:p w:rsidR="00C30DE3" w:rsidRPr="00B26373" w:rsidRDefault="00C30DE3" w:rsidP="0048630A">
      <w:pPr>
        <w:spacing w:line="360" w:lineRule="exact"/>
        <w:rPr>
          <w:rFonts w:ascii="ＭＳ ゴシック" w:eastAsia="ＭＳ ゴシック" w:hAnsi="ＭＳ ゴシック"/>
          <w:sz w:val="24"/>
        </w:rPr>
      </w:pPr>
    </w:p>
    <w:p w:rsidR="00772921" w:rsidRPr="00B26373" w:rsidRDefault="00772921" w:rsidP="0048630A">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１　</w:t>
      </w:r>
      <w:r w:rsidR="00EE6890" w:rsidRPr="00B26373">
        <w:rPr>
          <w:rFonts w:ascii="ＭＳ ゴシック" w:eastAsia="ＭＳ ゴシック" w:hAnsi="ＭＳ ゴシック" w:hint="eastAsia"/>
          <w:sz w:val="24"/>
        </w:rPr>
        <w:t>質の高い</w:t>
      </w:r>
      <w:r w:rsidR="00BF6C01" w:rsidRPr="00B26373">
        <w:rPr>
          <w:rFonts w:ascii="ＭＳ ゴシック" w:eastAsia="ＭＳ ゴシック" w:hAnsi="ＭＳ ゴシック" w:hint="eastAsia"/>
          <w:sz w:val="24"/>
        </w:rPr>
        <w:t>介護・福祉サービス従業者の</w:t>
      </w:r>
      <w:r w:rsidR="00E01AA0" w:rsidRPr="00B26373">
        <w:rPr>
          <w:rFonts w:ascii="ＭＳ ゴシック" w:eastAsia="ＭＳ ゴシック" w:hAnsi="ＭＳ ゴシック" w:hint="eastAsia"/>
          <w:sz w:val="24"/>
        </w:rPr>
        <w:t>育成</w:t>
      </w:r>
      <w:r w:rsidRPr="00B26373">
        <w:rPr>
          <w:rFonts w:ascii="ＭＳ ゴシック" w:eastAsia="ＭＳ ゴシック" w:hAnsi="ＭＳ ゴシック" w:hint="eastAsia"/>
          <w:sz w:val="24"/>
        </w:rPr>
        <w:t>・確保</w:t>
      </w:r>
    </w:p>
    <w:p w:rsidR="00C30DE3" w:rsidRPr="00B26373" w:rsidRDefault="00C30DE3" w:rsidP="0048630A">
      <w:pPr>
        <w:spacing w:line="360" w:lineRule="exact"/>
        <w:rPr>
          <w:rFonts w:ascii="ＭＳ ゴシック" w:eastAsia="ＭＳ ゴシック" w:hAnsi="ＭＳ ゴシック"/>
          <w:sz w:val="24"/>
        </w:rPr>
      </w:pPr>
    </w:p>
    <w:p w:rsidR="00772921" w:rsidRPr="00B26373" w:rsidRDefault="00772921" w:rsidP="0048630A">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(1)</w:t>
      </w:r>
      <w:r w:rsidR="00E603BD" w:rsidRPr="00B26373">
        <w:rPr>
          <w:rFonts w:ascii="ＭＳ ゴシック" w:eastAsia="ＭＳ ゴシック" w:hAnsi="ＭＳ ゴシック" w:hint="eastAsia"/>
          <w:sz w:val="24"/>
        </w:rPr>
        <w:t xml:space="preserve">　</w:t>
      </w:r>
      <w:r w:rsidR="00ED4487" w:rsidRPr="00B26373">
        <w:rPr>
          <w:rFonts w:ascii="ＭＳ ゴシック" w:eastAsia="ＭＳ ゴシック" w:hAnsi="ＭＳ ゴシック" w:hint="eastAsia"/>
          <w:sz w:val="24"/>
        </w:rPr>
        <w:t>専門</w:t>
      </w:r>
      <w:r w:rsidR="00E603BD" w:rsidRPr="00B26373">
        <w:rPr>
          <w:rFonts w:ascii="ＭＳ ゴシック" w:eastAsia="ＭＳ ゴシック" w:hAnsi="ＭＳ ゴシック" w:hint="eastAsia"/>
          <w:sz w:val="24"/>
        </w:rPr>
        <w:t>人材の育成</w:t>
      </w:r>
      <w:r w:rsidR="00EE6890" w:rsidRPr="00B26373">
        <w:rPr>
          <w:rFonts w:ascii="ＭＳ ゴシック" w:eastAsia="ＭＳ ゴシック" w:hAnsi="ＭＳ ゴシック" w:hint="eastAsia"/>
          <w:sz w:val="24"/>
        </w:rPr>
        <w:t>・確保・定着・資質向上</w:t>
      </w:r>
    </w:p>
    <w:p w:rsidR="000255BD" w:rsidRPr="00B26373" w:rsidRDefault="00772921" w:rsidP="001939DD">
      <w:pPr>
        <w:spacing w:line="360" w:lineRule="exact"/>
        <w:ind w:left="447" w:hangingChars="200" w:hanging="447"/>
        <w:rPr>
          <w:rFonts w:ascii="ＭＳ 明朝" w:hAnsi="ＭＳ 明朝"/>
          <w:sz w:val="24"/>
        </w:rPr>
      </w:pPr>
      <w:r w:rsidRPr="00B26373">
        <w:rPr>
          <w:rFonts w:ascii="ＭＳ 明朝" w:hAnsi="ＭＳ 明朝" w:hint="eastAsia"/>
          <w:sz w:val="24"/>
        </w:rPr>
        <w:t xml:space="preserve">　　　</w:t>
      </w:r>
      <w:r w:rsidR="001939DD" w:rsidRPr="00B26373">
        <w:rPr>
          <w:rFonts w:ascii="ＭＳ 明朝" w:hAnsi="ＭＳ 明朝" w:hint="eastAsia"/>
          <w:sz w:val="24"/>
        </w:rPr>
        <w:t>県福祉人材確保対策会議を中心に関係機関と連携し、</w:t>
      </w:r>
      <w:r w:rsidR="00F27745" w:rsidRPr="00B26373">
        <w:rPr>
          <w:rFonts w:ascii="ＭＳ 明朝" w:hAnsi="ＭＳ 明朝" w:hint="eastAsia"/>
          <w:sz w:val="24"/>
        </w:rPr>
        <w:t>介護・福祉</w:t>
      </w:r>
      <w:r w:rsidR="001939DD" w:rsidRPr="00B26373">
        <w:rPr>
          <w:rFonts w:ascii="ＭＳ 明朝" w:hAnsi="ＭＳ 明朝" w:hint="eastAsia"/>
          <w:sz w:val="24"/>
        </w:rPr>
        <w:t>等の専門</w:t>
      </w:r>
      <w:r w:rsidRPr="00B26373">
        <w:rPr>
          <w:rFonts w:ascii="ＭＳ 明朝" w:hAnsi="ＭＳ 明朝" w:hint="eastAsia"/>
          <w:sz w:val="24"/>
        </w:rPr>
        <w:t>知識や技術を備え、利用者本位のサービスを提供</w:t>
      </w:r>
      <w:r w:rsidR="00DF7353" w:rsidRPr="00B26373">
        <w:rPr>
          <w:rFonts w:ascii="ＭＳ 明朝" w:hAnsi="ＭＳ 明朝" w:hint="eastAsia"/>
          <w:sz w:val="24"/>
        </w:rPr>
        <w:t>できる質の高い</w:t>
      </w:r>
      <w:r w:rsidR="00ED4487" w:rsidRPr="00B26373">
        <w:rPr>
          <w:rFonts w:ascii="ＭＳ 明朝" w:hAnsi="ＭＳ 明朝" w:hint="eastAsia"/>
          <w:sz w:val="24"/>
        </w:rPr>
        <w:t>専門</w:t>
      </w:r>
      <w:r w:rsidR="00DF7353" w:rsidRPr="00B26373">
        <w:rPr>
          <w:rFonts w:ascii="ＭＳ 明朝" w:hAnsi="ＭＳ 明朝" w:hint="eastAsia"/>
          <w:sz w:val="24"/>
        </w:rPr>
        <w:t>人材</w:t>
      </w:r>
      <w:r w:rsidR="00E01AA0" w:rsidRPr="00B26373">
        <w:rPr>
          <w:rFonts w:ascii="ＭＳ 明朝" w:hAnsi="ＭＳ 明朝" w:hint="eastAsia"/>
          <w:sz w:val="24"/>
        </w:rPr>
        <w:t>の育成</w:t>
      </w:r>
      <w:r w:rsidR="001939DD" w:rsidRPr="00B26373">
        <w:rPr>
          <w:rFonts w:ascii="ＭＳ 明朝" w:hAnsi="ＭＳ 明朝" w:hint="eastAsia"/>
          <w:sz w:val="24"/>
        </w:rPr>
        <w:t>・確保・定着</w:t>
      </w:r>
      <w:r w:rsidR="00E603BD" w:rsidRPr="00B26373">
        <w:rPr>
          <w:rFonts w:ascii="ＭＳ 明朝" w:hAnsi="ＭＳ 明朝" w:hint="eastAsia"/>
          <w:sz w:val="24"/>
        </w:rPr>
        <w:t>等</w:t>
      </w:r>
      <w:r w:rsidR="001939DD" w:rsidRPr="00B26373">
        <w:rPr>
          <w:rFonts w:ascii="ＭＳ 明朝" w:hAnsi="ＭＳ 明朝" w:hint="eastAsia"/>
          <w:sz w:val="24"/>
        </w:rPr>
        <w:t>に努めます。</w:t>
      </w:r>
    </w:p>
    <w:p w:rsidR="00E84E7B" w:rsidRPr="00B26373" w:rsidRDefault="00E84E7B" w:rsidP="000E1E5B">
      <w:pPr>
        <w:spacing w:line="360" w:lineRule="exact"/>
        <w:ind w:left="447" w:hangingChars="200" w:hanging="447"/>
        <w:rPr>
          <w:rFonts w:ascii="ＭＳ 明朝" w:hAnsi="ＭＳ 明朝"/>
          <w:sz w:val="24"/>
        </w:rPr>
      </w:pPr>
    </w:p>
    <w:p w:rsidR="00C5660A" w:rsidRPr="00B26373" w:rsidRDefault="00762B9B" w:rsidP="000A47D0">
      <w:pPr>
        <w:spacing w:line="360" w:lineRule="exact"/>
        <w:ind w:left="447" w:hangingChars="200" w:hanging="447"/>
        <w:rPr>
          <w:rFonts w:asciiTheme="majorEastAsia" w:eastAsiaTheme="majorEastAsia" w:hAnsiTheme="majorEastAsia"/>
          <w:color w:val="FF0000"/>
          <w:sz w:val="24"/>
        </w:rPr>
      </w:pPr>
      <w:r w:rsidRPr="00B26373">
        <w:rPr>
          <w:rFonts w:ascii="ＭＳ 明朝" w:hAnsi="ＭＳ 明朝" w:hint="eastAsia"/>
          <w:sz w:val="24"/>
        </w:rPr>
        <w:t xml:space="preserve">　　</w:t>
      </w:r>
      <w:r w:rsidRPr="00B26373">
        <w:rPr>
          <w:rFonts w:asciiTheme="majorEastAsia" w:eastAsiaTheme="majorEastAsia" w:hAnsiTheme="majorEastAsia" w:hint="eastAsia"/>
          <w:sz w:val="24"/>
        </w:rPr>
        <w:t xml:space="preserve">　</w:t>
      </w:r>
      <w:r w:rsidRPr="00B26373">
        <w:rPr>
          <w:rFonts w:asciiTheme="majorEastAsia" w:eastAsiaTheme="majorEastAsia" w:hAnsiTheme="majorEastAsia" w:hint="eastAsia"/>
          <w:color w:val="FF0000"/>
          <w:sz w:val="24"/>
        </w:rPr>
        <w:t>①若者等への介護</w:t>
      </w:r>
      <w:r w:rsidR="00E01AA0" w:rsidRPr="00B26373">
        <w:rPr>
          <w:rFonts w:asciiTheme="majorEastAsia" w:eastAsiaTheme="majorEastAsia" w:hAnsiTheme="majorEastAsia" w:hint="eastAsia"/>
          <w:color w:val="FF0000"/>
          <w:sz w:val="24"/>
        </w:rPr>
        <w:t>・福祉</w:t>
      </w:r>
      <w:r w:rsidRPr="00B26373">
        <w:rPr>
          <w:rFonts w:asciiTheme="majorEastAsia" w:eastAsiaTheme="majorEastAsia" w:hAnsiTheme="majorEastAsia" w:hint="eastAsia"/>
          <w:color w:val="FF0000"/>
          <w:sz w:val="24"/>
        </w:rPr>
        <w:t>の魅力のＰＲや多様な人材の参入促進</w:t>
      </w:r>
    </w:p>
    <w:p w:rsidR="00845454" w:rsidRPr="00B26373" w:rsidRDefault="00316B50" w:rsidP="00316B50">
      <w:pPr>
        <w:spacing w:line="360" w:lineRule="exact"/>
        <w:ind w:leftChars="400" w:left="965" w:hangingChars="86" w:hanging="192"/>
        <w:rPr>
          <w:rFonts w:ascii="ＭＳ 明朝" w:hAnsi="ＭＳ 明朝"/>
          <w:color w:val="FF0000"/>
          <w:sz w:val="24"/>
        </w:rPr>
      </w:pPr>
      <w:r w:rsidRPr="00B26373">
        <w:rPr>
          <w:rFonts w:ascii="ＭＳ 明朝" w:hAnsi="ＭＳ 明朝" w:hint="eastAsia"/>
          <w:color w:val="FF0000"/>
          <w:sz w:val="24"/>
        </w:rPr>
        <w:t>・</w:t>
      </w:r>
      <w:r w:rsidR="00845454" w:rsidRPr="00B26373">
        <w:rPr>
          <w:rFonts w:ascii="ＭＳ 明朝" w:hAnsi="ＭＳ 明朝" w:hint="eastAsia"/>
          <w:color w:val="FF0000"/>
          <w:sz w:val="24"/>
        </w:rPr>
        <w:t xml:space="preserve">　</w:t>
      </w:r>
      <w:r w:rsidR="00BF6C01" w:rsidRPr="00B26373">
        <w:rPr>
          <w:rFonts w:ascii="ＭＳ 明朝" w:hAnsi="ＭＳ 明朝" w:hint="eastAsia"/>
          <w:color w:val="FF0000"/>
          <w:sz w:val="24"/>
        </w:rPr>
        <w:t>社会に学ぶ『14</w:t>
      </w:r>
      <w:r w:rsidR="000A47D0" w:rsidRPr="00B26373">
        <w:rPr>
          <w:rFonts w:ascii="ＭＳ 明朝" w:hAnsi="ＭＳ 明朝" w:hint="eastAsia"/>
          <w:color w:val="FF0000"/>
          <w:sz w:val="24"/>
        </w:rPr>
        <w:t>歳の挑戦』や</w:t>
      </w:r>
      <w:r w:rsidR="00E01AA0" w:rsidRPr="00B26373">
        <w:rPr>
          <w:rFonts w:ascii="ＭＳ 明朝" w:hAnsi="ＭＳ 明朝" w:hint="eastAsia"/>
          <w:color w:val="FF0000"/>
          <w:sz w:val="24"/>
        </w:rPr>
        <w:t>中高生への出前講座、</w:t>
      </w:r>
      <w:r w:rsidR="00845454" w:rsidRPr="00B26373">
        <w:rPr>
          <w:rFonts w:ascii="ＭＳ 明朝" w:hAnsi="ＭＳ 明朝" w:hint="eastAsia"/>
          <w:color w:val="FF0000"/>
          <w:sz w:val="24"/>
        </w:rPr>
        <w:t>高校生の介護体験学習など福祉施設等でのインターンシップの推進による若者の参入促進</w:t>
      </w:r>
    </w:p>
    <w:p w:rsidR="00316B50" w:rsidRPr="00B26373" w:rsidRDefault="00845454" w:rsidP="00316B50">
      <w:pPr>
        <w:spacing w:line="360" w:lineRule="exact"/>
        <w:ind w:leftChars="400" w:left="965" w:hangingChars="86" w:hanging="192"/>
        <w:rPr>
          <w:rFonts w:ascii="ＭＳ 明朝" w:hAnsi="ＭＳ 明朝"/>
          <w:color w:val="FF0000"/>
          <w:sz w:val="24"/>
        </w:rPr>
      </w:pPr>
      <w:r w:rsidRPr="00B26373">
        <w:rPr>
          <w:rFonts w:ascii="ＭＳ 明朝" w:hAnsi="ＭＳ 明朝" w:hint="eastAsia"/>
          <w:color w:val="FF0000"/>
          <w:sz w:val="24"/>
        </w:rPr>
        <w:t>・　「介護の日」キャンペーンイベントや福祉・介護フォーラムの開催、ＴＶコマーシャルなどによる</w:t>
      </w:r>
      <w:r w:rsidR="00F9034B" w:rsidRPr="00B26373">
        <w:rPr>
          <w:rFonts w:ascii="ＭＳ 明朝" w:hAnsi="ＭＳ 明朝" w:hint="eastAsia"/>
          <w:color w:val="FF0000"/>
          <w:sz w:val="24"/>
        </w:rPr>
        <w:t>介護の魅力ＰＲ</w:t>
      </w:r>
    </w:p>
    <w:p w:rsidR="00E01AA0" w:rsidRPr="00B26373" w:rsidRDefault="00E01AA0" w:rsidP="00316B50">
      <w:pPr>
        <w:spacing w:line="360" w:lineRule="exact"/>
        <w:ind w:leftChars="400" w:left="965" w:hangingChars="86" w:hanging="192"/>
        <w:rPr>
          <w:rFonts w:ascii="ＭＳ 明朝" w:hAnsi="ＭＳ 明朝"/>
          <w:color w:val="FF0000"/>
          <w:sz w:val="24"/>
        </w:rPr>
      </w:pPr>
      <w:r w:rsidRPr="00B26373">
        <w:rPr>
          <w:rFonts w:ascii="ＭＳ 明朝" w:hAnsi="ＭＳ 明朝" w:hint="eastAsia"/>
          <w:color w:val="FF0000"/>
          <w:sz w:val="24"/>
        </w:rPr>
        <w:t>・介護人材のすそ野を広げるため、介護サポーター(助手)やボランティア等の育成</w:t>
      </w:r>
    </w:p>
    <w:p w:rsidR="00762B9B" w:rsidRPr="00B26373" w:rsidRDefault="00762B9B" w:rsidP="00762B9B">
      <w:pPr>
        <w:spacing w:line="360" w:lineRule="exact"/>
        <w:rPr>
          <w:rFonts w:asciiTheme="majorEastAsia" w:eastAsiaTheme="majorEastAsia" w:hAnsiTheme="majorEastAsia"/>
          <w:strike/>
          <w:color w:val="FF0000"/>
          <w:sz w:val="24"/>
        </w:rPr>
      </w:pPr>
      <w:r w:rsidRPr="00B26373">
        <w:rPr>
          <w:rFonts w:ascii="ＭＳ 明朝" w:hAnsi="ＭＳ 明朝" w:hint="eastAsia"/>
          <w:color w:val="FF0000"/>
          <w:sz w:val="24"/>
        </w:rPr>
        <w:t xml:space="preserve">　　</w:t>
      </w:r>
      <w:r w:rsidRPr="00B26373">
        <w:rPr>
          <w:rFonts w:asciiTheme="majorEastAsia" w:eastAsiaTheme="majorEastAsia" w:hAnsiTheme="majorEastAsia" w:hint="eastAsia"/>
          <w:color w:val="FF0000"/>
          <w:sz w:val="24"/>
        </w:rPr>
        <w:t xml:space="preserve">　②介護</w:t>
      </w:r>
      <w:r w:rsidR="00E01AA0" w:rsidRPr="00B26373">
        <w:rPr>
          <w:rFonts w:asciiTheme="majorEastAsia" w:eastAsiaTheme="majorEastAsia" w:hAnsiTheme="majorEastAsia" w:hint="eastAsia"/>
          <w:color w:val="FF0000"/>
          <w:sz w:val="24"/>
        </w:rPr>
        <w:t>・福祉</w:t>
      </w:r>
      <w:r w:rsidRPr="00B26373">
        <w:rPr>
          <w:rFonts w:asciiTheme="majorEastAsia" w:eastAsiaTheme="majorEastAsia" w:hAnsiTheme="majorEastAsia" w:hint="eastAsia"/>
          <w:color w:val="FF0000"/>
          <w:sz w:val="24"/>
        </w:rPr>
        <w:t>サービスを担う人材の教育・養成の推進</w:t>
      </w:r>
    </w:p>
    <w:p w:rsidR="00316B50" w:rsidRPr="00B26373" w:rsidRDefault="00316B50" w:rsidP="00316B50">
      <w:pPr>
        <w:spacing w:line="360" w:lineRule="exact"/>
        <w:ind w:leftChars="400" w:left="965" w:hangingChars="86" w:hanging="192"/>
        <w:rPr>
          <w:rFonts w:ascii="ＭＳ 明朝" w:hAnsi="ＭＳ 明朝"/>
          <w:strike/>
          <w:color w:val="FF0000"/>
          <w:sz w:val="24"/>
        </w:rPr>
      </w:pPr>
      <w:r w:rsidRPr="00B26373">
        <w:rPr>
          <w:rFonts w:ascii="ＭＳ 明朝" w:hAnsi="ＭＳ 明朝" w:hint="eastAsia"/>
          <w:color w:val="FF0000"/>
          <w:sz w:val="24"/>
        </w:rPr>
        <w:t xml:space="preserve">・　</w:t>
      </w:r>
      <w:r w:rsidR="00E01AA0" w:rsidRPr="00B26373">
        <w:rPr>
          <w:rFonts w:ascii="ＭＳ 明朝" w:hAnsi="ＭＳ 明朝" w:hint="eastAsia"/>
          <w:color w:val="FF0000"/>
          <w:sz w:val="24"/>
        </w:rPr>
        <w:t>介護福祉士及び社会福祉士の資格取得を目指す学生への修学資金貸付の実施など、</w:t>
      </w:r>
      <w:r w:rsidR="00F9034B" w:rsidRPr="00B26373">
        <w:rPr>
          <w:rFonts w:ascii="ＭＳ 明朝" w:hAnsi="ＭＳ 明朝" w:hint="eastAsia"/>
          <w:color w:val="FF0000"/>
          <w:sz w:val="24"/>
        </w:rPr>
        <w:t>介護</w:t>
      </w:r>
      <w:r w:rsidR="00E01AA0" w:rsidRPr="00B26373">
        <w:rPr>
          <w:rFonts w:ascii="ＭＳ 明朝" w:hAnsi="ＭＳ 明朝" w:hint="eastAsia"/>
          <w:color w:val="FF0000"/>
          <w:sz w:val="24"/>
        </w:rPr>
        <w:t>・福祉</w:t>
      </w:r>
      <w:r w:rsidR="00F9034B" w:rsidRPr="00B26373">
        <w:rPr>
          <w:rFonts w:ascii="ＭＳ 明朝" w:hAnsi="ＭＳ 明朝" w:hint="eastAsia"/>
          <w:color w:val="FF0000"/>
          <w:sz w:val="24"/>
        </w:rPr>
        <w:t>の担い手の育成</w:t>
      </w:r>
    </w:p>
    <w:p w:rsidR="00316B50" w:rsidRPr="00B26373" w:rsidRDefault="00316B50" w:rsidP="00316B50">
      <w:pPr>
        <w:spacing w:line="360" w:lineRule="exact"/>
        <w:ind w:leftChars="400" w:left="965" w:hangingChars="86" w:hanging="192"/>
        <w:rPr>
          <w:rFonts w:ascii="ＭＳ 明朝" w:hAnsi="ＭＳ 明朝"/>
          <w:color w:val="FF0000"/>
          <w:sz w:val="24"/>
        </w:rPr>
      </w:pPr>
      <w:r w:rsidRPr="00B26373">
        <w:rPr>
          <w:rFonts w:ascii="ＭＳ 明朝" w:hAnsi="ＭＳ 明朝" w:hint="eastAsia"/>
          <w:color w:val="FF0000"/>
          <w:sz w:val="24"/>
        </w:rPr>
        <w:t>・</w:t>
      </w:r>
      <w:r w:rsidRPr="00B26373">
        <w:rPr>
          <w:rFonts w:ascii="ＭＳ 明朝" w:hAnsi="ＭＳ 明朝" w:hint="eastAsia"/>
          <w:color w:val="FF0000"/>
          <w:sz w:val="28"/>
        </w:rPr>
        <w:t xml:space="preserve">　</w:t>
      </w:r>
      <w:r w:rsidR="00130311" w:rsidRPr="00B26373">
        <w:rPr>
          <w:rFonts w:ascii="ＭＳ 明朝" w:hAnsi="ＭＳ 明朝" w:hint="eastAsia"/>
          <w:color w:val="FF0000"/>
          <w:sz w:val="24"/>
        </w:rPr>
        <w:t>介護職員の専門性を高める研修の実施</w:t>
      </w:r>
      <w:r w:rsidR="00071D75" w:rsidRPr="00B26373">
        <w:rPr>
          <w:rFonts w:ascii="ＭＳ 明朝" w:hAnsi="ＭＳ 明朝" w:hint="eastAsia"/>
          <w:color w:val="FF0000"/>
          <w:sz w:val="24"/>
        </w:rPr>
        <w:t>や研修参加時の代替職員雇用への支援など、職員の資質向上の推進</w:t>
      </w:r>
    </w:p>
    <w:p w:rsidR="00762B9B" w:rsidRPr="00B26373" w:rsidRDefault="00762B9B" w:rsidP="00762B9B">
      <w:pPr>
        <w:spacing w:line="360" w:lineRule="exact"/>
        <w:ind w:leftChars="400" w:left="965" w:hangingChars="86" w:hanging="192"/>
        <w:rPr>
          <w:rFonts w:ascii="ＭＳ 明朝" w:hAnsi="ＭＳ 明朝"/>
          <w:color w:val="FF0000"/>
          <w:sz w:val="24"/>
        </w:rPr>
      </w:pPr>
      <w:r w:rsidRPr="00B26373">
        <w:rPr>
          <w:rFonts w:ascii="ＭＳ 明朝" w:hAnsi="ＭＳ 明朝" w:hint="eastAsia"/>
          <w:color w:val="FF0000"/>
          <w:sz w:val="24"/>
        </w:rPr>
        <w:t>・　県内介護福祉士養成校における介護福祉士等育成への支援</w:t>
      </w:r>
    </w:p>
    <w:p w:rsidR="00BF6C01" w:rsidRPr="00B26373" w:rsidRDefault="00BF6C01" w:rsidP="00BF6C01">
      <w:pPr>
        <w:spacing w:line="360" w:lineRule="exact"/>
        <w:ind w:leftChars="400" w:left="965" w:hangingChars="86" w:hanging="192"/>
        <w:rPr>
          <w:rFonts w:ascii="ＭＳ 明朝" w:hAnsi="ＭＳ 明朝"/>
          <w:color w:val="FF0000"/>
          <w:sz w:val="24"/>
        </w:rPr>
      </w:pPr>
      <w:r w:rsidRPr="00B26373">
        <w:rPr>
          <w:rFonts w:ascii="ＭＳ 明朝" w:hAnsi="ＭＳ 明朝" w:hint="eastAsia"/>
          <w:color w:val="FF0000"/>
          <w:sz w:val="24"/>
        </w:rPr>
        <w:t>・　介護を学ぶ外国人に対する</w:t>
      </w:r>
      <w:r w:rsidR="005570E7" w:rsidRPr="00B26373">
        <w:rPr>
          <w:rFonts w:ascii="ＭＳ 明朝" w:hAnsi="ＭＳ 明朝" w:hint="eastAsia"/>
          <w:color w:val="FF0000"/>
          <w:sz w:val="24"/>
        </w:rPr>
        <w:t>日本語学習や</w:t>
      </w:r>
      <w:r w:rsidR="004040B0" w:rsidRPr="00B26373">
        <w:rPr>
          <w:rFonts w:ascii="ＭＳ 明朝" w:hAnsi="ＭＳ 明朝" w:hint="eastAsia"/>
          <w:color w:val="FF0000"/>
          <w:sz w:val="24"/>
        </w:rPr>
        <w:t>介護福祉士資格取得等に対する</w:t>
      </w:r>
      <w:r w:rsidRPr="00B26373">
        <w:rPr>
          <w:rFonts w:ascii="ＭＳ 明朝" w:hAnsi="ＭＳ 明朝" w:hint="eastAsia"/>
          <w:color w:val="FF0000"/>
          <w:sz w:val="24"/>
        </w:rPr>
        <w:t>支援</w:t>
      </w:r>
    </w:p>
    <w:p w:rsidR="00E01AA0" w:rsidRPr="00B26373" w:rsidRDefault="00E01AA0" w:rsidP="00BF6C01">
      <w:pPr>
        <w:spacing w:line="360" w:lineRule="exact"/>
        <w:ind w:leftChars="400" w:left="965" w:hangingChars="86" w:hanging="192"/>
        <w:rPr>
          <w:rFonts w:ascii="ＭＳ 明朝" w:hAnsi="ＭＳ 明朝"/>
          <w:color w:val="FF0000"/>
          <w:sz w:val="24"/>
        </w:rPr>
      </w:pPr>
      <w:r w:rsidRPr="00B26373">
        <w:rPr>
          <w:rFonts w:ascii="ＭＳ 明朝" w:hAnsi="ＭＳ 明朝" w:hint="eastAsia"/>
          <w:color w:val="FF0000"/>
          <w:sz w:val="24"/>
        </w:rPr>
        <w:t>・　県福祉カレッジ等におけるホームヘルパーや介護支援専門員、障害福祉サービス事業所の相談支援従事者等の資質向上を図るための研修の充実</w:t>
      </w:r>
    </w:p>
    <w:p w:rsidR="00762B9B" w:rsidRPr="00B26373" w:rsidRDefault="00762B9B" w:rsidP="00762B9B">
      <w:pPr>
        <w:spacing w:line="360" w:lineRule="exact"/>
        <w:rPr>
          <w:rFonts w:asciiTheme="majorEastAsia" w:eastAsiaTheme="majorEastAsia" w:hAnsiTheme="majorEastAsia"/>
          <w:color w:val="FF0000"/>
          <w:sz w:val="24"/>
        </w:rPr>
      </w:pPr>
      <w:r w:rsidRPr="00B26373">
        <w:rPr>
          <w:rFonts w:ascii="ＭＳ 明朝" w:hAnsi="ＭＳ 明朝" w:hint="eastAsia"/>
          <w:color w:val="FF0000"/>
          <w:sz w:val="24"/>
        </w:rPr>
        <w:t xml:space="preserve">　　　</w:t>
      </w:r>
      <w:r w:rsidR="00471D2F" w:rsidRPr="00B26373">
        <w:rPr>
          <w:rFonts w:asciiTheme="majorEastAsia" w:eastAsiaTheme="majorEastAsia" w:hAnsiTheme="majorEastAsia" w:hint="eastAsia"/>
          <w:color w:val="FF0000"/>
          <w:sz w:val="24"/>
        </w:rPr>
        <w:t>③</w:t>
      </w:r>
      <w:r w:rsidR="00A90852" w:rsidRPr="00B26373">
        <w:rPr>
          <w:rFonts w:asciiTheme="majorEastAsia" w:eastAsiaTheme="majorEastAsia" w:hAnsiTheme="majorEastAsia" w:hint="eastAsia"/>
          <w:color w:val="FF0000"/>
          <w:sz w:val="24"/>
        </w:rPr>
        <w:t>就業支援</w:t>
      </w:r>
    </w:p>
    <w:p w:rsidR="00316B50" w:rsidRPr="00B26373" w:rsidRDefault="00316B50" w:rsidP="00316B50">
      <w:pPr>
        <w:spacing w:line="360" w:lineRule="exact"/>
        <w:ind w:leftChars="400" w:left="965" w:hangingChars="86" w:hanging="192"/>
        <w:rPr>
          <w:rFonts w:ascii="ＭＳ 明朝" w:hAnsi="ＭＳ 明朝"/>
          <w:color w:val="FF0000"/>
          <w:sz w:val="24"/>
        </w:rPr>
      </w:pPr>
      <w:r w:rsidRPr="00B26373">
        <w:rPr>
          <w:rFonts w:ascii="ＭＳ 明朝" w:hAnsi="ＭＳ 明朝" w:hint="eastAsia"/>
          <w:color w:val="FF0000"/>
          <w:sz w:val="24"/>
        </w:rPr>
        <w:t xml:space="preserve">・　</w:t>
      </w:r>
      <w:r w:rsidR="00A90852" w:rsidRPr="00B26373">
        <w:rPr>
          <w:rFonts w:ascii="ＭＳ 明朝" w:hAnsi="ＭＳ 明朝" w:hint="eastAsia"/>
          <w:color w:val="FF0000"/>
          <w:sz w:val="24"/>
        </w:rPr>
        <w:t>県</w:t>
      </w:r>
      <w:r w:rsidR="00471D2F" w:rsidRPr="00B26373">
        <w:rPr>
          <w:rFonts w:ascii="ＭＳ 明朝" w:hAnsi="ＭＳ 明朝" w:hint="eastAsia"/>
          <w:color w:val="FF0000"/>
          <w:sz w:val="24"/>
        </w:rPr>
        <w:t>健康・</w:t>
      </w:r>
      <w:r w:rsidR="00A90852" w:rsidRPr="00B26373">
        <w:rPr>
          <w:rFonts w:ascii="ＭＳ 明朝" w:hAnsi="ＭＳ 明朝" w:hint="eastAsia"/>
          <w:color w:val="FF0000"/>
          <w:sz w:val="24"/>
        </w:rPr>
        <w:t>福祉人材センター等</w:t>
      </w:r>
      <w:r w:rsidR="00845454" w:rsidRPr="00B26373">
        <w:rPr>
          <w:rFonts w:ascii="ＭＳ 明朝" w:hAnsi="ＭＳ 明朝" w:hint="eastAsia"/>
          <w:color w:val="FF0000"/>
          <w:sz w:val="24"/>
        </w:rPr>
        <w:t>における</w:t>
      </w:r>
      <w:r w:rsidRPr="00B26373">
        <w:rPr>
          <w:rFonts w:ascii="ＭＳ 明朝" w:hAnsi="ＭＳ 明朝" w:hint="eastAsia"/>
          <w:color w:val="FF0000"/>
          <w:sz w:val="24"/>
        </w:rPr>
        <w:t>無料職業紹介、相談、情報提供等の就業援助やハローワークとの連携促進</w:t>
      </w:r>
    </w:p>
    <w:p w:rsidR="00845454" w:rsidRPr="00B26373" w:rsidRDefault="00845454" w:rsidP="00845454">
      <w:pPr>
        <w:spacing w:line="360" w:lineRule="exact"/>
        <w:ind w:leftChars="400" w:left="965" w:hangingChars="86" w:hanging="192"/>
        <w:rPr>
          <w:rFonts w:ascii="ＭＳ 明朝" w:hAnsi="ＭＳ 明朝"/>
          <w:strike/>
          <w:color w:val="FF0000"/>
          <w:sz w:val="24"/>
        </w:rPr>
      </w:pPr>
      <w:r w:rsidRPr="00B26373">
        <w:rPr>
          <w:rFonts w:ascii="ＭＳ 明朝" w:hAnsi="ＭＳ 明朝" w:hint="eastAsia"/>
          <w:color w:val="FF0000"/>
          <w:sz w:val="24"/>
        </w:rPr>
        <w:t>・　県健康</w:t>
      </w:r>
      <w:r w:rsidR="00471D2F" w:rsidRPr="00B26373">
        <w:rPr>
          <w:rFonts w:ascii="ＭＳ 明朝" w:hAnsi="ＭＳ 明朝" w:hint="eastAsia"/>
          <w:color w:val="FF0000"/>
          <w:sz w:val="24"/>
        </w:rPr>
        <w:t>・福祉</w:t>
      </w:r>
      <w:r w:rsidRPr="00B26373">
        <w:rPr>
          <w:rFonts w:ascii="ＭＳ 明朝" w:hAnsi="ＭＳ 明朝" w:hint="eastAsia"/>
          <w:color w:val="FF0000"/>
          <w:sz w:val="24"/>
        </w:rPr>
        <w:t>人材センターへの専門員配置によるマッチング強化や福祉職場説明会の開催等による就業希望者への支援</w:t>
      </w:r>
    </w:p>
    <w:p w:rsidR="00316B50" w:rsidRPr="00B26373" w:rsidRDefault="00316B50" w:rsidP="00316B50">
      <w:pPr>
        <w:spacing w:line="360" w:lineRule="exact"/>
        <w:ind w:leftChars="400" w:left="965" w:hangingChars="86" w:hanging="192"/>
        <w:rPr>
          <w:rFonts w:ascii="ＭＳ 明朝" w:hAnsi="ＭＳ 明朝"/>
          <w:color w:val="FF0000"/>
          <w:sz w:val="24"/>
        </w:rPr>
      </w:pPr>
      <w:r w:rsidRPr="00B26373">
        <w:rPr>
          <w:rFonts w:ascii="ＭＳ 明朝" w:hAnsi="ＭＳ 明朝" w:hint="eastAsia"/>
          <w:color w:val="FF0000"/>
          <w:sz w:val="24"/>
        </w:rPr>
        <w:t xml:space="preserve">・　</w:t>
      </w:r>
      <w:r w:rsidR="00845454" w:rsidRPr="00B26373">
        <w:rPr>
          <w:rFonts w:ascii="ＭＳ 明朝" w:hAnsi="ＭＳ 明朝" w:hint="eastAsia"/>
          <w:color w:val="FF0000"/>
          <w:sz w:val="24"/>
        </w:rPr>
        <w:t>離職介護職員の再就職時の</w:t>
      </w:r>
      <w:r w:rsidR="00292D7A" w:rsidRPr="00B26373">
        <w:rPr>
          <w:rFonts w:ascii="ＭＳ 明朝" w:hAnsi="ＭＳ 明朝" w:hint="eastAsia"/>
          <w:color w:val="FF0000"/>
          <w:sz w:val="24"/>
        </w:rPr>
        <w:t>必要費用の貸付など</w:t>
      </w:r>
      <w:r w:rsidR="00845454" w:rsidRPr="00B26373">
        <w:rPr>
          <w:rFonts w:ascii="ＭＳ 明朝" w:hAnsi="ＭＳ 明朝" w:hint="eastAsia"/>
          <w:color w:val="FF0000"/>
          <w:sz w:val="24"/>
        </w:rPr>
        <w:t>による、再就職の促進</w:t>
      </w:r>
    </w:p>
    <w:p w:rsidR="00762B9B" w:rsidRPr="00B26373" w:rsidRDefault="00762B9B" w:rsidP="00762B9B">
      <w:pPr>
        <w:spacing w:line="360" w:lineRule="exact"/>
        <w:rPr>
          <w:rFonts w:asciiTheme="majorEastAsia" w:eastAsiaTheme="majorEastAsia" w:hAnsiTheme="majorEastAsia"/>
          <w:strike/>
          <w:color w:val="FF0000"/>
          <w:sz w:val="24"/>
        </w:rPr>
      </w:pPr>
      <w:r w:rsidRPr="00B26373">
        <w:rPr>
          <w:rFonts w:ascii="ＭＳ 明朝" w:hAnsi="ＭＳ 明朝" w:hint="eastAsia"/>
          <w:color w:val="FF0000"/>
          <w:sz w:val="24"/>
        </w:rPr>
        <w:t xml:space="preserve">　　　</w:t>
      </w:r>
      <w:r w:rsidR="00A90852" w:rsidRPr="00B26373">
        <w:rPr>
          <w:rFonts w:asciiTheme="majorEastAsia" w:eastAsiaTheme="majorEastAsia" w:hAnsiTheme="majorEastAsia" w:hint="eastAsia"/>
          <w:color w:val="FF0000"/>
          <w:sz w:val="24"/>
        </w:rPr>
        <w:t>④処遇・職場環境の改善等による職場</w:t>
      </w:r>
      <w:r w:rsidRPr="00B26373">
        <w:rPr>
          <w:rFonts w:asciiTheme="majorEastAsia" w:eastAsiaTheme="majorEastAsia" w:hAnsiTheme="majorEastAsia" w:hint="eastAsia"/>
          <w:color w:val="FF0000"/>
          <w:sz w:val="24"/>
        </w:rPr>
        <w:t>定着支援</w:t>
      </w:r>
    </w:p>
    <w:p w:rsidR="00316B50" w:rsidRPr="00B26373" w:rsidRDefault="00316B50" w:rsidP="00316B50">
      <w:pPr>
        <w:spacing w:line="360" w:lineRule="exact"/>
        <w:ind w:leftChars="400" w:left="965" w:hangingChars="86" w:hanging="192"/>
        <w:rPr>
          <w:rFonts w:ascii="ＭＳ 明朝" w:hAnsi="ＭＳ 明朝"/>
          <w:strike/>
          <w:color w:val="FF0000"/>
          <w:sz w:val="24"/>
        </w:rPr>
      </w:pPr>
      <w:r w:rsidRPr="00B26373">
        <w:rPr>
          <w:rFonts w:ascii="ＭＳ 明朝" w:hAnsi="ＭＳ 明朝" w:hint="eastAsia"/>
          <w:color w:val="FF0000"/>
          <w:sz w:val="24"/>
        </w:rPr>
        <w:t xml:space="preserve">・　</w:t>
      </w:r>
      <w:r w:rsidR="00A53EF9" w:rsidRPr="00B26373">
        <w:rPr>
          <w:rFonts w:ascii="ＭＳ 明朝" w:hAnsi="ＭＳ 明朝" w:hint="eastAsia"/>
          <w:color w:val="FF0000"/>
          <w:sz w:val="24"/>
        </w:rPr>
        <w:t>介護</w:t>
      </w:r>
      <w:r w:rsidR="00F9034B" w:rsidRPr="00B26373">
        <w:rPr>
          <w:rFonts w:ascii="ＭＳ 明朝" w:hAnsi="ＭＳ 明朝" w:hint="eastAsia"/>
          <w:color w:val="FF0000"/>
          <w:sz w:val="24"/>
        </w:rPr>
        <w:t>事業所</w:t>
      </w:r>
      <w:r w:rsidR="00A53EF9" w:rsidRPr="00B26373">
        <w:rPr>
          <w:rFonts w:ascii="ＭＳ 明朝" w:hAnsi="ＭＳ 明朝" w:hint="eastAsia"/>
          <w:color w:val="FF0000"/>
          <w:sz w:val="24"/>
        </w:rPr>
        <w:t>等</w:t>
      </w:r>
      <w:r w:rsidR="00845454" w:rsidRPr="00B26373">
        <w:rPr>
          <w:rFonts w:ascii="ＭＳ 明朝" w:hAnsi="ＭＳ 明朝" w:hint="eastAsia"/>
          <w:color w:val="FF0000"/>
          <w:sz w:val="24"/>
        </w:rPr>
        <w:t>におけるキャリアパス</w:t>
      </w:r>
      <w:r w:rsidR="00F9034B" w:rsidRPr="00B26373">
        <w:rPr>
          <w:rFonts w:ascii="ＭＳ 明朝" w:hAnsi="ＭＳ 明朝" w:hint="eastAsia"/>
          <w:color w:val="FF0000"/>
          <w:sz w:val="24"/>
        </w:rPr>
        <w:t>整備</w:t>
      </w:r>
      <w:r w:rsidR="00845454" w:rsidRPr="00B26373">
        <w:rPr>
          <w:rFonts w:ascii="ＭＳ 明朝" w:hAnsi="ＭＳ 明朝" w:hint="eastAsia"/>
          <w:color w:val="FF0000"/>
          <w:sz w:val="24"/>
        </w:rPr>
        <w:t>の</w:t>
      </w:r>
      <w:r w:rsidR="00F9034B" w:rsidRPr="00B26373">
        <w:rPr>
          <w:rFonts w:ascii="ＭＳ 明朝" w:hAnsi="ＭＳ 明朝" w:hint="eastAsia"/>
          <w:color w:val="FF0000"/>
          <w:sz w:val="24"/>
        </w:rPr>
        <w:t>支援等による</w:t>
      </w:r>
      <w:r w:rsidR="00845454" w:rsidRPr="00B26373">
        <w:rPr>
          <w:rFonts w:ascii="ＭＳ 明朝" w:hAnsi="ＭＳ 明朝" w:hint="eastAsia"/>
          <w:color w:val="FF0000"/>
          <w:sz w:val="24"/>
        </w:rPr>
        <w:t>、</w:t>
      </w:r>
      <w:r w:rsidR="00F9034B" w:rsidRPr="00B26373">
        <w:rPr>
          <w:rFonts w:ascii="ＭＳ 明朝" w:hAnsi="ＭＳ 明朝" w:hint="eastAsia"/>
          <w:color w:val="FF0000"/>
          <w:sz w:val="24"/>
        </w:rPr>
        <w:t>処遇改善</w:t>
      </w:r>
      <w:r w:rsidR="00845454" w:rsidRPr="00B26373">
        <w:rPr>
          <w:rFonts w:ascii="ＭＳ 明朝" w:hAnsi="ＭＳ 明朝" w:hint="eastAsia"/>
          <w:color w:val="FF0000"/>
          <w:sz w:val="24"/>
        </w:rPr>
        <w:t>の促進</w:t>
      </w:r>
    </w:p>
    <w:p w:rsidR="00316B50" w:rsidRPr="00B26373" w:rsidRDefault="00316B50" w:rsidP="00DF7353">
      <w:pPr>
        <w:spacing w:line="360" w:lineRule="exact"/>
        <w:ind w:leftChars="400" w:left="965" w:hangingChars="86" w:hanging="192"/>
        <w:rPr>
          <w:rFonts w:ascii="ＭＳ 明朝" w:hAnsi="ＭＳ 明朝"/>
          <w:color w:val="FF0000"/>
          <w:sz w:val="24"/>
        </w:rPr>
      </w:pPr>
      <w:r w:rsidRPr="00B26373">
        <w:rPr>
          <w:rFonts w:ascii="ＭＳ 明朝" w:hAnsi="ＭＳ 明朝" w:hint="eastAsia"/>
          <w:color w:val="FF0000"/>
          <w:sz w:val="24"/>
        </w:rPr>
        <w:t xml:space="preserve">・　</w:t>
      </w:r>
      <w:r w:rsidR="004040B0" w:rsidRPr="00B26373">
        <w:rPr>
          <w:rFonts w:ascii="ＭＳ 明朝" w:hAnsi="ＭＳ 明朝" w:hint="eastAsia"/>
          <w:color w:val="FF0000"/>
          <w:sz w:val="24"/>
        </w:rPr>
        <w:t>介護</w:t>
      </w:r>
      <w:r w:rsidR="00F9034B" w:rsidRPr="00B26373">
        <w:rPr>
          <w:rFonts w:ascii="ＭＳ 明朝" w:hAnsi="ＭＳ 明朝" w:hint="eastAsia"/>
          <w:color w:val="FF0000"/>
          <w:sz w:val="24"/>
        </w:rPr>
        <w:t>ロボット</w:t>
      </w:r>
      <w:r w:rsidR="00A3631C" w:rsidRPr="00B26373">
        <w:rPr>
          <w:rFonts w:ascii="ＭＳ 明朝" w:hAnsi="ＭＳ 明朝" w:hint="eastAsia"/>
          <w:color w:val="FF0000"/>
          <w:sz w:val="24"/>
        </w:rPr>
        <w:t>・ICT等</w:t>
      </w:r>
      <w:r w:rsidR="00F9034B" w:rsidRPr="00B26373">
        <w:rPr>
          <w:rFonts w:ascii="ＭＳ 明朝" w:hAnsi="ＭＳ 明朝" w:hint="eastAsia"/>
          <w:color w:val="FF0000"/>
          <w:sz w:val="24"/>
        </w:rPr>
        <w:t>の導入支援</w:t>
      </w:r>
      <w:r w:rsidR="00A3631C" w:rsidRPr="00B26373">
        <w:rPr>
          <w:rFonts w:ascii="ＭＳ 明朝" w:hAnsi="ＭＳ 明朝" w:hint="eastAsia"/>
          <w:color w:val="FF0000"/>
          <w:sz w:val="24"/>
        </w:rPr>
        <w:t>や雇用環境向上に取組む事業所の表彰</w:t>
      </w:r>
      <w:r w:rsidR="00F9034B" w:rsidRPr="00B26373">
        <w:rPr>
          <w:rFonts w:ascii="ＭＳ 明朝" w:hAnsi="ＭＳ 明朝" w:hint="eastAsia"/>
          <w:color w:val="FF0000"/>
          <w:sz w:val="24"/>
        </w:rPr>
        <w:t>などによる</w:t>
      </w:r>
      <w:r w:rsidR="00A3631C" w:rsidRPr="00B26373">
        <w:rPr>
          <w:rFonts w:ascii="ＭＳ 明朝" w:hAnsi="ＭＳ 明朝" w:hint="eastAsia"/>
          <w:color w:val="FF0000"/>
          <w:sz w:val="24"/>
        </w:rPr>
        <w:t>職員の負担軽減や介護職場の環境改善</w:t>
      </w:r>
    </w:p>
    <w:p w:rsidR="00A3631C" w:rsidRPr="00B26373" w:rsidRDefault="00A3631C" w:rsidP="00DF7353">
      <w:pPr>
        <w:spacing w:line="360" w:lineRule="exact"/>
        <w:ind w:leftChars="400" w:left="965" w:hangingChars="86" w:hanging="192"/>
        <w:rPr>
          <w:rFonts w:ascii="ＭＳ 明朝" w:hAnsi="ＭＳ 明朝"/>
          <w:color w:val="FF0000"/>
          <w:sz w:val="24"/>
        </w:rPr>
      </w:pPr>
      <w:r w:rsidRPr="00B26373">
        <w:rPr>
          <w:rFonts w:ascii="ＭＳ 明朝" w:hAnsi="ＭＳ 明朝" w:hint="eastAsia"/>
          <w:color w:val="FF0000"/>
          <w:sz w:val="24"/>
        </w:rPr>
        <w:t>・　介護職場でがんばっている中堅職員表彰や新任職員の合同入職式等による職員の職場定着支援</w:t>
      </w:r>
    </w:p>
    <w:p w:rsidR="00762B9B" w:rsidRPr="00B26373" w:rsidRDefault="00762B9B" w:rsidP="00762B9B">
      <w:pPr>
        <w:spacing w:line="360" w:lineRule="exact"/>
        <w:ind w:leftChars="400" w:left="965" w:hangingChars="86" w:hanging="192"/>
        <w:rPr>
          <w:rFonts w:ascii="ＭＳ 明朝" w:hAnsi="ＭＳ 明朝"/>
          <w:color w:val="FF0000"/>
          <w:sz w:val="24"/>
        </w:rPr>
      </w:pPr>
      <w:r w:rsidRPr="00B26373">
        <w:rPr>
          <w:rFonts w:ascii="ＭＳ 明朝" w:hAnsi="ＭＳ 明朝" w:hint="eastAsia"/>
          <w:color w:val="FF0000"/>
          <w:sz w:val="24"/>
        </w:rPr>
        <w:t>・　福祉用具を活用した介護職員等の腰痛予防による離職防止のための支援</w:t>
      </w:r>
    </w:p>
    <w:p w:rsidR="00762B9B" w:rsidRPr="00B26373" w:rsidRDefault="00762B9B" w:rsidP="00762B9B">
      <w:pPr>
        <w:spacing w:line="360" w:lineRule="exact"/>
        <w:ind w:leftChars="400" w:left="965" w:hangingChars="86" w:hanging="192"/>
        <w:rPr>
          <w:rFonts w:ascii="ＭＳ 明朝" w:hAnsi="ＭＳ 明朝"/>
          <w:strike/>
          <w:color w:val="FF0000"/>
          <w:sz w:val="24"/>
        </w:rPr>
      </w:pPr>
      <w:r w:rsidRPr="00B26373">
        <w:rPr>
          <w:rFonts w:ascii="ＭＳ 明朝" w:hAnsi="ＭＳ 明朝" w:hint="eastAsia"/>
          <w:color w:val="FF0000"/>
          <w:sz w:val="24"/>
        </w:rPr>
        <w:t>・　社会福祉法人の理事長や社会福祉施設の施設長に対する経営管理研修等の充実</w:t>
      </w:r>
    </w:p>
    <w:p w:rsidR="00762B9B" w:rsidRPr="00B26373" w:rsidRDefault="00762B9B" w:rsidP="00762B9B">
      <w:pPr>
        <w:spacing w:line="360" w:lineRule="exact"/>
        <w:ind w:leftChars="400" w:left="965" w:hangingChars="86" w:hanging="192"/>
        <w:rPr>
          <w:rFonts w:ascii="ＭＳ 明朝" w:hAnsi="ＭＳ 明朝"/>
          <w:strike/>
          <w:color w:val="FF0000"/>
          <w:sz w:val="24"/>
        </w:rPr>
      </w:pPr>
      <w:r w:rsidRPr="00B26373">
        <w:rPr>
          <w:rFonts w:ascii="ＭＳ 明朝" w:hAnsi="ＭＳ 明朝" w:hint="eastAsia"/>
          <w:color w:val="FF0000"/>
          <w:sz w:val="24"/>
        </w:rPr>
        <w:t>・　障害児者の特性に配慮した適切な居宅介護サービスや</w:t>
      </w:r>
      <w:r w:rsidR="00500F8D" w:rsidRPr="00B26373">
        <w:rPr>
          <w:rFonts w:ascii="ＭＳ 明朝" w:hAnsi="ＭＳ 明朝" w:hint="eastAsia"/>
          <w:color w:val="FF0000"/>
          <w:sz w:val="24"/>
        </w:rPr>
        <w:t>同行援護</w:t>
      </w:r>
      <w:r w:rsidRPr="00B26373">
        <w:rPr>
          <w:rFonts w:ascii="ＭＳ 明朝" w:hAnsi="ＭＳ 明朝" w:hint="eastAsia"/>
          <w:color w:val="FF0000"/>
          <w:sz w:val="24"/>
        </w:rPr>
        <w:t>サービスを提供するための研修の充実</w:t>
      </w:r>
    </w:p>
    <w:p w:rsidR="00762B9B" w:rsidRPr="00B26373" w:rsidRDefault="00762B9B" w:rsidP="00762B9B">
      <w:pPr>
        <w:spacing w:line="360" w:lineRule="exact"/>
        <w:rPr>
          <w:rFonts w:asciiTheme="majorEastAsia" w:eastAsiaTheme="majorEastAsia" w:hAnsiTheme="majorEastAsia"/>
          <w:color w:val="FF0000"/>
          <w:sz w:val="24"/>
        </w:rPr>
      </w:pPr>
      <w:r w:rsidRPr="00B26373">
        <w:rPr>
          <w:rFonts w:ascii="ＭＳ 明朝" w:hAnsi="ＭＳ 明朝" w:hint="eastAsia"/>
          <w:color w:val="FF0000"/>
          <w:sz w:val="24"/>
        </w:rPr>
        <w:t xml:space="preserve">　　　</w:t>
      </w:r>
      <w:r w:rsidR="00A90852" w:rsidRPr="00B26373">
        <w:rPr>
          <w:rFonts w:asciiTheme="majorEastAsia" w:eastAsiaTheme="majorEastAsia" w:hAnsiTheme="majorEastAsia" w:hint="eastAsia"/>
          <w:color w:val="FF0000"/>
          <w:sz w:val="24"/>
        </w:rPr>
        <w:t>⑤保育士等の人材確保と就業継続の</w:t>
      </w:r>
      <w:r w:rsidRPr="00B26373">
        <w:rPr>
          <w:rFonts w:asciiTheme="majorEastAsia" w:eastAsiaTheme="majorEastAsia" w:hAnsiTheme="majorEastAsia" w:hint="eastAsia"/>
          <w:color w:val="FF0000"/>
          <w:sz w:val="24"/>
        </w:rPr>
        <w:t>支援</w:t>
      </w:r>
    </w:p>
    <w:p w:rsidR="00762B9B" w:rsidRPr="00B26373" w:rsidRDefault="00A3631C" w:rsidP="00762B9B">
      <w:pPr>
        <w:spacing w:line="360" w:lineRule="exact"/>
        <w:ind w:firstLineChars="350" w:firstLine="781"/>
        <w:rPr>
          <w:rFonts w:ascii="ＭＳ 明朝" w:hAnsi="ＭＳ 明朝"/>
          <w:color w:val="FF0000"/>
          <w:sz w:val="24"/>
        </w:rPr>
      </w:pPr>
      <w:r w:rsidRPr="00B26373">
        <w:rPr>
          <w:rFonts w:ascii="ＭＳ 明朝" w:hAnsi="ＭＳ 明朝" w:hint="eastAsia"/>
          <w:color w:val="FF0000"/>
          <w:sz w:val="24"/>
        </w:rPr>
        <w:t>・　保育士等のキャリアアップのための研修の実施、職員の処遇改善の</w:t>
      </w:r>
      <w:r w:rsidR="00762B9B" w:rsidRPr="00B26373">
        <w:rPr>
          <w:rFonts w:ascii="ＭＳ 明朝" w:hAnsi="ＭＳ 明朝" w:hint="eastAsia"/>
          <w:color w:val="FF0000"/>
          <w:sz w:val="24"/>
        </w:rPr>
        <w:t>促進</w:t>
      </w:r>
    </w:p>
    <w:p w:rsidR="00762B9B" w:rsidRPr="00B26373" w:rsidRDefault="00762B9B" w:rsidP="00762B9B">
      <w:pPr>
        <w:spacing w:line="360" w:lineRule="exact"/>
        <w:ind w:leftChars="405" w:left="966" w:hangingChars="82" w:hanging="183"/>
        <w:rPr>
          <w:rFonts w:ascii="ＭＳ 明朝" w:hAnsi="ＭＳ 明朝"/>
          <w:color w:val="FF0000"/>
          <w:sz w:val="24"/>
        </w:rPr>
      </w:pPr>
      <w:r w:rsidRPr="00B26373">
        <w:rPr>
          <w:rFonts w:ascii="ＭＳ 明朝" w:hAnsi="ＭＳ 明朝" w:hint="eastAsia"/>
          <w:color w:val="FF0000"/>
          <w:sz w:val="24"/>
        </w:rPr>
        <w:t>・　再就職準備金貸付</w:t>
      </w:r>
      <w:r w:rsidR="00A3631C" w:rsidRPr="00B26373">
        <w:rPr>
          <w:rFonts w:ascii="ＭＳ 明朝" w:hAnsi="ＭＳ 明朝" w:hint="eastAsia"/>
          <w:color w:val="FF0000"/>
          <w:sz w:val="24"/>
        </w:rPr>
        <w:t>等の再就職支援の充実・周知など、潜在保育士の掘り起こしや就労支援による保育士等の確保</w:t>
      </w:r>
    </w:p>
    <w:p w:rsidR="00762B9B" w:rsidRPr="00B26373" w:rsidRDefault="00762B9B" w:rsidP="00762B9B">
      <w:pPr>
        <w:spacing w:line="360" w:lineRule="exact"/>
        <w:ind w:leftChars="405" w:left="966" w:hangingChars="82" w:hanging="183"/>
        <w:rPr>
          <w:rFonts w:ascii="ＭＳ 明朝" w:hAnsi="ＭＳ 明朝"/>
          <w:color w:val="FF0000"/>
          <w:sz w:val="24"/>
        </w:rPr>
      </w:pPr>
      <w:r w:rsidRPr="00B26373">
        <w:rPr>
          <w:rFonts w:ascii="ＭＳ 明朝" w:hAnsi="ＭＳ 明朝" w:hint="eastAsia"/>
          <w:color w:val="FF0000"/>
          <w:sz w:val="24"/>
        </w:rPr>
        <w:t xml:space="preserve">・　</w:t>
      </w:r>
      <w:r w:rsidR="00471D2F" w:rsidRPr="00B26373">
        <w:rPr>
          <w:rFonts w:ascii="ＭＳ 明朝" w:hAnsi="ＭＳ 明朝" w:hint="eastAsia"/>
          <w:color w:val="FF0000"/>
          <w:sz w:val="24"/>
        </w:rPr>
        <w:t>保育士・保育所支援センターにおける現役保育士からの悩み事相談等の対応による、定着対策の推進</w:t>
      </w:r>
    </w:p>
    <w:p w:rsidR="00BF2DC8" w:rsidRPr="00B26373" w:rsidRDefault="00183AAA" w:rsidP="00E63FE4">
      <w:pPr>
        <w:spacing w:line="360" w:lineRule="exact"/>
        <w:rPr>
          <w:rFonts w:ascii="ＭＳ ゴシック" w:eastAsia="ＭＳ ゴシック" w:hAnsi="ＭＳ ゴシック"/>
          <w:sz w:val="18"/>
          <w:szCs w:val="18"/>
        </w:rPr>
      </w:pPr>
      <w:r w:rsidRPr="00B26373">
        <w:rPr>
          <w:rFonts w:ascii="ＭＳ 明朝" w:hAnsi="ＭＳ 明朝" w:hint="eastAsia"/>
          <w:sz w:val="24"/>
        </w:rPr>
        <w:t xml:space="preserve">　</w:t>
      </w:r>
      <w:r w:rsidR="008B18D2" w:rsidRPr="00B26373">
        <w:rPr>
          <w:rFonts w:ascii="ＭＳ ゴシック" w:eastAsia="ＭＳ ゴシック" w:hAnsi="ＭＳ ゴシック"/>
          <w:sz w:val="18"/>
          <w:szCs w:val="18"/>
        </w:rPr>
        <w:t xml:space="preserve"> </w:t>
      </w:r>
    </w:p>
    <w:p w:rsidR="00772921" w:rsidRPr="00B26373" w:rsidRDefault="00772921" w:rsidP="0048630A">
      <w:pPr>
        <w:spacing w:line="360" w:lineRule="exact"/>
        <w:ind w:firstLineChars="200" w:firstLine="447"/>
        <w:rPr>
          <w:rFonts w:ascii="ＭＳ ゴシック" w:eastAsia="ＭＳ ゴシック" w:hAnsi="ＭＳ ゴシック"/>
          <w:sz w:val="24"/>
        </w:rPr>
      </w:pPr>
      <w:r w:rsidRPr="00B26373">
        <w:rPr>
          <w:rFonts w:ascii="ＭＳ ゴシック" w:eastAsia="ＭＳ ゴシック" w:hAnsi="ＭＳ ゴシック" w:hint="eastAsia"/>
          <w:sz w:val="24"/>
        </w:rPr>
        <w:t xml:space="preserve">(2)　</w:t>
      </w:r>
      <w:r w:rsidR="008C65F4" w:rsidRPr="00B26373">
        <w:rPr>
          <w:rFonts w:ascii="ＭＳ ゴシック" w:eastAsia="ＭＳ ゴシック" w:hAnsi="ＭＳ ゴシック" w:hint="eastAsia"/>
          <w:sz w:val="24"/>
        </w:rPr>
        <w:t>県</w:t>
      </w:r>
      <w:r w:rsidRPr="00B26373">
        <w:rPr>
          <w:rFonts w:ascii="ＭＳ ゴシック" w:eastAsia="ＭＳ ゴシック" w:hAnsi="ＭＳ ゴシック" w:hint="eastAsia"/>
          <w:sz w:val="24"/>
        </w:rPr>
        <w:t>福祉カレッジ</w:t>
      </w:r>
      <w:r w:rsidR="008C65F4" w:rsidRPr="00B26373">
        <w:rPr>
          <w:rFonts w:ascii="ＭＳ ゴシック" w:eastAsia="ＭＳ ゴシック" w:hAnsi="ＭＳ ゴシック" w:hint="eastAsia"/>
          <w:sz w:val="24"/>
        </w:rPr>
        <w:t>の</w:t>
      </w:r>
      <w:r w:rsidRPr="00B26373">
        <w:rPr>
          <w:rFonts w:ascii="ＭＳ ゴシック" w:eastAsia="ＭＳ ゴシック" w:hAnsi="ＭＳ ゴシック" w:hint="eastAsia"/>
          <w:sz w:val="24"/>
        </w:rPr>
        <w:t>研修システムの充実</w:t>
      </w:r>
    </w:p>
    <w:p w:rsidR="00772921" w:rsidRPr="00B26373" w:rsidRDefault="008C65F4" w:rsidP="00DD77BC">
      <w:pPr>
        <w:spacing w:line="360" w:lineRule="exact"/>
        <w:ind w:left="447" w:hangingChars="200" w:hanging="447"/>
        <w:rPr>
          <w:rFonts w:ascii="ＭＳ 明朝" w:hAnsi="ＭＳ 明朝"/>
          <w:sz w:val="24"/>
        </w:rPr>
      </w:pPr>
      <w:r w:rsidRPr="00B26373">
        <w:rPr>
          <w:rFonts w:ascii="ＭＳ 明朝" w:hAnsi="ＭＳ 明朝" w:hint="eastAsia"/>
          <w:sz w:val="24"/>
        </w:rPr>
        <w:t xml:space="preserve">　　　福祉人材のキャリアアップを支援し、その質を高めるため、</w:t>
      </w:r>
      <w:r w:rsidR="00772921" w:rsidRPr="00B26373">
        <w:rPr>
          <w:rFonts w:ascii="ＭＳ 明朝" w:hAnsi="ＭＳ 明朝" w:hint="eastAsia"/>
          <w:sz w:val="24"/>
        </w:rPr>
        <w:t>県福祉カレッジにお</w:t>
      </w:r>
      <w:r w:rsidR="00DD77BC" w:rsidRPr="00B26373">
        <w:rPr>
          <w:rFonts w:ascii="ＭＳ 明朝" w:hAnsi="ＭＳ 明朝" w:hint="eastAsia"/>
          <w:sz w:val="24"/>
        </w:rPr>
        <w:t>ける研修内容を常に時代の要請に応じたものに見直すとともに、社会福祉施設</w:t>
      </w:r>
      <w:r w:rsidR="00772921" w:rsidRPr="00B26373">
        <w:rPr>
          <w:rFonts w:ascii="ＭＳ 明朝" w:hAnsi="ＭＳ 明朝" w:hint="eastAsia"/>
          <w:sz w:val="24"/>
        </w:rPr>
        <w:t>や専門職団体等との連携・協力体制を構築します。</w:t>
      </w:r>
    </w:p>
    <w:p w:rsidR="00772921" w:rsidRPr="00B26373" w:rsidRDefault="008C65F4" w:rsidP="0048630A">
      <w:pPr>
        <w:spacing w:line="360" w:lineRule="exact"/>
        <w:rPr>
          <w:rFonts w:ascii="ＭＳ 明朝" w:hAnsi="ＭＳ 明朝"/>
          <w:sz w:val="24"/>
        </w:rPr>
      </w:pPr>
      <w:r w:rsidRPr="00B26373">
        <w:rPr>
          <w:rFonts w:ascii="ＭＳ 明朝" w:hAnsi="ＭＳ 明朝" w:hint="eastAsia"/>
          <w:sz w:val="24"/>
        </w:rPr>
        <w:t xml:space="preserve">　　　・　</w:t>
      </w:r>
      <w:r w:rsidR="00772921" w:rsidRPr="00B26373">
        <w:rPr>
          <w:rFonts w:ascii="ＭＳ 明朝" w:hAnsi="ＭＳ 明朝" w:hint="eastAsia"/>
          <w:sz w:val="24"/>
        </w:rPr>
        <w:t>県福祉カレッジにおける社会福祉事業従事者等に対する研修の充実</w:t>
      </w:r>
    </w:p>
    <w:p w:rsidR="00772921" w:rsidRPr="00B26373" w:rsidRDefault="008C65F4" w:rsidP="0048630A">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w:t>
      </w:r>
      <w:r w:rsidR="00772921" w:rsidRPr="00B26373">
        <w:rPr>
          <w:rFonts w:ascii="ＭＳ 明朝" w:hAnsi="ＭＳ 明朝" w:hint="eastAsia"/>
          <w:sz w:val="24"/>
        </w:rPr>
        <w:t>県福祉カレッジと社会福祉施設</w:t>
      </w:r>
      <w:r w:rsidR="00E90E89" w:rsidRPr="00B26373">
        <w:rPr>
          <w:rFonts w:ascii="ＭＳ 明朝" w:hAnsi="ＭＳ 明朝" w:hint="eastAsia"/>
          <w:sz w:val="24"/>
        </w:rPr>
        <w:t>や福祉関係団体</w:t>
      </w:r>
      <w:r w:rsidR="00772921" w:rsidRPr="00B26373">
        <w:rPr>
          <w:rFonts w:ascii="ＭＳ 明朝" w:hAnsi="ＭＳ 明朝" w:hint="eastAsia"/>
          <w:sz w:val="24"/>
        </w:rPr>
        <w:t>などとの</w:t>
      </w:r>
      <w:r w:rsidR="00E90E89" w:rsidRPr="00B26373">
        <w:rPr>
          <w:rFonts w:ascii="ＭＳ 明朝" w:hAnsi="ＭＳ 明朝" w:hint="eastAsia"/>
          <w:sz w:val="24"/>
        </w:rPr>
        <w:t>適切な役割分担と</w:t>
      </w:r>
      <w:r w:rsidR="00772921" w:rsidRPr="00B26373">
        <w:rPr>
          <w:rFonts w:ascii="ＭＳ 明朝" w:hAnsi="ＭＳ 明朝" w:hint="eastAsia"/>
          <w:sz w:val="24"/>
        </w:rPr>
        <w:t>協力体制の充実</w:t>
      </w:r>
    </w:p>
    <w:p w:rsidR="00D37D89" w:rsidRPr="00B26373" w:rsidRDefault="00D37D89" w:rsidP="0048630A">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社会福祉</w:t>
      </w:r>
      <w:r w:rsidR="00E90E89" w:rsidRPr="00B26373">
        <w:rPr>
          <w:rFonts w:ascii="ＭＳ 明朝" w:hAnsi="ＭＳ 明朝" w:hint="eastAsia"/>
          <w:sz w:val="24"/>
        </w:rPr>
        <w:t>事業</w:t>
      </w:r>
      <w:r w:rsidR="00A8484E" w:rsidRPr="00B26373">
        <w:rPr>
          <w:rFonts w:ascii="ＭＳ 明朝" w:hAnsi="ＭＳ 明朝" w:hint="eastAsia"/>
          <w:sz w:val="24"/>
        </w:rPr>
        <w:t>従事者の階層に応じたキャリアパス構築</w:t>
      </w:r>
      <w:r w:rsidRPr="00B26373">
        <w:rPr>
          <w:rFonts w:ascii="ＭＳ 明朝" w:hAnsi="ＭＳ 明朝" w:hint="eastAsia"/>
          <w:sz w:val="24"/>
        </w:rPr>
        <w:t>や研修履歴の管理による支援</w:t>
      </w:r>
    </w:p>
    <w:p w:rsidR="00C30DE3" w:rsidRPr="00B26373" w:rsidRDefault="00C30DE3" w:rsidP="0048630A">
      <w:pPr>
        <w:spacing w:line="360" w:lineRule="exact"/>
        <w:rPr>
          <w:rFonts w:ascii="ＭＳ ゴシック" w:eastAsia="ＭＳ ゴシック" w:hAnsi="ＭＳ ゴシック"/>
          <w:sz w:val="24"/>
        </w:rPr>
      </w:pPr>
    </w:p>
    <w:p w:rsidR="00772921" w:rsidRPr="00B26373" w:rsidRDefault="00DC63C7" w:rsidP="0048630A">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２　地域福祉活動やボランティア活動の担い手の</w:t>
      </w:r>
      <w:r w:rsidR="00E603BD" w:rsidRPr="00B26373">
        <w:rPr>
          <w:rFonts w:ascii="ＭＳ ゴシック" w:eastAsia="ＭＳ ゴシック" w:hAnsi="ＭＳ ゴシック" w:hint="eastAsia"/>
          <w:sz w:val="24"/>
        </w:rPr>
        <w:t>育成</w:t>
      </w:r>
    </w:p>
    <w:p w:rsidR="00C30DE3" w:rsidRPr="00B26373" w:rsidRDefault="00C30DE3" w:rsidP="0048630A">
      <w:pPr>
        <w:spacing w:line="360" w:lineRule="exact"/>
        <w:rPr>
          <w:rFonts w:ascii="ＭＳ ゴシック" w:eastAsia="ＭＳ ゴシック" w:hAnsi="ＭＳ ゴシック"/>
          <w:sz w:val="24"/>
        </w:rPr>
      </w:pPr>
    </w:p>
    <w:p w:rsidR="00772921" w:rsidRPr="00B26373" w:rsidRDefault="00772921" w:rsidP="0048630A">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(1)　民生委員･児童委員の確保と資質の向上</w:t>
      </w:r>
    </w:p>
    <w:p w:rsidR="00772921" w:rsidRPr="00B26373" w:rsidRDefault="00772921" w:rsidP="0048630A">
      <w:pPr>
        <w:spacing w:line="360" w:lineRule="exact"/>
        <w:ind w:left="447" w:hangingChars="200" w:hanging="447"/>
        <w:rPr>
          <w:rFonts w:ascii="ＭＳ 明朝" w:hAnsi="ＭＳ 明朝"/>
          <w:sz w:val="24"/>
        </w:rPr>
      </w:pPr>
      <w:r w:rsidRPr="00B26373">
        <w:rPr>
          <w:rFonts w:ascii="ＭＳ 明朝" w:hAnsi="ＭＳ 明朝" w:hint="eastAsia"/>
          <w:sz w:val="24"/>
        </w:rPr>
        <w:t xml:space="preserve">　　　地域住民にもっとも身近な福祉の担い手である民生委員・児童委員の確保に努めるとともに、その資質の向上を図ります。</w:t>
      </w:r>
    </w:p>
    <w:p w:rsidR="00772921" w:rsidRPr="00B26373" w:rsidRDefault="00772921" w:rsidP="0048630A">
      <w:pPr>
        <w:spacing w:line="360" w:lineRule="exact"/>
        <w:rPr>
          <w:rFonts w:ascii="ＭＳ 明朝" w:hAnsi="ＭＳ 明朝"/>
          <w:sz w:val="24"/>
        </w:rPr>
      </w:pPr>
      <w:r w:rsidRPr="00B26373">
        <w:rPr>
          <w:rFonts w:ascii="ＭＳ 明朝" w:hAnsi="ＭＳ 明朝" w:hint="eastAsia"/>
          <w:sz w:val="24"/>
        </w:rPr>
        <w:t xml:space="preserve">　　　・　民生</w:t>
      </w:r>
      <w:r w:rsidR="004F3A46" w:rsidRPr="00B26373">
        <w:rPr>
          <w:rFonts w:ascii="ＭＳ 明朝" w:hAnsi="ＭＳ 明朝" w:hint="eastAsia"/>
          <w:sz w:val="24"/>
        </w:rPr>
        <w:t>委員</w:t>
      </w:r>
      <w:r w:rsidRPr="00B26373">
        <w:rPr>
          <w:rFonts w:ascii="ＭＳ 明朝" w:hAnsi="ＭＳ 明朝" w:hint="eastAsia"/>
          <w:sz w:val="24"/>
        </w:rPr>
        <w:t>・児童委員</w:t>
      </w:r>
      <w:r w:rsidR="00E90E89" w:rsidRPr="00B26373">
        <w:rPr>
          <w:rFonts w:ascii="ＭＳ 明朝" w:hAnsi="ＭＳ 明朝" w:hint="eastAsia"/>
          <w:sz w:val="24"/>
        </w:rPr>
        <w:t>の</w:t>
      </w:r>
      <w:r w:rsidRPr="00B26373">
        <w:rPr>
          <w:rFonts w:ascii="ＭＳ 明朝" w:hAnsi="ＭＳ 明朝" w:hint="eastAsia"/>
          <w:sz w:val="24"/>
        </w:rPr>
        <w:t>活動に対す</w:t>
      </w:r>
      <w:r w:rsidR="00E90E89" w:rsidRPr="00B26373">
        <w:rPr>
          <w:rFonts w:ascii="ＭＳ 明朝" w:hAnsi="ＭＳ 明朝" w:hint="eastAsia"/>
          <w:sz w:val="24"/>
        </w:rPr>
        <w:t>る地域住民の</w:t>
      </w:r>
      <w:r w:rsidRPr="00B26373">
        <w:rPr>
          <w:rFonts w:ascii="ＭＳ 明朝" w:hAnsi="ＭＳ 明朝" w:hint="eastAsia"/>
          <w:sz w:val="24"/>
        </w:rPr>
        <w:t>理解の促進</w:t>
      </w:r>
    </w:p>
    <w:p w:rsidR="00772921" w:rsidRPr="00B26373" w:rsidRDefault="00772921" w:rsidP="0048630A">
      <w:pPr>
        <w:spacing w:line="360" w:lineRule="exact"/>
        <w:rPr>
          <w:rFonts w:ascii="ＭＳ 明朝" w:hAnsi="ＭＳ 明朝"/>
          <w:sz w:val="24"/>
        </w:rPr>
      </w:pPr>
      <w:r w:rsidRPr="00B26373">
        <w:rPr>
          <w:rFonts w:ascii="ＭＳ 明朝" w:hAnsi="ＭＳ 明朝" w:hint="eastAsia"/>
          <w:sz w:val="24"/>
        </w:rPr>
        <w:t xml:space="preserve">　　　・　民生</w:t>
      </w:r>
      <w:r w:rsidR="004F3A46" w:rsidRPr="00B26373">
        <w:rPr>
          <w:rFonts w:ascii="ＭＳ 明朝" w:hAnsi="ＭＳ 明朝" w:hint="eastAsia"/>
          <w:sz w:val="24"/>
        </w:rPr>
        <w:t>委員</w:t>
      </w:r>
      <w:r w:rsidRPr="00B26373">
        <w:rPr>
          <w:rFonts w:ascii="ＭＳ 明朝" w:hAnsi="ＭＳ 明朝" w:hint="eastAsia"/>
          <w:sz w:val="24"/>
        </w:rPr>
        <w:t>・児童委員を対象とした研修内容の充実</w:t>
      </w:r>
    </w:p>
    <w:p w:rsidR="00772921" w:rsidRPr="00B26373" w:rsidRDefault="00772921" w:rsidP="0048630A">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民生</w:t>
      </w:r>
      <w:r w:rsidR="004F3A46" w:rsidRPr="00B26373">
        <w:rPr>
          <w:rFonts w:ascii="ＭＳ 明朝" w:hAnsi="ＭＳ 明朝" w:hint="eastAsia"/>
          <w:sz w:val="24"/>
        </w:rPr>
        <w:t>委員</w:t>
      </w:r>
      <w:r w:rsidRPr="00B26373">
        <w:rPr>
          <w:rFonts w:ascii="ＭＳ 明朝" w:hAnsi="ＭＳ 明朝" w:hint="eastAsia"/>
          <w:sz w:val="24"/>
        </w:rPr>
        <w:t>・児童委員と保健、医療、福祉関係者やボランティア等との連携促進</w:t>
      </w:r>
    </w:p>
    <w:p w:rsidR="00772921" w:rsidRPr="00B26373" w:rsidRDefault="00BC5140" w:rsidP="0048630A">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児童の健全育成に関する活動などを行う主任児童委員に対する県民の</w:t>
      </w:r>
      <w:r w:rsidR="00772921" w:rsidRPr="00B26373">
        <w:rPr>
          <w:rFonts w:ascii="ＭＳ 明朝" w:hAnsi="ＭＳ 明朝" w:hint="eastAsia"/>
          <w:sz w:val="24"/>
        </w:rPr>
        <w:t>理解促進と学校関係者等との連携促進</w:t>
      </w:r>
    </w:p>
    <w:p w:rsidR="00B9318D" w:rsidRPr="00B26373" w:rsidRDefault="00B9318D" w:rsidP="0048630A">
      <w:pPr>
        <w:spacing w:line="360" w:lineRule="exact"/>
        <w:ind w:left="893" w:hangingChars="400" w:hanging="893"/>
        <w:rPr>
          <w:rFonts w:ascii="ＭＳ 明朝" w:hAnsi="ＭＳ 明朝"/>
          <w:sz w:val="24"/>
        </w:rPr>
      </w:pPr>
    </w:p>
    <w:p w:rsidR="00772921" w:rsidRPr="00B26373" w:rsidRDefault="00772921" w:rsidP="0048630A">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(2)</w:t>
      </w:r>
      <w:r w:rsidR="003A02BD" w:rsidRPr="00B26373">
        <w:rPr>
          <w:rFonts w:ascii="ＭＳ ゴシック" w:eastAsia="ＭＳ ゴシック" w:hAnsi="ＭＳ ゴシック" w:hint="eastAsia"/>
          <w:sz w:val="24"/>
        </w:rPr>
        <w:t xml:space="preserve">　ケアネット活動を支えるリーダーの</w:t>
      </w:r>
      <w:r w:rsidR="00471D2F" w:rsidRPr="00B26373">
        <w:rPr>
          <w:rFonts w:ascii="ＭＳ ゴシック" w:eastAsia="ＭＳ ゴシック" w:hAnsi="ＭＳ ゴシック" w:hint="eastAsia"/>
          <w:sz w:val="24"/>
        </w:rPr>
        <w:t>育成</w:t>
      </w:r>
      <w:r w:rsidRPr="00B26373">
        <w:rPr>
          <w:rFonts w:ascii="ＭＳ ゴシック" w:eastAsia="ＭＳ ゴシック" w:hAnsi="ＭＳ ゴシック" w:hint="eastAsia"/>
          <w:sz w:val="24"/>
        </w:rPr>
        <w:t>等</w:t>
      </w:r>
    </w:p>
    <w:p w:rsidR="00772921" w:rsidRPr="00B26373" w:rsidRDefault="00772921" w:rsidP="0048630A">
      <w:pPr>
        <w:spacing w:line="360" w:lineRule="exact"/>
        <w:ind w:left="447" w:hangingChars="200" w:hanging="447"/>
        <w:rPr>
          <w:rFonts w:ascii="ＭＳ 明朝" w:hAnsi="ＭＳ 明朝"/>
          <w:sz w:val="24"/>
        </w:rPr>
      </w:pPr>
      <w:r w:rsidRPr="00B26373">
        <w:rPr>
          <w:rFonts w:ascii="ＭＳ 明朝" w:hAnsi="ＭＳ 明朝" w:hint="eastAsia"/>
          <w:sz w:val="24"/>
        </w:rPr>
        <w:t xml:space="preserve">　　　地域住民自らが、地域の要支援者に対する見守り等の個別支援を行うケアネット活動が円滑に実施されるよう、活動の中心</w:t>
      </w:r>
      <w:r w:rsidR="005570E7" w:rsidRPr="00B26373">
        <w:rPr>
          <w:rFonts w:ascii="ＭＳ 明朝" w:hAnsi="ＭＳ 明朝" w:hint="eastAsia"/>
          <w:sz w:val="24"/>
        </w:rPr>
        <w:t>となるリーダーの</w:t>
      </w:r>
      <w:r w:rsidR="00471D2F" w:rsidRPr="00B26373">
        <w:rPr>
          <w:rFonts w:ascii="ＭＳ 明朝" w:hAnsi="ＭＳ 明朝" w:hint="eastAsia"/>
          <w:sz w:val="24"/>
        </w:rPr>
        <w:t>育成</w:t>
      </w:r>
      <w:r w:rsidRPr="00B26373">
        <w:rPr>
          <w:rFonts w:ascii="ＭＳ 明朝" w:hAnsi="ＭＳ 明朝" w:hint="eastAsia"/>
          <w:sz w:val="24"/>
        </w:rPr>
        <w:t>を支援します。</w:t>
      </w:r>
    </w:p>
    <w:p w:rsidR="00772921" w:rsidRPr="00B26373" w:rsidRDefault="00772921" w:rsidP="00B35621">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社会福祉協議会に配置される福祉活動指導員や福祉活動専門員の活動に対する支援</w:t>
      </w:r>
    </w:p>
    <w:p w:rsidR="00772921" w:rsidRPr="00B26373" w:rsidRDefault="00772921" w:rsidP="0048630A">
      <w:pPr>
        <w:spacing w:line="360" w:lineRule="exact"/>
        <w:ind w:left="893" w:hangingChars="400" w:hanging="893"/>
        <w:rPr>
          <w:rFonts w:ascii="ＭＳ 明朝" w:hAnsi="ＭＳ 明朝"/>
          <w:sz w:val="24"/>
        </w:rPr>
      </w:pPr>
      <w:r w:rsidRPr="00B26373">
        <w:rPr>
          <w:rFonts w:ascii="ＭＳ 明朝" w:hAnsi="ＭＳ 明朝" w:hint="eastAsia"/>
          <w:sz w:val="24"/>
        </w:rPr>
        <w:t xml:space="preserve">　</w:t>
      </w:r>
      <w:r w:rsidR="008C65F4" w:rsidRPr="00B26373">
        <w:rPr>
          <w:rFonts w:ascii="ＭＳ 明朝" w:hAnsi="ＭＳ 明朝" w:hint="eastAsia"/>
          <w:sz w:val="24"/>
        </w:rPr>
        <w:t xml:space="preserve">　　・　ケアネット活動への住民等の参加促進や関係機関等との連携・</w:t>
      </w:r>
      <w:r w:rsidRPr="00B26373">
        <w:rPr>
          <w:rFonts w:ascii="ＭＳ 明朝" w:hAnsi="ＭＳ 明朝" w:hint="eastAsia"/>
          <w:sz w:val="24"/>
        </w:rPr>
        <w:t>調整を行うケアネット活動コーディネーターの配置、資質向上に対する支援</w:t>
      </w:r>
    </w:p>
    <w:p w:rsidR="00C30DE3" w:rsidRPr="00B26373" w:rsidRDefault="00C30DE3" w:rsidP="0048630A">
      <w:pPr>
        <w:spacing w:line="360" w:lineRule="exact"/>
        <w:ind w:left="893" w:hangingChars="400" w:hanging="893"/>
        <w:rPr>
          <w:rFonts w:ascii="ＭＳ ゴシック" w:eastAsia="ＭＳ ゴシック" w:hAnsi="ＭＳ ゴシック"/>
          <w:sz w:val="24"/>
        </w:rPr>
      </w:pPr>
    </w:p>
    <w:p w:rsidR="00772921" w:rsidRPr="00B26373" w:rsidRDefault="00772921" w:rsidP="0048630A">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(3)　ボランティアサポーターやコーディネーター</w:t>
      </w:r>
      <w:r w:rsidR="005F5C8A" w:rsidRPr="00B26373">
        <w:rPr>
          <w:rFonts w:ascii="ＭＳ ゴシック" w:eastAsia="ＭＳ ゴシック" w:hAnsi="ＭＳ ゴシック" w:hint="eastAsia"/>
          <w:sz w:val="24"/>
        </w:rPr>
        <w:t>等</w:t>
      </w:r>
      <w:r w:rsidR="005570E7" w:rsidRPr="00B26373">
        <w:rPr>
          <w:rFonts w:ascii="ＭＳ ゴシック" w:eastAsia="ＭＳ ゴシック" w:hAnsi="ＭＳ ゴシック" w:hint="eastAsia"/>
          <w:sz w:val="24"/>
        </w:rPr>
        <w:t>の</w:t>
      </w:r>
      <w:r w:rsidR="00471D2F" w:rsidRPr="00B26373">
        <w:rPr>
          <w:rFonts w:ascii="ＭＳ ゴシック" w:eastAsia="ＭＳ ゴシック" w:hAnsi="ＭＳ ゴシック" w:hint="eastAsia"/>
          <w:sz w:val="24"/>
        </w:rPr>
        <w:t>育成</w:t>
      </w:r>
    </w:p>
    <w:p w:rsidR="00772921" w:rsidRPr="00B26373" w:rsidRDefault="00772921" w:rsidP="0048630A">
      <w:pPr>
        <w:spacing w:line="360" w:lineRule="exact"/>
        <w:ind w:left="447" w:hangingChars="200" w:hanging="447"/>
        <w:rPr>
          <w:rFonts w:ascii="ＭＳ 明朝" w:hAnsi="ＭＳ 明朝"/>
          <w:sz w:val="24"/>
        </w:rPr>
      </w:pPr>
      <w:r w:rsidRPr="00B26373">
        <w:rPr>
          <w:rFonts w:ascii="ＭＳ 明朝" w:hAnsi="ＭＳ 明朝" w:hint="eastAsia"/>
          <w:sz w:val="24"/>
        </w:rPr>
        <w:t xml:space="preserve">　　　県民の自主的な参加による地域福祉を推進するため、地域福</w:t>
      </w:r>
      <w:r w:rsidR="005570E7" w:rsidRPr="00B26373">
        <w:rPr>
          <w:rFonts w:ascii="ＭＳ 明朝" w:hAnsi="ＭＳ 明朝" w:hint="eastAsia"/>
          <w:sz w:val="24"/>
        </w:rPr>
        <w:t>祉活動やボランティア活動において、中心的な役割を果たす人材の</w:t>
      </w:r>
      <w:r w:rsidR="00471D2F" w:rsidRPr="00B26373">
        <w:rPr>
          <w:rFonts w:ascii="ＭＳ 明朝" w:hAnsi="ＭＳ 明朝" w:hint="eastAsia"/>
          <w:sz w:val="24"/>
        </w:rPr>
        <w:t>育成</w:t>
      </w:r>
      <w:r w:rsidRPr="00B26373">
        <w:rPr>
          <w:rFonts w:ascii="ＭＳ 明朝" w:hAnsi="ＭＳ 明朝" w:hint="eastAsia"/>
          <w:sz w:val="24"/>
        </w:rPr>
        <w:t>を支援します。</w:t>
      </w:r>
    </w:p>
    <w:p w:rsidR="00F9034B" w:rsidRPr="00B26373" w:rsidRDefault="00920C5A" w:rsidP="00F9034B">
      <w:pPr>
        <w:spacing w:line="360" w:lineRule="exact"/>
        <w:ind w:left="893" w:hangingChars="400" w:hanging="893"/>
        <w:rPr>
          <w:rFonts w:ascii="ＭＳ 明朝" w:hAnsi="ＭＳ 明朝"/>
          <w:sz w:val="24"/>
        </w:rPr>
      </w:pPr>
      <w:r w:rsidRPr="00B26373">
        <w:rPr>
          <w:rFonts w:ascii="ＭＳ 明朝" w:hAnsi="ＭＳ 明朝" w:hint="eastAsia"/>
          <w:sz w:val="24"/>
        </w:rPr>
        <w:t xml:space="preserve">　　　</w:t>
      </w:r>
      <w:r w:rsidR="00F9034B" w:rsidRPr="00B26373">
        <w:rPr>
          <w:rFonts w:ascii="ＭＳ 明朝" w:hAnsi="ＭＳ 明朝" w:hint="eastAsia"/>
          <w:sz w:val="24"/>
        </w:rPr>
        <w:t>・　地域のボランティア活動を推進するボランティアサポーターやボランティアコーディネーターの研修に対する支援</w:t>
      </w:r>
    </w:p>
    <w:p w:rsidR="00F9034B" w:rsidRPr="00B26373" w:rsidRDefault="00F9034B" w:rsidP="00B35621">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ＮＰＯやボランティア団体の中心となるリーダーの資質向上に対する</w:t>
      </w:r>
      <w:r w:rsidR="005F5C8A" w:rsidRPr="00B26373">
        <w:rPr>
          <w:rFonts w:ascii="ＭＳ 明朝" w:hAnsi="ＭＳ 明朝" w:hint="eastAsia"/>
          <w:sz w:val="24"/>
        </w:rPr>
        <w:t>支援</w:t>
      </w:r>
    </w:p>
    <w:p w:rsidR="00DC63C7" w:rsidRPr="00B26373" w:rsidRDefault="00DC63C7" w:rsidP="00F9034B">
      <w:pPr>
        <w:spacing w:line="360" w:lineRule="exact"/>
        <w:rPr>
          <w:rFonts w:ascii="ＭＳ 明朝" w:hAnsi="ＭＳ 明朝"/>
          <w:sz w:val="24"/>
        </w:rPr>
      </w:pPr>
    </w:p>
    <w:p w:rsidR="00E63FE4" w:rsidRPr="00B26373" w:rsidRDefault="00E63FE4" w:rsidP="00F9034B">
      <w:pPr>
        <w:spacing w:line="360" w:lineRule="exact"/>
        <w:rPr>
          <w:rFonts w:ascii="ＭＳ 明朝" w:hAnsi="ＭＳ 明朝"/>
          <w:sz w:val="24"/>
        </w:rPr>
      </w:pPr>
    </w:p>
    <w:p w:rsidR="00DC63C7" w:rsidRPr="00B26373" w:rsidRDefault="00F4779D" w:rsidP="006C391B">
      <w:pPr>
        <w:spacing w:line="360" w:lineRule="exact"/>
        <w:ind w:firstLineChars="100" w:firstLine="223"/>
        <w:rPr>
          <w:rFonts w:asciiTheme="majorEastAsia" w:eastAsiaTheme="majorEastAsia" w:hAnsiTheme="majorEastAsia"/>
          <w:color w:val="FF0000"/>
          <w:sz w:val="24"/>
        </w:rPr>
      </w:pPr>
      <w:r w:rsidRPr="00B26373">
        <w:rPr>
          <w:rFonts w:asciiTheme="majorEastAsia" w:eastAsiaTheme="majorEastAsia" w:hAnsiTheme="majorEastAsia" w:hint="eastAsia"/>
          <w:color w:val="FF0000"/>
          <w:sz w:val="24"/>
        </w:rPr>
        <w:t xml:space="preserve">３　</w:t>
      </w:r>
      <w:r w:rsidR="006C391B" w:rsidRPr="00B26373">
        <w:rPr>
          <w:rFonts w:asciiTheme="majorEastAsia" w:eastAsiaTheme="majorEastAsia" w:hAnsiTheme="majorEastAsia" w:hint="eastAsia"/>
          <w:color w:val="FF0000"/>
          <w:sz w:val="24"/>
        </w:rPr>
        <w:t>地域共生社会を支える</w:t>
      </w:r>
      <w:r w:rsidR="00471D2F" w:rsidRPr="00B26373">
        <w:rPr>
          <w:rFonts w:asciiTheme="majorEastAsia" w:eastAsiaTheme="majorEastAsia" w:hAnsiTheme="majorEastAsia" w:hint="eastAsia"/>
          <w:color w:val="FF0000"/>
          <w:sz w:val="24"/>
        </w:rPr>
        <w:t>人材の育成</w:t>
      </w:r>
      <w:r w:rsidR="00DC63C7" w:rsidRPr="00B26373">
        <w:rPr>
          <w:rFonts w:asciiTheme="majorEastAsia" w:eastAsiaTheme="majorEastAsia" w:hAnsiTheme="majorEastAsia" w:hint="eastAsia"/>
          <w:color w:val="FF0000"/>
          <w:sz w:val="24"/>
        </w:rPr>
        <w:t>・確保</w:t>
      </w:r>
    </w:p>
    <w:p w:rsidR="008B18D2" w:rsidRPr="00B26373" w:rsidRDefault="008B18D2" w:rsidP="008B18D2">
      <w:pPr>
        <w:spacing w:line="360" w:lineRule="exact"/>
        <w:rPr>
          <w:rFonts w:asciiTheme="majorEastAsia" w:eastAsiaTheme="majorEastAsia" w:hAnsiTheme="majorEastAsia"/>
          <w:color w:val="FF0000"/>
          <w:sz w:val="24"/>
        </w:rPr>
      </w:pPr>
    </w:p>
    <w:p w:rsidR="003F4714" w:rsidRPr="00B26373" w:rsidRDefault="003F4714" w:rsidP="008B18D2">
      <w:pPr>
        <w:spacing w:line="360" w:lineRule="exact"/>
        <w:rPr>
          <w:rFonts w:asciiTheme="majorEastAsia" w:eastAsiaTheme="majorEastAsia" w:hAnsiTheme="majorEastAsia"/>
          <w:color w:val="FF0000"/>
          <w:sz w:val="24"/>
        </w:rPr>
      </w:pPr>
      <w:r w:rsidRPr="00B26373">
        <w:rPr>
          <w:rFonts w:asciiTheme="majorEastAsia" w:eastAsiaTheme="majorEastAsia" w:hAnsiTheme="majorEastAsia" w:hint="eastAsia"/>
          <w:color w:val="FF0000"/>
          <w:sz w:val="24"/>
        </w:rPr>
        <w:t xml:space="preserve">　 （1）</w:t>
      </w:r>
      <w:r w:rsidR="005B6F99" w:rsidRPr="00B26373">
        <w:rPr>
          <w:rFonts w:asciiTheme="majorEastAsia" w:eastAsiaTheme="majorEastAsia" w:hAnsiTheme="majorEastAsia" w:hint="eastAsia"/>
          <w:color w:val="FF0000"/>
          <w:sz w:val="24"/>
        </w:rPr>
        <w:t>富山型デイサービス（</w:t>
      </w:r>
      <w:r w:rsidRPr="00B26373">
        <w:rPr>
          <w:rFonts w:asciiTheme="majorEastAsia" w:eastAsiaTheme="majorEastAsia" w:hAnsiTheme="majorEastAsia" w:hint="eastAsia"/>
          <w:color w:val="FF0000"/>
          <w:sz w:val="24"/>
        </w:rPr>
        <w:t>共生</w:t>
      </w:r>
      <w:r w:rsidR="00471D2F" w:rsidRPr="00B26373">
        <w:rPr>
          <w:rFonts w:asciiTheme="majorEastAsia" w:eastAsiaTheme="majorEastAsia" w:hAnsiTheme="majorEastAsia" w:hint="eastAsia"/>
          <w:color w:val="FF0000"/>
          <w:sz w:val="24"/>
        </w:rPr>
        <w:t>型サービス</w:t>
      </w:r>
      <w:r w:rsidR="005B6F99" w:rsidRPr="00B26373">
        <w:rPr>
          <w:rFonts w:asciiTheme="majorEastAsia" w:eastAsiaTheme="majorEastAsia" w:hAnsiTheme="majorEastAsia" w:hint="eastAsia"/>
          <w:color w:val="FF0000"/>
          <w:sz w:val="24"/>
        </w:rPr>
        <w:t>）</w:t>
      </w:r>
      <w:r w:rsidR="00471D2F" w:rsidRPr="00B26373">
        <w:rPr>
          <w:rFonts w:asciiTheme="majorEastAsia" w:eastAsiaTheme="majorEastAsia" w:hAnsiTheme="majorEastAsia" w:hint="eastAsia"/>
          <w:color w:val="FF0000"/>
          <w:sz w:val="24"/>
        </w:rPr>
        <w:t>を担う人材の育成</w:t>
      </w:r>
      <w:r w:rsidRPr="00B26373">
        <w:rPr>
          <w:rFonts w:asciiTheme="majorEastAsia" w:eastAsiaTheme="majorEastAsia" w:hAnsiTheme="majorEastAsia" w:hint="eastAsia"/>
          <w:color w:val="FF0000"/>
          <w:sz w:val="24"/>
        </w:rPr>
        <w:t>・確保</w:t>
      </w:r>
    </w:p>
    <w:p w:rsidR="003F4714" w:rsidRPr="00B26373" w:rsidRDefault="003F4714" w:rsidP="003F4714">
      <w:pPr>
        <w:spacing w:line="360" w:lineRule="exact"/>
        <w:ind w:left="447" w:hangingChars="200" w:hanging="447"/>
        <w:rPr>
          <w:rFonts w:asciiTheme="minorEastAsia" w:eastAsiaTheme="minorEastAsia" w:hAnsiTheme="minorEastAsia"/>
          <w:color w:val="FF0000"/>
          <w:sz w:val="24"/>
        </w:rPr>
      </w:pPr>
      <w:r w:rsidRPr="00B26373">
        <w:rPr>
          <w:rFonts w:asciiTheme="majorEastAsia" w:eastAsiaTheme="majorEastAsia" w:hAnsiTheme="majorEastAsia" w:hint="eastAsia"/>
          <w:color w:val="FF0000"/>
          <w:sz w:val="24"/>
        </w:rPr>
        <w:t xml:space="preserve">　　　</w:t>
      </w:r>
      <w:r w:rsidRPr="00B26373">
        <w:rPr>
          <w:rFonts w:asciiTheme="minorEastAsia" w:eastAsiaTheme="minorEastAsia" w:hAnsiTheme="minorEastAsia" w:hint="eastAsia"/>
          <w:color w:val="FF0000"/>
          <w:sz w:val="24"/>
        </w:rPr>
        <w:t>高齢者や障害児者をいっしょにケアする</w:t>
      </w:r>
      <w:r w:rsidR="005B6F99" w:rsidRPr="00B26373">
        <w:rPr>
          <w:rFonts w:asciiTheme="minorEastAsia" w:eastAsiaTheme="minorEastAsia" w:hAnsiTheme="minorEastAsia" w:hint="eastAsia"/>
          <w:color w:val="FF0000"/>
          <w:sz w:val="24"/>
        </w:rPr>
        <w:t>富山型デイサービス</w:t>
      </w:r>
      <w:r w:rsidRPr="00B26373">
        <w:rPr>
          <w:rFonts w:asciiTheme="minorEastAsia" w:eastAsiaTheme="minorEastAsia" w:hAnsiTheme="minorEastAsia" w:hint="eastAsia"/>
          <w:color w:val="FF0000"/>
          <w:sz w:val="24"/>
        </w:rPr>
        <w:t>は、</w:t>
      </w:r>
      <w:r w:rsidR="003979E1" w:rsidRPr="00B26373">
        <w:rPr>
          <w:rFonts w:asciiTheme="minorEastAsia" w:eastAsiaTheme="minorEastAsia" w:hAnsiTheme="minorEastAsia" w:hint="eastAsia"/>
          <w:color w:val="FF0000"/>
          <w:sz w:val="24"/>
        </w:rPr>
        <w:t>多様な利用者が交流することの効用が</w:t>
      </w:r>
      <w:r w:rsidR="00E53CCF" w:rsidRPr="00B26373">
        <w:rPr>
          <w:rFonts w:asciiTheme="minorEastAsia" w:eastAsiaTheme="minorEastAsia" w:hAnsiTheme="minorEastAsia" w:hint="eastAsia"/>
          <w:color w:val="FF0000"/>
          <w:sz w:val="24"/>
        </w:rPr>
        <w:t>ある一方、事業者や</w:t>
      </w:r>
      <w:r w:rsidR="00471D2F" w:rsidRPr="00B26373">
        <w:rPr>
          <w:rFonts w:asciiTheme="minorEastAsia" w:eastAsiaTheme="minorEastAsia" w:hAnsiTheme="minorEastAsia" w:hint="eastAsia"/>
          <w:color w:val="FF0000"/>
          <w:sz w:val="24"/>
        </w:rPr>
        <w:t>職員の負担も大きいことから、</w:t>
      </w:r>
      <w:r w:rsidR="00EA6DA0" w:rsidRPr="00B26373">
        <w:rPr>
          <w:rFonts w:asciiTheme="minorEastAsia" w:eastAsiaTheme="minorEastAsia" w:hAnsiTheme="minorEastAsia" w:hint="eastAsia"/>
          <w:color w:val="FF0000"/>
          <w:sz w:val="24"/>
        </w:rPr>
        <w:t>富山型デイ</w:t>
      </w:r>
      <w:r w:rsidR="00471D2F" w:rsidRPr="00B26373">
        <w:rPr>
          <w:rFonts w:asciiTheme="minorEastAsia" w:eastAsiaTheme="minorEastAsia" w:hAnsiTheme="minorEastAsia" w:hint="eastAsia"/>
          <w:color w:val="FF0000"/>
          <w:sz w:val="24"/>
        </w:rPr>
        <w:t>サービスの担う人材の育成</w:t>
      </w:r>
      <w:r w:rsidRPr="00B26373">
        <w:rPr>
          <w:rFonts w:asciiTheme="minorEastAsia" w:eastAsiaTheme="minorEastAsia" w:hAnsiTheme="minorEastAsia" w:hint="eastAsia"/>
          <w:color w:val="FF0000"/>
          <w:sz w:val="24"/>
        </w:rPr>
        <w:t>・確保に努めます。</w:t>
      </w:r>
    </w:p>
    <w:p w:rsidR="003F4714" w:rsidRPr="00B26373" w:rsidRDefault="00E53CCF" w:rsidP="00E53CCF">
      <w:pPr>
        <w:spacing w:line="360" w:lineRule="exact"/>
        <w:ind w:leftChars="348" w:left="968" w:hangingChars="132" w:hanging="295"/>
        <w:rPr>
          <w:rFonts w:asciiTheme="minorEastAsia" w:eastAsiaTheme="minorEastAsia" w:hAnsiTheme="minorEastAsia"/>
          <w:color w:val="FF0000"/>
          <w:sz w:val="24"/>
        </w:rPr>
      </w:pPr>
      <w:r w:rsidRPr="00B26373">
        <w:rPr>
          <w:rFonts w:asciiTheme="minorEastAsia" w:eastAsiaTheme="minorEastAsia" w:hAnsiTheme="minorEastAsia" w:hint="eastAsia"/>
          <w:color w:val="FF0000"/>
          <w:sz w:val="24"/>
        </w:rPr>
        <w:t xml:space="preserve">・　</w:t>
      </w:r>
      <w:r w:rsidR="005B6F99" w:rsidRPr="00B26373">
        <w:rPr>
          <w:rFonts w:asciiTheme="minorEastAsia" w:eastAsiaTheme="minorEastAsia" w:hAnsiTheme="minorEastAsia" w:hint="eastAsia"/>
          <w:color w:val="FF0000"/>
          <w:sz w:val="24"/>
        </w:rPr>
        <w:t>富山型デイサービス</w:t>
      </w:r>
      <w:r w:rsidR="003979E1" w:rsidRPr="00B26373">
        <w:rPr>
          <w:rFonts w:asciiTheme="minorEastAsia" w:eastAsiaTheme="minorEastAsia" w:hAnsiTheme="minorEastAsia" w:hint="eastAsia"/>
          <w:color w:val="FF0000"/>
          <w:sz w:val="24"/>
        </w:rPr>
        <w:t>の起業を目指す県民への研修等</w:t>
      </w:r>
      <w:r w:rsidR="003F4714" w:rsidRPr="00B26373">
        <w:rPr>
          <w:rFonts w:asciiTheme="minorEastAsia" w:eastAsiaTheme="minorEastAsia" w:hAnsiTheme="minorEastAsia" w:hint="eastAsia"/>
          <w:color w:val="FF0000"/>
          <w:sz w:val="24"/>
        </w:rPr>
        <w:t>、</w:t>
      </w:r>
      <w:r w:rsidR="005B6F99" w:rsidRPr="00B26373">
        <w:rPr>
          <w:rFonts w:asciiTheme="minorEastAsia" w:eastAsiaTheme="minorEastAsia" w:hAnsiTheme="minorEastAsia" w:hint="eastAsia"/>
          <w:color w:val="FF0000"/>
          <w:sz w:val="24"/>
        </w:rPr>
        <w:t>富山型デイサービス</w:t>
      </w:r>
      <w:r w:rsidR="003F4714" w:rsidRPr="00B26373">
        <w:rPr>
          <w:rFonts w:asciiTheme="minorEastAsia" w:eastAsiaTheme="minorEastAsia" w:hAnsiTheme="minorEastAsia" w:hint="eastAsia"/>
          <w:color w:val="FF0000"/>
          <w:sz w:val="24"/>
        </w:rPr>
        <w:t>を提供する人材の育成支援</w:t>
      </w:r>
    </w:p>
    <w:p w:rsidR="003F4714" w:rsidRPr="00B26373" w:rsidRDefault="00E53CCF" w:rsidP="00E53CCF">
      <w:pPr>
        <w:spacing w:line="360" w:lineRule="exact"/>
        <w:ind w:firstLineChars="300" w:firstLine="670"/>
        <w:rPr>
          <w:rFonts w:asciiTheme="minorEastAsia" w:eastAsiaTheme="minorEastAsia" w:hAnsiTheme="minorEastAsia"/>
          <w:color w:val="FF0000"/>
          <w:sz w:val="24"/>
        </w:rPr>
      </w:pPr>
      <w:r w:rsidRPr="00B26373">
        <w:rPr>
          <w:rFonts w:asciiTheme="minorEastAsia" w:eastAsiaTheme="minorEastAsia" w:hAnsiTheme="minorEastAsia" w:hint="eastAsia"/>
          <w:color w:val="FF0000"/>
          <w:sz w:val="24"/>
        </w:rPr>
        <w:t xml:space="preserve">・　</w:t>
      </w:r>
      <w:r w:rsidR="005B6F99" w:rsidRPr="00B26373">
        <w:rPr>
          <w:rFonts w:asciiTheme="minorEastAsia" w:eastAsiaTheme="minorEastAsia" w:hAnsiTheme="minorEastAsia" w:hint="eastAsia"/>
          <w:color w:val="FF0000"/>
          <w:sz w:val="24"/>
        </w:rPr>
        <w:t>富山型デイサービス</w:t>
      </w:r>
      <w:r w:rsidR="00D564E2" w:rsidRPr="00B26373">
        <w:rPr>
          <w:rFonts w:asciiTheme="minorEastAsia" w:eastAsiaTheme="minorEastAsia" w:hAnsiTheme="minorEastAsia" w:hint="eastAsia"/>
          <w:color w:val="FF0000"/>
          <w:sz w:val="24"/>
        </w:rPr>
        <w:t>事業所で働く</w:t>
      </w:r>
      <w:r w:rsidR="003F4714" w:rsidRPr="00B26373">
        <w:rPr>
          <w:rFonts w:asciiTheme="minorEastAsia" w:eastAsiaTheme="minorEastAsia" w:hAnsiTheme="minorEastAsia" w:hint="eastAsia"/>
          <w:color w:val="FF0000"/>
          <w:sz w:val="24"/>
        </w:rPr>
        <w:t>職員に対する研修の充実</w:t>
      </w:r>
    </w:p>
    <w:p w:rsidR="003F4714" w:rsidRPr="00B26373" w:rsidRDefault="003F4714" w:rsidP="008B18D2">
      <w:pPr>
        <w:spacing w:line="360" w:lineRule="exact"/>
        <w:rPr>
          <w:rFonts w:asciiTheme="majorEastAsia" w:eastAsiaTheme="majorEastAsia" w:hAnsiTheme="majorEastAsia"/>
          <w:color w:val="FF0000"/>
          <w:sz w:val="24"/>
        </w:rPr>
      </w:pPr>
    </w:p>
    <w:p w:rsidR="008B18D2" w:rsidRPr="00B26373" w:rsidRDefault="008B18D2" w:rsidP="008B18D2">
      <w:pPr>
        <w:spacing w:line="360" w:lineRule="exact"/>
        <w:ind w:firstLineChars="100" w:firstLine="223"/>
        <w:rPr>
          <w:rFonts w:asciiTheme="majorEastAsia" w:eastAsiaTheme="majorEastAsia" w:hAnsiTheme="majorEastAsia"/>
          <w:color w:val="FF0000"/>
          <w:sz w:val="24"/>
        </w:rPr>
      </w:pPr>
      <w:r w:rsidRPr="00B26373">
        <w:rPr>
          <w:rFonts w:asciiTheme="majorEastAsia" w:eastAsiaTheme="majorEastAsia" w:hAnsiTheme="majorEastAsia" w:hint="eastAsia"/>
          <w:color w:val="FF0000"/>
          <w:sz w:val="24"/>
        </w:rPr>
        <w:t xml:space="preserve">　</w:t>
      </w:r>
      <w:r w:rsidR="00D564E2" w:rsidRPr="00B26373">
        <w:rPr>
          <w:rFonts w:asciiTheme="majorEastAsia" w:eastAsiaTheme="majorEastAsia" w:hAnsiTheme="majorEastAsia" w:hint="eastAsia"/>
          <w:color w:val="FF0000"/>
          <w:sz w:val="24"/>
        </w:rPr>
        <w:t>(2</w:t>
      </w:r>
      <w:r w:rsidRPr="00B26373">
        <w:rPr>
          <w:rFonts w:asciiTheme="majorEastAsia" w:eastAsiaTheme="majorEastAsia" w:hAnsiTheme="majorEastAsia" w:hint="eastAsia"/>
          <w:color w:val="FF0000"/>
          <w:sz w:val="24"/>
        </w:rPr>
        <w:t>)</w:t>
      </w:r>
      <w:r w:rsidR="003979E1" w:rsidRPr="00B26373">
        <w:rPr>
          <w:rFonts w:asciiTheme="majorEastAsia" w:eastAsiaTheme="majorEastAsia" w:hAnsiTheme="majorEastAsia" w:hint="eastAsia"/>
          <w:color w:val="FF0000"/>
          <w:sz w:val="24"/>
        </w:rPr>
        <w:t xml:space="preserve">　コーディネート人材の養成</w:t>
      </w:r>
    </w:p>
    <w:p w:rsidR="008B18D2" w:rsidRPr="00B26373" w:rsidRDefault="008B18D2" w:rsidP="008B18D2">
      <w:pPr>
        <w:pStyle w:val="Web"/>
        <w:spacing w:before="0" w:beforeAutospacing="0" w:after="0" w:afterAutospacing="0" w:line="360" w:lineRule="exact"/>
        <w:ind w:left="447" w:hangingChars="200" w:hanging="447"/>
        <w:rPr>
          <w:rFonts w:asciiTheme="minorEastAsia" w:eastAsiaTheme="minorEastAsia" w:hAnsiTheme="minorEastAsia" w:cstheme="minorBidi"/>
          <w:bCs/>
          <w:color w:val="FF0000"/>
          <w:kern w:val="24"/>
        </w:rPr>
      </w:pPr>
      <w:r w:rsidRPr="00B26373">
        <w:rPr>
          <w:rFonts w:ascii="ＭＳ 明朝" w:hAnsi="ＭＳ 明朝" w:hint="eastAsia"/>
          <w:color w:val="FF0000"/>
        </w:rPr>
        <w:t xml:space="preserve">　　　　</w:t>
      </w:r>
      <w:r w:rsidRPr="00B26373">
        <w:rPr>
          <w:rFonts w:asciiTheme="minorEastAsia" w:eastAsiaTheme="minorEastAsia" w:hAnsiTheme="minorEastAsia" w:hint="eastAsia"/>
          <w:color w:val="FF0000"/>
        </w:rPr>
        <w:t>福祉ニーズが多様化・複雑化する中、</w:t>
      </w:r>
      <w:r w:rsidRPr="00B26373">
        <w:rPr>
          <w:rFonts w:asciiTheme="minorEastAsia" w:eastAsiaTheme="minorEastAsia" w:hAnsiTheme="minorEastAsia" w:cstheme="minorBidi" w:hint="eastAsia"/>
          <w:bCs/>
          <w:color w:val="FF0000"/>
          <w:kern w:val="24"/>
        </w:rPr>
        <w:t>地域において支援を必要とする方に対して、多様な専門職（医療や介護、福祉、就労等）とのネットワークを構築し、支援のためのコーディ</w:t>
      </w:r>
      <w:r w:rsidR="003979E1" w:rsidRPr="00B26373">
        <w:rPr>
          <w:rFonts w:asciiTheme="minorEastAsia" w:eastAsiaTheme="minorEastAsia" w:hAnsiTheme="minorEastAsia" w:cstheme="minorBidi" w:hint="eastAsia"/>
          <w:bCs/>
          <w:color w:val="FF0000"/>
          <w:kern w:val="24"/>
        </w:rPr>
        <w:t>ネート役を務める専門職（コミュニティ・ソーシャルワーカー）の養成</w:t>
      </w:r>
      <w:r w:rsidRPr="00B26373">
        <w:rPr>
          <w:rFonts w:asciiTheme="minorEastAsia" w:eastAsiaTheme="minorEastAsia" w:hAnsiTheme="minorEastAsia" w:cstheme="minorBidi" w:hint="eastAsia"/>
          <w:bCs/>
          <w:color w:val="FF0000"/>
          <w:kern w:val="24"/>
        </w:rPr>
        <w:t>を図ります。</w:t>
      </w:r>
    </w:p>
    <w:p w:rsidR="008B18D2" w:rsidRPr="00B26373" w:rsidRDefault="008B18D2" w:rsidP="008B18D2">
      <w:pPr>
        <w:pStyle w:val="Web"/>
        <w:spacing w:before="0" w:beforeAutospacing="0" w:after="0" w:afterAutospacing="0" w:line="360" w:lineRule="exact"/>
        <w:ind w:left="893" w:hangingChars="400" w:hanging="893"/>
        <w:rPr>
          <w:rFonts w:asciiTheme="minorEastAsia" w:eastAsiaTheme="minorEastAsia" w:hAnsiTheme="minorEastAsia"/>
          <w:color w:val="FF0000"/>
        </w:rPr>
      </w:pPr>
      <w:r w:rsidRPr="00B26373">
        <w:rPr>
          <w:rFonts w:asciiTheme="minorEastAsia" w:eastAsiaTheme="minorEastAsia" w:hAnsiTheme="minorEastAsia" w:hint="eastAsia"/>
          <w:color w:val="FF0000"/>
        </w:rPr>
        <w:t xml:space="preserve">　　　・　</w:t>
      </w:r>
      <w:r w:rsidR="003979E1" w:rsidRPr="00B26373">
        <w:rPr>
          <w:rFonts w:asciiTheme="minorEastAsia" w:eastAsiaTheme="minorEastAsia" w:hAnsiTheme="minorEastAsia" w:hint="eastAsia"/>
          <w:color w:val="FF0000"/>
        </w:rPr>
        <w:t>市町村社会福祉協議会職員等を対象に、</w:t>
      </w:r>
      <w:r w:rsidRPr="00B26373">
        <w:rPr>
          <w:rFonts w:asciiTheme="minorEastAsia" w:eastAsiaTheme="minorEastAsia" w:hAnsiTheme="minorEastAsia" w:hint="eastAsia"/>
          <w:color w:val="FF0000"/>
        </w:rPr>
        <w:t>県社会</w:t>
      </w:r>
      <w:r w:rsidR="003979E1" w:rsidRPr="00B26373">
        <w:rPr>
          <w:rFonts w:asciiTheme="minorEastAsia" w:eastAsiaTheme="minorEastAsia" w:hAnsiTheme="minorEastAsia" w:hint="eastAsia"/>
          <w:color w:val="FF0000"/>
        </w:rPr>
        <w:t>福祉協議会で実施しているコミュニティ･ソーシャルワーカー養成研修</w:t>
      </w:r>
      <w:r w:rsidRPr="00B26373">
        <w:rPr>
          <w:rFonts w:asciiTheme="minorEastAsia" w:eastAsiaTheme="minorEastAsia" w:hAnsiTheme="minorEastAsia" w:hint="eastAsia"/>
          <w:color w:val="FF0000"/>
        </w:rPr>
        <w:t>等に対する支援</w:t>
      </w:r>
    </w:p>
    <w:p w:rsidR="008B18D2" w:rsidRPr="00B26373" w:rsidRDefault="008B18D2" w:rsidP="008B18D2">
      <w:pPr>
        <w:pStyle w:val="Web"/>
        <w:spacing w:before="0" w:beforeAutospacing="0" w:after="0" w:afterAutospacing="0" w:line="360" w:lineRule="exact"/>
        <w:rPr>
          <w:rFonts w:asciiTheme="minorEastAsia" w:eastAsiaTheme="minorEastAsia" w:hAnsiTheme="minorEastAsia"/>
          <w:color w:val="FF0000"/>
        </w:rPr>
      </w:pPr>
    </w:p>
    <w:p w:rsidR="008B18D2" w:rsidRPr="00B26373" w:rsidRDefault="008B18D2" w:rsidP="008B18D2">
      <w:pPr>
        <w:spacing w:line="360" w:lineRule="exact"/>
        <w:ind w:firstLineChars="100" w:firstLine="223"/>
        <w:rPr>
          <w:rFonts w:asciiTheme="majorEastAsia" w:eastAsiaTheme="majorEastAsia" w:hAnsiTheme="majorEastAsia"/>
          <w:color w:val="FF0000"/>
          <w:sz w:val="24"/>
        </w:rPr>
      </w:pPr>
      <w:r w:rsidRPr="00B26373">
        <w:rPr>
          <w:rFonts w:asciiTheme="majorEastAsia" w:eastAsiaTheme="majorEastAsia" w:hAnsiTheme="majorEastAsia" w:hint="eastAsia"/>
          <w:color w:val="FF0000"/>
          <w:sz w:val="24"/>
        </w:rPr>
        <w:t xml:space="preserve">　</w:t>
      </w:r>
      <w:r w:rsidR="00D564E2" w:rsidRPr="00B26373">
        <w:rPr>
          <w:rFonts w:asciiTheme="majorEastAsia" w:eastAsiaTheme="majorEastAsia" w:hAnsiTheme="majorEastAsia" w:hint="eastAsia"/>
          <w:color w:val="FF0000"/>
          <w:sz w:val="24"/>
        </w:rPr>
        <w:t>(3</w:t>
      </w:r>
      <w:r w:rsidRPr="00B26373">
        <w:rPr>
          <w:rFonts w:asciiTheme="majorEastAsia" w:eastAsiaTheme="majorEastAsia" w:hAnsiTheme="majorEastAsia" w:hint="eastAsia"/>
          <w:color w:val="FF0000"/>
          <w:sz w:val="24"/>
        </w:rPr>
        <w:t>)　職種横断的な研修の実施</w:t>
      </w:r>
    </w:p>
    <w:p w:rsidR="008B18D2" w:rsidRPr="00B26373" w:rsidRDefault="008B18D2" w:rsidP="008B18D2">
      <w:pPr>
        <w:spacing w:line="360" w:lineRule="exact"/>
        <w:ind w:leftChars="100" w:left="416" w:hangingChars="100" w:hanging="223"/>
        <w:rPr>
          <w:rFonts w:asciiTheme="minorEastAsia" w:eastAsiaTheme="minorEastAsia" w:hAnsiTheme="minorEastAsia"/>
          <w:color w:val="FF0000"/>
          <w:sz w:val="24"/>
        </w:rPr>
      </w:pPr>
      <w:r w:rsidRPr="00B26373">
        <w:rPr>
          <w:rFonts w:asciiTheme="majorEastAsia" w:eastAsiaTheme="majorEastAsia" w:hAnsiTheme="majorEastAsia" w:hint="eastAsia"/>
          <w:color w:val="FF0000"/>
          <w:sz w:val="24"/>
        </w:rPr>
        <w:t xml:space="preserve">　</w:t>
      </w:r>
      <w:r w:rsidRPr="00B26373">
        <w:rPr>
          <w:rFonts w:asciiTheme="minorEastAsia" w:eastAsiaTheme="minorEastAsia" w:hAnsiTheme="minorEastAsia" w:hint="eastAsia"/>
          <w:color w:val="FF0000"/>
          <w:sz w:val="24"/>
        </w:rPr>
        <w:t xml:space="preserve">　複雑化する福祉課題に対応するため、</w:t>
      </w:r>
      <w:r w:rsidR="008E05A5" w:rsidRPr="00B26373">
        <w:rPr>
          <w:rFonts w:asciiTheme="minorEastAsia" w:eastAsiaTheme="minorEastAsia" w:hAnsiTheme="minorEastAsia" w:hint="eastAsia"/>
          <w:color w:val="FF0000"/>
          <w:sz w:val="24"/>
        </w:rPr>
        <w:t>県福祉カレッジ等において、従来の福祉の枠を超えた職種横断的な研修を実施し</w:t>
      </w:r>
      <w:r w:rsidRPr="00B26373">
        <w:rPr>
          <w:rFonts w:asciiTheme="minorEastAsia" w:eastAsiaTheme="minorEastAsia" w:hAnsiTheme="minorEastAsia" w:hint="eastAsia"/>
          <w:color w:val="FF0000"/>
          <w:sz w:val="24"/>
        </w:rPr>
        <w:t>、関係職員の資質向上</w:t>
      </w:r>
      <w:r w:rsidR="0036186B" w:rsidRPr="00B26373">
        <w:rPr>
          <w:rFonts w:asciiTheme="minorEastAsia" w:eastAsiaTheme="minorEastAsia" w:hAnsiTheme="minorEastAsia" w:hint="eastAsia"/>
          <w:color w:val="FF0000"/>
          <w:sz w:val="24"/>
        </w:rPr>
        <w:t>や</w:t>
      </w:r>
      <w:r w:rsidRPr="00B26373">
        <w:rPr>
          <w:rFonts w:asciiTheme="minorEastAsia" w:eastAsiaTheme="minorEastAsia" w:hAnsiTheme="minorEastAsia" w:hint="eastAsia"/>
          <w:color w:val="FF0000"/>
          <w:sz w:val="24"/>
        </w:rPr>
        <w:t>専門職</w:t>
      </w:r>
      <w:r w:rsidR="0036186B" w:rsidRPr="00B26373">
        <w:rPr>
          <w:rFonts w:asciiTheme="minorEastAsia" w:eastAsiaTheme="minorEastAsia" w:hAnsiTheme="minorEastAsia" w:hint="eastAsia"/>
          <w:color w:val="FF0000"/>
          <w:sz w:val="24"/>
        </w:rPr>
        <w:t>間</w:t>
      </w:r>
      <w:r w:rsidRPr="00B26373">
        <w:rPr>
          <w:rFonts w:asciiTheme="minorEastAsia" w:eastAsiaTheme="minorEastAsia" w:hAnsiTheme="minorEastAsia" w:hint="eastAsia"/>
          <w:color w:val="FF0000"/>
          <w:sz w:val="24"/>
        </w:rPr>
        <w:t>の連携強化を図ります。</w:t>
      </w:r>
    </w:p>
    <w:p w:rsidR="00DC63C7" w:rsidRPr="00B26373" w:rsidRDefault="008B18D2" w:rsidP="0036186B">
      <w:pPr>
        <w:spacing w:line="360" w:lineRule="exact"/>
        <w:ind w:leftChars="100" w:left="863" w:hangingChars="300" w:hanging="670"/>
        <w:rPr>
          <w:rFonts w:asciiTheme="minorEastAsia" w:eastAsiaTheme="minorEastAsia" w:hAnsiTheme="minorEastAsia"/>
          <w:color w:val="FF0000"/>
          <w:sz w:val="24"/>
        </w:rPr>
      </w:pPr>
      <w:r w:rsidRPr="00B26373">
        <w:rPr>
          <w:rFonts w:asciiTheme="minorEastAsia" w:eastAsiaTheme="minorEastAsia" w:hAnsiTheme="minorEastAsia" w:hint="eastAsia"/>
          <w:color w:val="FF0000"/>
          <w:sz w:val="24"/>
        </w:rPr>
        <w:t xml:space="preserve">　　・　県福祉カレッジ</w:t>
      </w:r>
      <w:r w:rsidR="0036186B" w:rsidRPr="00B26373">
        <w:rPr>
          <w:rFonts w:asciiTheme="minorEastAsia" w:eastAsiaTheme="minorEastAsia" w:hAnsiTheme="minorEastAsia" w:hint="eastAsia"/>
          <w:color w:val="FF0000"/>
          <w:sz w:val="24"/>
        </w:rPr>
        <w:t>等</w:t>
      </w:r>
      <w:r w:rsidRPr="00B26373">
        <w:rPr>
          <w:rFonts w:asciiTheme="minorEastAsia" w:eastAsiaTheme="minorEastAsia" w:hAnsiTheme="minorEastAsia" w:hint="eastAsia"/>
          <w:color w:val="FF0000"/>
          <w:sz w:val="24"/>
        </w:rPr>
        <w:t>における、</w:t>
      </w:r>
      <w:r w:rsidR="0036186B" w:rsidRPr="00B26373">
        <w:rPr>
          <w:rFonts w:asciiTheme="minorEastAsia" w:eastAsiaTheme="minorEastAsia" w:hAnsiTheme="minorEastAsia" w:hint="eastAsia"/>
          <w:color w:val="FF0000"/>
          <w:sz w:val="24"/>
        </w:rPr>
        <w:t>福祉、医療、司法等関係専門職を対象とした専門多職種連携・</w:t>
      </w:r>
      <w:r w:rsidRPr="00B26373">
        <w:rPr>
          <w:rFonts w:asciiTheme="minorEastAsia" w:eastAsiaTheme="minorEastAsia" w:hAnsiTheme="minorEastAsia" w:hint="eastAsia"/>
          <w:color w:val="FF0000"/>
          <w:sz w:val="24"/>
        </w:rPr>
        <w:t>ソーシャルワーク実践研修等の実施</w:t>
      </w:r>
    </w:p>
    <w:p w:rsidR="00772921" w:rsidRPr="00B26373" w:rsidRDefault="00C30DE3" w:rsidP="00103048">
      <w:pPr>
        <w:spacing w:line="360" w:lineRule="exact"/>
        <w:rPr>
          <w:rFonts w:ascii="ＭＳ ゴシック" w:eastAsia="ＭＳ ゴシック" w:hAnsi="ＭＳ ゴシック"/>
          <w:sz w:val="24"/>
        </w:rPr>
      </w:pPr>
      <w:r w:rsidRPr="00B26373">
        <w:rPr>
          <w:rFonts w:ascii="ＭＳ ゴシック" w:eastAsia="ＭＳ ゴシック" w:hAnsi="ＭＳ ゴシック"/>
          <w:sz w:val="24"/>
        </w:rPr>
        <w:br w:type="page"/>
      </w:r>
      <w:r w:rsidR="00772921" w:rsidRPr="00B26373">
        <w:rPr>
          <w:rFonts w:ascii="ＭＳ ゴシック" w:eastAsia="ＭＳ ゴシック" w:hAnsi="ＭＳ ゴシック" w:hint="eastAsia"/>
          <w:sz w:val="24"/>
        </w:rPr>
        <w:t xml:space="preserve">Ⅲ　</w:t>
      </w:r>
      <w:r w:rsidR="00DC63C7" w:rsidRPr="00B26373">
        <w:rPr>
          <w:rFonts w:ascii="ＭＳ ゴシック" w:eastAsia="ＭＳ ゴシック" w:hAnsi="ＭＳ ゴシック" w:hint="eastAsia"/>
          <w:sz w:val="24"/>
        </w:rPr>
        <w:t>住民と行政の協働による地域福祉の推進</w:t>
      </w:r>
    </w:p>
    <w:p w:rsidR="00C30DE3" w:rsidRPr="00B26373" w:rsidRDefault="00C30DE3" w:rsidP="0048630A">
      <w:pPr>
        <w:spacing w:line="360" w:lineRule="exact"/>
        <w:rPr>
          <w:rFonts w:ascii="ＭＳ ゴシック" w:eastAsia="ＭＳ ゴシック" w:hAnsi="ＭＳ ゴシック"/>
          <w:sz w:val="24"/>
        </w:rPr>
      </w:pPr>
    </w:p>
    <w:p w:rsidR="00772921" w:rsidRPr="00B26373" w:rsidRDefault="00F34214" w:rsidP="0048630A">
      <w:pPr>
        <w:spacing w:line="360" w:lineRule="exact"/>
        <w:rPr>
          <w:rFonts w:ascii="ＭＳ 明朝" w:hAnsi="ＭＳ 明朝"/>
          <w:sz w:val="24"/>
        </w:rPr>
      </w:pPr>
      <w:r w:rsidRPr="00B26373">
        <w:rPr>
          <w:rFonts w:ascii="ＭＳ 明朝" w:hAnsi="ＭＳ 明朝" w:hint="eastAsia"/>
          <w:sz w:val="24"/>
        </w:rPr>
        <w:t xml:space="preserve">　</w:t>
      </w:r>
      <w:r w:rsidR="00772921" w:rsidRPr="00B26373">
        <w:rPr>
          <w:rFonts w:ascii="ＭＳ 明朝" w:hAnsi="ＭＳ 明朝" w:hint="eastAsia"/>
          <w:sz w:val="24"/>
        </w:rPr>
        <w:t>年齢や障害の有無にかかわらず、住み慣れた地域で誰もがともに暮らせる地域共生社会を構築するには、県、市町村、福祉サービス事業者、地域住民、企業等が互いに協力・連携し、自主的かつ積極的に地域福祉活動に取り組むことが大切です。</w:t>
      </w:r>
    </w:p>
    <w:p w:rsidR="00772921" w:rsidRPr="00B26373" w:rsidRDefault="00772921" w:rsidP="0048630A">
      <w:pPr>
        <w:spacing w:line="360" w:lineRule="exact"/>
        <w:rPr>
          <w:rFonts w:ascii="ＭＳ 明朝" w:hAnsi="ＭＳ 明朝"/>
          <w:sz w:val="24"/>
        </w:rPr>
      </w:pPr>
      <w:r w:rsidRPr="00B26373">
        <w:rPr>
          <w:rFonts w:ascii="ＭＳ 明朝" w:hAnsi="ＭＳ 明朝" w:hint="eastAsia"/>
          <w:sz w:val="24"/>
        </w:rPr>
        <w:t xml:space="preserve">　このため、高齢者、障害者、児童など、支援を要する人々を地域全</w:t>
      </w:r>
      <w:r w:rsidR="00F34214" w:rsidRPr="00B26373">
        <w:rPr>
          <w:rFonts w:ascii="ＭＳ 明朝" w:hAnsi="ＭＳ 明朝" w:hint="eastAsia"/>
          <w:sz w:val="24"/>
        </w:rPr>
        <w:t>体で支えるという意識を皆が共有し、自主的な福祉活動が行われている</w:t>
      </w:r>
      <w:r w:rsidRPr="00B26373">
        <w:rPr>
          <w:rFonts w:ascii="ＭＳ 明朝" w:hAnsi="ＭＳ 明朝" w:hint="eastAsia"/>
          <w:sz w:val="24"/>
        </w:rPr>
        <w:t>「福祉コミュニティ」の形成に努めます。また、</w:t>
      </w:r>
      <w:r w:rsidR="00653A3C" w:rsidRPr="00B26373">
        <w:rPr>
          <w:rFonts w:ascii="ＭＳ 明朝" w:hAnsi="ＭＳ 明朝" w:hint="eastAsia"/>
          <w:sz w:val="24"/>
        </w:rPr>
        <w:t>社会福祉法人の地域貢献や企業等の社会貢献活動への参画促進</w:t>
      </w:r>
      <w:r w:rsidRPr="00B26373">
        <w:rPr>
          <w:rFonts w:ascii="ＭＳ 明朝" w:hAnsi="ＭＳ 明朝" w:hint="eastAsia"/>
          <w:sz w:val="24"/>
        </w:rPr>
        <w:t>、</w:t>
      </w:r>
      <w:r w:rsidR="002E1B6D" w:rsidRPr="00B26373">
        <w:rPr>
          <w:rFonts w:ascii="ＭＳ 明朝" w:hAnsi="ＭＳ 明朝" w:hint="eastAsia"/>
          <w:sz w:val="24"/>
        </w:rPr>
        <w:t>ＮＰＯ</w:t>
      </w:r>
      <w:r w:rsidR="00653A3C" w:rsidRPr="00B26373">
        <w:rPr>
          <w:rFonts w:ascii="ＭＳ 明朝" w:hAnsi="ＭＳ 明朝" w:hint="eastAsia"/>
          <w:sz w:val="24"/>
        </w:rPr>
        <w:t>等の活動基盤の強化を図ることにより、地域福祉の担い手</w:t>
      </w:r>
      <w:r w:rsidRPr="00B26373">
        <w:rPr>
          <w:rFonts w:ascii="ＭＳ 明朝" w:hAnsi="ＭＳ 明朝" w:hint="eastAsia"/>
          <w:sz w:val="24"/>
        </w:rPr>
        <w:t>育成に努めます。</w:t>
      </w:r>
    </w:p>
    <w:p w:rsidR="0048630A" w:rsidRPr="00B26373" w:rsidRDefault="0048630A" w:rsidP="00772921">
      <w:pPr>
        <w:spacing w:line="320" w:lineRule="exact"/>
        <w:rPr>
          <w:rFonts w:ascii="ＭＳ ゴシック" w:eastAsia="ＭＳ ゴシック" w:hAnsi="ＭＳ ゴシック"/>
          <w:sz w:val="24"/>
        </w:rPr>
      </w:pPr>
    </w:p>
    <w:p w:rsidR="00772921" w:rsidRPr="00B26373" w:rsidRDefault="00772921" w:rsidP="0048630A">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１　</w:t>
      </w:r>
      <w:r w:rsidR="00DC63C7" w:rsidRPr="00B26373">
        <w:rPr>
          <w:rFonts w:ascii="ＭＳ ゴシック" w:eastAsia="ＭＳ ゴシック" w:hAnsi="ＭＳ ゴシック" w:hint="eastAsia"/>
          <w:sz w:val="24"/>
        </w:rPr>
        <w:t>地域における互助の推進</w:t>
      </w:r>
    </w:p>
    <w:p w:rsidR="00C30DE3" w:rsidRPr="00B26373" w:rsidRDefault="00C30DE3" w:rsidP="0048630A">
      <w:pPr>
        <w:spacing w:line="360" w:lineRule="exact"/>
        <w:rPr>
          <w:rFonts w:ascii="ＭＳ ゴシック" w:eastAsia="ＭＳ ゴシック" w:hAnsi="ＭＳ ゴシック"/>
          <w:sz w:val="24"/>
        </w:rPr>
      </w:pPr>
    </w:p>
    <w:p w:rsidR="00772921" w:rsidRPr="00B26373" w:rsidRDefault="00772921" w:rsidP="0048630A">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(1)　住民参加型福祉活動の振興</w:t>
      </w:r>
    </w:p>
    <w:p w:rsidR="00772921" w:rsidRPr="00B26373" w:rsidRDefault="00772921" w:rsidP="00305CC5">
      <w:pPr>
        <w:spacing w:line="360" w:lineRule="exact"/>
        <w:ind w:left="447" w:hangingChars="200" w:hanging="447"/>
        <w:rPr>
          <w:rFonts w:ascii="ＭＳ 明朝" w:hAnsi="ＭＳ 明朝"/>
          <w:sz w:val="24"/>
        </w:rPr>
      </w:pPr>
      <w:r w:rsidRPr="00B26373">
        <w:rPr>
          <w:rFonts w:ascii="ＭＳ 明朝" w:hAnsi="ＭＳ 明朝" w:hint="eastAsia"/>
          <w:sz w:val="24"/>
        </w:rPr>
        <w:t xml:space="preserve">　　　「互助」の精神で住民自らが積極的に参加する地域福祉活動が活発に展開されるよう、住民に対する意識</w:t>
      </w:r>
      <w:r w:rsidR="00305CC5" w:rsidRPr="00B26373">
        <w:rPr>
          <w:rFonts w:ascii="ＭＳ 明朝" w:hAnsi="ＭＳ 明朝" w:hint="eastAsia"/>
          <w:sz w:val="24"/>
        </w:rPr>
        <w:t>啓発に努めるとともに、その活動が継続的に行われるよう支援します。</w:t>
      </w:r>
    </w:p>
    <w:p w:rsidR="00772921" w:rsidRPr="00B26373" w:rsidRDefault="00772921" w:rsidP="0048630A">
      <w:pPr>
        <w:spacing w:line="360" w:lineRule="exact"/>
        <w:ind w:left="893" w:hangingChars="400" w:hanging="893"/>
        <w:rPr>
          <w:rFonts w:ascii="ＭＳ 明朝" w:hAnsi="ＭＳ 明朝"/>
          <w:sz w:val="24"/>
        </w:rPr>
      </w:pPr>
      <w:r w:rsidRPr="00B26373">
        <w:rPr>
          <w:rFonts w:ascii="ＭＳ 明朝" w:hAnsi="ＭＳ 明朝" w:hint="eastAsia"/>
          <w:sz w:val="24"/>
        </w:rPr>
        <w:t xml:space="preserve">　　</w:t>
      </w:r>
      <w:r w:rsidR="00924A98" w:rsidRPr="00B26373">
        <w:rPr>
          <w:rFonts w:ascii="ＭＳ 明朝" w:hAnsi="ＭＳ 明朝" w:hint="eastAsia"/>
          <w:sz w:val="24"/>
        </w:rPr>
        <w:t xml:space="preserve">　・　育児中の母親同士の交流会や</w:t>
      </w:r>
      <w:r w:rsidRPr="00B26373">
        <w:rPr>
          <w:rFonts w:ascii="ＭＳ 明朝" w:hAnsi="ＭＳ 明朝" w:hint="eastAsia"/>
          <w:sz w:val="24"/>
        </w:rPr>
        <w:t>三世代交流活動など地域の特性に応じた地域福祉活動に対する支援</w:t>
      </w:r>
    </w:p>
    <w:p w:rsidR="00CA5FDA" w:rsidRPr="00B26373" w:rsidRDefault="00772921" w:rsidP="0048630A">
      <w:pPr>
        <w:spacing w:line="360" w:lineRule="exact"/>
        <w:ind w:left="893" w:hangingChars="400" w:hanging="893"/>
        <w:rPr>
          <w:rFonts w:ascii="ＭＳ 明朝" w:hAnsi="ＭＳ 明朝"/>
          <w:sz w:val="24"/>
        </w:rPr>
      </w:pPr>
      <w:r w:rsidRPr="00B26373">
        <w:rPr>
          <w:rFonts w:ascii="ＭＳ 明朝" w:hAnsi="ＭＳ 明朝" w:hint="eastAsia"/>
          <w:sz w:val="24"/>
        </w:rPr>
        <w:t xml:space="preserve">　</w:t>
      </w:r>
      <w:r w:rsidR="002E1B6D" w:rsidRPr="00B26373">
        <w:rPr>
          <w:rFonts w:ascii="ＭＳ 明朝" w:hAnsi="ＭＳ 明朝" w:hint="eastAsia"/>
          <w:sz w:val="24"/>
        </w:rPr>
        <w:t xml:space="preserve">　　・　ケアネット活動を始めとした、</w:t>
      </w:r>
      <w:r w:rsidRPr="00B26373">
        <w:rPr>
          <w:rFonts w:ascii="ＭＳ 明朝" w:hAnsi="ＭＳ 明朝" w:hint="eastAsia"/>
          <w:sz w:val="24"/>
        </w:rPr>
        <w:t>地域活動グループや地区社会福祉協議会の活動への支援</w:t>
      </w:r>
    </w:p>
    <w:p w:rsidR="00772921" w:rsidRPr="00B26373" w:rsidRDefault="00CA5FDA" w:rsidP="0048630A">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地域包括ケア推進県民フォーラムの開催や実践団体の募集など、地域包括ケアシステムの普及啓発や地域包括ケア活動への参加意識の醸成</w:t>
      </w:r>
    </w:p>
    <w:p w:rsidR="007B56BE" w:rsidRPr="00B26373" w:rsidRDefault="00772921" w:rsidP="007B56BE">
      <w:pPr>
        <w:pStyle w:val="af"/>
        <w:spacing w:line="360" w:lineRule="exact"/>
        <w:ind w:leftChars="331" w:left="881" w:hangingChars="108" w:hanging="241"/>
        <w:rPr>
          <w:rFonts w:ascii="ＭＳ 明朝" w:hAnsi="ＭＳ 明朝"/>
          <w:sz w:val="24"/>
        </w:rPr>
      </w:pPr>
      <w:r w:rsidRPr="00B26373">
        <w:rPr>
          <w:rFonts w:ascii="ＭＳ 明朝" w:hAnsi="ＭＳ 明朝" w:hint="eastAsia"/>
          <w:sz w:val="24"/>
        </w:rPr>
        <w:t>・　在宅介護や子育てのための公民館、余裕教室の利用、ふれあいサロン等の開設や子どもたちの遊び場となる児童館の整備など地域における交流拠点づくりへの支援</w:t>
      </w:r>
    </w:p>
    <w:p w:rsidR="00861364" w:rsidRPr="00B26373" w:rsidRDefault="00861364" w:rsidP="007B56BE">
      <w:pPr>
        <w:pStyle w:val="af"/>
        <w:spacing w:line="360" w:lineRule="exact"/>
        <w:ind w:leftChars="331" w:left="881" w:hangingChars="108" w:hanging="241"/>
        <w:rPr>
          <w:sz w:val="24"/>
        </w:rPr>
      </w:pPr>
      <w:r w:rsidRPr="00B26373">
        <w:rPr>
          <w:rFonts w:ascii="ＭＳ 明朝" w:hAnsi="ＭＳ 明朝" w:hint="eastAsia"/>
          <w:sz w:val="24"/>
        </w:rPr>
        <w:t xml:space="preserve">・　</w:t>
      </w:r>
      <w:r w:rsidR="00CA5FDA" w:rsidRPr="00B26373">
        <w:rPr>
          <w:rFonts w:hint="eastAsia"/>
          <w:sz w:val="24"/>
        </w:rPr>
        <w:t>介護予防などを行う通いの場の設置など、住民主体の介護予防・生活支援の活動への支援</w:t>
      </w:r>
    </w:p>
    <w:p w:rsidR="00422278" w:rsidRPr="00B26373" w:rsidRDefault="00422278" w:rsidP="00735C51">
      <w:pPr>
        <w:spacing w:line="320" w:lineRule="exact"/>
        <w:rPr>
          <w:rFonts w:ascii="ＭＳ 明朝" w:hAnsi="ＭＳ 明朝"/>
          <w:sz w:val="24"/>
        </w:rPr>
      </w:pPr>
    </w:p>
    <w:p w:rsidR="00422278" w:rsidRPr="00B26373" w:rsidRDefault="00172D70" w:rsidP="00C30DE3">
      <w:pPr>
        <w:spacing w:line="320" w:lineRule="exact"/>
        <w:ind w:left="893" w:hangingChars="400" w:hanging="893"/>
        <w:rPr>
          <w:rFonts w:ascii="ＭＳ 明朝" w:hAnsi="ＭＳ 明朝"/>
          <w:sz w:val="24"/>
        </w:rPr>
      </w:pPr>
      <w:r w:rsidRPr="00B26373">
        <w:rPr>
          <w:rFonts w:ascii="ＭＳ 明朝" w:hAnsi="ＭＳ 明朝" w:hint="eastAsia"/>
          <w:noProof/>
          <w:sz w:val="24"/>
        </w:rPr>
        <mc:AlternateContent>
          <mc:Choice Requires="wps">
            <w:drawing>
              <wp:anchor distT="0" distB="0" distL="114300" distR="114300" simplePos="0" relativeHeight="251647488" behindDoc="0" locked="0" layoutInCell="1" allowOverlap="1" wp14:anchorId="728131EC" wp14:editId="61651AFA">
                <wp:simplePos x="0" y="0"/>
                <wp:positionH relativeFrom="column">
                  <wp:posOffset>373380</wp:posOffset>
                </wp:positionH>
                <wp:positionV relativeFrom="paragraph">
                  <wp:posOffset>-10795</wp:posOffset>
                </wp:positionV>
                <wp:extent cx="3843020" cy="419100"/>
                <wp:effectExtent l="11430" t="8255" r="12700" b="10795"/>
                <wp:wrapNone/>
                <wp:docPr id="403"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3020" cy="419100"/>
                        </a:xfrm>
                        <a:prstGeom prst="roundRect">
                          <a:avLst>
                            <a:gd name="adj" fmla="val 16667"/>
                          </a:avLst>
                        </a:prstGeom>
                        <a:solidFill>
                          <a:srgbClr val="FFFFFF"/>
                        </a:solidFill>
                        <a:ln w="9525">
                          <a:solidFill>
                            <a:srgbClr val="000000"/>
                          </a:solidFill>
                          <a:round/>
                          <a:headEnd/>
                          <a:tailEnd/>
                        </a:ln>
                      </wps:spPr>
                      <wps:txbx>
                        <w:txbxContent>
                          <w:p w:rsidR="009F559C" w:rsidRPr="00F22D99" w:rsidRDefault="009F559C" w:rsidP="008A7F5D">
                            <w:pPr>
                              <w:rPr>
                                <w:rFonts w:ascii="ＭＳ ゴシック" w:eastAsia="ＭＳ ゴシック" w:hAnsi="ＭＳ ゴシック"/>
                                <w:sz w:val="24"/>
                              </w:rPr>
                            </w:pPr>
                            <w:r>
                              <w:rPr>
                                <w:rFonts w:ascii="ＭＳ ゴシック" w:eastAsia="ＭＳ ゴシック" w:hAnsi="ＭＳ ゴシック" w:hint="eastAsia"/>
                                <w:sz w:val="24"/>
                              </w:rPr>
                              <w:t>本計画における「自助」「互助」「共助」「公助」の定義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5" o:spid="_x0000_s1032" style="position:absolute;left:0;text-align:left;margin-left:29.4pt;margin-top:-.85pt;width:302.6pt;height:3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">
                <v:textbox inset="5.85pt,.7pt,5.85pt,.7pt">
                  <w:txbxContent>
                    <w:p w:rsidR="009F559C" w:rsidRPr="00F22D99" w:rsidRDefault="009F559C" w:rsidP="008A7F5D">
                      <w:pPr>
                        <w:rPr>
                          <w:rFonts w:ascii="ＭＳ ゴシック" w:eastAsia="ＭＳ ゴシック" w:hAnsi="ＭＳ ゴシック"/>
                          <w:sz w:val="24"/>
                        </w:rPr>
                      </w:pPr>
                      <w:r>
                        <w:rPr>
                          <w:rFonts w:ascii="ＭＳ ゴシック" w:eastAsia="ＭＳ ゴシック" w:hAnsi="ＭＳ ゴシック" w:hint="eastAsia"/>
                          <w:sz w:val="24"/>
                        </w:rPr>
                        <w:t>本計画における「自助」「互助」「共助」「公助」の定義</w:t>
                      </w:r>
                    </w:p>
                  </w:txbxContent>
                </v:textbox>
              </v:roundrect>
            </w:pict>
          </mc:Fallback>
        </mc:AlternateContent>
      </w:r>
      <w:r w:rsidRPr="00B26373">
        <w:rPr>
          <w:rFonts w:ascii="ＭＳ 明朝" w:hAnsi="ＭＳ 明朝" w:hint="eastAsia"/>
          <w:noProof/>
          <w:sz w:val="24"/>
        </w:rPr>
        <mc:AlternateContent>
          <mc:Choice Requires="wps">
            <w:drawing>
              <wp:anchor distT="0" distB="0" distL="114300" distR="114300" simplePos="0" relativeHeight="251646464" behindDoc="0" locked="0" layoutInCell="1" allowOverlap="1" wp14:anchorId="7EC8C667" wp14:editId="77705899">
                <wp:simplePos x="0" y="0"/>
                <wp:positionH relativeFrom="column">
                  <wp:posOffset>139065</wp:posOffset>
                </wp:positionH>
                <wp:positionV relativeFrom="paragraph">
                  <wp:posOffset>141605</wp:posOffset>
                </wp:positionV>
                <wp:extent cx="5269865" cy="2720340"/>
                <wp:effectExtent l="5715" t="8255" r="10795" b="5080"/>
                <wp:wrapNone/>
                <wp:docPr id="402"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9865" cy="2720340"/>
                        </a:xfrm>
                        <a:prstGeom prst="foldedCorner">
                          <a:avLst>
                            <a:gd name="adj" fmla="val 6894"/>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4" o:spid="_x0000_s1026" type="#_x0000_t65" style="position:absolute;left:0;text-align:left;margin-left:10.95pt;margin-top:11.15pt;width:414.95pt;height:214.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" adj="20111">
                <v:textbox inset="5.85pt,.7pt,5.85pt,.7pt"/>
              </v:shape>
            </w:pict>
          </mc:Fallback>
        </mc:AlternateContent>
      </w:r>
    </w:p>
    <w:p w:rsidR="008A7F5D" w:rsidRPr="00B26373" w:rsidRDefault="008A7F5D" w:rsidP="00C30DE3">
      <w:pPr>
        <w:spacing w:line="320" w:lineRule="exact"/>
        <w:ind w:left="893" w:hangingChars="400" w:hanging="893"/>
        <w:rPr>
          <w:rFonts w:ascii="ＭＳ 明朝" w:hAnsi="ＭＳ 明朝"/>
          <w:sz w:val="24"/>
        </w:rPr>
      </w:pPr>
    </w:p>
    <w:p w:rsidR="008A7F5D" w:rsidRPr="00B26373" w:rsidRDefault="00172D70" w:rsidP="00C30DE3">
      <w:pPr>
        <w:spacing w:line="320" w:lineRule="exact"/>
        <w:ind w:left="893" w:hangingChars="400" w:hanging="893"/>
        <w:rPr>
          <w:rFonts w:ascii="ＭＳ 明朝" w:hAnsi="ＭＳ 明朝"/>
          <w:sz w:val="24"/>
        </w:rPr>
      </w:pPr>
      <w:r w:rsidRPr="00B26373">
        <w:rPr>
          <w:rFonts w:ascii="ＭＳ 明朝" w:hAnsi="ＭＳ 明朝" w:hint="eastAsia"/>
          <w:noProof/>
          <w:sz w:val="24"/>
        </w:rPr>
        <mc:AlternateContent>
          <mc:Choice Requires="wps">
            <w:drawing>
              <wp:anchor distT="0" distB="0" distL="114300" distR="114300" simplePos="0" relativeHeight="251648512" behindDoc="0" locked="0" layoutInCell="1" allowOverlap="1" wp14:anchorId="2C03D71A" wp14:editId="2A5FBB1E">
                <wp:simplePos x="0" y="0"/>
                <wp:positionH relativeFrom="column">
                  <wp:posOffset>241300</wp:posOffset>
                </wp:positionH>
                <wp:positionV relativeFrom="paragraph">
                  <wp:posOffset>68580</wp:posOffset>
                </wp:positionV>
                <wp:extent cx="5001895" cy="2181225"/>
                <wp:effectExtent l="3175" t="1905" r="0" b="0"/>
                <wp:wrapNone/>
                <wp:docPr id="401"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1895" cy="218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559C" w:rsidRPr="00E57721" w:rsidRDefault="009F559C" w:rsidP="00CD62A8">
                            <w:pPr>
                              <w:spacing w:line="320" w:lineRule="exact"/>
                              <w:ind w:left="1112" w:hangingChars="498" w:hanging="1112"/>
                              <w:rPr>
                                <w:rFonts w:ascii="ＭＳ ゴシック" w:eastAsia="ＭＳ ゴシック" w:hAnsi="ＭＳ ゴシック"/>
                                <w:sz w:val="24"/>
                              </w:rPr>
                            </w:pPr>
                            <w:r w:rsidRPr="00AB04E8">
                              <w:rPr>
                                <w:rFonts w:ascii="ＭＳ ゴシック" w:eastAsia="ＭＳ ゴシック" w:hAnsi="ＭＳ ゴシック" w:hint="eastAsia"/>
                                <w:sz w:val="24"/>
                              </w:rPr>
                              <w:t>「自助」</w:t>
                            </w:r>
                            <w:r w:rsidRPr="00E57721">
                              <w:rPr>
                                <w:rFonts w:ascii="ＭＳ ゴシック" w:eastAsia="ＭＳ ゴシック" w:hAnsi="ＭＳ ゴシック" w:hint="eastAsia"/>
                                <w:sz w:val="24"/>
                              </w:rPr>
                              <w:t>→自ら働いて、又は自らの年</w:t>
                            </w:r>
                            <w:r>
                              <w:rPr>
                                <w:rFonts w:ascii="ＭＳ ゴシック" w:eastAsia="ＭＳ ゴシック" w:hAnsi="ＭＳ ゴシック" w:hint="eastAsia"/>
                                <w:sz w:val="24"/>
                              </w:rPr>
                              <w:t>金収入等により、自らの生活を支え、自らの健康は自ら維持すること。</w:t>
                            </w:r>
                          </w:p>
                          <w:p w:rsidR="009F559C" w:rsidRPr="00836B49" w:rsidRDefault="009F559C" w:rsidP="00836B49">
                            <w:pPr>
                              <w:spacing w:line="100" w:lineRule="exact"/>
                              <w:rPr>
                                <w:rFonts w:ascii="ＭＳ ゴシック" w:eastAsia="ＭＳ ゴシック" w:hAnsi="ＭＳ ゴシック"/>
                                <w:sz w:val="24"/>
                              </w:rPr>
                            </w:pPr>
                          </w:p>
                          <w:p w:rsidR="009F559C" w:rsidRPr="00E57721" w:rsidRDefault="009F559C" w:rsidP="00836B49">
                            <w:pPr>
                              <w:spacing w:line="320" w:lineRule="exact"/>
                              <w:ind w:left="1116" w:hangingChars="500" w:hanging="1116"/>
                              <w:rPr>
                                <w:rFonts w:ascii="ＭＳ ゴシック" w:eastAsia="ＭＳ ゴシック" w:hAnsi="ＭＳ ゴシック"/>
                                <w:sz w:val="24"/>
                              </w:rPr>
                            </w:pPr>
                            <w:r w:rsidRPr="00E57721">
                              <w:rPr>
                                <w:rFonts w:ascii="ＭＳ ゴシック" w:eastAsia="ＭＳ ゴシック" w:hAnsi="ＭＳ ゴシック" w:hint="eastAsia"/>
                                <w:sz w:val="24"/>
                              </w:rPr>
                              <w:t>「互助」→インフォーマルな相互扶助。例えば、近隣の助け合いやボランティア等。</w:t>
                            </w:r>
                          </w:p>
                          <w:p w:rsidR="009F559C" w:rsidRPr="00E57721" w:rsidRDefault="009F559C" w:rsidP="00836B49">
                            <w:pPr>
                              <w:spacing w:line="100" w:lineRule="exact"/>
                              <w:rPr>
                                <w:rFonts w:ascii="ＭＳ ゴシック" w:eastAsia="ＭＳ ゴシック" w:hAnsi="ＭＳ ゴシック"/>
                                <w:sz w:val="24"/>
                              </w:rPr>
                            </w:pPr>
                          </w:p>
                          <w:p w:rsidR="009F559C" w:rsidRPr="00E57721" w:rsidRDefault="009F559C" w:rsidP="00836B49">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「共助」→医療保険や介護保険</w:t>
                            </w:r>
                            <w:r w:rsidRPr="00E57721">
                              <w:rPr>
                                <w:rFonts w:ascii="ＭＳ ゴシック" w:eastAsia="ＭＳ ゴシック" w:hAnsi="ＭＳ ゴシック" w:hint="eastAsia"/>
                                <w:sz w:val="24"/>
                              </w:rPr>
                              <w:t>のような制度化された相互扶助。</w:t>
                            </w:r>
                          </w:p>
                          <w:p w:rsidR="009F559C" w:rsidRPr="00E57721" w:rsidRDefault="009F559C" w:rsidP="00836B49">
                            <w:pPr>
                              <w:spacing w:line="100" w:lineRule="exact"/>
                              <w:rPr>
                                <w:rFonts w:ascii="ＭＳ ゴシック" w:eastAsia="ＭＳ ゴシック" w:hAnsi="ＭＳ ゴシック"/>
                                <w:sz w:val="24"/>
                              </w:rPr>
                            </w:pPr>
                          </w:p>
                          <w:p w:rsidR="009F559C" w:rsidRDefault="009F559C" w:rsidP="00836B49">
                            <w:pPr>
                              <w:spacing w:line="320" w:lineRule="exact"/>
                              <w:ind w:left="1112" w:hangingChars="498" w:hanging="1112"/>
                              <w:rPr>
                                <w:rFonts w:ascii="ＭＳ ゴシック" w:eastAsia="ＭＳ ゴシック" w:hAnsi="ＭＳ ゴシック"/>
                                <w:sz w:val="24"/>
                              </w:rPr>
                            </w:pPr>
                            <w:r w:rsidRPr="00E57721">
                              <w:rPr>
                                <w:rFonts w:ascii="ＭＳ ゴシック" w:eastAsia="ＭＳ ゴシック" w:hAnsi="ＭＳ ゴシック" w:hint="eastAsia"/>
                                <w:sz w:val="24"/>
                              </w:rPr>
                              <w:t>「公助」→自助・互助・共助では対応できない困窮等の状況に対し、所得や生活水準・家庭状況等の受給要件を定めた上で必要な生活保障を行う社会福祉等。</w:t>
                            </w:r>
                          </w:p>
                          <w:p w:rsidR="009F559C" w:rsidRPr="00E57721" w:rsidRDefault="009F559C" w:rsidP="00564709">
                            <w:pPr>
                              <w:spacing w:line="320" w:lineRule="exact"/>
                              <w:ind w:left="1112" w:hangingChars="498" w:hanging="1112"/>
                              <w:rPr>
                                <w:rFonts w:ascii="ＭＳ ゴシック" w:eastAsia="ＭＳ ゴシック" w:hAnsi="ＭＳ ゴシック"/>
                                <w:sz w:val="24"/>
                              </w:rPr>
                            </w:pPr>
                            <w:r>
                              <w:rPr>
                                <w:rFonts w:ascii="ＭＳ ゴシック" w:eastAsia="ＭＳ ゴシック" w:hAnsi="ＭＳ ゴシック" w:hint="eastAsia"/>
                                <w:sz w:val="24"/>
                              </w:rPr>
                              <w:t xml:space="preserve">　　　　　　　　　　　　　　（地域包括ケア研究会報告書における定義）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33" style="position:absolute;left:0;text-align:left;margin-left:19pt;margin-top:5.4pt;width:393.85pt;height:171.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" stroked="f">
                <v:textbox inset="5.85pt,.7pt,5.85pt,.7pt">
                  <w:txbxContent>
                    <w:p w:rsidR="009F559C" w:rsidRPr="00E57721" w:rsidRDefault="009F559C" w:rsidP="00BF1110">
                      <w:pPr>
                        <w:spacing w:line="320" w:lineRule="exact"/>
                        <w:ind w:left="1112" w:hangingChars="498" w:hanging="1112"/>
                        <w:rPr>
                          <w:rFonts w:ascii="ＭＳ ゴシック" w:eastAsia="ＭＳ ゴシック" w:hAnsi="ＭＳ ゴシック"/>
                          <w:sz w:val="24"/>
                        </w:rPr>
                      </w:pPr>
                      <w:r w:rsidRPr="00AB04E8">
                        <w:rPr>
                          <w:rFonts w:ascii="ＭＳ ゴシック" w:eastAsia="ＭＳ ゴシック" w:hAnsi="ＭＳ ゴシック" w:hint="eastAsia"/>
                          <w:sz w:val="24"/>
                        </w:rPr>
                        <w:t>「自助」</w:t>
                      </w:r>
                      <w:r w:rsidRPr="00E57721">
                        <w:rPr>
                          <w:rFonts w:ascii="ＭＳ ゴシック" w:eastAsia="ＭＳ ゴシック" w:hAnsi="ＭＳ ゴシック" w:hint="eastAsia"/>
                          <w:sz w:val="24"/>
                        </w:rPr>
                        <w:t>→自ら働いて、又は自らの年</w:t>
                      </w:r>
                      <w:r>
                        <w:rPr>
                          <w:rFonts w:ascii="ＭＳ ゴシック" w:eastAsia="ＭＳ ゴシック" w:hAnsi="ＭＳ ゴシック" w:hint="eastAsia"/>
                          <w:sz w:val="24"/>
                        </w:rPr>
                        <w:t>金収入等により、自らの生活を支え、自らの健康は自ら維持すること。</w:t>
                      </w:r>
                    </w:p>
                    <w:p w:rsidR="009F559C" w:rsidRPr="00836B49" w:rsidRDefault="009F559C" w:rsidP="00836B49">
                      <w:pPr>
                        <w:spacing w:line="100" w:lineRule="exact"/>
                        <w:rPr>
                          <w:rFonts w:ascii="ＭＳ ゴシック" w:eastAsia="ＭＳ ゴシック" w:hAnsi="ＭＳ ゴシック"/>
                          <w:sz w:val="24"/>
                        </w:rPr>
                      </w:pPr>
                    </w:p>
                    <w:p w:rsidR="009F559C" w:rsidRPr="00E57721" w:rsidRDefault="009F559C" w:rsidP="00836B49">
                      <w:pPr>
                        <w:spacing w:line="320" w:lineRule="exact"/>
                        <w:ind w:left="1116" w:hangingChars="500" w:hanging="1116"/>
                        <w:rPr>
                          <w:rFonts w:ascii="ＭＳ ゴシック" w:eastAsia="ＭＳ ゴシック" w:hAnsi="ＭＳ ゴシック"/>
                          <w:sz w:val="24"/>
                        </w:rPr>
                      </w:pPr>
                      <w:r w:rsidRPr="00E57721">
                        <w:rPr>
                          <w:rFonts w:ascii="ＭＳ ゴシック" w:eastAsia="ＭＳ ゴシック" w:hAnsi="ＭＳ ゴシック" w:hint="eastAsia"/>
                          <w:sz w:val="24"/>
                        </w:rPr>
                        <w:t>「互助」→インフォーマルな相互扶助。例えば、近隣の助け合いやボランティア等。</w:t>
                      </w:r>
                    </w:p>
                    <w:p w:rsidR="009F559C" w:rsidRPr="00E57721" w:rsidRDefault="009F559C" w:rsidP="00836B49">
                      <w:pPr>
                        <w:spacing w:line="100" w:lineRule="exact"/>
                        <w:rPr>
                          <w:rFonts w:ascii="ＭＳ ゴシック" w:eastAsia="ＭＳ ゴシック" w:hAnsi="ＭＳ ゴシック"/>
                          <w:sz w:val="24"/>
                        </w:rPr>
                      </w:pPr>
                    </w:p>
                    <w:p w:rsidR="009F559C" w:rsidRPr="00E57721" w:rsidRDefault="009F559C" w:rsidP="00836B49">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「共助」→医療保険や介護保険</w:t>
                      </w:r>
                      <w:r w:rsidRPr="00E57721">
                        <w:rPr>
                          <w:rFonts w:ascii="ＭＳ ゴシック" w:eastAsia="ＭＳ ゴシック" w:hAnsi="ＭＳ ゴシック" w:hint="eastAsia"/>
                          <w:sz w:val="24"/>
                        </w:rPr>
                        <w:t>のような制度化された相互扶助。</w:t>
                      </w:r>
                    </w:p>
                    <w:p w:rsidR="009F559C" w:rsidRPr="00E57721" w:rsidRDefault="009F559C" w:rsidP="00836B49">
                      <w:pPr>
                        <w:spacing w:line="100" w:lineRule="exact"/>
                        <w:rPr>
                          <w:rFonts w:ascii="ＭＳ ゴシック" w:eastAsia="ＭＳ ゴシック" w:hAnsi="ＭＳ ゴシック"/>
                          <w:sz w:val="24"/>
                        </w:rPr>
                      </w:pPr>
                    </w:p>
                    <w:p w:rsidR="009F559C" w:rsidRDefault="009F559C" w:rsidP="00836B49">
                      <w:pPr>
                        <w:spacing w:line="320" w:lineRule="exact"/>
                        <w:ind w:left="1112" w:hangingChars="498" w:hanging="1112"/>
                        <w:rPr>
                          <w:rFonts w:ascii="ＭＳ ゴシック" w:eastAsia="ＭＳ ゴシック" w:hAnsi="ＭＳ ゴシック"/>
                          <w:sz w:val="24"/>
                        </w:rPr>
                      </w:pPr>
                      <w:r w:rsidRPr="00E57721">
                        <w:rPr>
                          <w:rFonts w:ascii="ＭＳ ゴシック" w:eastAsia="ＭＳ ゴシック" w:hAnsi="ＭＳ ゴシック" w:hint="eastAsia"/>
                          <w:sz w:val="24"/>
                        </w:rPr>
                        <w:t>「公助」→自助・互助・共助では対応できない困窮等の状況に対し、所得や生活水準・家庭状況等の受給要件を定めた上で必要な生活保障を行う社会福祉等。</w:t>
                      </w:r>
                    </w:p>
                    <w:p w:rsidR="009F559C" w:rsidRPr="00E57721" w:rsidRDefault="009F559C" w:rsidP="00564709">
                      <w:pPr>
                        <w:spacing w:line="320" w:lineRule="exact"/>
                        <w:ind w:left="1112" w:hangingChars="498" w:hanging="1112"/>
                        <w:rPr>
                          <w:rFonts w:ascii="ＭＳ ゴシック" w:eastAsia="ＭＳ ゴシック" w:hAnsi="ＭＳ ゴシック"/>
                          <w:sz w:val="24"/>
                        </w:rPr>
                      </w:pPr>
                      <w:r>
                        <w:rPr>
                          <w:rFonts w:ascii="ＭＳ ゴシック" w:eastAsia="ＭＳ ゴシック" w:hAnsi="ＭＳ ゴシック" w:hint="eastAsia"/>
                          <w:sz w:val="24"/>
                        </w:rPr>
                        <w:t xml:space="preserve">　　　　　　　　　　　　　　（地域包括ケア研究会報告書における定義）</w:t>
                      </w:r>
                    </w:p>
                  </w:txbxContent>
                </v:textbox>
              </v:rect>
            </w:pict>
          </mc:Fallback>
        </mc:AlternateContent>
      </w:r>
    </w:p>
    <w:p w:rsidR="008A7F5D" w:rsidRPr="00B26373" w:rsidRDefault="008A7F5D" w:rsidP="00C30DE3">
      <w:pPr>
        <w:spacing w:line="320" w:lineRule="exact"/>
        <w:ind w:left="893" w:hangingChars="400" w:hanging="893"/>
        <w:rPr>
          <w:rFonts w:ascii="ＭＳ 明朝" w:hAnsi="ＭＳ 明朝"/>
          <w:sz w:val="24"/>
        </w:rPr>
      </w:pPr>
    </w:p>
    <w:p w:rsidR="008A7F5D" w:rsidRPr="00B26373" w:rsidRDefault="008A7F5D" w:rsidP="00C30DE3">
      <w:pPr>
        <w:spacing w:line="320" w:lineRule="exact"/>
        <w:ind w:left="893" w:hangingChars="400" w:hanging="893"/>
        <w:rPr>
          <w:rFonts w:ascii="ＭＳ 明朝" w:hAnsi="ＭＳ 明朝"/>
          <w:sz w:val="24"/>
        </w:rPr>
      </w:pPr>
    </w:p>
    <w:p w:rsidR="008A7F5D" w:rsidRPr="00B26373" w:rsidRDefault="008A7F5D" w:rsidP="00C30DE3">
      <w:pPr>
        <w:spacing w:line="320" w:lineRule="exact"/>
        <w:ind w:left="893" w:hangingChars="400" w:hanging="893"/>
        <w:rPr>
          <w:rFonts w:ascii="ＭＳ 明朝" w:hAnsi="ＭＳ 明朝"/>
          <w:sz w:val="24"/>
        </w:rPr>
      </w:pPr>
    </w:p>
    <w:p w:rsidR="008A7F5D" w:rsidRPr="00B26373" w:rsidRDefault="008A7F5D" w:rsidP="00C30DE3">
      <w:pPr>
        <w:spacing w:line="320" w:lineRule="exact"/>
        <w:ind w:left="893" w:hangingChars="400" w:hanging="893"/>
        <w:rPr>
          <w:rFonts w:ascii="ＭＳ 明朝" w:hAnsi="ＭＳ 明朝"/>
          <w:sz w:val="24"/>
        </w:rPr>
      </w:pPr>
    </w:p>
    <w:p w:rsidR="008A7F5D" w:rsidRPr="00B26373" w:rsidRDefault="008A7F5D" w:rsidP="00C30DE3">
      <w:pPr>
        <w:spacing w:line="320" w:lineRule="exact"/>
        <w:ind w:left="893" w:hangingChars="400" w:hanging="893"/>
        <w:rPr>
          <w:rFonts w:ascii="ＭＳ 明朝" w:hAnsi="ＭＳ 明朝"/>
          <w:sz w:val="24"/>
        </w:rPr>
      </w:pPr>
    </w:p>
    <w:p w:rsidR="008A7F5D" w:rsidRPr="00B26373" w:rsidRDefault="008A7F5D" w:rsidP="00C30DE3">
      <w:pPr>
        <w:spacing w:line="320" w:lineRule="exact"/>
        <w:ind w:left="893" w:hangingChars="400" w:hanging="893"/>
        <w:rPr>
          <w:rFonts w:ascii="ＭＳ 明朝" w:hAnsi="ＭＳ 明朝"/>
          <w:sz w:val="24"/>
        </w:rPr>
      </w:pPr>
    </w:p>
    <w:p w:rsidR="00836B49" w:rsidRPr="00B26373" w:rsidRDefault="00836B49" w:rsidP="00C30DE3">
      <w:pPr>
        <w:spacing w:line="320" w:lineRule="exact"/>
        <w:ind w:left="893" w:hangingChars="400" w:hanging="893"/>
        <w:rPr>
          <w:rFonts w:ascii="ＭＳ 明朝" w:hAnsi="ＭＳ 明朝"/>
          <w:sz w:val="24"/>
        </w:rPr>
      </w:pPr>
    </w:p>
    <w:p w:rsidR="00E63FE4" w:rsidRPr="00B26373" w:rsidRDefault="00E63FE4" w:rsidP="00C30DE3">
      <w:pPr>
        <w:spacing w:line="320" w:lineRule="exact"/>
        <w:ind w:left="893" w:hangingChars="400" w:hanging="893"/>
        <w:rPr>
          <w:rFonts w:ascii="ＭＳ 明朝" w:hAnsi="ＭＳ 明朝"/>
          <w:sz w:val="24"/>
        </w:rPr>
      </w:pPr>
    </w:p>
    <w:p w:rsidR="00E63FE4" w:rsidRPr="00B26373" w:rsidRDefault="00E63FE4" w:rsidP="00C30DE3">
      <w:pPr>
        <w:spacing w:line="320" w:lineRule="exact"/>
        <w:ind w:left="893" w:hangingChars="400" w:hanging="893"/>
        <w:rPr>
          <w:rFonts w:ascii="ＭＳ 明朝" w:hAnsi="ＭＳ 明朝"/>
          <w:sz w:val="24"/>
        </w:rPr>
      </w:pPr>
    </w:p>
    <w:p w:rsidR="00E63FE4" w:rsidRPr="00B26373" w:rsidRDefault="00E63FE4" w:rsidP="00C30DE3">
      <w:pPr>
        <w:spacing w:line="320" w:lineRule="exact"/>
        <w:ind w:left="893" w:hangingChars="400" w:hanging="893"/>
        <w:rPr>
          <w:rFonts w:ascii="ＭＳ 明朝" w:hAnsi="ＭＳ 明朝"/>
          <w:sz w:val="24"/>
        </w:rPr>
      </w:pPr>
    </w:p>
    <w:p w:rsidR="00E63FE4" w:rsidRPr="00B26373" w:rsidRDefault="00E63FE4" w:rsidP="00C30DE3">
      <w:pPr>
        <w:spacing w:line="320" w:lineRule="exact"/>
        <w:ind w:left="893" w:hangingChars="400" w:hanging="893"/>
        <w:rPr>
          <w:rFonts w:ascii="ＭＳ 明朝" w:hAnsi="ＭＳ 明朝"/>
          <w:sz w:val="24"/>
        </w:rPr>
      </w:pPr>
    </w:p>
    <w:p w:rsidR="00772921" w:rsidRPr="00B26373" w:rsidRDefault="00772921" w:rsidP="0048630A">
      <w:pPr>
        <w:spacing w:line="360" w:lineRule="exact"/>
        <w:ind w:left="893" w:hangingChars="400" w:hanging="893"/>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(2)　地域における多様な人材の活動支援</w:t>
      </w:r>
    </w:p>
    <w:p w:rsidR="00772921" w:rsidRPr="00B26373" w:rsidRDefault="00772921" w:rsidP="0048630A">
      <w:pPr>
        <w:spacing w:line="360" w:lineRule="exact"/>
        <w:ind w:left="447" w:hangingChars="200" w:hanging="447"/>
        <w:rPr>
          <w:rFonts w:ascii="ＭＳ 明朝" w:hAnsi="ＭＳ 明朝"/>
          <w:sz w:val="24"/>
        </w:rPr>
      </w:pPr>
      <w:r w:rsidRPr="00B26373">
        <w:rPr>
          <w:rFonts w:ascii="ＭＳ 明朝" w:hAnsi="ＭＳ 明朝" w:hint="eastAsia"/>
          <w:sz w:val="24"/>
        </w:rPr>
        <w:t xml:space="preserve">　　　福祉コミュニティにおける活動の中心となる人材を育成するとともに、多種多様なボランティア活動が活発に行われるよう支援します。</w:t>
      </w:r>
    </w:p>
    <w:p w:rsidR="00772921" w:rsidRPr="00B26373" w:rsidRDefault="00772921" w:rsidP="0048630A">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w:t>
      </w:r>
      <w:r w:rsidR="009F559C" w:rsidRPr="00B26373">
        <w:rPr>
          <w:rFonts w:ascii="ＭＳ 明朝" w:hAnsi="ＭＳ 明朝" w:hint="eastAsia"/>
          <w:sz w:val="24"/>
        </w:rPr>
        <w:t>エイジレス社会リーダー養成塾の開催など、地域福祉活動</w:t>
      </w:r>
      <w:r w:rsidR="009F559C" w:rsidRPr="00B26373">
        <w:rPr>
          <w:rFonts w:ascii="ＭＳ 明朝" w:hAnsi="ＭＳ 明朝" w:hint="eastAsia"/>
          <w:color w:val="FF0000"/>
          <w:sz w:val="24"/>
        </w:rPr>
        <w:t>等</w:t>
      </w:r>
      <w:r w:rsidR="009F559C" w:rsidRPr="00B26373">
        <w:rPr>
          <w:rFonts w:ascii="ＭＳ 明朝" w:hAnsi="ＭＳ 明朝" w:hint="eastAsia"/>
          <w:sz w:val="24"/>
        </w:rPr>
        <w:t>を推進するリーダーの養</w:t>
      </w:r>
      <w:r w:rsidR="009F559C" w:rsidRPr="00B26373">
        <w:rPr>
          <w:rFonts w:ascii="ＭＳ 明朝" w:hAnsi="ＭＳ 明朝" w:hint="eastAsia"/>
          <w:color w:val="000000" w:themeColor="text1"/>
          <w:sz w:val="24"/>
        </w:rPr>
        <w:t>成</w:t>
      </w:r>
    </w:p>
    <w:p w:rsidR="00772921" w:rsidRPr="00B26373" w:rsidRDefault="00772921" w:rsidP="0048630A">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地域の身近な存在として広範な福祉活動を行う民生委員・児童委員の資質向上や相談援助活動等に対する支援</w:t>
      </w:r>
    </w:p>
    <w:p w:rsidR="00772921" w:rsidRPr="00B26373" w:rsidRDefault="00A65542" w:rsidP="0048630A">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高齢福祉推進員、身体障害者相談員、</w:t>
      </w:r>
      <w:r w:rsidR="00772921" w:rsidRPr="00B26373">
        <w:rPr>
          <w:rFonts w:ascii="ＭＳ 明朝" w:hAnsi="ＭＳ 明朝" w:hint="eastAsia"/>
          <w:sz w:val="24"/>
        </w:rPr>
        <w:t>知的障害者相談員、</w:t>
      </w:r>
      <w:r w:rsidR="00CA5FDA" w:rsidRPr="00B26373">
        <w:rPr>
          <w:rFonts w:ascii="ＭＳ 明朝" w:hAnsi="ＭＳ 明朝" w:hint="eastAsia"/>
          <w:sz w:val="24"/>
        </w:rPr>
        <w:t>認知症サポーター、</w:t>
      </w:r>
      <w:r w:rsidR="00772921" w:rsidRPr="00B26373">
        <w:rPr>
          <w:rFonts w:ascii="ＭＳ 明朝" w:hAnsi="ＭＳ 明朝" w:hint="eastAsia"/>
          <w:sz w:val="24"/>
        </w:rPr>
        <w:t>メンタルヘルスサポーター、子育てシニアサポーター、健康づくりボランティアなどによる地域福祉活動に対する支援</w:t>
      </w:r>
    </w:p>
    <w:p w:rsidR="00772921" w:rsidRPr="00B26373" w:rsidRDefault="00772921" w:rsidP="0048630A">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町内会、老人クラ</w:t>
      </w:r>
      <w:r w:rsidR="002E1B6D" w:rsidRPr="00B26373">
        <w:rPr>
          <w:rFonts w:ascii="ＭＳ 明朝" w:hAnsi="ＭＳ 明朝" w:hint="eastAsia"/>
          <w:sz w:val="24"/>
        </w:rPr>
        <w:t>ブ、青年団、ボランティア団体、ホームヘルパー等との連携の促進と</w:t>
      </w:r>
      <w:r w:rsidRPr="00B26373">
        <w:rPr>
          <w:rFonts w:ascii="ＭＳ 明朝" w:hAnsi="ＭＳ 明朝" w:hint="eastAsia"/>
          <w:sz w:val="24"/>
        </w:rPr>
        <w:t>地域ネットワーク形成のための地域リーダーの活動に対する支援</w:t>
      </w:r>
    </w:p>
    <w:p w:rsidR="000A4F5A" w:rsidRPr="00B26373" w:rsidRDefault="000A4F5A" w:rsidP="00B56223">
      <w:pPr>
        <w:spacing w:line="360" w:lineRule="exact"/>
        <w:rPr>
          <w:rFonts w:ascii="ＭＳ ゴシック" w:eastAsia="ＭＳ ゴシック" w:hAnsi="ＭＳ ゴシック"/>
          <w:sz w:val="24"/>
        </w:rPr>
      </w:pPr>
    </w:p>
    <w:p w:rsidR="00B56223" w:rsidRPr="00B26373" w:rsidRDefault="00B56223" w:rsidP="00B56223">
      <w:pPr>
        <w:spacing w:line="360" w:lineRule="exact"/>
        <w:rPr>
          <w:rFonts w:ascii="ＭＳ ゴシック" w:eastAsia="ＭＳ ゴシック" w:hAnsi="ＭＳ ゴシック"/>
          <w:sz w:val="24"/>
        </w:rPr>
      </w:pPr>
    </w:p>
    <w:p w:rsidR="00772921" w:rsidRPr="00B26373" w:rsidRDefault="00772921" w:rsidP="0048630A">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２　ボランティア、</w:t>
      </w:r>
      <w:r w:rsidR="002E1B6D" w:rsidRPr="00B26373">
        <w:rPr>
          <w:rFonts w:ascii="ＭＳ ゴシック" w:eastAsia="ＭＳ ゴシック" w:hAnsi="ＭＳ ゴシック" w:hint="eastAsia"/>
          <w:sz w:val="24"/>
        </w:rPr>
        <w:t>ＮＰＯ</w:t>
      </w:r>
      <w:r w:rsidRPr="00B26373">
        <w:rPr>
          <w:rFonts w:ascii="ＭＳ ゴシック" w:eastAsia="ＭＳ ゴシック" w:hAnsi="ＭＳ ゴシック" w:hint="eastAsia"/>
          <w:sz w:val="24"/>
        </w:rPr>
        <w:t>活動</w:t>
      </w:r>
      <w:r w:rsidR="00DC63C7" w:rsidRPr="00B26373">
        <w:rPr>
          <w:rFonts w:ascii="ＭＳ ゴシック" w:eastAsia="ＭＳ ゴシック" w:hAnsi="ＭＳ ゴシック" w:hint="eastAsia"/>
          <w:sz w:val="24"/>
        </w:rPr>
        <w:t>等</w:t>
      </w:r>
      <w:r w:rsidRPr="00B26373">
        <w:rPr>
          <w:rFonts w:ascii="ＭＳ ゴシック" w:eastAsia="ＭＳ ゴシック" w:hAnsi="ＭＳ ゴシック" w:hint="eastAsia"/>
          <w:sz w:val="24"/>
        </w:rPr>
        <w:t>の基盤強化</w:t>
      </w:r>
    </w:p>
    <w:p w:rsidR="00C30DE3" w:rsidRPr="00B26373" w:rsidRDefault="00C30DE3" w:rsidP="0048630A">
      <w:pPr>
        <w:spacing w:line="360" w:lineRule="exact"/>
        <w:rPr>
          <w:rFonts w:ascii="ＭＳ ゴシック" w:eastAsia="ＭＳ ゴシック" w:hAnsi="ＭＳ ゴシック"/>
          <w:sz w:val="24"/>
        </w:rPr>
      </w:pPr>
    </w:p>
    <w:p w:rsidR="00772921" w:rsidRPr="00B26373" w:rsidRDefault="00772921" w:rsidP="0048630A">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(1)　参加しやすい環境づくり</w:t>
      </w:r>
    </w:p>
    <w:p w:rsidR="00772921" w:rsidRPr="00B26373" w:rsidRDefault="00BE199E" w:rsidP="0048630A">
      <w:pPr>
        <w:spacing w:line="360" w:lineRule="exact"/>
        <w:ind w:left="447" w:hangingChars="200" w:hanging="447"/>
        <w:rPr>
          <w:rFonts w:ascii="ＭＳ 明朝" w:hAnsi="ＭＳ 明朝"/>
          <w:sz w:val="24"/>
        </w:rPr>
      </w:pPr>
      <w:r w:rsidRPr="00B26373">
        <w:rPr>
          <w:rFonts w:ascii="ＭＳ 明朝" w:hAnsi="ＭＳ 明朝" w:hint="eastAsia"/>
          <w:sz w:val="24"/>
        </w:rPr>
        <w:t xml:space="preserve">　　　普及啓発</w:t>
      </w:r>
      <w:r w:rsidR="00772921" w:rsidRPr="00B26373">
        <w:rPr>
          <w:rFonts w:ascii="ＭＳ 明朝" w:hAnsi="ＭＳ 明朝" w:hint="eastAsia"/>
          <w:sz w:val="24"/>
        </w:rPr>
        <w:t>活動の推進や情報提供などを通じ、ボランティア活動に関心を持つ県民が気軽に参加できる環境づくりを推進します。</w:t>
      </w:r>
    </w:p>
    <w:p w:rsidR="00772921" w:rsidRPr="00B26373" w:rsidRDefault="00772921" w:rsidP="0048630A">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インターネットを活用したボランティア・ＮＰＯ活動事例の紹介、広報誌の発行などによる情報提供の充実</w:t>
      </w:r>
    </w:p>
    <w:p w:rsidR="00772921" w:rsidRPr="00B26373" w:rsidRDefault="00772921" w:rsidP="0048630A">
      <w:pPr>
        <w:spacing w:line="360" w:lineRule="exact"/>
        <w:rPr>
          <w:rFonts w:ascii="ＭＳ 明朝" w:hAnsi="ＭＳ 明朝"/>
          <w:sz w:val="24"/>
        </w:rPr>
      </w:pPr>
      <w:r w:rsidRPr="00B26373">
        <w:rPr>
          <w:rFonts w:ascii="ＭＳ 明朝" w:hAnsi="ＭＳ 明朝" w:hint="eastAsia"/>
          <w:sz w:val="24"/>
        </w:rPr>
        <w:t xml:space="preserve">　　　・　専門的技術や知識を有するボランティアの登録や活用の推進</w:t>
      </w:r>
    </w:p>
    <w:p w:rsidR="00772921" w:rsidRPr="00B26373" w:rsidRDefault="00772921" w:rsidP="0048630A">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ボランティア休暇制度の普及や企業、サラリーマン等に対する啓発活動の促進</w:t>
      </w:r>
    </w:p>
    <w:p w:rsidR="00183AAA" w:rsidRPr="00B26373" w:rsidRDefault="00183AAA" w:rsidP="0048630A">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市町村と連携し、介護施設等での活動などを対象に活動分野等に応じてインセンティブを付与する「ソーシャルキャピタル・マイレージ制度」の検討</w:t>
      </w:r>
    </w:p>
    <w:p w:rsidR="00C30DE3" w:rsidRPr="00B26373" w:rsidRDefault="00C30DE3" w:rsidP="0048630A">
      <w:pPr>
        <w:spacing w:line="360" w:lineRule="exact"/>
        <w:ind w:left="893" w:hangingChars="400" w:hanging="893"/>
        <w:rPr>
          <w:rFonts w:ascii="ＭＳ ゴシック" w:eastAsia="ＭＳ ゴシック" w:hAnsi="ＭＳ ゴシック"/>
          <w:sz w:val="24"/>
        </w:rPr>
      </w:pPr>
    </w:p>
    <w:p w:rsidR="00772921" w:rsidRPr="00B26373" w:rsidRDefault="00772921" w:rsidP="0048630A">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(2)　活動基盤の強化</w:t>
      </w:r>
    </w:p>
    <w:p w:rsidR="00772921" w:rsidRPr="00B26373" w:rsidRDefault="00772921" w:rsidP="0048630A">
      <w:pPr>
        <w:spacing w:line="360" w:lineRule="exact"/>
        <w:ind w:left="447" w:hangingChars="200" w:hanging="447"/>
        <w:rPr>
          <w:rFonts w:ascii="ＭＳ 明朝" w:hAnsi="ＭＳ 明朝"/>
          <w:sz w:val="24"/>
        </w:rPr>
      </w:pPr>
      <w:r w:rsidRPr="00B26373">
        <w:rPr>
          <w:rFonts w:ascii="ＭＳ 明朝" w:hAnsi="ＭＳ 明朝" w:hint="eastAsia"/>
          <w:sz w:val="24"/>
        </w:rPr>
        <w:t xml:space="preserve">　　　活動拠点の設置やボランティアセンターにおける相談体制の充実など、継続的なボランティア活動を展開するための基盤整備を支援します。</w:t>
      </w:r>
    </w:p>
    <w:p w:rsidR="00772921" w:rsidRPr="00B26373" w:rsidRDefault="00772921" w:rsidP="0048630A">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ボランティアコーディネーターやボランティアサポーターの配置など県・市町村ボランティアセンターの活動に対する支援</w:t>
      </w:r>
    </w:p>
    <w:p w:rsidR="00772921" w:rsidRPr="00B26373" w:rsidRDefault="00772921" w:rsidP="0048630A">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ボランティア交流サロンやワークルームの整備充実など使いやすい活動拠点の設置等に対する支援</w:t>
      </w:r>
    </w:p>
    <w:p w:rsidR="00772921" w:rsidRPr="00B26373" w:rsidRDefault="00772921" w:rsidP="00DE7C75">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県・市町村ボランティアセンター及び県民ボランティア総合支援センターによる相談機能の充実や</w:t>
      </w:r>
      <w:r w:rsidR="00BE199E" w:rsidRPr="00B26373">
        <w:rPr>
          <w:rFonts w:ascii="ＭＳ 明朝" w:hAnsi="ＭＳ 明朝" w:hint="eastAsia"/>
          <w:sz w:val="24"/>
        </w:rPr>
        <w:t>、</w:t>
      </w:r>
      <w:r w:rsidRPr="00B26373">
        <w:rPr>
          <w:rFonts w:ascii="ＭＳ 明朝" w:hAnsi="ＭＳ 明朝" w:hint="eastAsia"/>
          <w:sz w:val="24"/>
        </w:rPr>
        <w:t>ボランティア活動のネットワーク化、交流活動の推進</w:t>
      </w:r>
    </w:p>
    <w:p w:rsidR="00C30DE3" w:rsidRPr="00B26373" w:rsidRDefault="00C30DE3" w:rsidP="0048630A">
      <w:pPr>
        <w:spacing w:line="360" w:lineRule="exact"/>
        <w:ind w:left="893" w:hangingChars="400" w:hanging="893"/>
        <w:rPr>
          <w:rFonts w:ascii="ＭＳ ゴシック" w:eastAsia="ＭＳ ゴシック" w:hAnsi="ＭＳ ゴシック"/>
          <w:sz w:val="24"/>
        </w:rPr>
      </w:pPr>
    </w:p>
    <w:p w:rsidR="00772921" w:rsidRPr="00B26373" w:rsidRDefault="00772921" w:rsidP="0048630A">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(3)　寄附文化の醸成</w:t>
      </w:r>
    </w:p>
    <w:p w:rsidR="00772921" w:rsidRPr="00B26373" w:rsidRDefault="00772921" w:rsidP="0048630A">
      <w:pPr>
        <w:spacing w:line="360" w:lineRule="exact"/>
        <w:ind w:left="447" w:hangingChars="200" w:hanging="447"/>
        <w:rPr>
          <w:rFonts w:ascii="ＭＳ 明朝" w:hAnsi="ＭＳ 明朝"/>
          <w:sz w:val="24"/>
        </w:rPr>
      </w:pPr>
      <w:r w:rsidRPr="00B26373">
        <w:rPr>
          <w:rFonts w:ascii="ＭＳ 明朝" w:hAnsi="ＭＳ 明朝" w:hint="eastAsia"/>
          <w:sz w:val="24"/>
        </w:rPr>
        <w:t xml:space="preserve">　　　行政に加えて、多様な主体が参加し、共に支え</w:t>
      </w:r>
      <w:r w:rsidR="00B9318D" w:rsidRPr="00B26373">
        <w:rPr>
          <w:rFonts w:ascii="ＭＳ 明朝" w:hAnsi="ＭＳ 明朝" w:hint="eastAsia"/>
          <w:sz w:val="24"/>
        </w:rPr>
        <w:t>あう</w:t>
      </w:r>
      <w:r w:rsidR="00F34214" w:rsidRPr="00B26373">
        <w:rPr>
          <w:rFonts w:ascii="ＭＳ 明朝" w:hAnsi="ＭＳ 明朝" w:hint="eastAsia"/>
          <w:sz w:val="24"/>
        </w:rPr>
        <w:t>地域</w:t>
      </w:r>
      <w:r w:rsidR="00B9318D" w:rsidRPr="00B26373">
        <w:rPr>
          <w:rFonts w:ascii="ＭＳ 明朝" w:hAnsi="ＭＳ 明朝" w:hint="eastAsia"/>
          <w:sz w:val="24"/>
        </w:rPr>
        <w:t>共助社会</w:t>
      </w:r>
      <w:r w:rsidR="007E31F5" w:rsidRPr="00B26373">
        <w:rPr>
          <w:rFonts w:ascii="ＭＳ 明朝" w:hAnsi="ＭＳ 明朝" w:hint="eastAsia"/>
          <w:sz w:val="24"/>
        </w:rPr>
        <w:t>を形成</w:t>
      </w:r>
      <w:r w:rsidRPr="00B26373">
        <w:rPr>
          <w:rFonts w:ascii="ＭＳ 明朝" w:hAnsi="ＭＳ 明朝" w:hint="eastAsia"/>
          <w:sz w:val="24"/>
        </w:rPr>
        <w:t>するため、その担い手となるＮＰＯ等の活動基盤の強化を図ります。</w:t>
      </w:r>
    </w:p>
    <w:p w:rsidR="00772921" w:rsidRPr="00B26373" w:rsidRDefault="00F34214" w:rsidP="0048630A">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w:t>
      </w:r>
      <w:r w:rsidR="00772921" w:rsidRPr="00B26373">
        <w:rPr>
          <w:rFonts w:ascii="ＭＳ 明朝" w:hAnsi="ＭＳ 明朝" w:hint="eastAsia"/>
          <w:sz w:val="24"/>
        </w:rPr>
        <w:t>ＮＰＯ等の活動基盤強化を図るための、マネジメント力向上研修やＮＰＯ等の要望に応じた税理士等の専門相談員</w:t>
      </w:r>
      <w:r w:rsidR="00BE199E" w:rsidRPr="00B26373">
        <w:rPr>
          <w:rFonts w:ascii="ＭＳ 明朝" w:hAnsi="ＭＳ 明朝" w:hint="eastAsia"/>
          <w:sz w:val="24"/>
        </w:rPr>
        <w:t>の</w:t>
      </w:r>
      <w:r w:rsidR="00772921" w:rsidRPr="00B26373">
        <w:rPr>
          <w:rFonts w:ascii="ＭＳ 明朝" w:hAnsi="ＭＳ 明朝" w:hint="eastAsia"/>
          <w:sz w:val="24"/>
        </w:rPr>
        <w:t>派遣</w:t>
      </w:r>
    </w:p>
    <w:p w:rsidR="00772921" w:rsidRPr="00B26373" w:rsidRDefault="00772921" w:rsidP="0048630A">
      <w:pPr>
        <w:spacing w:line="360" w:lineRule="exact"/>
        <w:rPr>
          <w:rFonts w:ascii="ＭＳ 明朝" w:hAnsi="ＭＳ 明朝"/>
          <w:sz w:val="24"/>
        </w:rPr>
      </w:pPr>
      <w:r w:rsidRPr="00B26373">
        <w:rPr>
          <w:rFonts w:ascii="ＭＳ 明朝" w:hAnsi="ＭＳ 明朝" w:hint="eastAsia"/>
          <w:sz w:val="24"/>
        </w:rPr>
        <w:t xml:space="preserve">　　　・　県民、企業、ＮＰＯ、行政など多様な主体が連携した協働の取組みの推進</w:t>
      </w:r>
    </w:p>
    <w:p w:rsidR="00772921" w:rsidRPr="00B26373" w:rsidRDefault="00772921" w:rsidP="0048630A">
      <w:pPr>
        <w:spacing w:line="360" w:lineRule="exact"/>
        <w:rPr>
          <w:rFonts w:ascii="ＭＳ 明朝" w:hAnsi="ＭＳ 明朝"/>
          <w:sz w:val="24"/>
        </w:rPr>
      </w:pPr>
      <w:r w:rsidRPr="00B26373">
        <w:rPr>
          <w:rFonts w:ascii="ＭＳ 明朝" w:hAnsi="ＭＳ 明朝" w:hint="eastAsia"/>
          <w:sz w:val="24"/>
        </w:rPr>
        <w:t xml:space="preserve">　　　・　</w:t>
      </w:r>
      <w:r w:rsidR="00FA2CA1" w:rsidRPr="00B26373">
        <w:rPr>
          <w:rFonts w:ascii="ＭＳ 明朝" w:hAnsi="ＭＳ 明朝" w:hint="eastAsia"/>
          <w:sz w:val="24"/>
        </w:rPr>
        <w:t>社会福祉法人や</w:t>
      </w:r>
      <w:r w:rsidRPr="00B26373">
        <w:rPr>
          <w:rFonts w:ascii="ＭＳ 明朝" w:hAnsi="ＭＳ 明朝" w:hint="eastAsia"/>
          <w:sz w:val="24"/>
        </w:rPr>
        <w:t>ＮＰＯ等を支援する寄附税制の周知や寄附意識の啓発</w:t>
      </w:r>
    </w:p>
    <w:p w:rsidR="0048630A" w:rsidRPr="00B26373" w:rsidRDefault="0048630A" w:rsidP="0048630A">
      <w:pPr>
        <w:spacing w:line="360" w:lineRule="exact"/>
        <w:rPr>
          <w:rFonts w:ascii="ＭＳ 明朝" w:hAnsi="ＭＳ 明朝"/>
          <w:sz w:val="24"/>
        </w:rPr>
      </w:pPr>
    </w:p>
    <w:p w:rsidR="000A4F5A" w:rsidRPr="00B26373" w:rsidRDefault="000A4F5A" w:rsidP="0048630A">
      <w:pPr>
        <w:spacing w:line="360" w:lineRule="exact"/>
        <w:rPr>
          <w:rFonts w:ascii="ＭＳ 明朝" w:hAnsi="ＭＳ 明朝"/>
          <w:sz w:val="24"/>
        </w:rPr>
      </w:pPr>
    </w:p>
    <w:p w:rsidR="00772921" w:rsidRPr="00B26373" w:rsidRDefault="00772921" w:rsidP="0048630A">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３　社会福祉法人、企業等の地域貢献活動の促進</w:t>
      </w:r>
    </w:p>
    <w:p w:rsidR="00DB0B88" w:rsidRPr="00B26373" w:rsidRDefault="00DB0B88" w:rsidP="00DA30E0">
      <w:pPr>
        <w:spacing w:line="360" w:lineRule="exact"/>
        <w:rPr>
          <w:rFonts w:ascii="ＭＳ ゴシック" w:eastAsia="ＭＳ ゴシック" w:hAnsi="ＭＳ ゴシック"/>
          <w:sz w:val="24"/>
        </w:rPr>
      </w:pPr>
    </w:p>
    <w:p w:rsidR="00ED0C9E" w:rsidRPr="00B26373" w:rsidRDefault="00ED0C9E" w:rsidP="00ED0C9E">
      <w:pPr>
        <w:spacing w:line="360" w:lineRule="exact"/>
        <w:ind w:leftChars="200" w:left="834" w:hangingChars="200" w:hanging="447"/>
        <w:rPr>
          <w:rFonts w:ascii="ＭＳ ゴシック" w:eastAsia="ＭＳ ゴシック" w:hAnsi="ＭＳ ゴシック"/>
          <w:color w:val="FF0000"/>
          <w:sz w:val="24"/>
        </w:rPr>
      </w:pPr>
      <w:r w:rsidRPr="00B26373">
        <w:rPr>
          <w:rFonts w:ascii="ＭＳ ゴシック" w:eastAsia="ＭＳ ゴシック" w:hAnsi="ＭＳ ゴシック" w:hint="eastAsia"/>
          <w:color w:val="FF0000"/>
          <w:sz w:val="24"/>
        </w:rPr>
        <w:t>（1）社会福祉法人の地域貢献活動の促進</w:t>
      </w:r>
    </w:p>
    <w:p w:rsidR="00ED0C9E" w:rsidRPr="00B26373" w:rsidRDefault="00ED0C9E" w:rsidP="00AE7BA2">
      <w:pPr>
        <w:spacing w:line="360" w:lineRule="exact"/>
        <w:ind w:left="462" w:hangingChars="207" w:hanging="462"/>
        <w:rPr>
          <w:rFonts w:asciiTheme="minorEastAsia" w:eastAsiaTheme="minorEastAsia" w:hAnsiTheme="minorEastAsia"/>
          <w:color w:val="FF0000"/>
          <w:sz w:val="24"/>
        </w:rPr>
      </w:pPr>
      <w:r w:rsidRPr="00B26373">
        <w:rPr>
          <w:rFonts w:ascii="ＭＳ ゴシック" w:eastAsia="ＭＳ ゴシック" w:hAnsi="ＭＳ ゴシック" w:hint="eastAsia"/>
          <w:color w:val="FF0000"/>
          <w:sz w:val="24"/>
        </w:rPr>
        <w:t xml:space="preserve">　　　</w:t>
      </w:r>
      <w:r w:rsidRPr="00B26373">
        <w:rPr>
          <w:rFonts w:asciiTheme="minorEastAsia" w:eastAsiaTheme="minorEastAsia" w:hAnsiTheme="minorEastAsia" w:hint="eastAsia"/>
          <w:color w:val="FF0000"/>
          <w:sz w:val="24"/>
        </w:rPr>
        <w:t>社会福祉法人の今日的な意義は、地域福祉の中心的な役割を果たすだけではなく、多様化・複雑化する福祉ニーズを充足し、地域社会に貢献することにあります。このため、2016(平成28)年3月の社会福祉法等の一部改正により、社会福祉法人について</w:t>
      </w:r>
      <w:r w:rsidR="007874F6" w:rsidRPr="00B26373">
        <w:rPr>
          <w:rFonts w:asciiTheme="minorEastAsia" w:eastAsiaTheme="minorEastAsia" w:hAnsiTheme="minorEastAsia" w:hint="eastAsia"/>
          <w:color w:val="FF0000"/>
          <w:sz w:val="24"/>
        </w:rPr>
        <w:t>地域における公益的な取組みが責務として規定され、</w:t>
      </w:r>
      <w:r w:rsidR="00AE7BA2" w:rsidRPr="00B26373">
        <w:rPr>
          <w:rFonts w:asciiTheme="minorEastAsia" w:eastAsiaTheme="minorEastAsia" w:hAnsiTheme="minorEastAsia" w:hint="eastAsia"/>
          <w:color w:val="FF0000"/>
          <w:sz w:val="24"/>
        </w:rPr>
        <w:t>地域貢献</w:t>
      </w:r>
      <w:r w:rsidR="00646904" w:rsidRPr="00B26373">
        <w:rPr>
          <w:rFonts w:asciiTheme="minorEastAsia" w:eastAsiaTheme="minorEastAsia" w:hAnsiTheme="minorEastAsia" w:hint="eastAsia"/>
          <w:color w:val="FF0000"/>
          <w:sz w:val="24"/>
        </w:rPr>
        <w:t>活動</w:t>
      </w:r>
      <w:r w:rsidR="00AE7BA2" w:rsidRPr="00B26373">
        <w:rPr>
          <w:rFonts w:asciiTheme="minorEastAsia" w:eastAsiaTheme="minorEastAsia" w:hAnsiTheme="minorEastAsia" w:hint="eastAsia"/>
          <w:color w:val="FF0000"/>
          <w:sz w:val="24"/>
        </w:rPr>
        <w:t>に</w:t>
      </w:r>
      <w:r w:rsidR="00646904" w:rsidRPr="00B26373">
        <w:rPr>
          <w:rFonts w:asciiTheme="minorEastAsia" w:eastAsiaTheme="minorEastAsia" w:hAnsiTheme="minorEastAsia" w:hint="eastAsia"/>
          <w:color w:val="FF0000"/>
          <w:sz w:val="24"/>
        </w:rPr>
        <w:t>一層</w:t>
      </w:r>
      <w:r w:rsidR="00AE7BA2" w:rsidRPr="00B26373">
        <w:rPr>
          <w:rFonts w:asciiTheme="minorEastAsia" w:eastAsiaTheme="minorEastAsia" w:hAnsiTheme="minorEastAsia" w:hint="eastAsia"/>
          <w:color w:val="FF0000"/>
          <w:sz w:val="24"/>
        </w:rPr>
        <w:t>取り組むことが求められています。</w:t>
      </w:r>
    </w:p>
    <w:p w:rsidR="00ED4487" w:rsidRPr="00B26373" w:rsidRDefault="00ED4487" w:rsidP="00ED0C9E">
      <w:pPr>
        <w:spacing w:line="360" w:lineRule="exact"/>
        <w:ind w:firstLineChars="300" w:firstLine="670"/>
        <w:rPr>
          <w:rFonts w:ascii="ＭＳ 明朝" w:hAnsi="ＭＳ 明朝"/>
          <w:color w:val="FF0000"/>
          <w:sz w:val="24"/>
        </w:rPr>
      </w:pPr>
      <w:r w:rsidRPr="00B26373">
        <w:rPr>
          <w:rFonts w:ascii="ＭＳ 明朝" w:hAnsi="ＭＳ 明朝" w:hint="eastAsia"/>
          <w:color w:val="FF0000"/>
          <w:sz w:val="24"/>
        </w:rPr>
        <w:t>・　社会福祉法人経営者の地域貢献のための研修の充実</w:t>
      </w:r>
    </w:p>
    <w:p w:rsidR="00ED0C9E" w:rsidRPr="00B26373" w:rsidRDefault="00ED0C9E" w:rsidP="00ED0C9E">
      <w:pPr>
        <w:spacing w:line="360" w:lineRule="exact"/>
        <w:ind w:firstLineChars="300" w:firstLine="670"/>
        <w:rPr>
          <w:rFonts w:ascii="ＭＳ 明朝" w:hAnsi="ＭＳ 明朝"/>
          <w:color w:val="FF0000"/>
          <w:sz w:val="24"/>
        </w:rPr>
      </w:pPr>
      <w:r w:rsidRPr="00B26373">
        <w:rPr>
          <w:rFonts w:ascii="ＭＳ 明朝" w:hAnsi="ＭＳ 明朝" w:hint="eastAsia"/>
          <w:color w:val="FF0000"/>
          <w:sz w:val="24"/>
        </w:rPr>
        <w:t>・　社会福祉施設と地域住民との交流促進</w:t>
      </w:r>
    </w:p>
    <w:p w:rsidR="00ED0C9E" w:rsidRPr="00B26373" w:rsidRDefault="00ED0C9E" w:rsidP="00ED0C9E">
      <w:pPr>
        <w:spacing w:line="360" w:lineRule="exact"/>
        <w:ind w:left="893" w:hangingChars="400" w:hanging="893"/>
        <w:rPr>
          <w:rFonts w:ascii="ＭＳ 明朝" w:hAnsi="ＭＳ 明朝"/>
          <w:color w:val="FF0000"/>
          <w:sz w:val="24"/>
        </w:rPr>
      </w:pPr>
      <w:r w:rsidRPr="00B26373">
        <w:rPr>
          <w:rFonts w:ascii="ＭＳ 明朝" w:hAnsi="ＭＳ 明朝" w:hint="eastAsia"/>
          <w:color w:val="FF0000"/>
          <w:sz w:val="24"/>
        </w:rPr>
        <w:t xml:space="preserve">　　　・　</w:t>
      </w:r>
      <w:r w:rsidR="00914299" w:rsidRPr="00B26373">
        <w:rPr>
          <w:rFonts w:ascii="ＭＳ 明朝" w:hAnsi="ＭＳ 明朝" w:hint="eastAsia"/>
          <w:color w:val="FF0000"/>
          <w:sz w:val="24"/>
        </w:rPr>
        <w:t>地域の福祉ニーズについての情報提供</w:t>
      </w:r>
    </w:p>
    <w:p w:rsidR="00ED0C9E" w:rsidRPr="00B26373" w:rsidRDefault="00ED0C9E" w:rsidP="00DA30E0">
      <w:pPr>
        <w:spacing w:line="360" w:lineRule="exact"/>
        <w:rPr>
          <w:rFonts w:ascii="ＭＳ ゴシック" w:eastAsia="ＭＳ ゴシック" w:hAnsi="ＭＳ ゴシック"/>
          <w:sz w:val="24"/>
        </w:rPr>
      </w:pPr>
    </w:p>
    <w:p w:rsidR="007874F6" w:rsidRPr="00B26373" w:rsidRDefault="00625F6A" w:rsidP="007874F6">
      <w:pPr>
        <w:spacing w:line="360" w:lineRule="exact"/>
        <w:ind w:firstLineChars="200" w:firstLine="447"/>
        <w:rPr>
          <w:rFonts w:ascii="ＭＳ ゴシック" w:eastAsia="ＭＳ ゴシック" w:hAnsi="ＭＳ ゴシック"/>
          <w:sz w:val="24"/>
        </w:rPr>
      </w:pPr>
      <w:r w:rsidRPr="00B26373">
        <w:rPr>
          <w:rFonts w:ascii="ＭＳ ゴシック" w:eastAsia="ＭＳ ゴシック" w:hAnsi="ＭＳ ゴシック" w:hint="eastAsia"/>
          <w:sz w:val="24"/>
        </w:rPr>
        <w:t>(2</w:t>
      </w:r>
      <w:r w:rsidR="007874F6" w:rsidRPr="00B26373">
        <w:rPr>
          <w:rFonts w:ascii="ＭＳ ゴシック" w:eastAsia="ＭＳ ゴシック" w:hAnsi="ＭＳ ゴシック" w:hint="eastAsia"/>
          <w:sz w:val="24"/>
        </w:rPr>
        <w:t>)　社会福祉法人の経営基盤の強化</w:t>
      </w:r>
    </w:p>
    <w:p w:rsidR="007874F6" w:rsidRPr="00B26373" w:rsidRDefault="007874F6" w:rsidP="007874F6">
      <w:pPr>
        <w:spacing w:line="360" w:lineRule="exact"/>
        <w:ind w:left="447" w:hangingChars="200" w:hanging="447"/>
        <w:rPr>
          <w:rFonts w:ascii="ＭＳ 明朝" w:hAnsi="ＭＳ 明朝"/>
          <w:sz w:val="24"/>
        </w:rPr>
      </w:pPr>
      <w:r w:rsidRPr="00B26373">
        <w:rPr>
          <w:rFonts w:ascii="ＭＳ 明朝" w:hAnsi="ＭＳ 明朝" w:hint="eastAsia"/>
          <w:sz w:val="24"/>
        </w:rPr>
        <w:t xml:space="preserve">　　　今後ますます地域に密着した福祉活動の展開が期待される社会福祉法人に対し、適正なサービス提供の基礎となる経営基盤が強化されるよう支援します。</w:t>
      </w:r>
    </w:p>
    <w:p w:rsidR="007874F6" w:rsidRPr="00B26373" w:rsidRDefault="007874F6" w:rsidP="007874F6">
      <w:pPr>
        <w:spacing w:line="360" w:lineRule="exact"/>
        <w:rPr>
          <w:rFonts w:ascii="ＭＳ 明朝" w:hAnsi="ＭＳ 明朝"/>
          <w:sz w:val="24"/>
        </w:rPr>
      </w:pPr>
      <w:r w:rsidRPr="00B26373">
        <w:rPr>
          <w:rFonts w:ascii="ＭＳ 明朝" w:hAnsi="ＭＳ 明朝" w:hint="eastAsia"/>
          <w:sz w:val="24"/>
        </w:rPr>
        <w:t xml:space="preserve">　　　・　施設整備等に対する助成や運営資金貸付の充実</w:t>
      </w:r>
    </w:p>
    <w:p w:rsidR="007874F6" w:rsidRPr="00B26373" w:rsidRDefault="007874F6" w:rsidP="007874F6">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苦情解決体制の整備やサービス評価、リスクマネジメントなどサービスの質の向上に向けた取組みに対する相談援助の充実</w:t>
      </w:r>
    </w:p>
    <w:p w:rsidR="007874F6" w:rsidRPr="00B26373" w:rsidRDefault="007874F6" w:rsidP="007874F6">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財務、税務などの経営分析、相談や会計事務、人事、労務管理等の助言など運営管理全般にわたる適切なサービス提供に関する経営支援体制の充実</w:t>
      </w:r>
    </w:p>
    <w:p w:rsidR="007874F6" w:rsidRPr="00B26373" w:rsidRDefault="007874F6" w:rsidP="00625F6A">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県健康・福祉人材センターや県福祉カレッジと</w:t>
      </w:r>
      <w:r w:rsidR="0042466D" w:rsidRPr="00B26373">
        <w:rPr>
          <w:rFonts w:ascii="ＭＳ 明朝" w:hAnsi="ＭＳ 明朝" w:hint="eastAsia"/>
          <w:sz w:val="24"/>
        </w:rPr>
        <w:t>の連携強化などによる福祉人材の資質向上や適正な人材確保のための支援</w:t>
      </w:r>
    </w:p>
    <w:p w:rsidR="007874F6" w:rsidRPr="00B26373" w:rsidRDefault="007874F6" w:rsidP="00DA30E0">
      <w:pPr>
        <w:spacing w:line="360" w:lineRule="exact"/>
        <w:rPr>
          <w:rFonts w:ascii="ＭＳ ゴシック" w:eastAsia="ＭＳ ゴシック" w:hAnsi="ＭＳ ゴシック"/>
          <w:sz w:val="24"/>
        </w:rPr>
      </w:pPr>
    </w:p>
    <w:p w:rsidR="00E90F1E" w:rsidRPr="00B26373" w:rsidRDefault="00625F6A" w:rsidP="00E90F1E">
      <w:pPr>
        <w:spacing w:line="360" w:lineRule="exact"/>
        <w:ind w:firstLineChars="200" w:firstLine="447"/>
        <w:rPr>
          <w:rFonts w:ascii="ＭＳ ゴシック" w:eastAsia="ＭＳ ゴシック" w:hAnsi="ＭＳ ゴシック"/>
          <w:sz w:val="24"/>
        </w:rPr>
      </w:pPr>
      <w:r w:rsidRPr="00B26373">
        <w:rPr>
          <w:rFonts w:ascii="ＭＳ ゴシック" w:eastAsia="ＭＳ ゴシック" w:hAnsi="ＭＳ ゴシック" w:hint="eastAsia"/>
          <w:sz w:val="24"/>
        </w:rPr>
        <w:t>(3</w:t>
      </w:r>
      <w:r w:rsidR="00E90F1E" w:rsidRPr="00B26373">
        <w:rPr>
          <w:rFonts w:ascii="ＭＳ ゴシック" w:eastAsia="ＭＳ ゴシック" w:hAnsi="ＭＳ ゴシック" w:hint="eastAsia"/>
          <w:sz w:val="24"/>
        </w:rPr>
        <w:t>)　企業等の</w:t>
      </w:r>
      <w:r w:rsidR="00EB2980" w:rsidRPr="00B26373">
        <w:rPr>
          <w:rFonts w:ascii="ＭＳ ゴシック" w:eastAsia="ＭＳ ゴシック" w:hAnsi="ＭＳ ゴシック" w:hint="eastAsia"/>
          <w:sz w:val="24"/>
        </w:rPr>
        <w:t>地域福祉活動</w:t>
      </w:r>
      <w:r w:rsidR="00E90F1E" w:rsidRPr="00B26373">
        <w:rPr>
          <w:rFonts w:ascii="ＭＳ ゴシック" w:eastAsia="ＭＳ ゴシック" w:hAnsi="ＭＳ ゴシック" w:hint="eastAsia"/>
          <w:sz w:val="24"/>
        </w:rPr>
        <w:t>への</w:t>
      </w:r>
      <w:r w:rsidR="00EB2980" w:rsidRPr="00B26373">
        <w:rPr>
          <w:rFonts w:ascii="ＭＳ ゴシック" w:eastAsia="ＭＳ ゴシック" w:hAnsi="ＭＳ ゴシック" w:hint="eastAsia"/>
          <w:sz w:val="24"/>
        </w:rPr>
        <w:t>参加促進</w:t>
      </w:r>
    </w:p>
    <w:p w:rsidR="00E90F1E" w:rsidRPr="00B26373" w:rsidRDefault="00E90F1E" w:rsidP="00E90F1E">
      <w:pPr>
        <w:spacing w:line="360" w:lineRule="exact"/>
        <w:ind w:left="447" w:hangingChars="200" w:hanging="447"/>
        <w:rPr>
          <w:rFonts w:ascii="ＭＳ 明朝" w:hAnsi="ＭＳ 明朝"/>
          <w:sz w:val="24"/>
        </w:rPr>
      </w:pPr>
      <w:r w:rsidRPr="00B26373">
        <w:rPr>
          <w:rFonts w:ascii="ＭＳ 明朝" w:hAnsi="ＭＳ 明朝" w:hint="eastAsia"/>
          <w:sz w:val="24"/>
        </w:rPr>
        <w:t xml:space="preserve">　　　</w:t>
      </w:r>
      <w:r w:rsidR="00EB2980" w:rsidRPr="00B26373">
        <w:rPr>
          <w:rFonts w:ascii="ＭＳ 明朝" w:hAnsi="ＭＳ 明朝" w:hint="eastAsia"/>
          <w:sz w:val="24"/>
        </w:rPr>
        <w:t>企業等の地域福祉</w:t>
      </w:r>
      <w:r w:rsidRPr="00B26373">
        <w:rPr>
          <w:rFonts w:ascii="ＭＳ 明朝" w:hAnsi="ＭＳ 明朝" w:hint="eastAsia"/>
          <w:sz w:val="24"/>
        </w:rPr>
        <w:t>活動が自主的かつ積極的に行われるよう、これらの法人も地域社会を構成する一員であるとの理解を促進し、地域住民との協力・協働を支援します。</w:t>
      </w:r>
      <w:r w:rsidR="00EB2980" w:rsidRPr="00B26373">
        <w:rPr>
          <w:rFonts w:ascii="ＭＳ 明朝" w:hAnsi="ＭＳ 明朝" w:hint="eastAsia"/>
          <w:sz w:val="24"/>
        </w:rPr>
        <w:t>また、企業やその企業で働く勤労者などが、地域の福祉活動に参画するための環境整備に努めるとともに、その活動を支援します。</w:t>
      </w:r>
    </w:p>
    <w:p w:rsidR="00E90F1E" w:rsidRPr="00B26373" w:rsidRDefault="00E90F1E" w:rsidP="00E90F1E">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企業等の行う地域貢献型ビジネスに係る新商品開発、新サービス提供への支援</w:t>
      </w:r>
    </w:p>
    <w:p w:rsidR="00E90F1E" w:rsidRPr="00B26373" w:rsidRDefault="00E90F1E" w:rsidP="00E90F1E">
      <w:pPr>
        <w:spacing w:line="360" w:lineRule="exact"/>
        <w:rPr>
          <w:rFonts w:ascii="ＭＳ 明朝" w:hAnsi="ＭＳ 明朝"/>
          <w:sz w:val="24"/>
        </w:rPr>
      </w:pPr>
      <w:r w:rsidRPr="00B26373">
        <w:rPr>
          <w:rFonts w:ascii="ＭＳ 明朝" w:hAnsi="ＭＳ 明朝" w:hint="eastAsia"/>
          <w:sz w:val="24"/>
        </w:rPr>
        <w:t xml:space="preserve">　　　・　企業等の社会貢献活動を促進するセミナー開催への支援</w:t>
      </w:r>
    </w:p>
    <w:p w:rsidR="00E90F1E" w:rsidRPr="00B26373" w:rsidRDefault="00E90F1E" w:rsidP="00EB2980">
      <w:pPr>
        <w:spacing w:line="360" w:lineRule="exact"/>
        <w:rPr>
          <w:rFonts w:ascii="ＭＳ 明朝" w:hAnsi="ＭＳ 明朝"/>
          <w:sz w:val="24"/>
        </w:rPr>
      </w:pPr>
      <w:r w:rsidRPr="00B26373">
        <w:rPr>
          <w:rFonts w:ascii="ＭＳ 明朝" w:hAnsi="ＭＳ 明朝" w:hint="eastAsia"/>
          <w:sz w:val="24"/>
        </w:rPr>
        <w:t xml:space="preserve">　　　・　労働組合や企業内グループのボランティア活動に対する取組みの啓発促進</w:t>
      </w:r>
    </w:p>
    <w:p w:rsidR="00E90F1E" w:rsidRPr="00B26373" w:rsidRDefault="00EB2980" w:rsidP="00E90F1E">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w:t>
      </w:r>
      <w:r w:rsidR="00E90F1E" w:rsidRPr="00B26373">
        <w:rPr>
          <w:rFonts w:ascii="ＭＳ 明朝" w:hAnsi="ＭＳ 明朝" w:hint="eastAsia"/>
          <w:sz w:val="24"/>
        </w:rPr>
        <w:t>勤労者、事業所等がボランティア活動に参画するためのボランティアセンターにおける相談・紹介事業の充実</w:t>
      </w:r>
    </w:p>
    <w:p w:rsidR="00E90F1E" w:rsidRPr="00B26373" w:rsidRDefault="00E90F1E" w:rsidP="00E90F1E">
      <w:pPr>
        <w:spacing w:line="360" w:lineRule="exact"/>
        <w:rPr>
          <w:rFonts w:ascii="ＭＳ 明朝" w:hAnsi="ＭＳ 明朝"/>
          <w:sz w:val="24"/>
        </w:rPr>
      </w:pPr>
      <w:r w:rsidRPr="00B26373">
        <w:rPr>
          <w:rFonts w:ascii="ＭＳ 明朝" w:hAnsi="ＭＳ 明朝" w:hint="eastAsia"/>
          <w:sz w:val="24"/>
        </w:rPr>
        <w:t xml:space="preserve">　　　・　企業が所有する体育館や事務室等の地域福祉活動への開放促進</w:t>
      </w:r>
    </w:p>
    <w:p w:rsidR="00E90F1E" w:rsidRPr="00B26373" w:rsidRDefault="00E90F1E" w:rsidP="00E90F1E">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障害者事業所の商品の展示即売スペースの提供や電気設備の点検、住宅補修など企業、事業所がもつ資源・技術提供の促進</w:t>
      </w:r>
    </w:p>
    <w:p w:rsidR="00ED0C9E" w:rsidRPr="00B26373" w:rsidRDefault="00E90F1E" w:rsidP="00E53CCF">
      <w:pPr>
        <w:spacing w:line="360" w:lineRule="exact"/>
        <w:rPr>
          <w:rFonts w:ascii="ＭＳ 明朝" w:hAnsi="ＭＳ 明朝"/>
          <w:sz w:val="24"/>
        </w:rPr>
      </w:pPr>
      <w:r w:rsidRPr="00B26373">
        <w:rPr>
          <w:rFonts w:ascii="ＭＳ 明朝" w:hAnsi="ＭＳ 明朝" w:hint="eastAsia"/>
          <w:sz w:val="24"/>
        </w:rPr>
        <w:t xml:space="preserve">　　　・　企業が創設した福祉基金等の活用促進</w:t>
      </w:r>
    </w:p>
    <w:p w:rsidR="00E63FE4" w:rsidRPr="00B26373" w:rsidRDefault="00E63FE4" w:rsidP="00E53CCF">
      <w:pPr>
        <w:spacing w:line="360" w:lineRule="exact"/>
        <w:rPr>
          <w:rFonts w:ascii="ＭＳ 明朝" w:hAnsi="ＭＳ 明朝"/>
          <w:sz w:val="24"/>
        </w:rPr>
      </w:pPr>
    </w:p>
    <w:p w:rsidR="00E63FE4" w:rsidRPr="00B26373" w:rsidRDefault="00E63FE4" w:rsidP="00E53CCF">
      <w:pPr>
        <w:spacing w:line="360" w:lineRule="exact"/>
        <w:rPr>
          <w:rFonts w:ascii="ＭＳ 明朝" w:hAnsi="ＭＳ 明朝"/>
          <w:sz w:val="24"/>
        </w:rPr>
      </w:pPr>
    </w:p>
    <w:p w:rsidR="00772921" w:rsidRPr="00B26373" w:rsidRDefault="00772921" w:rsidP="0048630A">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４　多様な主体の参入支援</w:t>
      </w:r>
    </w:p>
    <w:p w:rsidR="00E877D6" w:rsidRPr="00B26373" w:rsidRDefault="00E877D6" w:rsidP="0048630A">
      <w:pPr>
        <w:spacing w:line="360" w:lineRule="exact"/>
        <w:rPr>
          <w:rFonts w:ascii="ＭＳ ゴシック" w:eastAsia="ＭＳ ゴシック" w:hAnsi="ＭＳ ゴシック"/>
          <w:sz w:val="24"/>
        </w:rPr>
      </w:pPr>
    </w:p>
    <w:p w:rsidR="00772921" w:rsidRPr="00B26373" w:rsidRDefault="00772921" w:rsidP="0048630A">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(1)　新規参入しやすい環境づくり</w:t>
      </w:r>
    </w:p>
    <w:p w:rsidR="00772921" w:rsidRPr="00B26373" w:rsidRDefault="00772921" w:rsidP="0048630A">
      <w:pPr>
        <w:spacing w:line="360" w:lineRule="exact"/>
        <w:ind w:left="447" w:hangingChars="200" w:hanging="447"/>
        <w:rPr>
          <w:rFonts w:ascii="ＭＳ 明朝" w:hAnsi="ＭＳ 明朝"/>
          <w:sz w:val="24"/>
        </w:rPr>
      </w:pPr>
      <w:r w:rsidRPr="00B26373">
        <w:rPr>
          <w:rFonts w:ascii="ＭＳ 明朝" w:hAnsi="ＭＳ 明朝" w:hint="eastAsia"/>
          <w:sz w:val="24"/>
        </w:rPr>
        <w:t xml:space="preserve">　　　利用者が適切な福祉サービスを利用できるよう、新規参入や新たな分野の開拓を促すなど、福祉サービス事業に参入しやすい環境づくりを進めます。</w:t>
      </w:r>
    </w:p>
    <w:p w:rsidR="00772921" w:rsidRPr="00B26373" w:rsidRDefault="00772921" w:rsidP="0048630A">
      <w:pPr>
        <w:spacing w:line="360" w:lineRule="exact"/>
        <w:rPr>
          <w:rFonts w:ascii="ＭＳ 明朝" w:hAnsi="ＭＳ 明朝"/>
          <w:sz w:val="24"/>
        </w:rPr>
      </w:pPr>
      <w:r w:rsidRPr="00B26373">
        <w:rPr>
          <w:rFonts w:ascii="ＭＳ 明朝" w:hAnsi="ＭＳ 明朝" w:hint="eastAsia"/>
          <w:sz w:val="24"/>
        </w:rPr>
        <w:t xml:space="preserve">　　　・　各種福祉団体の育成・振興のための支援</w:t>
      </w:r>
    </w:p>
    <w:p w:rsidR="00772921" w:rsidRPr="00B26373" w:rsidRDefault="00772921" w:rsidP="0048630A">
      <w:pPr>
        <w:spacing w:line="360" w:lineRule="exact"/>
        <w:rPr>
          <w:rFonts w:ascii="ＭＳ 明朝" w:hAnsi="ＭＳ 明朝"/>
          <w:sz w:val="24"/>
        </w:rPr>
      </w:pPr>
      <w:r w:rsidRPr="00B26373">
        <w:rPr>
          <w:rFonts w:ascii="ＭＳ 明朝" w:hAnsi="ＭＳ 明朝" w:hint="eastAsia"/>
          <w:sz w:val="24"/>
        </w:rPr>
        <w:t xml:space="preserve">　　　・　新規開業までの助言、指導や福祉サービス事業の起業支援の促進</w:t>
      </w:r>
    </w:p>
    <w:p w:rsidR="00772921" w:rsidRPr="00B26373" w:rsidRDefault="00772921" w:rsidP="0048630A">
      <w:pPr>
        <w:spacing w:line="360" w:lineRule="exact"/>
        <w:rPr>
          <w:rFonts w:ascii="ＭＳ 明朝" w:hAnsi="ＭＳ 明朝"/>
          <w:sz w:val="24"/>
        </w:rPr>
      </w:pPr>
      <w:r w:rsidRPr="00B26373">
        <w:rPr>
          <w:rFonts w:ascii="ＭＳ 明朝" w:hAnsi="ＭＳ 明朝" w:hint="eastAsia"/>
          <w:sz w:val="24"/>
        </w:rPr>
        <w:t xml:space="preserve">　　　・　民間事業者が参入しにくい条件不利地域での事業円滑化に対する支援</w:t>
      </w:r>
    </w:p>
    <w:p w:rsidR="00772921" w:rsidRPr="00B26373" w:rsidRDefault="00772921" w:rsidP="0048630A">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福祉サービス事業者の組織化による事業者相互の資質向上や情報交換への支援</w:t>
      </w:r>
    </w:p>
    <w:p w:rsidR="00772921" w:rsidRPr="00B26373" w:rsidRDefault="00772921" w:rsidP="0048630A">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特定非営利活動法人（以下「</w:t>
      </w:r>
      <w:r w:rsidR="00A14C72" w:rsidRPr="00B26373">
        <w:rPr>
          <w:rFonts w:ascii="ＭＳ 明朝" w:hAnsi="ＭＳ 明朝" w:hint="eastAsia"/>
          <w:sz w:val="24"/>
        </w:rPr>
        <w:t>ＮＰＯ</w:t>
      </w:r>
      <w:r w:rsidRPr="00B26373">
        <w:rPr>
          <w:rFonts w:ascii="ＭＳ 明朝" w:hAnsi="ＭＳ 明朝" w:hint="eastAsia"/>
          <w:sz w:val="24"/>
        </w:rPr>
        <w:t>法人」という</w:t>
      </w:r>
      <w:r w:rsidR="00490BD1" w:rsidRPr="00B26373">
        <w:rPr>
          <w:rFonts w:ascii="ＭＳ 明朝" w:hAnsi="ＭＳ 明朝" w:hint="eastAsia"/>
          <w:sz w:val="24"/>
        </w:rPr>
        <w:t>。</w:t>
      </w:r>
      <w:r w:rsidRPr="00B26373">
        <w:rPr>
          <w:rFonts w:ascii="ＭＳ 明朝" w:hAnsi="ＭＳ 明朝" w:hint="eastAsia"/>
          <w:sz w:val="24"/>
        </w:rPr>
        <w:t>）の不動産取得税などを優遇する支援税制の実施</w:t>
      </w:r>
    </w:p>
    <w:p w:rsidR="00772921" w:rsidRPr="00B26373" w:rsidRDefault="00772921" w:rsidP="0048630A">
      <w:pPr>
        <w:spacing w:line="360" w:lineRule="exact"/>
        <w:rPr>
          <w:rFonts w:ascii="ＭＳ 明朝" w:hAnsi="ＭＳ 明朝"/>
          <w:sz w:val="24"/>
        </w:rPr>
      </w:pPr>
      <w:r w:rsidRPr="00B26373">
        <w:rPr>
          <w:rFonts w:ascii="ＭＳ 明朝" w:hAnsi="ＭＳ 明朝" w:hint="eastAsia"/>
          <w:sz w:val="24"/>
        </w:rPr>
        <w:t xml:space="preserve">　　　・　福祉サービスへの参入のための手続きの円滑化</w:t>
      </w:r>
    </w:p>
    <w:p w:rsidR="00E877D6" w:rsidRPr="00B26373" w:rsidRDefault="00E877D6" w:rsidP="0048630A">
      <w:pPr>
        <w:spacing w:line="360" w:lineRule="exact"/>
        <w:rPr>
          <w:rFonts w:ascii="ＭＳ ゴシック" w:eastAsia="ＭＳ ゴシック" w:hAnsi="ＭＳ ゴシック"/>
          <w:sz w:val="24"/>
        </w:rPr>
      </w:pPr>
    </w:p>
    <w:p w:rsidR="00772921" w:rsidRPr="00B26373" w:rsidRDefault="00772921" w:rsidP="0048630A">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(2)</w:t>
      </w:r>
      <w:r w:rsidR="00BE199E" w:rsidRPr="00B26373">
        <w:rPr>
          <w:rFonts w:ascii="ＭＳ ゴシック" w:eastAsia="ＭＳ ゴシック" w:hAnsi="ＭＳ ゴシック" w:hint="eastAsia"/>
          <w:sz w:val="24"/>
        </w:rPr>
        <w:t xml:space="preserve">　ボランティア団体や</w:t>
      </w:r>
      <w:r w:rsidR="00A14C72" w:rsidRPr="00B26373">
        <w:rPr>
          <w:rFonts w:ascii="ＭＳ ゴシック" w:eastAsia="ＭＳ ゴシック" w:hAnsi="ＭＳ ゴシック" w:hint="eastAsia"/>
          <w:sz w:val="24"/>
        </w:rPr>
        <w:t>ＮＰＯ</w:t>
      </w:r>
      <w:r w:rsidRPr="00B26373">
        <w:rPr>
          <w:rFonts w:ascii="ＭＳ ゴシック" w:eastAsia="ＭＳ ゴシック" w:hAnsi="ＭＳ ゴシック" w:hint="eastAsia"/>
          <w:sz w:val="24"/>
        </w:rPr>
        <w:t>による福祉サービスの提供支援</w:t>
      </w:r>
    </w:p>
    <w:p w:rsidR="00772921" w:rsidRPr="00B26373" w:rsidRDefault="00772921" w:rsidP="0048630A">
      <w:pPr>
        <w:spacing w:line="360" w:lineRule="exact"/>
        <w:ind w:left="447" w:hangingChars="200" w:hanging="447"/>
        <w:rPr>
          <w:rFonts w:ascii="ＭＳ 明朝" w:hAnsi="ＭＳ 明朝"/>
          <w:sz w:val="24"/>
        </w:rPr>
      </w:pPr>
      <w:r w:rsidRPr="00B26373">
        <w:rPr>
          <w:rFonts w:ascii="ＭＳ 明朝" w:hAnsi="ＭＳ 明朝" w:hint="eastAsia"/>
          <w:sz w:val="24"/>
        </w:rPr>
        <w:t xml:space="preserve">　　　柔軟で機動的な活動が期待できるボランティア団体やＮＰＯの福祉サービス事業等への参入を支援します。</w:t>
      </w:r>
    </w:p>
    <w:p w:rsidR="00772921" w:rsidRPr="00B26373" w:rsidRDefault="00772921" w:rsidP="0048630A">
      <w:pPr>
        <w:spacing w:line="360" w:lineRule="exact"/>
        <w:rPr>
          <w:rFonts w:ascii="ＭＳ 明朝" w:hAnsi="ＭＳ 明朝"/>
          <w:sz w:val="24"/>
        </w:rPr>
      </w:pPr>
      <w:r w:rsidRPr="00B26373">
        <w:rPr>
          <w:rFonts w:ascii="ＭＳ 明朝" w:hAnsi="ＭＳ 明朝" w:hint="eastAsia"/>
          <w:sz w:val="24"/>
        </w:rPr>
        <w:t xml:space="preserve">　　　・　アドバイザーの設置や会計相談の実施などの運営基盤の強化支援</w:t>
      </w:r>
    </w:p>
    <w:p w:rsidR="00772921" w:rsidRPr="00B26373" w:rsidRDefault="00772921" w:rsidP="0048630A">
      <w:pPr>
        <w:spacing w:line="360" w:lineRule="exact"/>
        <w:rPr>
          <w:rFonts w:ascii="ＭＳ 明朝" w:hAnsi="ＭＳ 明朝"/>
          <w:sz w:val="24"/>
        </w:rPr>
      </w:pPr>
      <w:r w:rsidRPr="00B26373">
        <w:rPr>
          <w:rFonts w:ascii="ＭＳ 明朝" w:hAnsi="ＭＳ 明朝" w:hint="eastAsia"/>
          <w:sz w:val="24"/>
        </w:rPr>
        <w:t xml:space="preserve">　　　・　</w:t>
      </w:r>
      <w:r w:rsidR="00A14C72" w:rsidRPr="00B26373">
        <w:rPr>
          <w:rFonts w:ascii="ＭＳ 明朝" w:hAnsi="ＭＳ 明朝" w:hint="eastAsia"/>
          <w:sz w:val="24"/>
        </w:rPr>
        <w:t>ＮＰＯ</w:t>
      </w:r>
      <w:r w:rsidRPr="00B26373">
        <w:rPr>
          <w:rFonts w:ascii="ＭＳ 明朝" w:hAnsi="ＭＳ 明朝" w:hint="eastAsia"/>
          <w:sz w:val="24"/>
        </w:rPr>
        <w:t>法人制度の普及啓発の促進</w:t>
      </w:r>
    </w:p>
    <w:p w:rsidR="00772921" w:rsidRPr="00B26373" w:rsidRDefault="00772921" w:rsidP="0048630A">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組織化を目指すボランティアグループに対する事業運営・管理等に関する情報提供、個別相談等の支援</w:t>
      </w:r>
    </w:p>
    <w:p w:rsidR="00772921" w:rsidRPr="00B26373" w:rsidRDefault="00772921" w:rsidP="0048630A">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地域の生活・福祉課題の調査や新事業の企画など、コミュニティビジネスの立ち上げに向けた活動支援</w:t>
      </w:r>
    </w:p>
    <w:p w:rsidR="00475323" w:rsidRPr="00B26373" w:rsidRDefault="0086641D" w:rsidP="00D74135">
      <w:pPr>
        <w:spacing w:line="320" w:lineRule="exact"/>
        <w:jc w:val="center"/>
        <w:rPr>
          <w:rFonts w:ascii="ＭＳ 明朝" w:hAnsi="ＭＳ 明朝"/>
          <w:sz w:val="24"/>
        </w:rPr>
      </w:pPr>
      <w:r w:rsidRPr="00B26373">
        <w:rPr>
          <w:rFonts w:ascii="ＭＳ 明朝" w:hAnsi="ＭＳ 明朝"/>
          <w:sz w:val="24"/>
        </w:rPr>
        <w:br w:type="page"/>
      </w:r>
    </w:p>
    <w:p w:rsidR="00475323" w:rsidRPr="00B26373" w:rsidRDefault="00475323" w:rsidP="00475323">
      <w:pPr>
        <w:spacing w:line="360" w:lineRule="exact"/>
        <w:rPr>
          <w:rFonts w:ascii="ＭＳ ゴシック" w:eastAsia="ＭＳ ゴシック" w:hAnsi="ＭＳ ゴシック"/>
          <w:sz w:val="28"/>
          <w:szCs w:val="28"/>
        </w:rPr>
      </w:pPr>
      <w:r w:rsidRPr="00B26373">
        <w:rPr>
          <w:rFonts w:ascii="ＭＳ ゴシック" w:eastAsia="ＭＳ ゴシック" w:hAnsi="ＭＳ ゴシック" w:hint="eastAsia"/>
          <w:sz w:val="28"/>
          <w:szCs w:val="28"/>
        </w:rPr>
        <w:t>第２章　安心して暮らせる「地域づくり」</w:t>
      </w:r>
    </w:p>
    <w:p w:rsidR="00475323" w:rsidRPr="00B26373" w:rsidRDefault="00475323" w:rsidP="00475323">
      <w:pPr>
        <w:spacing w:line="360" w:lineRule="exact"/>
        <w:ind w:left="773" w:hangingChars="400" w:hanging="773"/>
        <w:rPr>
          <w:rFonts w:ascii="ＭＳ ゴシック" w:eastAsia="ＭＳ ゴシック" w:hAnsi="ＭＳ ゴシック"/>
          <w:szCs w:val="21"/>
        </w:rPr>
      </w:pPr>
    </w:p>
    <w:p w:rsidR="00475323" w:rsidRPr="00B26373" w:rsidRDefault="00475323" w:rsidP="00475323">
      <w:pPr>
        <w:spacing w:line="360" w:lineRule="exact"/>
        <w:ind w:left="893" w:hangingChars="400" w:hanging="893"/>
        <w:rPr>
          <w:rFonts w:ascii="ＭＳ ゴシック" w:eastAsia="ＭＳ ゴシック" w:hAnsi="ＭＳ ゴシック"/>
          <w:sz w:val="24"/>
        </w:rPr>
      </w:pPr>
      <w:r w:rsidRPr="00B26373">
        <w:rPr>
          <w:rFonts w:ascii="ＭＳ ゴシック" w:eastAsia="ＭＳ ゴシック" w:hAnsi="ＭＳ ゴシック" w:hint="eastAsia"/>
          <w:sz w:val="24"/>
        </w:rPr>
        <w:t xml:space="preserve">Ⅰ　</w:t>
      </w:r>
      <w:r w:rsidR="00D128CA" w:rsidRPr="00B26373">
        <w:rPr>
          <w:rFonts w:ascii="ＭＳ ゴシック" w:eastAsia="ＭＳ ゴシック" w:hAnsi="ＭＳ ゴシック" w:hint="eastAsia"/>
          <w:sz w:val="24"/>
        </w:rPr>
        <w:t>地域共生社会の形成</w:t>
      </w:r>
      <w:r w:rsidRPr="00B26373">
        <w:rPr>
          <w:rFonts w:ascii="ＭＳ ゴシック" w:eastAsia="ＭＳ ゴシック" w:hAnsi="ＭＳ ゴシック" w:hint="eastAsia"/>
          <w:sz w:val="24"/>
        </w:rPr>
        <w:t>に向けた基盤づくり</w:t>
      </w:r>
    </w:p>
    <w:p w:rsidR="00475323" w:rsidRPr="00B26373" w:rsidRDefault="00475323" w:rsidP="00475323">
      <w:pPr>
        <w:spacing w:line="360" w:lineRule="exact"/>
        <w:ind w:left="893" w:hangingChars="400" w:hanging="893"/>
        <w:rPr>
          <w:rFonts w:ascii="ＭＳ ゴシック" w:eastAsia="ＭＳ ゴシック" w:hAnsi="ＭＳ ゴシック"/>
          <w:sz w:val="24"/>
        </w:rPr>
      </w:pPr>
    </w:p>
    <w:p w:rsidR="00475323" w:rsidRPr="00B26373" w:rsidRDefault="00475323" w:rsidP="00475323">
      <w:pPr>
        <w:spacing w:line="360" w:lineRule="exact"/>
        <w:rPr>
          <w:sz w:val="24"/>
        </w:rPr>
      </w:pPr>
      <w:r w:rsidRPr="00B26373">
        <w:rPr>
          <w:rFonts w:hint="eastAsia"/>
          <w:sz w:val="24"/>
        </w:rPr>
        <w:t xml:space="preserve">　高齢者や障害児者を含む県民誰もが住み慣れた地域で快適に暮らし続けるためには、物理的な障壁（バリア）だけでなく、社会的、制度的、心理的なすべての障壁を除去する必要があります。また、新たな障壁が生じないように、初めから誰にとっても利用しやすくデザインすることも大切です。</w:t>
      </w:r>
    </w:p>
    <w:p w:rsidR="00475323" w:rsidRPr="00B26373" w:rsidRDefault="00475323" w:rsidP="00475323">
      <w:pPr>
        <w:spacing w:line="360" w:lineRule="exact"/>
        <w:ind w:firstLineChars="100" w:firstLine="223"/>
        <w:rPr>
          <w:sz w:val="24"/>
        </w:rPr>
      </w:pPr>
      <w:r w:rsidRPr="00B26373">
        <w:rPr>
          <w:rFonts w:hint="eastAsia"/>
          <w:sz w:val="24"/>
        </w:rPr>
        <w:t>このため、これらの考え方をいう「ユニバーサルデザイン」及び「バリアフリー」を、ハード・ソフトの両面から進め、誰もが安全に安心して生活できる環境を整備します。</w:t>
      </w:r>
    </w:p>
    <w:p w:rsidR="00475323" w:rsidRPr="00B26373" w:rsidRDefault="00475323" w:rsidP="00475323">
      <w:pPr>
        <w:spacing w:line="360" w:lineRule="exact"/>
        <w:ind w:firstLineChars="100" w:firstLine="223"/>
        <w:rPr>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１　ユニバーサルデザイン、バリアフリーの推進</w:t>
      </w:r>
    </w:p>
    <w:p w:rsidR="00475323" w:rsidRPr="00B26373" w:rsidRDefault="00475323" w:rsidP="00475323">
      <w:pPr>
        <w:spacing w:line="360" w:lineRule="exact"/>
        <w:rPr>
          <w:rFonts w:ascii="ＭＳ ゴシック" w:eastAsia="ＭＳ ゴシック" w:hAnsi="ＭＳ ゴシック"/>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(1)　ユニバーサルデザインの普及</w:t>
      </w:r>
    </w:p>
    <w:p w:rsidR="00475323" w:rsidRPr="00B26373" w:rsidRDefault="00475323" w:rsidP="00475323">
      <w:pPr>
        <w:spacing w:line="360" w:lineRule="exact"/>
        <w:ind w:left="447" w:hangingChars="200" w:hanging="447"/>
        <w:rPr>
          <w:sz w:val="24"/>
        </w:rPr>
      </w:pPr>
      <w:r w:rsidRPr="00B26373">
        <w:rPr>
          <w:rFonts w:hint="eastAsia"/>
          <w:sz w:val="24"/>
        </w:rPr>
        <w:t xml:space="preserve">　　　県民誰もが快適に暮らせるよう、年齢や障害の有無にかかわらず最初から多くの人が利用可能である“ユニバーサルデザイン”の理念を広く県民に浸透、普及させるための啓発活動を推進します。</w:t>
      </w:r>
    </w:p>
    <w:p w:rsidR="00475323" w:rsidRPr="00B26373" w:rsidRDefault="00475323" w:rsidP="00475323">
      <w:pPr>
        <w:spacing w:line="360" w:lineRule="exact"/>
        <w:ind w:left="893" w:hangingChars="400" w:hanging="893"/>
        <w:rPr>
          <w:sz w:val="24"/>
        </w:rPr>
      </w:pPr>
      <w:r w:rsidRPr="00B26373">
        <w:rPr>
          <w:rFonts w:hint="eastAsia"/>
          <w:sz w:val="24"/>
        </w:rPr>
        <w:t xml:space="preserve">　　　・　公共事業の実施やまちづくり計画等の策定に当たってのユニバーサルデザインの導入を広く取り入れていくことによる啓発の促進</w:t>
      </w:r>
    </w:p>
    <w:p w:rsidR="00475323" w:rsidRPr="00B26373" w:rsidRDefault="00475323" w:rsidP="00475323">
      <w:pPr>
        <w:spacing w:line="360" w:lineRule="exact"/>
        <w:ind w:left="893" w:hangingChars="400" w:hanging="893"/>
        <w:rPr>
          <w:sz w:val="24"/>
        </w:rPr>
      </w:pPr>
      <w:r w:rsidRPr="00B26373">
        <w:rPr>
          <w:rFonts w:hint="eastAsia"/>
          <w:sz w:val="24"/>
        </w:rPr>
        <w:t xml:space="preserve">　　　・　県内企業が開発したユニバーサルデザイン商品等の利用促進</w:t>
      </w:r>
    </w:p>
    <w:p w:rsidR="00475323" w:rsidRPr="00B26373" w:rsidRDefault="00475323" w:rsidP="00475323">
      <w:pPr>
        <w:spacing w:line="360" w:lineRule="exact"/>
        <w:ind w:left="893" w:hangingChars="400" w:hanging="893"/>
        <w:rPr>
          <w:sz w:val="24"/>
        </w:rPr>
      </w:pPr>
      <w:r w:rsidRPr="00B26373">
        <w:rPr>
          <w:rFonts w:hint="eastAsia"/>
          <w:sz w:val="24"/>
        </w:rPr>
        <w:t xml:space="preserve">　　　・　「やさしい福祉のまちづくり賞」によるユニバーサルデザインの普及等に係る顕彰</w:t>
      </w:r>
    </w:p>
    <w:p w:rsidR="00475323" w:rsidRPr="00B26373" w:rsidRDefault="00475323" w:rsidP="00475323">
      <w:pPr>
        <w:spacing w:line="320" w:lineRule="exact"/>
        <w:rPr>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(2)　住環境等のバリアフリーの推進</w:t>
      </w:r>
    </w:p>
    <w:p w:rsidR="00475323" w:rsidRPr="00B26373" w:rsidRDefault="00475323" w:rsidP="00475323">
      <w:pPr>
        <w:spacing w:line="360" w:lineRule="exact"/>
        <w:rPr>
          <w:rFonts w:ascii="ＭＳ ゴシック" w:eastAsia="ＭＳ ゴシック" w:hAnsi="ＭＳ ゴシック"/>
          <w:sz w:val="24"/>
        </w:rPr>
      </w:pPr>
    </w:p>
    <w:p w:rsidR="00475323" w:rsidRPr="00B26373" w:rsidRDefault="00475323" w:rsidP="00475323">
      <w:pPr>
        <w:spacing w:line="360" w:lineRule="exact"/>
        <w:ind w:firstLineChars="300" w:firstLine="670"/>
        <w:rPr>
          <w:rFonts w:ascii="ＭＳ ゴシック" w:eastAsia="ＭＳ ゴシック" w:hAnsi="ＭＳ ゴシック"/>
          <w:sz w:val="24"/>
        </w:rPr>
      </w:pPr>
      <w:r w:rsidRPr="00B26373">
        <w:rPr>
          <w:rFonts w:ascii="ＭＳ ゴシック" w:eastAsia="ＭＳ ゴシック" w:hAnsi="ＭＳ ゴシック" w:hint="eastAsia"/>
          <w:sz w:val="24"/>
        </w:rPr>
        <w:t>①生活関連施設</w:t>
      </w:r>
    </w:p>
    <w:p w:rsidR="00475323" w:rsidRPr="00B26373" w:rsidRDefault="00475323" w:rsidP="00475323">
      <w:pPr>
        <w:spacing w:line="360" w:lineRule="exact"/>
        <w:ind w:left="670" w:hangingChars="300" w:hanging="670"/>
        <w:rPr>
          <w:sz w:val="24"/>
        </w:rPr>
      </w:pPr>
      <w:r w:rsidRPr="00B26373">
        <w:rPr>
          <w:rFonts w:hint="eastAsia"/>
          <w:sz w:val="24"/>
        </w:rPr>
        <w:t xml:space="preserve">　　　　都市計画や交通など各分野との連携を図りながら、建築物、公共交通機関の施設、道路等のバリアフリーを推進します。</w:t>
      </w:r>
    </w:p>
    <w:p w:rsidR="00475323" w:rsidRPr="00B26373" w:rsidRDefault="00475323" w:rsidP="00475323">
      <w:pPr>
        <w:spacing w:line="360" w:lineRule="exact"/>
        <w:ind w:left="893" w:hangingChars="400" w:hanging="893"/>
        <w:rPr>
          <w:sz w:val="24"/>
        </w:rPr>
      </w:pPr>
      <w:r w:rsidRPr="00B26373">
        <w:rPr>
          <w:rFonts w:hint="eastAsia"/>
          <w:sz w:val="24"/>
        </w:rPr>
        <w:t xml:space="preserve">　　　・　庁舎、学校などの公共建築物、道路、公園などの公共施設のバリアフリー化、民間建築物等のバリアフリー化の支援</w:t>
      </w:r>
    </w:p>
    <w:p w:rsidR="00475323" w:rsidRPr="00B26373" w:rsidRDefault="00475323" w:rsidP="00475323">
      <w:pPr>
        <w:spacing w:line="360" w:lineRule="exact"/>
        <w:ind w:left="893" w:hangingChars="400" w:hanging="893"/>
        <w:rPr>
          <w:sz w:val="24"/>
        </w:rPr>
      </w:pPr>
      <w:r w:rsidRPr="00B26373">
        <w:rPr>
          <w:rFonts w:hint="eastAsia"/>
          <w:sz w:val="24"/>
        </w:rPr>
        <w:t xml:space="preserve">　　　・　土木、建設、交通などの関係者などに対する普及啓発活動の推進や、バリアフリー化に関する顕彰の実施</w:t>
      </w:r>
    </w:p>
    <w:p w:rsidR="00475323" w:rsidRPr="00B26373" w:rsidRDefault="00475323" w:rsidP="00475323">
      <w:pPr>
        <w:spacing w:line="360" w:lineRule="exact"/>
        <w:ind w:left="893" w:hangingChars="400" w:hanging="893"/>
        <w:rPr>
          <w:sz w:val="24"/>
        </w:rPr>
      </w:pPr>
      <w:r w:rsidRPr="00B26373">
        <w:rPr>
          <w:rFonts w:hint="eastAsia"/>
          <w:sz w:val="24"/>
        </w:rPr>
        <w:t xml:space="preserve">　　　・　生活関連施設への授乳室の設置、大規模集会やイベント開催時の臨時保育室の設置の促進</w:t>
      </w:r>
    </w:p>
    <w:p w:rsidR="00475323" w:rsidRPr="00B26373" w:rsidRDefault="00475323" w:rsidP="00475323">
      <w:pPr>
        <w:spacing w:line="360" w:lineRule="exact"/>
        <w:ind w:left="893" w:hangingChars="400" w:hanging="893"/>
        <w:rPr>
          <w:sz w:val="24"/>
        </w:rPr>
      </w:pPr>
      <w:r w:rsidRPr="00B26373">
        <w:rPr>
          <w:rFonts w:hint="eastAsia"/>
          <w:sz w:val="24"/>
        </w:rPr>
        <w:t xml:space="preserve">　　　・　県民福祉条例に定めるバリアフリー化した生活関連施設に対する不動産取得税の減免</w:t>
      </w:r>
    </w:p>
    <w:p w:rsidR="00475323" w:rsidRPr="00B26373" w:rsidRDefault="00475323" w:rsidP="00475323">
      <w:pPr>
        <w:spacing w:line="360" w:lineRule="exact"/>
        <w:ind w:left="893" w:hangingChars="400" w:hanging="893"/>
        <w:rPr>
          <w:sz w:val="24"/>
        </w:rPr>
      </w:pPr>
      <w:r w:rsidRPr="00B26373">
        <w:rPr>
          <w:rFonts w:hint="eastAsia"/>
          <w:sz w:val="24"/>
        </w:rPr>
        <w:t xml:space="preserve">　　　・　人が多く集まる景勝地、観光施設などでのバリアフリーの推進</w:t>
      </w:r>
    </w:p>
    <w:p w:rsidR="00475323" w:rsidRPr="00B26373" w:rsidRDefault="00475323" w:rsidP="00475323">
      <w:pPr>
        <w:spacing w:line="360" w:lineRule="exact"/>
        <w:ind w:left="893" w:hangingChars="400" w:hanging="893"/>
        <w:rPr>
          <w:rFonts w:asciiTheme="minorEastAsia" w:eastAsiaTheme="minorEastAsia" w:hAnsiTheme="minorEastAsia"/>
          <w:sz w:val="24"/>
        </w:rPr>
      </w:pPr>
      <w:r w:rsidRPr="00B26373">
        <w:rPr>
          <w:rFonts w:hint="eastAsia"/>
          <w:sz w:val="24"/>
        </w:rPr>
        <w:t xml:space="preserve">　　　・　</w:t>
      </w:r>
      <w:r w:rsidRPr="00B26373">
        <w:rPr>
          <w:rFonts w:asciiTheme="minorEastAsia" w:eastAsiaTheme="minorEastAsia" w:hAnsiTheme="minorEastAsia" w:hint="eastAsia"/>
          <w:sz w:val="24"/>
        </w:rPr>
        <w:t>県内の主</w:t>
      </w:r>
      <w:r w:rsidR="00D52AC7" w:rsidRPr="00B26373">
        <w:rPr>
          <w:rFonts w:asciiTheme="minorEastAsia" w:eastAsiaTheme="minorEastAsia" w:hAnsiTheme="minorEastAsia" w:hint="eastAsia"/>
          <w:sz w:val="24"/>
        </w:rPr>
        <w:t>なバリアフリー施設の紹介を行う「とやまバリアフリーマップ」の充実</w:t>
      </w:r>
    </w:p>
    <w:p w:rsidR="00475323" w:rsidRPr="00B26373" w:rsidRDefault="00475323" w:rsidP="00475323">
      <w:pPr>
        <w:spacing w:line="360" w:lineRule="exact"/>
        <w:ind w:left="893" w:hangingChars="400" w:hanging="893"/>
        <w:rPr>
          <w:sz w:val="24"/>
        </w:rPr>
      </w:pPr>
    </w:p>
    <w:p w:rsidR="00475323" w:rsidRPr="00B26373" w:rsidRDefault="00475323" w:rsidP="00475323">
      <w:pPr>
        <w:spacing w:line="360" w:lineRule="exact"/>
        <w:ind w:left="893" w:hangingChars="400" w:hanging="893"/>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②中心市街地等</w:t>
      </w:r>
    </w:p>
    <w:p w:rsidR="00475323" w:rsidRPr="00B26373" w:rsidRDefault="00475323" w:rsidP="00475323">
      <w:pPr>
        <w:spacing w:line="360" w:lineRule="exact"/>
        <w:ind w:left="670" w:hangingChars="300" w:hanging="670"/>
        <w:rPr>
          <w:sz w:val="24"/>
        </w:rPr>
      </w:pPr>
      <w:r w:rsidRPr="00B26373">
        <w:rPr>
          <w:rFonts w:hint="eastAsia"/>
          <w:sz w:val="24"/>
        </w:rPr>
        <w:t xml:space="preserve">　　　　特定の建物などを単独でバリアフリー化するだけでなく、利用者の多い中心市街地などの面的なバリアフリーを推進します。</w:t>
      </w:r>
    </w:p>
    <w:p w:rsidR="00475323" w:rsidRPr="00B26373" w:rsidRDefault="00475323" w:rsidP="00475323">
      <w:pPr>
        <w:spacing w:line="360" w:lineRule="exact"/>
        <w:ind w:left="893" w:hangingChars="400" w:hanging="893"/>
        <w:rPr>
          <w:sz w:val="24"/>
        </w:rPr>
      </w:pPr>
      <w:r w:rsidRPr="00B26373">
        <w:rPr>
          <w:rFonts w:hint="eastAsia"/>
          <w:sz w:val="24"/>
        </w:rPr>
        <w:t xml:space="preserve">　　　・　都市機能の適正な配置や公共交通などの都市基盤整備に関する福祉の視点の導入促進</w:t>
      </w:r>
    </w:p>
    <w:p w:rsidR="00475323" w:rsidRPr="00B26373" w:rsidRDefault="00475323" w:rsidP="00475323">
      <w:pPr>
        <w:spacing w:line="360" w:lineRule="exact"/>
        <w:ind w:left="893" w:hangingChars="400" w:hanging="893"/>
        <w:rPr>
          <w:sz w:val="24"/>
        </w:rPr>
      </w:pPr>
      <w:r w:rsidRPr="00B26373">
        <w:rPr>
          <w:rFonts w:hint="eastAsia"/>
          <w:sz w:val="24"/>
        </w:rPr>
        <w:t xml:space="preserve">　　　・　「高齢者、障害者等の移動等の円滑化の促進に関する法律」（通称「バリアフリー新法」）に基づく市町村による基本構想の策定支援</w:t>
      </w:r>
    </w:p>
    <w:p w:rsidR="00475323" w:rsidRPr="00B26373" w:rsidRDefault="00475323" w:rsidP="00475323">
      <w:pPr>
        <w:spacing w:line="360" w:lineRule="exact"/>
        <w:ind w:left="893" w:hangingChars="400" w:hanging="893"/>
        <w:rPr>
          <w:sz w:val="24"/>
        </w:rPr>
      </w:pPr>
      <w:r w:rsidRPr="00B26373">
        <w:rPr>
          <w:rFonts w:hint="eastAsia"/>
          <w:sz w:val="24"/>
        </w:rPr>
        <w:t xml:space="preserve">　　　・　高齢者、障害者、乳児を抱えた親子連れなどが自由にショッピングなどを楽しむための商店街等のバリアフリーの促進</w:t>
      </w:r>
    </w:p>
    <w:p w:rsidR="00475323" w:rsidRPr="00B26373" w:rsidRDefault="00475323" w:rsidP="00475323">
      <w:pPr>
        <w:spacing w:line="360" w:lineRule="exact"/>
        <w:ind w:left="893" w:hangingChars="400" w:hanging="893"/>
        <w:rPr>
          <w:sz w:val="24"/>
        </w:rPr>
      </w:pPr>
      <w:r w:rsidRPr="00B26373">
        <w:rPr>
          <w:rFonts w:hint="eastAsia"/>
          <w:sz w:val="24"/>
        </w:rPr>
        <w:t xml:space="preserve">　　　・　車いす・ベビーカー等の利用や視覚障害者誘導用ブロック整備、段差解消などバリアフリー化に配慮した店舗、歩道等の整備</w:t>
      </w:r>
    </w:p>
    <w:p w:rsidR="00475323" w:rsidRPr="00B26373" w:rsidRDefault="00475323" w:rsidP="00475323">
      <w:pPr>
        <w:spacing w:line="360" w:lineRule="exact"/>
        <w:ind w:left="893" w:hangingChars="400" w:hanging="893"/>
        <w:rPr>
          <w:sz w:val="24"/>
        </w:rPr>
      </w:pPr>
      <w:r w:rsidRPr="00B26373">
        <w:rPr>
          <w:rFonts w:hint="eastAsia"/>
          <w:sz w:val="24"/>
        </w:rPr>
        <w:t xml:space="preserve">　　　・　ベンチの設置、街角のポケットパーク、多目的トイレ等の整備など休憩等に配慮した商店街空間の整備</w:t>
      </w:r>
    </w:p>
    <w:p w:rsidR="00475323" w:rsidRPr="00B26373" w:rsidRDefault="00475323" w:rsidP="00475323">
      <w:pPr>
        <w:spacing w:line="360" w:lineRule="exact"/>
        <w:ind w:left="893" w:hangingChars="400" w:hanging="893"/>
        <w:rPr>
          <w:sz w:val="24"/>
        </w:rPr>
      </w:pPr>
    </w:p>
    <w:p w:rsidR="00475323" w:rsidRPr="00B26373" w:rsidRDefault="00475323" w:rsidP="00475323">
      <w:pPr>
        <w:spacing w:line="360" w:lineRule="exact"/>
        <w:ind w:left="893" w:hangingChars="400" w:hanging="893"/>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③交通機関</w:t>
      </w:r>
    </w:p>
    <w:p w:rsidR="00475323" w:rsidRPr="00B26373" w:rsidRDefault="00475323" w:rsidP="00475323">
      <w:pPr>
        <w:spacing w:line="360" w:lineRule="exact"/>
        <w:ind w:left="670" w:hangingChars="300" w:hanging="670"/>
        <w:rPr>
          <w:sz w:val="24"/>
        </w:rPr>
      </w:pPr>
      <w:r w:rsidRPr="00B26373">
        <w:rPr>
          <w:rFonts w:hint="eastAsia"/>
          <w:sz w:val="24"/>
        </w:rPr>
        <w:t xml:space="preserve">　　　　移動に配慮が必要な高齢者や障害者等が、就業、買い物などの社会的活動を円滑に行うことができるよう、交通機関のバリアフリーを推進します。</w:t>
      </w:r>
    </w:p>
    <w:p w:rsidR="00475323" w:rsidRPr="00B26373" w:rsidRDefault="00475323" w:rsidP="00475323">
      <w:pPr>
        <w:spacing w:line="360" w:lineRule="exact"/>
        <w:ind w:left="893" w:hangingChars="400" w:hanging="893"/>
        <w:rPr>
          <w:sz w:val="24"/>
        </w:rPr>
      </w:pPr>
      <w:r w:rsidRPr="00B26373">
        <w:rPr>
          <w:rFonts w:hint="eastAsia"/>
          <w:sz w:val="24"/>
        </w:rPr>
        <w:t xml:space="preserve">　　　・　鉄道駅や空港などの旅客施設及びその周辺の道路、駅前広場を中心としたバリアフリーの推進</w:t>
      </w:r>
    </w:p>
    <w:p w:rsidR="00475323" w:rsidRPr="00B26373" w:rsidRDefault="00475323" w:rsidP="00475323">
      <w:pPr>
        <w:spacing w:line="360" w:lineRule="exact"/>
        <w:ind w:left="893" w:hangingChars="400" w:hanging="893"/>
        <w:rPr>
          <w:sz w:val="24"/>
        </w:rPr>
      </w:pPr>
      <w:r w:rsidRPr="00B26373">
        <w:rPr>
          <w:rFonts w:hint="eastAsia"/>
          <w:sz w:val="24"/>
        </w:rPr>
        <w:t xml:space="preserve">　　　・　高齢者や障害者など誰もが安全に利用できる低床車両導入や、駅舎など交通結節点のバリアフリー化の取組みへの支援</w:t>
      </w:r>
    </w:p>
    <w:p w:rsidR="00475323" w:rsidRPr="00B26373" w:rsidRDefault="00475323" w:rsidP="00475323">
      <w:pPr>
        <w:spacing w:line="360" w:lineRule="exact"/>
        <w:ind w:left="893" w:hangingChars="400" w:hanging="893"/>
        <w:rPr>
          <w:sz w:val="24"/>
        </w:rPr>
      </w:pPr>
      <w:r w:rsidRPr="00B26373">
        <w:rPr>
          <w:rFonts w:hint="eastAsia"/>
          <w:sz w:val="24"/>
        </w:rPr>
        <w:t xml:space="preserve">　</w:t>
      </w:r>
      <w:r w:rsidRPr="00B26373">
        <w:rPr>
          <w:rFonts w:hint="eastAsia"/>
          <w:color w:val="FF0000"/>
          <w:sz w:val="24"/>
        </w:rPr>
        <w:t xml:space="preserve">　　・　</w:t>
      </w:r>
      <w:r w:rsidR="001970EA" w:rsidRPr="00B26373">
        <w:rPr>
          <w:rFonts w:hint="eastAsia"/>
          <w:color w:val="FF0000"/>
          <w:sz w:val="24"/>
        </w:rPr>
        <w:t>福祉タクシーやユニバーサルデザインタクシーの導入など、多様なニーズに対応した地域交通サービスの推進</w:t>
      </w:r>
    </w:p>
    <w:p w:rsidR="00475323" w:rsidRPr="00B26373" w:rsidRDefault="00475323" w:rsidP="00475323">
      <w:pPr>
        <w:spacing w:line="360" w:lineRule="exact"/>
        <w:ind w:left="893" w:hangingChars="400" w:hanging="893"/>
        <w:rPr>
          <w:sz w:val="24"/>
        </w:rPr>
      </w:pPr>
      <w:r w:rsidRPr="00B26373">
        <w:rPr>
          <w:rFonts w:hint="eastAsia"/>
          <w:sz w:val="24"/>
        </w:rPr>
        <w:t xml:space="preserve">　　　・　交通事業者が行う鉄軌道の安全性向上への取組みや、生活交通として必要不可欠な民営バス・コミュニティバスの運行維持等への支援</w:t>
      </w:r>
    </w:p>
    <w:p w:rsidR="00475323" w:rsidRPr="00B26373" w:rsidRDefault="00475323" w:rsidP="00475323">
      <w:pPr>
        <w:spacing w:line="320" w:lineRule="exact"/>
        <w:rPr>
          <w:sz w:val="24"/>
        </w:rPr>
      </w:pPr>
    </w:p>
    <w:p w:rsidR="00475323" w:rsidRPr="00B26373" w:rsidRDefault="00475323" w:rsidP="00475323">
      <w:pPr>
        <w:spacing w:line="360" w:lineRule="exact"/>
        <w:ind w:left="893" w:hangingChars="400" w:hanging="893"/>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④住宅等</w:t>
      </w:r>
    </w:p>
    <w:p w:rsidR="00475323" w:rsidRPr="00B26373" w:rsidRDefault="00475323" w:rsidP="00475323">
      <w:pPr>
        <w:spacing w:line="360" w:lineRule="exact"/>
        <w:ind w:left="670" w:hangingChars="300" w:hanging="670"/>
        <w:rPr>
          <w:sz w:val="24"/>
        </w:rPr>
      </w:pPr>
      <w:r w:rsidRPr="00B26373">
        <w:rPr>
          <w:rFonts w:hint="eastAsia"/>
          <w:sz w:val="24"/>
        </w:rPr>
        <w:t xml:space="preserve">　　　　住宅改修に対する支援などにより、高齢者や障害者等の在宅福祉の基礎となる住宅のバリアフリーを推進します。</w:t>
      </w:r>
    </w:p>
    <w:p w:rsidR="00475323" w:rsidRPr="00B26373" w:rsidRDefault="00475323" w:rsidP="00475323">
      <w:pPr>
        <w:spacing w:line="360" w:lineRule="exact"/>
        <w:ind w:left="893" w:hangingChars="400" w:hanging="893"/>
        <w:rPr>
          <w:sz w:val="24"/>
        </w:rPr>
      </w:pPr>
      <w:r w:rsidRPr="00B26373">
        <w:rPr>
          <w:rFonts w:hint="eastAsia"/>
          <w:sz w:val="24"/>
        </w:rPr>
        <w:t xml:space="preserve">　　　・　県ホームページへのバリアフリーリフォーム事例集の掲載による普及啓発の促進</w:t>
      </w:r>
    </w:p>
    <w:p w:rsidR="00475323" w:rsidRPr="00B26373" w:rsidRDefault="00475323" w:rsidP="00475323">
      <w:pPr>
        <w:spacing w:line="360" w:lineRule="exact"/>
        <w:ind w:left="893" w:hangingChars="400" w:hanging="893"/>
        <w:rPr>
          <w:sz w:val="24"/>
        </w:rPr>
      </w:pPr>
      <w:r w:rsidRPr="00B26373">
        <w:rPr>
          <w:rFonts w:hint="eastAsia"/>
          <w:sz w:val="24"/>
        </w:rPr>
        <w:t xml:space="preserve">　　　・　サービス付き高齢者向け住宅など高齢者の居住に適した住宅整備の促進</w:t>
      </w:r>
    </w:p>
    <w:p w:rsidR="00475323" w:rsidRPr="00B26373" w:rsidRDefault="00475323" w:rsidP="00475323">
      <w:pPr>
        <w:spacing w:line="360" w:lineRule="exact"/>
        <w:ind w:left="893" w:hangingChars="400" w:hanging="893"/>
        <w:rPr>
          <w:sz w:val="24"/>
        </w:rPr>
      </w:pPr>
      <w:r w:rsidRPr="00B26373">
        <w:rPr>
          <w:rFonts w:hint="eastAsia"/>
          <w:sz w:val="24"/>
        </w:rPr>
        <w:t xml:space="preserve">　　　・　高齢者、障害者等が居住する住宅のバリアフリー改修のため設計・施工をアドバイスする体制の整備</w:t>
      </w:r>
    </w:p>
    <w:p w:rsidR="00475323" w:rsidRPr="00B26373" w:rsidRDefault="00475323" w:rsidP="00475323">
      <w:pPr>
        <w:spacing w:line="360" w:lineRule="exact"/>
        <w:ind w:left="893" w:hangingChars="400" w:hanging="893"/>
        <w:rPr>
          <w:sz w:val="24"/>
        </w:rPr>
      </w:pPr>
      <w:r w:rsidRPr="00B26373">
        <w:rPr>
          <w:rFonts w:hint="eastAsia"/>
          <w:sz w:val="24"/>
        </w:rPr>
        <w:t xml:space="preserve">　　　・　住宅のバリアフリー改修工事に対する融資制度、住宅改修等に対する助成などの活用促進</w:t>
      </w:r>
    </w:p>
    <w:p w:rsidR="00475323" w:rsidRPr="00B26373" w:rsidRDefault="00475323" w:rsidP="00475323">
      <w:pPr>
        <w:spacing w:line="360" w:lineRule="exact"/>
        <w:ind w:left="893" w:hangingChars="400" w:hanging="893"/>
        <w:rPr>
          <w:sz w:val="24"/>
        </w:rPr>
      </w:pPr>
    </w:p>
    <w:p w:rsidR="00475323" w:rsidRPr="00B26373" w:rsidRDefault="00475323" w:rsidP="00475323">
      <w:pPr>
        <w:spacing w:line="360" w:lineRule="exact"/>
        <w:ind w:left="893" w:hangingChars="400" w:hanging="893"/>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⑤安全で安心できる生活環境の実現</w:t>
      </w:r>
    </w:p>
    <w:p w:rsidR="00475323" w:rsidRPr="00B26373" w:rsidRDefault="00475323" w:rsidP="00475323">
      <w:pPr>
        <w:spacing w:line="360" w:lineRule="exact"/>
        <w:ind w:left="670" w:hangingChars="300" w:hanging="670"/>
        <w:rPr>
          <w:sz w:val="24"/>
        </w:rPr>
      </w:pPr>
      <w:r w:rsidRPr="00B26373">
        <w:rPr>
          <w:rFonts w:hint="eastAsia"/>
          <w:sz w:val="24"/>
        </w:rPr>
        <w:t xml:space="preserve">　　　　高齢者や障害者等はもとより、子どもや妊産婦にも配慮した安全で安心できる生活環境づくりを推進します。</w:t>
      </w:r>
    </w:p>
    <w:p w:rsidR="00475323" w:rsidRPr="00B26373" w:rsidRDefault="00475323" w:rsidP="00475323">
      <w:pPr>
        <w:spacing w:line="360" w:lineRule="exact"/>
        <w:ind w:left="893" w:hangingChars="400" w:hanging="893"/>
        <w:rPr>
          <w:sz w:val="24"/>
        </w:rPr>
      </w:pPr>
      <w:r w:rsidRPr="00B26373">
        <w:rPr>
          <w:rFonts w:hint="eastAsia"/>
          <w:sz w:val="24"/>
        </w:rPr>
        <w:t xml:space="preserve">　　　・　高齢者や障害者等が日常よく利用する建築物、駅舎、バス停などを一連のルートとしてとらえた計画的な社会資本の整備促進</w:t>
      </w:r>
    </w:p>
    <w:p w:rsidR="00475323" w:rsidRPr="00B26373" w:rsidRDefault="00475323" w:rsidP="00475323">
      <w:pPr>
        <w:spacing w:line="360" w:lineRule="exact"/>
        <w:ind w:left="893" w:hangingChars="400" w:hanging="893"/>
        <w:rPr>
          <w:sz w:val="24"/>
        </w:rPr>
      </w:pPr>
      <w:r w:rsidRPr="00B26373">
        <w:rPr>
          <w:rFonts w:hint="eastAsia"/>
          <w:sz w:val="24"/>
        </w:rPr>
        <w:t xml:space="preserve">　　　・　歩道幅員の確保や段差解消、視覚障害者誘導用ブロックの設置、無電柱化など安全で快適な歩行空間の整備</w:t>
      </w:r>
    </w:p>
    <w:p w:rsidR="00475323" w:rsidRPr="00B26373" w:rsidRDefault="00475323" w:rsidP="00475323">
      <w:pPr>
        <w:spacing w:line="360" w:lineRule="exact"/>
        <w:ind w:left="893" w:hangingChars="400" w:hanging="893"/>
        <w:rPr>
          <w:strike/>
          <w:sz w:val="24"/>
        </w:rPr>
      </w:pPr>
      <w:r w:rsidRPr="00B26373">
        <w:rPr>
          <w:rFonts w:hint="eastAsia"/>
          <w:sz w:val="24"/>
        </w:rPr>
        <w:t xml:space="preserve">　　　・　視覚障害者付加装置信号機等の整備など危険性の少ない交通環境の整備促進</w:t>
      </w:r>
    </w:p>
    <w:p w:rsidR="00475323" w:rsidRPr="00B26373" w:rsidRDefault="00475323" w:rsidP="00475323">
      <w:pPr>
        <w:spacing w:line="360" w:lineRule="exact"/>
        <w:ind w:left="893" w:hangingChars="400" w:hanging="893"/>
        <w:rPr>
          <w:sz w:val="24"/>
        </w:rPr>
      </w:pPr>
      <w:r w:rsidRPr="00B26373">
        <w:rPr>
          <w:rFonts w:hint="eastAsia"/>
          <w:sz w:val="24"/>
        </w:rPr>
        <w:t xml:space="preserve">　　　</w:t>
      </w:r>
      <w:r w:rsidR="00D52AC7" w:rsidRPr="00B26373">
        <w:rPr>
          <w:rFonts w:hint="eastAsia"/>
          <w:sz w:val="24"/>
        </w:rPr>
        <w:t>・　高齢者や障害者など誰もが気軽に出かけることができるユニバーサルデザインのまちづくりの推進</w:t>
      </w:r>
    </w:p>
    <w:p w:rsidR="00475323" w:rsidRPr="00B26373" w:rsidRDefault="00475323" w:rsidP="00475323">
      <w:pPr>
        <w:spacing w:line="360" w:lineRule="exact"/>
        <w:ind w:left="893" w:hangingChars="400" w:hanging="893"/>
        <w:rPr>
          <w:sz w:val="24"/>
        </w:rPr>
      </w:pPr>
      <w:r w:rsidRPr="00B26373">
        <w:rPr>
          <w:rFonts w:hint="eastAsia"/>
          <w:sz w:val="24"/>
        </w:rPr>
        <w:t xml:space="preserve">　　　・　災害時の救助や避難についての防災計画上の配慮や積雪対策など高齢者等の災害弱者対策の充実</w:t>
      </w:r>
    </w:p>
    <w:p w:rsidR="00475323" w:rsidRPr="00B26373" w:rsidRDefault="00475323" w:rsidP="00475323">
      <w:pPr>
        <w:spacing w:line="360" w:lineRule="exact"/>
        <w:ind w:left="893" w:hangingChars="400" w:hanging="893"/>
        <w:rPr>
          <w:sz w:val="24"/>
        </w:rPr>
      </w:pPr>
      <w:r w:rsidRPr="00B26373">
        <w:rPr>
          <w:rFonts w:hint="eastAsia"/>
          <w:sz w:val="24"/>
        </w:rPr>
        <w:t xml:space="preserve">　　　・　耳や言葉の不自由な人々が事故等に巻き込まれた場合のＦＡＸや携帯電話のメール等を活用した緊急通報体制の効果的な運用</w:t>
      </w:r>
    </w:p>
    <w:p w:rsidR="00475323" w:rsidRPr="00B26373" w:rsidRDefault="00475323" w:rsidP="00475323">
      <w:pPr>
        <w:spacing w:line="360" w:lineRule="exact"/>
        <w:ind w:left="893" w:hangingChars="400" w:hanging="893"/>
        <w:rPr>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(3)　情報のバリアフリーの推進</w:t>
      </w:r>
    </w:p>
    <w:p w:rsidR="00475323" w:rsidRPr="00B26373" w:rsidRDefault="00475323" w:rsidP="00475323">
      <w:pPr>
        <w:spacing w:line="360" w:lineRule="exact"/>
        <w:ind w:left="447" w:hangingChars="200" w:hanging="447"/>
        <w:rPr>
          <w:sz w:val="24"/>
        </w:rPr>
      </w:pPr>
      <w:r w:rsidRPr="00B26373">
        <w:rPr>
          <w:rFonts w:hint="eastAsia"/>
          <w:sz w:val="24"/>
        </w:rPr>
        <w:t xml:space="preserve">　　　障害者等の社会参加促進のため、情報通信技術の活用や情報環境の整備により情報のバリアフリーを推進します。また、高齢者や障害者のコミュニケーションを補助する福祉用具等の普及や、コミュニケーションを助ける人材の育成を図ります。</w:t>
      </w:r>
    </w:p>
    <w:p w:rsidR="007529F6" w:rsidRPr="00B26373" w:rsidRDefault="007529F6" w:rsidP="007529F6">
      <w:pPr>
        <w:spacing w:line="360" w:lineRule="exact"/>
        <w:ind w:leftChars="347" w:left="883" w:hangingChars="95" w:hanging="212"/>
        <w:rPr>
          <w:color w:val="FF0000"/>
          <w:sz w:val="24"/>
        </w:rPr>
      </w:pPr>
      <w:r w:rsidRPr="00B26373">
        <w:rPr>
          <w:rFonts w:hint="eastAsia"/>
          <w:color w:val="FF0000"/>
          <w:sz w:val="24"/>
        </w:rPr>
        <w:t>・　県手話言語条例（仮称）制定を契機として、手話によるコミュニケーション支援のさらなる充実や理解普及の促進</w:t>
      </w:r>
    </w:p>
    <w:p w:rsidR="00475323" w:rsidRPr="00B26373" w:rsidRDefault="00475323" w:rsidP="00475323">
      <w:pPr>
        <w:spacing w:line="360" w:lineRule="exact"/>
        <w:ind w:left="893" w:hangingChars="400" w:hanging="893"/>
        <w:rPr>
          <w:sz w:val="24"/>
        </w:rPr>
      </w:pPr>
      <w:r w:rsidRPr="00B26373">
        <w:rPr>
          <w:rFonts w:hint="eastAsia"/>
          <w:sz w:val="24"/>
        </w:rPr>
        <w:t xml:space="preserve">　　　・　在宅での手続を可能とするためのインターネットを活用した申請や納付手続きの体制づくりなど、情報通信システムを活用した情報提供の強化</w:t>
      </w:r>
    </w:p>
    <w:p w:rsidR="00475323" w:rsidRPr="00B26373" w:rsidRDefault="00475323" w:rsidP="00475323">
      <w:pPr>
        <w:spacing w:line="360" w:lineRule="exact"/>
        <w:ind w:left="893" w:hangingChars="400" w:hanging="893"/>
        <w:rPr>
          <w:sz w:val="24"/>
        </w:rPr>
      </w:pPr>
      <w:r w:rsidRPr="00B26373">
        <w:rPr>
          <w:rFonts w:hint="eastAsia"/>
          <w:sz w:val="24"/>
        </w:rPr>
        <w:t xml:space="preserve">　　　・　各種会議やイベント等における手話通訳、要約筆記などの普及啓発促進</w:t>
      </w:r>
    </w:p>
    <w:p w:rsidR="00475323" w:rsidRPr="00B26373" w:rsidRDefault="00475323" w:rsidP="00475323">
      <w:pPr>
        <w:spacing w:line="360" w:lineRule="exact"/>
        <w:ind w:left="893" w:hangingChars="400" w:hanging="893"/>
        <w:rPr>
          <w:sz w:val="24"/>
        </w:rPr>
      </w:pPr>
      <w:r w:rsidRPr="00B26373">
        <w:rPr>
          <w:rFonts w:hint="eastAsia"/>
          <w:sz w:val="24"/>
        </w:rPr>
        <w:t xml:space="preserve">　　　・　視覚障害者及び聴覚障害者の情報提供施設の運営への支援</w:t>
      </w:r>
    </w:p>
    <w:p w:rsidR="00475323" w:rsidRPr="00B26373" w:rsidRDefault="00475323" w:rsidP="00475323">
      <w:pPr>
        <w:spacing w:line="360" w:lineRule="exact"/>
        <w:ind w:left="893" w:hangingChars="400" w:hanging="893"/>
        <w:rPr>
          <w:sz w:val="24"/>
        </w:rPr>
      </w:pPr>
      <w:r w:rsidRPr="00B26373">
        <w:rPr>
          <w:rFonts w:hint="eastAsia"/>
          <w:sz w:val="24"/>
        </w:rPr>
        <w:t xml:space="preserve">　　　・　音声化、点字化などの機能を持った情報機器（パソコン）等の導入の促進</w:t>
      </w:r>
    </w:p>
    <w:p w:rsidR="00475323" w:rsidRPr="00B26373" w:rsidRDefault="00475323" w:rsidP="00475323">
      <w:pPr>
        <w:spacing w:line="360" w:lineRule="exact"/>
        <w:ind w:left="893" w:hangingChars="400" w:hanging="893"/>
        <w:rPr>
          <w:sz w:val="24"/>
        </w:rPr>
      </w:pPr>
      <w:r w:rsidRPr="00B26373">
        <w:rPr>
          <w:rFonts w:hint="eastAsia"/>
          <w:sz w:val="24"/>
        </w:rPr>
        <w:t xml:space="preserve">　　　・　視覚障害者のための音声入力ソフトや点字プリンターなど、情報機器の使用を促進するための支援</w:t>
      </w:r>
    </w:p>
    <w:p w:rsidR="00475323" w:rsidRPr="00B26373" w:rsidRDefault="00475323" w:rsidP="00475323">
      <w:pPr>
        <w:spacing w:line="360" w:lineRule="exact"/>
        <w:ind w:left="893" w:hangingChars="400" w:hanging="893"/>
        <w:rPr>
          <w:sz w:val="24"/>
        </w:rPr>
      </w:pPr>
      <w:r w:rsidRPr="00B26373">
        <w:rPr>
          <w:rFonts w:hint="eastAsia"/>
          <w:sz w:val="24"/>
        </w:rPr>
        <w:t xml:space="preserve">　　　・　障害者などの</w:t>
      </w:r>
      <w:r w:rsidRPr="00B26373">
        <w:rPr>
          <w:sz w:val="24"/>
        </w:rPr>
        <w:t>I</w:t>
      </w:r>
      <w:r w:rsidRPr="00B26373">
        <w:rPr>
          <w:rFonts w:hint="eastAsia"/>
          <w:sz w:val="24"/>
        </w:rPr>
        <w:t>Ｃ</w:t>
      </w:r>
      <w:r w:rsidRPr="00B26373">
        <w:rPr>
          <w:sz w:val="24"/>
        </w:rPr>
        <w:t>T</w:t>
      </w:r>
      <w:r w:rsidRPr="00B26373">
        <w:rPr>
          <w:rFonts w:hint="eastAsia"/>
          <w:sz w:val="24"/>
        </w:rPr>
        <w:t>（情報通信技術）講習やパソコン教室の開催など情報リテラシー（操作能力）向上の推進</w:t>
      </w:r>
    </w:p>
    <w:p w:rsidR="007529F6" w:rsidRPr="00B26373" w:rsidRDefault="007529F6" w:rsidP="007529F6">
      <w:pPr>
        <w:spacing w:line="360" w:lineRule="exact"/>
        <w:ind w:left="893" w:hangingChars="400" w:hanging="893"/>
        <w:rPr>
          <w:sz w:val="24"/>
        </w:rPr>
      </w:pPr>
      <w:r w:rsidRPr="00B26373">
        <w:rPr>
          <w:rFonts w:hint="eastAsia"/>
          <w:sz w:val="24"/>
        </w:rPr>
        <w:t xml:space="preserve">　　　・　点訳奉仕員、手話通訳者、要約筆記者、同行援護従業者、盲ろう者向け通訳・介助員、朗読奉仕員などの育成と活動支援</w:t>
      </w:r>
    </w:p>
    <w:p w:rsidR="007529F6" w:rsidRPr="00B26373" w:rsidRDefault="007529F6" w:rsidP="007529F6">
      <w:pPr>
        <w:spacing w:line="360" w:lineRule="exact"/>
        <w:ind w:left="893" w:hangingChars="400" w:hanging="893"/>
        <w:rPr>
          <w:sz w:val="24"/>
        </w:rPr>
      </w:pPr>
      <w:r w:rsidRPr="00B26373">
        <w:rPr>
          <w:rFonts w:hint="eastAsia"/>
          <w:sz w:val="24"/>
        </w:rPr>
        <w:t xml:space="preserve">　　　・　障害者のパソコン使用をサポートする指導者の育成支援</w:t>
      </w:r>
    </w:p>
    <w:p w:rsidR="00475323" w:rsidRPr="00B26373" w:rsidRDefault="00475323" w:rsidP="00475323">
      <w:pPr>
        <w:spacing w:line="360" w:lineRule="exact"/>
        <w:ind w:left="893" w:hangingChars="400" w:hanging="893"/>
        <w:rPr>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(4)　心のバリアフリーの推進</w:t>
      </w:r>
    </w:p>
    <w:p w:rsidR="00475323" w:rsidRPr="00B26373" w:rsidRDefault="00475323" w:rsidP="00475323">
      <w:pPr>
        <w:spacing w:line="360" w:lineRule="exact"/>
        <w:ind w:left="447" w:hangingChars="200" w:hanging="447"/>
        <w:rPr>
          <w:sz w:val="24"/>
        </w:rPr>
      </w:pPr>
      <w:r w:rsidRPr="00B26373">
        <w:rPr>
          <w:rFonts w:hint="eastAsia"/>
          <w:sz w:val="24"/>
        </w:rPr>
        <w:t xml:space="preserve">　　　子どものころからの人権教育や子育て、家族の絆の大切さに対する意識啓発、障害者等に対する誤解や先入観の排除など、心のバリアフリーを推進します。</w:t>
      </w:r>
    </w:p>
    <w:p w:rsidR="00475323" w:rsidRPr="00B26373" w:rsidRDefault="00475323" w:rsidP="00475323">
      <w:pPr>
        <w:spacing w:line="360" w:lineRule="exact"/>
        <w:ind w:left="893" w:hangingChars="400" w:hanging="893"/>
        <w:rPr>
          <w:sz w:val="24"/>
        </w:rPr>
      </w:pPr>
      <w:r w:rsidRPr="00B26373">
        <w:rPr>
          <w:rFonts w:hint="eastAsia"/>
          <w:sz w:val="24"/>
        </w:rPr>
        <w:t xml:space="preserve">　　　・　</w:t>
      </w:r>
      <w:r w:rsidR="007B56BE" w:rsidRPr="00B26373">
        <w:rPr>
          <w:rFonts w:hint="eastAsia"/>
          <w:sz w:val="24"/>
        </w:rPr>
        <w:t>学校等における</w:t>
      </w:r>
      <w:r w:rsidRPr="00B26373">
        <w:rPr>
          <w:rFonts w:hint="eastAsia"/>
          <w:sz w:val="24"/>
        </w:rPr>
        <w:t>幼児、児童生徒に対する意識啓発の促進や、特別支援学校と小・中学校</w:t>
      </w:r>
      <w:r w:rsidR="00064896" w:rsidRPr="00B26373">
        <w:rPr>
          <w:rFonts w:hint="eastAsia"/>
          <w:sz w:val="24"/>
        </w:rPr>
        <w:t>等</w:t>
      </w:r>
      <w:r w:rsidRPr="00B26373">
        <w:rPr>
          <w:rFonts w:hint="eastAsia"/>
          <w:sz w:val="24"/>
        </w:rPr>
        <w:t>との交流及び共同学習の推進</w:t>
      </w:r>
    </w:p>
    <w:p w:rsidR="00475323" w:rsidRPr="00B26373" w:rsidRDefault="00475323" w:rsidP="00475323">
      <w:pPr>
        <w:spacing w:line="360" w:lineRule="exact"/>
        <w:ind w:left="893" w:hangingChars="400" w:hanging="893"/>
        <w:rPr>
          <w:sz w:val="24"/>
        </w:rPr>
      </w:pPr>
      <w:r w:rsidRPr="00B26373">
        <w:rPr>
          <w:rFonts w:hint="eastAsia"/>
          <w:sz w:val="24"/>
        </w:rPr>
        <w:t xml:space="preserve">　　　・　女性、子ども、高齢者、障害者</w:t>
      </w:r>
      <w:r w:rsidR="00064896" w:rsidRPr="00B26373">
        <w:rPr>
          <w:rFonts w:hint="eastAsia"/>
          <w:sz w:val="24"/>
        </w:rPr>
        <w:t>等</w:t>
      </w:r>
      <w:r w:rsidRPr="00B26373">
        <w:rPr>
          <w:rFonts w:hint="eastAsia"/>
          <w:sz w:val="24"/>
        </w:rPr>
        <w:t>様々な人権課題に対する啓発活動の推進</w:t>
      </w:r>
    </w:p>
    <w:p w:rsidR="00475323" w:rsidRPr="00B26373" w:rsidRDefault="00475323" w:rsidP="00475323">
      <w:pPr>
        <w:spacing w:line="360" w:lineRule="exact"/>
        <w:ind w:left="893" w:hangingChars="400" w:hanging="893"/>
        <w:rPr>
          <w:sz w:val="24"/>
        </w:rPr>
      </w:pPr>
      <w:r w:rsidRPr="00B26373">
        <w:rPr>
          <w:rFonts w:hint="eastAsia"/>
          <w:sz w:val="24"/>
        </w:rPr>
        <w:t xml:space="preserve">　　　・　様々な福祉サービスを気軽に利用するための県民意識の醸成</w:t>
      </w:r>
    </w:p>
    <w:p w:rsidR="00475323" w:rsidRPr="00B26373" w:rsidRDefault="00475323" w:rsidP="00475323">
      <w:pPr>
        <w:spacing w:line="360" w:lineRule="exact"/>
        <w:ind w:left="893" w:hangingChars="400" w:hanging="893"/>
        <w:rPr>
          <w:sz w:val="24"/>
        </w:rPr>
      </w:pPr>
      <w:r w:rsidRPr="00B26373">
        <w:rPr>
          <w:rFonts w:hint="eastAsia"/>
          <w:sz w:val="24"/>
        </w:rPr>
        <w:t xml:space="preserve">　　　・　テレビやラジオ、インターネット等を活用した育児や家族の大切さなどに関する意識啓発</w:t>
      </w:r>
    </w:p>
    <w:p w:rsidR="00475323" w:rsidRPr="00B26373" w:rsidRDefault="00475323" w:rsidP="00475323">
      <w:pPr>
        <w:spacing w:line="360" w:lineRule="exact"/>
        <w:ind w:left="893" w:hangingChars="400" w:hanging="893"/>
        <w:rPr>
          <w:sz w:val="24"/>
        </w:rPr>
      </w:pPr>
    </w:p>
    <w:p w:rsidR="00475323" w:rsidRPr="00B26373" w:rsidRDefault="00475323" w:rsidP="00475323">
      <w:pPr>
        <w:spacing w:line="360" w:lineRule="exact"/>
        <w:ind w:left="893" w:hangingChars="400" w:hanging="893"/>
        <w:rPr>
          <w:sz w:val="24"/>
        </w:rPr>
      </w:pPr>
    </w:p>
    <w:p w:rsidR="00475323" w:rsidRPr="00B26373" w:rsidRDefault="00475323" w:rsidP="00475323">
      <w:pPr>
        <w:spacing w:line="360" w:lineRule="exact"/>
        <w:rPr>
          <w:rFonts w:ascii="ＭＳ ゴシック" w:eastAsia="ＭＳ ゴシック" w:hAnsi="ＭＳ ゴシック"/>
          <w:color w:val="FF0000"/>
          <w:sz w:val="24"/>
        </w:rPr>
      </w:pPr>
      <w:r w:rsidRPr="00B26373">
        <w:rPr>
          <w:rFonts w:hint="eastAsia"/>
          <w:sz w:val="24"/>
        </w:rPr>
        <w:t xml:space="preserve">　</w:t>
      </w:r>
      <w:r w:rsidRPr="00B26373">
        <w:rPr>
          <w:rFonts w:ascii="ＭＳ ゴシック" w:eastAsia="ＭＳ ゴシック" w:hAnsi="ＭＳ ゴシック" w:hint="eastAsia"/>
          <w:color w:val="FF0000"/>
          <w:sz w:val="24"/>
        </w:rPr>
        <w:t>２　地域共生社会の</w:t>
      </w:r>
      <w:r w:rsidR="00D128CA" w:rsidRPr="00B26373">
        <w:rPr>
          <w:rFonts w:ascii="ＭＳ ゴシック" w:eastAsia="ＭＳ ゴシック" w:hAnsi="ＭＳ ゴシック" w:hint="eastAsia"/>
          <w:color w:val="FF0000"/>
          <w:sz w:val="24"/>
        </w:rPr>
        <w:t>形成</w:t>
      </w:r>
      <w:r w:rsidRPr="00B26373">
        <w:rPr>
          <w:rFonts w:ascii="ＭＳ ゴシック" w:eastAsia="ＭＳ ゴシック" w:hAnsi="ＭＳ ゴシック" w:hint="eastAsia"/>
          <w:color w:val="FF0000"/>
          <w:sz w:val="24"/>
        </w:rPr>
        <w:t>に向けた拠点づくり</w:t>
      </w:r>
    </w:p>
    <w:p w:rsidR="00475323" w:rsidRPr="00B26373" w:rsidRDefault="00475323" w:rsidP="00475323">
      <w:pPr>
        <w:spacing w:line="360" w:lineRule="exact"/>
        <w:rPr>
          <w:rFonts w:ascii="ＭＳ ゴシック" w:eastAsia="ＭＳ ゴシック" w:hAnsi="ＭＳ ゴシック"/>
          <w:color w:val="FF0000"/>
          <w:sz w:val="24"/>
        </w:rPr>
      </w:pPr>
    </w:p>
    <w:p w:rsidR="00475323" w:rsidRPr="00B26373" w:rsidRDefault="00475323" w:rsidP="00475323">
      <w:pPr>
        <w:spacing w:line="360" w:lineRule="exact"/>
        <w:rPr>
          <w:rFonts w:ascii="ＭＳ ゴシック" w:eastAsia="ＭＳ ゴシック" w:hAnsi="ＭＳ ゴシック"/>
          <w:color w:val="FF0000"/>
          <w:sz w:val="24"/>
        </w:rPr>
      </w:pPr>
      <w:r w:rsidRPr="00B26373">
        <w:rPr>
          <w:rFonts w:ascii="ＭＳ ゴシック" w:eastAsia="ＭＳ ゴシック" w:hAnsi="ＭＳ ゴシック" w:hint="eastAsia"/>
          <w:color w:val="FF0000"/>
          <w:sz w:val="24"/>
        </w:rPr>
        <w:t xml:space="preserve">　　(1)　地域共生型福祉拠点の拡充</w:t>
      </w:r>
    </w:p>
    <w:p w:rsidR="00475323" w:rsidRPr="00B26373" w:rsidRDefault="00475323" w:rsidP="00475323">
      <w:pPr>
        <w:spacing w:line="360" w:lineRule="exact"/>
        <w:ind w:left="447" w:hangingChars="200" w:hanging="447"/>
        <w:rPr>
          <w:color w:val="FF0000"/>
          <w:sz w:val="24"/>
        </w:rPr>
      </w:pPr>
      <w:r w:rsidRPr="00B26373">
        <w:rPr>
          <w:rFonts w:hint="eastAsia"/>
          <w:color w:val="FF0000"/>
          <w:sz w:val="24"/>
        </w:rPr>
        <w:t xml:space="preserve">　　　高齢者や障害児者等が住み慣れた地域で快適に暮らし続けられるよう、</w:t>
      </w:r>
      <w:r w:rsidR="00EA6DA0" w:rsidRPr="00B26373">
        <w:rPr>
          <w:rFonts w:hint="eastAsia"/>
          <w:color w:val="FF0000"/>
          <w:sz w:val="24"/>
        </w:rPr>
        <w:t>富山型デイサービス（</w:t>
      </w:r>
      <w:r w:rsidRPr="00B26373">
        <w:rPr>
          <w:rFonts w:hint="eastAsia"/>
          <w:color w:val="FF0000"/>
          <w:sz w:val="24"/>
        </w:rPr>
        <w:t>共生型サービス</w:t>
      </w:r>
      <w:r w:rsidR="00EA6DA0" w:rsidRPr="00B26373">
        <w:rPr>
          <w:rFonts w:hint="eastAsia"/>
          <w:color w:val="FF0000"/>
          <w:sz w:val="24"/>
        </w:rPr>
        <w:t>）</w:t>
      </w:r>
      <w:r w:rsidRPr="00B26373">
        <w:rPr>
          <w:rFonts w:hint="eastAsia"/>
          <w:color w:val="FF0000"/>
          <w:sz w:val="24"/>
        </w:rPr>
        <w:t>をはじめとした地域共生型福祉拠点の設置促進に努めます。</w:t>
      </w:r>
    </w:p>
    <w:p w:rsidR="00475323" w:rsidRPr="00B26373" w:rsidRDefault="00475323" w:rsidP="00475323">
      <w:pPr>
        <w:spacing w:line="360" w:lineRule="exact"/>
        <w:ind w:left="893" w:hangingChars="400" w:hanging="893"/>
        <w:rPr>
          <w:color w:val="FF0000"/>
          <w:sz w:val="24"/>
        </w:rPr>
      </w:pPr>
      <w:r w:rsidRPr="00B26373">
        <w:rPr>
          <w:rFonts w:hint="eastAsia"/>
          <w:color w:val="FF0000"/>
          <w:sz w:val="24"/>
        </w:rPr>
        <w:t xml:space="preserve">　　　・　年齢や障害の有無にかかわらずサービスを提供する</w:t>
      </w:r>
      <w:r w:rsidR="00EA6DA0" w:rsidRPr="00B26373">
        <w:rPr>
          <w:rFonts w:hint="eastAsia"/>
          <w:color w:val="FF0000"/>
          <w:sz w:val="24"/>
        </w:rPr>
        <w:t>富山型デイサービス</w:t>
      </w:r>
      <w:r w:rsidRPr="00B26373">
        <w:rPr>
          <w:rFonts w:hint="eastAsia"/>
          <w:color w:val="FF0000"/>
          <w:sz w:val="24"/>
        </w:rPr>
        <w:t>の設置促進のための支援</w:t>
      </w:r>
    </w:p>
    <w:p w:rsidR="00475323" w:rsidRPr="00B26373" w:rsidRDefault="00475323" w:rsidP="00475323">
      <w:pPr>
        <w:spacing w:line="360" w:lineRule="exact"/>
        <w:ind w:left="893" w:hangingChars="400" w:hanging="893"/>
        <w:rPr>
          <w:color w:val="FF0000"/>
          <w:sz w:val="24"/>
        </w:rPr>
      </w:pPr>
      <w:r w:rsidRPr="00B26373">
        <w:rPr>
          <w:rFonts w:hint="eastAsia"/>
          <w:color w:val="FF0000"/>
          <w:sz w:val="24"/>
        </w:rPr>
        <w:t xml:space="preserve">　　　・　通常のデイサービス等から</w:t>
      </w:r>
      <w:r w:rsidR="00EA6DA0" w:rsidRPr="00B26373">
        <w:rPr>
          <w:rFonts w:hint="eastAsia"/>
          <w:color w:val="FF0000"/>
          <w:sz w:val="24"/>
        </w:rPr>
        <w:t>富山型デイサービス</w:t>
      </w:r>
      <w:r w:rsidRPr="00B26373">
        <w:rPr>
          <w:rFonts w:hint="eastAsia"/>
          <w:color w:val="FF0000"/>
          <w:sz w:val="24"/>
        </w:rPr>
        <w:t>へ転換を図る際の施設整備等への支援</w:t>
      </w:r>
    </w:p>
    <w:p w:rsidR="00475323" w:rsidRPr="00B26373" w:rsidRDefault="00475323" w:rsidP="00475323">
      <w:pPr>
        <w:spacing w:line="360" w:lineRule="exact"/>
        <w:ind w:left="893" w:hangingChars="400" w:hanging="893"/>
        <w:rPr>
          <w:color w:val="FF0000"/>
          <w:sz w:val="24"/>
        </w:rPr>
      </w:pPr>
      <w:r w:rsidRPr="00B26373">
        <w:rPr>
          <w:rFonts w:hint="eastAsia"/>
          <w:color w:val="FF0000"/>
          <w:sz w:val="24"/>
        </w:rPr>
        <w:t xml:space="preserve">　　　・　民家等の既存施設を改修することにより、</w:t>
      </w:r>
      <w:r w:rsidR="00EA6DA0" w:rsidRPr="00B26373">
        <w:rPr>
          <w:rFonts w:hint="eastAsia"/>
          <w:color w:val="FF0000"/>
          <w:sz w:val="24"/>
        </w:rPr>
        <w:t>富山型デイサービス</w:t>
      </w:r>
      <w:r w:rsidRPr="00B26373">
        <w:rPr>
          <w:rFonts w:hint="eastAsia"/>
          <w:color w:val="FF0000"/>
          <w:sz w:val="24"/>
        </w:rPr>
        <w:t>を新設整備する際の支援</w:t>
      </w:r>
    </w:p>
    <w:p w:rsidR="00475323" w:rsidRPr="00B26373" w:rsidRDefault="00475323" w:rsidP="00475323">
      <w:pPr>
        <w:spacing w:line="360" w:lineRule="exact"/>
        <w:ind w:leftChars="316" w:left="881" w:hangingChars="121" w:hanging="270"/>
        <w:rPr>
          <w:color w:val="FF0000"/>
          <w:sz w:val="24"/>
        </w:rPr>
      </w:pPr>
      <w:r w:rsidRPr="00B26373">
        <w:rPr>
          <w:rFonts w:hint="eastAsia"/>
          <w:color w:val="FF0000"/>
          <w:sz w:val="24"/>
        </w:rPr>
        <w:t xml:space="preserve">・　</w:t>
      </w:r>
      <w:r w:rsidR="00EA6DA0" w:rsidRPr="00B26373">
        <w:rPr>
          <w:rFonts w:hint="eastAsia"/>
          <w:color w:val="FF0000"/>
          <w:sz w:val="24"/>
        </w:rPr>
        <w:t>富山型デイサービス</w:t>
      </w:r>
      <w:r w:rsidRPr="00B26373">
        <w:rPr>
          <w:rFonts w:hint="eastAsia"/>
          <w:color w:val="FF0000"/>
          <w:sz w:val="24"/>
        </w:rPr>
        <w:t>事業所における相談機能の充実とケアネット活動との連携</w:t>
      </w:r>
    </w:p>
    <w:p w:rsidR="00475323" w:rsidRPr="00B26373" w:rsidRDefault="00475323" w:rsidP="00475323">
      <w:pPr>
        <w:spacing w:line="320" w:lineRule="exact"/>
        <w:ind w:left="893" w:hangingChars="400" w:hanging="893"/>
        <w:rPr>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hint="eastAsia"/>
          <w:sz w:val="24"/>
        </w:rPr>
        <w:t xml:space="preserve">　</w:t>
      </w:r>
      <w:r w:rsidRPr="00B26373">
        <w:rPr>
          <w:rFonts w:hint="eastAsia"/>
          <w:color w:val="FF0000"/>
          <w:sz w:val="24"/>
        </w:rPr>
        <w:t xml:space="preserve">　</w:t>
      </w:r>
      <w:r w:rsidRPr="00B26373">
        <w:rPr>
          <w:rFonts w:ascii="ＭＳ ゴシック" w:eastAsia="ＭＳ ゴシック" w:hAnsi="ＭＳ ゴシック" w:hint="eastAsia"/>
          <w:color w:val="FF0000"/>
          <w:sz w:val="24"/>
        </w:rPr>
        <w:t>(2)　地域包括ケアの拠点整備</w:t>
      </w:r>
    </w:p>
    <w:p w:rsidR="00475323" w:rsidRPr="00B26373" w:rsidRDefault="00475323" w:rsidP="00475323">
      <w:pPr>
        <w:spacing w:line="360" w:lineRule="exact"/>
        <w:ind w:left="447" w:hangingChars="200" w:hanging="447"/>
        <w:rPr>
          <w:sz w:val="24"/>
        </w:rPr>
      </w:pPr>
      <w:r w:rsidRPr="00B26373">
        <w:rPr>
          <w:rFonts w:hint="eastAsia"/>
          <w:sz w:val="24"/>
        </w:rPr>
        <w:t xml:space="preserve">　　　地域住民に対し、個別ニーズを踏まえた保健・医療・福祉サービスが、生活支援も含めて切れ目なく提供されるよう、地域包括支援センターの機能充実に向け、市町村の取組みを支援します。</w:t>
      </w:r>
    </w:p>
    <w:p w:rsidR="007162AF" w:rsidRPr="00B26373" w:rsidRDefault="00475323" w:rsidP="007162AF">
      <w:pPr>
        <w:pStyle w:val="af"/>
        <w:numPr>
          <w:ilvl w:val="0"/>
          <w:numId w:val="19"/>
        </w:numPr>
        <w:spacing w:line="360" w:lineRule="exact"/>
        <w:ind w:leftChars="0"/>
        <w:rPr>
          <w:color w:val="FF0000"/>
          <w:sz w:val="24"/>
        </w:rPr>
      </w:pPr>
      <w:r w:rsidRPr="00B26373">
        <w:rPr>
          <w:rFonts w:hint="eastAsia"/>
          <w:color w:val="FF0000"/>
          <w:sz w:val="24"/>
        </w:rPr>
        <w:t>地域の住民の</w:t>
      </w:r>
      <w:r w:rsidR="007162AF" w:rsidRPr="00B26373">
        <w:rPr>
          <w:rFonts w:hint="eastAsia"/>
          <w:color w:val="FF0000"/>
          <w:sz w:val="24"/>
        </w:rPr>
        <w:t>多様</w:t>
      </w:r>
      <w:r w:rsidRPr="00B26373">
        <w:rPr>
          <w:rFonts w:hint="eastAsia"/>
          <w:color w:val="FF0000"/>
          <w:sz w:val="24"/>
        </w:rPr>
        <w:t>な相談を</w:t>
      </w:r>
      <w:r w:rsidR="007162AF" w:rsidRPr="00B26373">
        <w:rPr>
          <w:rFonts w:hint="eastAsia"/>
          <w:color w:val="FF0000"/>
          <w:sz w:val="24"/>
        </w:rPr>
        <w:t>制度横断的</w:t>
      </w:r>
      <w:r w:rsidRPr="00B26373">
        <w:rPr>
          <w:rFonts w:hint="eastAsia"/>
          <w:color w:val="FF0000"/>
          <w:sz w:val="24"/>
        </w:rPr>
        <w:t>な支援につなぐ、地域包括支援センターの総合相談機能の充実</w:t>
      </w:r>
    </w:p>
    <w:p w:rsidR="007162AF" w:rsidRPr="00B26373" w:rsidRDefault="009F559C" w:rsidP="007162AF">
      <w:pPr>
        <w:pStyle w:val="af"/>
        <w:numPr>
          <w:ilvl w:val="0"/>
          <w:numId w:val="19"/>
        </w:numPr>
        <w:spacing w:line="360" w:lineRule="exact"/>
        <w:ind w:leftChars="0"/>
        <w:rPr>
          <w:color w:val="FF0000"/>
          <w:sz w:val="24"/>
        </w:rPr>
      </w:pPr>
      <w:r w:rsidRPr="00B26373">
        <w:rPr>
          <w:rFonts w:hint="eastAsia"/>
          <w:color w:val="FF0000"/>
          <w:sz w:val="24"/>
        </w:rPr>
        <w:t>地域包括支援センターによる</w:t>
      </w:r>
      <w:r w:rsidR="007162AF" w:rsidRPr="00B26373">
        <w:rPr>
          <w:rFonts w:hint="eastAsia"/>
          <w:color w:val="FF0000"/>
          <w:sz w:val="24"/>
        </w:rPr>
        <w:t>支援を必要とする高齢者や障害者、社会的に孤立している者とその家族の把握や支援、見守りを行うための地域の関係者等のネットワーク構築の推進</w:t>
      </w:r>
    </w:p>
    <w:p w:rsidR="007162AF" w:rsidRPr="00B26373" w:rsidRDefault="00475323" w:rsidP="007162AF">
      <w:pPr>
        <w:pStyle w:val="af"/>
        <w:numPr>
          <w:ilvl w:val="0"/>
          <w:numId w:val="19"/>
        </w:numPr>
        <w:spacing w:line="360" w:lineRule="exact"/>
        <w:ind w:leftChars="0"/>
        <w:rPr>
          <w:color w:val="FF0000"/>
          <w:sz w:val="24"/>
        </w:rPr>
      </w:pPr>
      <w:r w:rsidRPr="00B26373">
        <w:rPr>
          <w:rFonts w:hint="eastAsia"/>
          <w:color w:val="FF0000"/>
          <w:sz w:val="24"/>
        </w:rPr>
        <w:t>地域包括支援センターが開催する多職種協働による地域ケア会議の推進</w:t>
      </w:r>
    </w:p>
    <w:p w:rsidR="007162AF" w:rsidRPr="00B26373" w:rsidRDefault="007162AF" w:rsidP="007162AF">
      <w:pPr>
        <w:pStyle w:val="af"/>
        <w:numPr>
          <w:ilvl w:val="0"/>
          <w:numId w:val="19"/>
        </w:numPr>
        <w:spacing w:line="360" w:lineRule="exact"/>
        <w:ind w:leftChars="0"/>
        <w:rPr>
          <w:sz w:val="24"/>
        </w:rPr>
      </w:pPr>
      <w:r w:rsidRPr="00B26373">
        <w:rPr>
          <w:rFonts w:hint="eastAsia"/>
          <w:sz w:val="24"/>
        </w:rPr>
        <w:t>公的な介護・保健・福祉・医療サービスとボランティア活動、インフォーマルサービス等を有機的に結びつけ、包括的・継続的なサービスを提供するための地域包括支援センターのコーディネート機能の強化</w:t>
      </w:r>
    </w:p>
    <w:p w:rsidR="00475323" w:rsidRPr="00B26373" w:rsidRDefault="00475323" w:rsidP="00D74135">
      <w:pPr>
        <w:spacing w:line="360" w:lineRule="exact"/>
        <w:ind w:firstLineChars="100" w:firstLine="193"/>
        <w:rPr>
          <w:rFonts w:ascii="ＭＳ ゴシック" w:eastAsia="ＭＳ ゴシック" w:hAnsi="ＭＳ ゴシック"/>
          <w:sz w:val="24"/>
        </w:rPr>
      </w:pPr>
      <w:r w:rsidRPr="00B26373">
        <w:br w:type="page"/>
      </w:r>
    </w:p>
    <w:p w:rsidR="00475323" w:rsidRPr="00B26373" w:rsidRDefault="00475323" w:rsidP="00475323">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Ⅱ　福祉サービス基盤の充実</w:t>
      </w:r>
    </w:p>
    <w:p w:rsidR="00475323" w:rsidRPr="00B26373" w:rsidRDefault="00475323" w:rsidP="00475323">
      <w:pPr>
        <w:spacing w:line="360" w:lineRule="exact"/>
        <w:rPr>
          <w:rFonts w:ascii="ＭＳ ゴシック" w:eastAsia="ＭＳ ゴシック" w:hAnsi="ＭＳ ゴシック"/>
          <w:sz w:val="24"/>
        </w:rPr>
      </w:pPr>
    </w:p>
    <w:p w:rsidR="00475323" w:rsidRPr="00B26373" w:rsidRDefault="00475323" w:rsidP="00475323">
      <w:pPr>
        <w:spacing w:line="360" w:lineRule="exact"/>
        <w:rPr>
          <w:sz w:val="24"/>
        </w:rPr>
      </w:pPr>
      <w:r w:rsidRPr="00B26373">
        <w:rPr>
          <w:rFonts w:hint="eastAsia"/>
          <w:sz w:val="24"/>
        </w:rPr>
        <w:t xml:space="preserve">　子育て世帯や障害児者など、地域の要支援世帯が住み慣れた地域で安心して生活できるよう、子育て支援の充実や在宅・施設サービスを相互に活用できる介護･自立支援基盤の整備を推進します。また、福祉の向上と地域経済の活性化の両立が図られるよう、福祉関連産業や生活支援関連サービス業の振興に努めます。</w:t>
      </w:r>
    </w:p>
    <w:p w:rsidR="00475323" w:rsidRPr="00B26373" w:rsidRDefault="00475323" w:rsidP="00475323">
      <w:pPr>
        <w:spacing w:line="360" w:lineRule="exact"/>
        <w:rPr>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１　子育て支援等の充実</w:t>
      </w:r>
    </w:p>
    <w:p w:rsidR="00475323" w:rsidRPr="00B26373" w:rsidRDefault="00475323" w:rsidP="00475323">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(1)　子育て支援の気運の醸成</w:t>
      </w:r>
    </w:p>
    <w:p w:rsidR="00475323" w:rsidRPr="00B26373" w:rsidRDefault="00475323" w:rsidP="00475323">
      <w:pPr>
        <w:spacing w:line="360" w:lineRule="exact"/>
        <w:ind w:left="447" w:hangingChars="200" w:hanging="447"/>
        <w:rPr>
          <w:rFonts w:ascii="ＭＳ 明朝" w:hAnsi="ＭＳ 明朝"/>
          <w:sz w:val="24"/>
        </w:rPr>
      </w:pPr>
      <w:r w:rsidRPr="00B26373">
        <w:rPr>
          <w:rFonts w:ascii="ＭＳ 明朝" w:hAnsi="ＭＳ 明朝" w:hint="eastAsia"/>
          <w:sz w:val="24"/>
        </w:rPr>
        <w:t xml:space="preserve">　　　家族のふれあいの大切さを啓発する活動を促進するとともに、子どもの成長や子育てを社会全体で支援する意識づくりを推進します。</w:t>
      </w:r>
    </w:p>
    <w:p w:rsidR="00475323" w:rsidRPr="00B26373" w:rsidRDefault="00475323" w:rsidP="00475323">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社会全体で子どもや子育てを支援する意識づくりのための広報・啓発等の推進</w:t>
      </w:r>
    </w:p>
    <w:p w:rsidR="00475323" w:rsidRPr="00B26373" w:rsidRDefault="00475323" w:rsidP="00475323">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「とやま県民家庭の日」などを契機とする家族のふれあいを促進する啓発活動の推進</w:t>
      </w:r>
    </w:p>
    <w:p w:rsidR="00475323" w:rsidRPr="00B26373" w:rsidRDefault="00475323" w:rsidP="00475323">
      <w:pPr>
        <w:spacing w:line="360" w:lineRule="exact"/>
        <w:rPr>
          <w:rFonts w:ascii="ＭＳ 明朝" w:hAnsi="ＭＳ 明朝"/>
          <w:sz w:val="24"/>
        </w:rPr>
      </w:pPr>
      <w:r w:rsidRPr="00B26373">
        <w:rPr>
          <w:rFonts w:ascii="ＭＳ 明朝" w:hAnsi="ＭＳ 明朝" w:hint="eastAsia"/>
          <w:sz w:val="24"/>
        </w:rPr>
        <w:t xml:space="preserve">　　　・　「とやま子育て応援団」の情報提供などによる制度の普及と利用の促進</w:t>
      </w:r>
    </w:p>
    <w:p w:rsidR="00475323" w:rsidRPr="00B26373" w:rsidRDefault="00475323" w:rsidP="00475323">
      <w:pPr>
        <w:spacing w:line="360" w:lineRule="exact"/>
        <w:rPr>
          <w:rFonts w:ascii="ＭＳ ゴシック" w:eastAsia="ＭＳ ゴシック" w:hAnsi="ＭＳ ゴシック"/>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(2)　地域における子育て家庭に対する支援</w:t>
      </w:r>
    </w:p>
    <w:p w:rsidR="00475323" w:rsidRPr="00B26373" w:rsidRDefault="00475323" w:rsidP="00475323">
      <w:pPr>
        <w:spacing w:line="360" w:lineRule="exact"/>
        <w:ind w:left="447" w:hangingChars="200" w:hanging="447"/>
        <w:rPr>
          <w:sz w:val="24"/>
        </w:rPr>
      </w:pPr>
      <w:r w:rsidRPr="00B26373">
        <w:rPr>
          <w:rFonts w:hint="eastAsia"/>
          <w:sz w:val="24"/>
        </w:rPr>
        <w:t xml:space="preserve">　　　子どもの成長や子育てを地域全体で支援するため、子育てに関する相談体制の強化や子育てを支援する人材の育成等により、安心して子育てができる環境づくりを進めます。</w:t>
      </w:r>
    </w:p>
    <w:p w:rsidR="00475323" w:rsidRPr="00B26373" w:rsidRDefault="00475323" w:rsidP="00475323">
      <w:pPr>
        <w:spacing w:line="360" w:lineRule="exact"/>
        <w:ind w:left="893" w:hangingChars="400" w:hanging="893"/>
        <w:rPr>
          <w:sz w:val="24"/>
        </w:rPr>
      </w:pPr>
      <w:r w:rsidRPr="00B26373">
        <w:rPr>
          <w:rFonts w:hint="eastAsia"/>
          <w:sz w:val="24"/>
        </w:rPr>
        <w:t xml:space="preserve">　　　・　地域子育て支援センター等の設置促進、子育て支援ホームページの充実など、子育て支援情報の提供や相談機能の充実</w:t>
      </w:r>
    </w:p>
    <w:p w:rsidR="00475323" w:rsidRPr="00B26373" w:rsidRDefault="00475323" w:rsidP="00475323">
      <w:pPr>
        <w:spacing w:line="360" w:lineRule="exact"/>
        <w:ind w:left="893" w:hangingChars="400" w:hanging="893"/>
        <w:rPr>
          <w:sz w:val="24"/>
        </w:rPr>
      </w:pPr>
      <w:r w:rsidRPr="00B26373">
        <w:rPr>
          <w:rFonts w:hint="eastAsia"/>
          <w:sz w:val="24"/>
        </w:rPr>
        <w:t xml:space="preserve">　　　・　延長保育や病児･病後児保育等の保育サービス、放課後の居場所づくりなど、多様な保育・子育てサービスの充実</w:t>
      </w:r>
    </w:p>
    <w:p w:rsidR="00475323" w:rsidRPr="00B26373" w:rsidRDefault="00475323" w:rsidP="00475323">
      <w:pPr>
        <w:spacing w:line="360" w:lineRule="exact"/>
        <w:ind w:left="893" w:hangingChars="400" w:hanging="893"/>
        <w:rPr>
          <w:sz w:val="24"/>
        </w:rPr>
      </w:pPr>
      <w:r w:rsidRPr="00B26373">
        <w:rPr>
          <w:rFonts w:hint="eastAsia"/>
          <w:sz w:val="24"/>
        </w:rPr>
        <w:t xml:space="preserve">　　　・　「とやまっ子さんさん広場」など異年齢の子どもや親子が集う居場所の設置促進</w:t>
      </w:r>
    </w:p>
    <w:p w:rsidR="00475323" w:rsidRPr="00B26373" w:rsidRDefault="00475323" w:rsidP="00475323">
      <w:pPr>
        <w:spacing w:line="360" w:lineRule="exact"/>
        <w:ind w:left="893" w:hangingChars="400" w:hanging="893"/>
        <w:rPr>
          <w:sz w:val="24"/>
        </w:rPr>
      </w:pPr>
      <w:r w:rsidRPr="00B26373">
        <w:rPr>
          <w:rFonts w:hint="eastAsia"/>
          <w:sz w:val="24"/>
        </w:rPr>
        <w:t xml:space="preserve">　　　・　子育てシニアサポーターなど地域の子育てを支援するボランティア人材の育成</w:t>
      </w:r>
    </w:p>
    <w:p w:rsidR="00475323" w:rsidRPr="00B26373" w:rsidRDefault="00475323" w:rsidP="00475323">
      <w:pPr>
        <w:spacing w:line="360" w:lineRule="exact"/>
        <w:ind w:left="893" w:hangingChars="400" w:hanging="893"/>
        <w:rPr>
          <w:sz w:val="24"/>
        </w:rPr>
      </w:pPr>
      <w:r w:rsidRPr="00B26373">
        <w:rPr>
          <w:rFonts w:hint="eastAsia"/>
          <w:sz w:val="24"/>
        </w:rPr>
        <w:t xml:space="preserve">　　　・　市町村による子どもを守る地域ネットワーク（要保護児童対策地域協議会）の運営に対する支援</w:t>
      </w:r>
    </w:p>
    <w:p w:rsidR="00475323" w:rsidRPr="00B26373" w:rsidRDefault="00475323" w:rsidP="00475323">
      <w:pPr>
        <w:spacing w:line="320" w:lineRule="exact"/>
        <w:ind w:left="893" w:hangingChars="400" w:hanging="893"/>
        <w:rPr>
          <w:sz w:val="24"/>
        </w:rPr>
      </w:pPr>
      <w:r w:rsidRPr="00B26373">
        <w:rPr>
          <w:rFonts w:hint="eastAsia"/>
          <w:color w:val="FF0000"/>
          <w:sz w:val="24"/>
        </w:rPr>
        <w:t xml:space="preserve">　　　・　こども食堂等の子どもの居場所づくり活動を行う民間団体に対する支援</w:t>
      </w:r>
    </w:p>
    <w:p w:rsidR="00475323" w:rsidRPr="00B26373" w:rsidRDefault="00475323" w:rsidP="00475323">
      <w:pPr>
        <w:spacing w:line="320" w:lineRule="exact"/>
        <w:ind w:left="893" w:hangingChars="400" w:hanging="893"/>
        <w:rPr>
          <w:sz w:val="24"/>
        </w:rPr>
      </w:pPr>
    </w:p>
    <w:p w:rsidR="00475323" w:rsidRPr="00B26373" w:rsidRDefault="00475323" w:rsidP="00475323">
      <w:pPr>
        <w:spacing w:line="360" w:lineRule="exact"/>
        <w:ind w:left="893" w:hangingChars="400" w:hanging="893"/>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(3)　仕事と子育ての両立支援</w:t>
      </w:r>
    </w:p>
    <w:p w:rsidR="00475323" w:rsidRPr="00B26373" w:rsidRDefault="00475323" w:rsidP="00475323">
      <w:pPr>
        <w:spacing w:line="360" w:lineRule="exact"/>
        <w:ind w:left="447" w:hangingChars="200" w:hanging="447"/>
        <w:rPr>
          <w:sz w:val="24"/>
        </w:rPr>
      </w:pPr>
      <w:r w:rsidRPr="00B26373">
        <w:rPr>
          <w:rFonts w:hint="eastAsia"/>
          <w:sz w:val="24"/>
        </w:rPr>
        <w:t xml:space="preserve">　　　仕事と子育ての両立に向けた職場環境の整備や、働き方の見直しを進めるため、事業者等に対する啓発を促進します。</w:t>
      </w:r>
    </w:p>
    <w:p w:rsidR="00475323" w:rsidRPr="00B26373" w:rsidRDefault="00475323" w:rsidP="00475323">
      <w:pPr>
        <w:spacing w:line="360" w:lineRule="exact"/>
        <w:ind w:left="893" w:hangingChars="400" w:hanging="893"/>
        <w:rPr>
          <w:sz w:val="24"/>
        </w:rPr>
      </w:pPr>
      <w:r w:rsidRPr="00B26373">
        <w:rPr>
          <w:rFonts w:hint="eastAsia"/>
          <w:sz w:val="24"/>
        </w:rPr>
        <w:t xml:space="preserve">　　　・　仕事と子育て両立支援推進員による一般事業主行動計画の策定及び取組みへの支援</w:t>
      </w:r>
    </w:p>
    <w:p w:rsidR="00475323" w:rsidRPr="00B26373" w:rsidRDefault="00475323" w:rsidP="00475323">
      <w:pPr>
        <w:spacing w:line="360" w:lineRule="exact"/>
        <w:ind w:left="893" w:hangingChars="400" w:hanging="893"/>
        <w:rPr>
          <w:sz w:val="24"/>
        </w:rPr>
      </w:pPr>
      <w:r w:rsidRPr="00B26373">
        <w:rPr>
          <w:rFonts w:hint="eastAsia"/>
          <w:sz w:val="24"/>
        </w:rPr>
        <w:t xml:space="preserve">　　　・　経営トップの子育て応援宣言や行動計画等の公表による、企業における両立支援の実効性ある取組みの促進</w:t>
      </w:r>
    </w:p>
    <w:p w:rsidR="00475323" w:rsidRPr="00B26373" w:rsidRDefault="00475323" w:rsidP="00475323">
      <w:pPr>
        <w:spacing w:line="360" w:lineRule="exact"/>
        <w:ind w:left="893" w:hangingChars="400" w:hanging="893"/>
        <w:rPr>
          <w:sz w:val="24"/>
        </w:rPr>
      </w:pPr>
      <w:r w:rsidRPr="00B26373">
        <w:rPr>
          <w:rFonts w:hint="eastAsia"/>
          <w:sz w:val="24"/>
        </w:rPr>
        <w:t xml:space="preserve">　　　・　事業主や職場の意識啓発のためのセミナーの開催</w:t>
      </w:r>
    </w:p>
    <w:p w:rsidR="00475323" w:rsidRPr="00B26373" w:rsidRDefault="00475323" w:rsidP="00475323">
      <w:pPr>
        <w:spacing w:line="360" w:lineRule="exact"/>
        <w:ind w:left="893" w:hangingChars="400" w:hanging="893"/>
        <w:rPr>
          <w:sz w:val="24"/>
        </w:rPr>
      </w:pPr>
      <w:r w:rsidRPr="00B26373">
        <w:rPr>
          <w:rFonts w:hint="eastAsia"/>
          <w:sz w:val="24"/>
        </w:rPr>
        <w:t xml:space="preserve">　　　・　両立支援に積極的な取組みを実施する企業の表彰及び受賞企業の取組み事例の紹介による他企業への普及啓発</w:t>
      </w:r>
    </w:p>
    <w:p w:rsidR="00475323" w:rsidRPr="00B26373" w:rsidRDefault="00475323" w:rsidP="00475323">
      <w:pPr>
        <w:spacing w:line="360" w:lineRule="exact"/>
        <w:ind w:left="893" w:hangingChars="400" w:hanging="893"/>
        <w:rPr>
          <w:color w:val="FF0000"/>
          <w:sz w:val="24"/>
        </w:rPr>
      </w:pPr>
      <w:r w:rsidRPr="00B26373">
        <w:rPr>
          <w:rFonts w:hint="eastAsia"/>
          <w:sz w:val="24"/>
        </w:rPr>
        <w:t xml:space="preserve">　　　</w:t>
      </w:r>
      <w:r w:rsidRPr="00B26373">
        <w:rPr>
          <w:rFonts w:hint="eastAsia"/>
          <w:color w:val="FF0000"/>
          <w:sz w:val="24"/>
        </w:rPr>
        <w:t>・　「イクボス企業同盟とやま」ネットワークによる仕事と家庭の両立支援</w:t>
      </w:r>
    </w:p>
    <w:p w:rsidR="00475323" w:rsidRPr="00B26373" w:rsidRDefault="00475323" w:rsidP="00475323">
      <w:pPr>
        <w:spacing w:line="360" w:lineRule="exact"/>
        <w:ind w:left="893" w:hangingChars="400" w:hanging="893"/>
        <w:rPr>
          <w:color w:val="FF0000"/>
          <w:sz w:val="24"/>
        </w:rPr>
      </w:pPr>
      <w:r w:rsidRPr="00B26373">
        <w:rPr>
          <w:rFonts w:hint="eastAsia"/>
          <w:color w:val="FF0000"/>
          <w:sz w:val="24"/>
        </w:rPr>
        <w:t xml:space="preserve">　　　・　社会に出る前の学生を対象に、イクメン・カジダンの養成と普及啓発の実施</w:t>
      </w:r>
    </w:p>
    <w:p w:rsidR="00475323" w:rsidRPr="00B26373" w:rsidRDefault="00475323" w:rsidP="00475323">
      <w:pPr>
        <w:spacing w:line="360" w:lineRule="exact"/>
        <w:ind w:leftChars="300" w:left="772" w:hangingChars="86" w:hanging="192"/>
        <w:rPr>
          <w:sz w:val="24"/>
        </w:rPr>
      </w:pPr>
    </w:p>
    <w:p w:rsidR="00D52AC7" w:rsidRPr="00B26373" w:rsidRDefault="00D52AC7" w:rsidP="00475323">
      <w:pPr>
        <w:spacing w:line="360" w:lineRule="exact"/>
        <w:ind w:leftChars="300" w:left="772" w:hangingChars="86" w:hanging="192"/>
        <w:rPr>
          <w:sz w:val="24"/>
        </w:rPr>
      </w:pPr>
    </w:p>
    <w:p w:rsidR="00475323" w:rsidRPr="00B26373" w:rsidRDefault="00475323" w:rsidP="00475323">
      <w:pPr>
        <w:spacing w:line="360" w:lineRule="exact"/>
        <w:rPr>
          <w:rFonts w:ascii="ＭＳ ゴシック" w:eastAsia="ＭＳ ゴシック" w:hAnsi="ＭＳ ゴシック"/>
          <w:color w:val="FF0000"/>
          <w:sz w:val="24"/>
        </w:rPr>
      </w:pPr>
      <w:r w:rsidRPr="00B26373">
        <w:rPr>
          <w:rFonts w:hint="eastAsia"/>
          <w:sz w:val="24"/>
        </w:rPr>
        <w:t xml:space="preserve">　</w:t>
      </w:r>
      <w:r w:rsidRPr="00B26373">
        <w:rPr>
          <w:color w:val="FF0000"/>
          <w:sz w:val="24"/>
        </w:rPr>
        <w:t xml:space="preserve">  </w:t>
      </w:r>
      <w:r w:rsidRPr="00B26373">
        <w:rPr>
          <w:rFonts w:ascii="ＭＳ ゴシック" w:eastAsia="ＭＳ ゴシック" w:hAnsi="ＭＳ ゴシック" w:hint="eastAsia"/>
          <w:color w:val="FF0000"/>
          <w:sz w:val="24"/>
        </w:rPr>
        <w:t>(4) ひとり親家庭等への支援</w:t>
      </w:r>
    </w:p>
    <w:p w:rsidR="00475323" w:rsidRPr="00B26373" w:rsidRDefault="00475323" w:rsidP="00475323">
      <w:pPr>
        <w:spacing w:line="360" w:lineRule="exact"/>
        <w:ind w:leftChars="293" w:left="566" w:firstLineChars="92" w:firstLine="205"/>
        <w:rPr>
          <w:color w:val="FF0000"/>
          <w:sz w:val="24"/>
        </w:rPr>
      </w:pPr>
      <w:r w:rsidRPr="00B26373">
        <w:rPr>
          <w:rFonts w:hint="eastAsia"/>
          <w:color w:val="FF0000"/>
          <w:sz w:val="24"/>
        </w:rPr>
        <w:t>ひとり親等が自立を図り、家庭生活と職業生活において安心したくらしを築くとともに、安心して子育てをすることができるよう、各種の取組みを進めます。</w:t>
      </w:r>
    </w:p>
    <w:p w:rsidR="00475323" w:rsidRPr="00B26373" w:rsidRDefault="00475323" w:rsidP="00475323">
      <w:pPr>
        <w:spacing w:line="360" w:lineRule="exact"/>
        <w:ind w:leftChars="400" w:left="996" w:hangingChars="100" w:hanging="223"/>
        <w:rPr>
          <w:color w:val="FF0000"/>
          <w:sz w:val="24"/>
        </w:rPr>
      </w:pPr>
      <w:r w:rsidRPr="00B26373">
        <w:rPr>
          <w:rFonts w:hint="eastAsia"/>
          <w:color w:val="FF0000"/>
          <w:sz w:val="24"/>
        </w:rPr>
        <w:t>・　母子・父子自立支援員等による相談・情報提供機能の充実強化</w:t>
      </w:r>
    </w:p>
    <w:p w:rsidR="00475323" w:rsidRPr="00B26373" w:rsidRDefault="00475323" w:rsidP="00475323">
      <w:pPr>
        <w:spacing w:line="360" w:lineRule="exact"/>
        <w:ind w:leftChars="400" w:left="996" w:hangingChars="100" w:hanging="223"/>
        <w:rPr>
          <w:color w:val="FF0000"/>
          <w:sz w:val="24"/>
        </w:rPr>
      </w:pPr>
      <w:r w:rsidRPr="00B26373">
        <w:rPr>
          <w:rFonts w:hint="eastAsia"/>
          <w:color w:val="FF0000"/>
          <w:sz w:val="24"/>
        </w:rPr>
        <w:t>・　母子家庭等就業・自立支援センター等による就業支援の積極的推進</w:t>
      </w:r>
    </w:p>
    <w:p w:rsidR="00475323" w:rsidRPr="00B26373" w:rsidRDefault="00475323" w:rsidP="00475323">
      <w:pPr>
        <w:spacing w:line="360" w:lineRule="exact"/>
        <w:ind w:leftChars="400" w:left="996" w:hangingChars="100" w:hanging="223"/>
        <w:rPr>
          <w:color w:val="FF0000"/>
          <w:sz w:val="24"/>
        </w:rPr>
      </w:pPr>
      <w:r w:rsidRPr="00B26373">
        <w:rPr>
          <w:rFonts w:hint="eastAsia"/>
          <w:color w:val="FF0000"/>
          <w:sz w:val="24"/>
        </w:rPr>
        <w:t>・　ひとり親家庭の児童への学習支援等による子育て・生活支援策の充実強化</w:t>
      </w:r>
    </w:p>
    <w:p w:rsidR="00475323" w:rsidRPr="00B26373" w:rsidRDefault="00475323" w:rsidP="00475323">
      <w:pPr>
        <w:spacing w:line="360" w:lineRule="exact"/>
        <w:ind w:leftChars="400" w:left="996" w:hangingChars="100" w:hanging="223"/>
        <w:rPr>
          <w:color w:val="FF0000"/>
          <w:sz w:val="24"/>
        </w:rPr>
      </w:pPr>
      <w:r w:rsidRPr="00B26373">
        <w:rPr>
          <w:rFonts w:hint="eastAsia"/>
          <w:color w:val="FF0000"/>
          <w:sz w:val="24"/>
        </w:rPr>
        <w:t>・　弁護士等による特別相談の実施等による養育費確保及び面会交流の推進</w:t>
      </w:r>
    </w:p>
    <w:p w:rsidR="00475323" w:rsidRPr="00B26373" w:rsidRDefault="00475323" w:rsidP="00475323">
      <w:pPr>
        <w:spacing w:line="360" w:lineRule="exact"/>
        <w:ind w:leftChars="400" w:left="996" w:hangingChars="100" w:hanging="223"/>
        <w:rPr>
          <w:color w:val="FF0000"/>
          <w:sz w:val="24"/>
        </w:rPr>
      </w:pPr>
      <w:r w:rsidRPr="00B26373">
        <w:rPr>
          <w:rFonts w:hint="eastAsia"/>
          <w:color w:val="FF0000"/>
          <w:sz w:val="24"/>
        </w:rPr>
        <w:t>・　児童扶養手当の支給や母子父子寡婦福祉資金の貸付等による経済的支援の推進</w:t>
      </w:r>
    </w:p>
    <w:p w:rsidR="00475323" w:rsidRPr="00B26373" w:rsidRDefault="00475323" w:rsidP="00475323">
      <w:pPr>
        <w:spacing w:line="360" w:lineRule="exact"/>
        <w:ind w:leftChars="400" w:left="996" w:hangingChars="100" w:hanging="223"/>
        <w:rPr>
          <w:color w:val="FF0000"/>
          <w:sz w:val="24"/>
        </w:rPr>
      </w:pPr>
      <w:r w:rsidRPr="00B26373">
        <w:rPr>
          <w:rFonts w:hint="eastAsia"/>
          <w:color w:val="FF0000"/>
          <w:sz w:val="24"/>
        </w:rPr>
        <w:t>・　ひとり親家庭に対する放課後児童クラブやファミリー・サポート・センターの利用料の助成</w:t>
      </w:r>
    </w:p>
    <w:p w:rsidR="00475323" w:rsidRPr="00B26373" w:rsidRDefault="00475323" w:rsidP="00475323">
      <w:pPr>
        <w:spacing w:line="360" w:lineRule="exact"/>
        <w:ind w:leftChars="300" w:left="772" w:hangingChars="86" w:hanging="192"/>
        <w:rPr>
          <w:sz w:val="24"/>
        </w:rPr>
      </w:pPr>
    </w:p>
    <w:p w:rsidR="00E63FE4" w:rsidRPr="00B26373" w:rsidRDefault="00E63FE4" w:rsidP="00475323">
      <w:pPr>
        <w:spacing w:line="360" w:lineRule="exact"/>
        <w:ind w:leftChars="300" w:left="772" w:hangingChars="86" w:hanging="192"/>
        <w:rPr>
          <w:sz w:val="24"/>
        </w:rPr>
      </w:pPr>
    </w:p>
    <w:p w:rsidR="00475323" w:rsidRPr="00B26373" w:rsidRDefault="00475323" w:rsidP="00E63FE4">
      <w:pPr>
        <w:spacing w:line="320" w:lineRule="exact"/>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２　障害児者の療育及び教育の充実</w:t>
      </w:r>
    </w:p>
    <w:p w:rsidR="00475323" w:rsidRPr="00B26373" w:rsidRDefault="00475323" w:rsidP="00475323">
      <w:pPr>
        <w:spacing w:line="360" w:lineRule="exact"/>
        <w:rPr>
          <w:rFonts w:ascii="ＭＳ ゴシック" w:eastAsia="ＭＳ ゴシック" w:hAnsi="ＭＳ ゴシック"/>
          <w:sz w:val="24"/>
        </w:rPr>
      </w:pPr>
    </w:p>
    <w:p w:rsidR="00475323" w:rsidRPr="00B26373" w:rsidRDefault="00475323" w:rsidP="00475323">
      <w:pPr>
        <w:spacing w:line="360" w:lineRule="exact"/>
        <w:rPr>
          <w:sz w:val="24"/>
        </w:rPr>
      </w:pPr>
      <w:r w:rsidRPr="00B26373">
        <w:rPr>
          <w:rFonts w:ascii="ＭＳ ゴシック" w:eastAsia="ＭＳ ゴシック" w:hAnsi="ＭＳ ゴシック" w:hint="eastAsia"/>
          <w:sz w:val="24"/>
        </w:rPr>
        <w:t xml:space="preserve">　　(1)　療育の充実</w:t>
      </w:r>
    </w:p>
    <w:p w:rsidR="00475323" w:rsidRPr="00B26373" w:rsidRDefault="00475323" w:rsidP="00475323">
      <w:pPr>
        <w:spacing w:line="360" w:lineRule="exact"/>
        <w:ind w:left="447" w:hangingChars="200" w:hanging="447"/>
        <w:rPr>
          <w:sz w:val="24"/>
        </w:rPr>
      </w:pPr>
      <w:r w:rsidRPr="00B26373">
        <w:rPr>
          <w:rFonts w:hint="eastAsia"/>
          <w:sz w:val="24"/>
        </w:rPr>
        <w:t xml:space="preserve">　　　地域における適切な療育相談、指導の支援体制の充実を図り、障害児者の生活を支援します。</w:t>
      </w:r>
    </w:p>
    <w:p w:rsidR="00475323" w:rsidRPr="00B26373" w:rsidRDefault="00475323" w:rsidP="00475323">
      <w:pPr>
        <w:spacing w:line="360" w:lineRule="exact"/>
        <w:ind w:left="893" w:hangingChars="400" w:hanging="893"/>
        <w:rPr>
          <w:sz w:val="24"/>
        </w:rPr>
      </w:pPr>
      <w:r w:rsidRPr="00B26373">
        <w:rPr>
          <w:rFonts w:hint="eastAsia"/>
          <w:sz w:val="24"/>
        </w:rPr>
        <w:t xml:space="preserve">　　　・　身近な地域で障害児者とその家族が、継続的かつ適切な療育相談、療育指導が受けられる</w:t>
      </w:r>
      <w:r w:rsidR="007529F6" w:rsidRPr="00B26373">
        <w:rPr>
          <w:rFonts w:hint="eastAsia"/>
          <w:sz w:val="24"/>
        </w:rPr>
        <w:t>よう、</w:t>
      </w:r>
      <w:r w:rsidRPr="00B26373">
        <w:rPr>
          <w:rFonts w:hint="eastAsia"/>
          <w:sz w:val="24"/>
        </w:rPr>
        <w:t>県厚生センター、市町村保健センター、児童相談所、保育所、障害児施設（児童発達支援センター等）及び医療機関等の連携による総合的な支援体制の整備</w:t>
      </w:r>
    </w:p>
    <w:p w:rsidR="00475323" w:rsidRPr="00B26373" w:rsidRDefault="00475323" w:rsidP="00475323">
      <w:pPr>
        <w:spacing w:line="360" w:lineRule="exact"/>
        <w:ind w:leftChars="350" w:left="788" w:hangingChars="50" w:hanging="112"/>
        <w:rPr>
          <w:sz w:val="24"/>
        </w:rPr>
      </w:pPr>
      <w:r w:rsidRPr="00B26373">
        <w:rPr>
          <w:rFonts w:hint="eastAsia"/>
          <w:sz w:val="24"/>
        </w:rPr>
        <w:t>・　県発達障害者支援センターにおける相談支援、発達支援、就労支援、普及啓発及び人材育成など発達障害児者及びその家族の支援体制の充実</w:t>
      </w:r>
    </w:p>
    <w:p w:rsidR="00475323" w:rsidRPr="00B26373" w:rsidRDefault="00475323" w:rsidP="00475323">
      <w:pPr>
        <w:spacing w:line="360" w:lineRule="exact"/>
        <w:ind w:left="893" w:hangingChars="400" w:hanging="893"/>
        <w:rPr>
          <w:color w:val="FF0000"/>
          <w:sz w:val="24"/>
        </w:rPr>
      </w:pPr>
      <w:r w:rsidRPr="00B26373">
        <w:rPr>
          <w:rFonts w:hint="eastAsia"/>
          <w:color w:val="FF0000"/>
          <w:sz w:val="24"/>
        </w:rPr>
        <w:t xml:space="preserve">　　　・　県リハビリテーション病院・こども支援センターにおける重度心身障害児者等の受入体制の強化</w:t>
      </w:r>
    </w:p>
    <w:p w:rsidR="00475323" w:rsidRPr="00B26373" w:rsidRDefault="00475323" w:rsidP="00475323">
      <w:pPr>
        <w:spacing w:line="360" w:lineRule="exact"/>
        <w:ind w:left="675"/>
        <w:rPr>
          <w:color w:val="FF0000"/>
          <w:sz w:val="24"/>
        </w:rPr>
      </w:pPr>
      <w:r w:rsidRPr="00B26373">
        <w:rPr>
          <w:rFonts w:hint="eastAsia"/>
          <w:color w:val="FF0000"/>
          <w:sz w:val="24"/>
        </w:rPr>
        <w:t>・　在宅の重症心身障害児者の家庭への訪問指導や訪問診査の充実</w:t>
      </w:r>
    </w:p>
    <w:p w:rsidR="00D74135" w:rsidRPr="00B26373" w:rsidRDefault="00D74135" w:rsidP="00475323">
      <w:pPr>
        <w:spacing w:line="360" w:lineRule="exact"/>
        <w:ind w:left="675"/>
        <w:rPr>
          <w:sz w:val="24"/>
        </w:rPr>
      </w:pPr>
    </w:p>
    <w:p w:rsidR="00475323" w:rsidRPr="00B26373" w:rsidRDefault="00475323" w:rsidP="00097EC7">
      <w:pPr>
        <w:spacing w:line="360" w:lineRule="exact"/>
        <w:ind w:left="893" w:hangingChars="400" w:hanging="893"/>
        <w:rPr>
          <w:rFonts w:ascii="ＭＳ ゴシック" w:eastAsia="ＭＳ ゴシック" w:hAnsi="ＭＳ ゴシック"/>
        </w:rPr>
      </w:pPr>
      <w:r w:rsidRPr="00B26373">
        <w:rPr>
          <w:rFonts w:hint="eastAsia"/>
          <w:sz w:val="24"/>
        </w:rPr>
        <w:t xml:space="preserve">　　</w:t>
      </w:r>
      <w:r w:rsidRPr="00B26373">
        <w:rPr>
          <w:rFonts w:ascii="ＭＳ ゴシック" w:eastAsia="ＭＳ ゴシック" w:hAnsi="ＭＳ ゴシック" w:hint="eastAsia"/>
          <w:sz w:val="24"/>
        </w:rPr>
        <w:t>(2)　障害児者の教育の充実</w:t>
      </w:r>
    </w:p>
    <w:p w:rsidR="00475323" w:rsidRPr="00B26373" w:rsidRDefault="00475323" w:rsidP="00475323">
      <w:pPr>
        <w:spacing w:line="360" w:lineRule="exact"/>
        <w:ind w:left="447" w:hangingChars="200" w:hanging="447"/>
        <w:rPr>
          <w:color w:val="FF0000"/>
          <w:sz w:val="24"/>
        </w:rPr>
      </w:pPr>
      <w:r w:rsidRPr="00B26373">
        <w:rPr>
          <w:rFonts w:hint="eastAsia"/>
          <w:color w:val="FF0000"/>
          <w:sz w:val="24"/>
        </w:rPr>
        <w:t xml:space="preserve">　　　インクルーシブ教育の充実に向け、発達障害を含む障害のある子どもが就学前から卒業後に至るまで切れ目のない指導・支援が受けられるよう教育支援体制を整備し、自立と社会参加を支援します。</w:t>
      </w:r>
    </w:p>
    <w:p w:rsidR="00475323" w:rsidRPr="00B26373" w:rsidRDefault="00475323" w:rsidP="00475323">
      <w:pPr>
        <w:spacing w:line="360" w:lineRule="exact"/>
        <w:ind w:left="893" w:hangingChars="400" w:hanging="893"/>
        <w:rPr>
          <w:sz w:val="24"/>
        </w:rPr>
      </w:pPr>
      <w:r w:rsidRPr="00B26373">
        <w:rPr>
          <w:rFonts w:hint="eastAsia"/>
          <w:sz w:val="24"/>
        </w:rPr>
        <w:t xml:space="preserve">　　　・　医療、保健、福祉、教育等関係機関の連携による、障害のある子どもに対する乳幼児期からの教育相談、就学支援等の充実</w:t>
      </w:r>
    </w:p>
    <w:p w:rsidR="00475323" w:rsidRPr="00B26373" w:rsidRDefault="00475323" w:rsidP="00475323">
      <w:pPr>
        <w:spacing w:line="360" w:lineRule="exact"/>
        <w:ind w:left="893" w:hangingChars="400" w:hanging="893"/>
        <w:rPr>
          <w:sz w:val="24"/>
        </w:rPr>
      </w:pPr>
      <w:r w:rsidRPr="00B26373">
        <w:rPr>
          <w:rFonts w:hint="eastAsia"/>
          <w:sz w:val="24"/>
        </w:rPr>
        <w:t xml:space="preserve">　　　・　幼・保・小・中・高等学校等や地域社会との交流及び共同学習と地域に開かれた教育の推進</w:t>
      </w:r>
    </w:p>
    <w:p w:rsidR="00475323" w:rsidRPr="00B26373" w:rsidRDefault="00475323" w:rsidP="00475323">
      <w:pPr>
        <w:spacing w:line="360" w:lineRule="exact"/>
        <w:ind w:left="893" w:hangingChars="400" w:hanging="893"/>
        <w:rPr>
          <w:sz w:val="24"/>
        </w:rPr>
      </w:pPr>
      <w:r w:rsidRPr="00B26373">
        <w:rPr>
          <w:rFonts w:hint="eastAsia"/>
          <w:sz w:val="24"/>
        </w:rPr>
        <w:t xml:space="preserve">　　　・　専門家等の指導助言による、一人一人の教育的ニーズに応じた質の高い適切な合理的配慮の提供</w:t>
      </w:r>
    </w:p>
    <w:p w:rsidR="00475323" w:rsidRPr="00B26373" w:rsidRDefault="00475323" w:rsidP="00475323">
      <w:pPr>
        <w:spacing w:line="360" w:lineRule="exact"/>
        <w:ind w:left="893" w:hangingChars="400" w:hanging="893"/>
        <w:rPr>
          <w:color w:val="FF0000"/>
          <w:sz w:val="24"/>
        </w:rPr>
      </w:pPr>
      <w:r w:rsidRPr="00B26373">
        <w:rPr>
          <w:rFonts w:hint="eastAsia"/>
          <w:color w:val="FF0000"/>
          <w:sz w:val="24"/>
        </w:rPr>
        <w:t xml:space="preserve">　　　・　特別支援学校において、医療的ケアを必要とする子どもの教育の充実を図るため、看護師等を配置</w:t>
      </w:r>
    </w:p>
    <w:p w:rsidR="00475323" w:rsidRPr="00B26373" w:rsidRDefault="00475323" w:rsidP="00475323">
      <w:pPr>
        <w:spacing w:line="360" w:lineRule="exact"/>
        <w:ind w:left="893" w:hangingChars="400" w:hanging="893"/>
        <w:rPr>
          <w:sz w:val="24"/>
        </w:rPr>
      </w:pPr>
      <w:r w:rsidRPr="00B26373">
        <w:rPr>
          <w:rFonts w:hint="eastAsia"/>
          <w:sz w:val="24"/>
        </w:rPr>
        <w:t xml:space="preserve">　　　・　高等特別支援学校等における障害の状態に応じたキャリア教育及び就労支援の充実</w:t>
      </w:r>
    </w:p>
    <w:p w:rsidR="00475323" w:rsidRPr="00B26373" w:rsidRDefault="00475323" w:rsidP="00475323">
      <w:pPr>
        <w:spacing w:line="360" w:lineRule="exact"/>
        <w:ind w:left="893" w:hangingChars="400" w:hanging="893"/>
        <w:rPr>
          <w:sz w:val="24"/>
        </w:rPr>
      </w:pPr>
      <w:r w:rsidRPr="00B26373">
        <w:rPr>
          <w:rFonts w:hint="eastAsia"/>
          <w:sz w:val="24"/>
        </w:rPr>
        <w:t xml:space="preserve">　　　・　家庭や地域、専門家や支援団体等の関係機関との連携による、障害者の生涯学習の推進</w:t>
      </w:r>
    </w:p>
    <w:p w:rsidR="00475323" w:rsidRPr="00B26373" w:rsidRDefault="00475323" w:rsidP="00475323">
      <w:pPr>
        <w:spacing w:line="360" w:lineRule="exact"/>
        <w:ind w:left="893" w:hangingChars="400" w:hanging="893"/>
        <w:rPr>
          <w:sz w:val="24"/>
        </w:rPr>
      </w:pPr>
      <w:r w:rsidRPr="00B26373">
        <w:rPr>
          <w:rFonts w:hint="eastAsia"/>
          <w:sz w:val="24"/>
        </w:rPr>
        <w:t xml:space="preserve">　　　・　特別支援学校教諭免許状の取得促進を含め、特別支援教育に関する教員研修の充実</w:t>
      </w:r>
    </w:p>
    <w:p w:rsidR="00475323" w:rsidRPr="00B26373" w:rsidRDefault="00475323" w:rsidP="00475323">
      <w:pPr>
        <w:spacing w:line="360" w:lineRule="exact"/>
        <w:ind w:left="893" w:hangingChars="400" w:hanging="893"/>
        <w:rPr>
          <w:sz w:val="24"/>
        </w:rPr>
      </w:pPr>
    </w:p>
    <w:p w:rsidR="00475323" w:rsidRPr="00B26373" w:rsidRDefault="00475323" w:rsidP="00475323">
      <w:pPr>
        <w:spacing w:line="360" w:lineRule="exact"/>
        <w:ind w:left="893" w:hangingChars="400" w:hanging="893"/>
        <w:rPr>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３　在宅・施設サービスを相互に活用できる介護･自立支援基盤の整備</w:t>
      </w:r>
    </w:p>
    <w:p w:rsidR="00475323" w:rsidRPr="00B26373" w:rsidRDefault="00475323" w:rsidP="00475323">
      <w:pPr>
        <w:spacing w:line="360" w:lineRule="exact"/>
        <w:rPr>
          <w:rFonts w:ascii="ＭＳ ゴシック" w:eastAsia="ＭＳ ゴシック" w:hAnsi="ＭＳ ゴシック"/>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(1)　在宅サービス機能の拡充強化</w:t>
      </w:r>
    </w:p>
    <w:p w:rsidR="00475323" w:rsidRPr="00B26373" w:rsidRDefault="00475323" w:rsidP="00475323">
      <w:pPr>
        <w:spacing w:line="360" w:lineRule="exact"/>
        <w:ind w:left="447" w:hangingChars="200" w:hanging="447"/>
        <w:rPr>
          <w:sz w:val="24"/>
        </w:rPr>
      </w:pPr>
      <w:r w:rsidRPr="00B26373">
        <w:rPr>
          <w:rFonts w:hint="eastAsia"/>
          <w:sz w:val="24"/>
        </w:rPr>
        <w:t xml:space="preserve">　　　県民のニーズにあった各種在宅サービスの基盤整備を進めるとともに、質の高い在宅サービスを提供するための機能向上を図ります。</w:t>
      </w:r>
    </w:p>
    <w:p w:rsidR="00475323" w:rsidRPr="00B26373" w:rsidRDefault="00475323" w:rsidP="00475323">
      <w:pPr>
        <w:spacing w:line="360" w:lineRule="exact"/>
        <w:ind w:left="893" w:hangingChars="400" w:hanging="893"/>
        <w:rPr>
          <w:sz w:val="24"/>
        </w:rPr>
      </w:pPr>
      <w:r w:rsidRPr="00B26373">
        <w:rPr>
          <w:rFonts w:hint="eastAsia"/>
          <w:sz w:val="24"/>
        </w:rPr>
        <w:t xml:space="preserve">　　　・　</w:t>
      </w:r>
      <w:r w:rsidR="007162AF" w:rsidRPr="00B26373">
        <w:rPr>
          <w:rFonts w:hint="eastAsia"/>
          <w:sz w:val="24"/>
        </w:rPr>
        <w:t>定期巡回・随時対応型訪問介護看護の普及や</w:t>
      </w:r>
      <w:r w:rsidRPr="00B26373">
        <w:rPr>
          <w:rFonts w:hint="eastAsia"/>
          <w:sz w:val="24"/>
        </w:rPr>
        <w:t>障害児者に対する居宅介護従業者、同行援護従業者</w:t>
      </w:r>
      <w:r w:rsidR="007529F6" w:rsidRPr="00B26373">
        <w:rPr>
          <w:rFonts w:hint="eastAsia"/>
          <w:sz w:val="24"/>
        </w:rPr>
        <w:t>、強度行動障害支援者等</w:t>
      </w:r>
      <w:r w:rsidRPr="00B26373">
        <w:rPr>
          <w:rFonts w:hint="eastAsia"/>
          <w:sz w:val="24"/>
        </w:rPr>
        <w:t>の育成など、必要な介護や看護サービスの提供体制の確立</w:t>
      </w:r>
    </w:p>
    <w:p w:rsidR="00475323" w:rsidRPr="00B26373" w:rsidRDefault="00475323" w:rsidP="00475323">
      <w:pPr>
        <w:spacing w:line="360" w:lineRule="exact"/>
        <w:ind w:left="893" w:hangingChars="400" w:hanging="893"/>
        <w:rPr>
          <w:sz w:val="24"/>
        </w:rPr>
      </w:pPr>
      <w:r w:rsidRPr="00B26373">
        <w:rPr>
          <w:rFonts w:hint="eastAsia"/>
          <w:sz w:val="24"/>
        </w:rPr>
        <w:t xml:space="preserve">　　　・　高齢者や障害者の居宅介護、短期入所等の充実</w:t>
      </w:r>
    </w:p>
    <w:p w:rsidR="00475323" w:rsidRPr="00B26373" w:rsidRDefault="00475323" w:rsidP="00475323">
      <w:pPr>
        <w:spacing w:line="360" w:lineRule="exact"/>
        <w:ind w:left="893" w:hangingChars="400" w:hanging="893"/>
        <w:rPr>
          <w:sz w:val="24"/>
        </w:rPr>
      </w:pPr>
      <w:r w:rsidRPr="00B26373">
        <w:rPr>
          <w:rFonts w:hint="eastAsia"/>
          <w:sz w:val="24"/>
        </w:rPr>
        <w:t xml:space="preserve">　　　・　地域包括支援センター、在宅介護支援センターなどの保健福祉サービス拠点の充実強化</w:t>
      </w:r>
    </w:p>
    <w:p w:rsidR="00475323" w:rsidRPr="00B26373" w:rsidRDefault="00475323" w:rsidP="00475323">
      <w:pPr>
        <w:spacing w:line="360" w:lineRule="exact"/>
        <w:ind w:left="893" w:hangingChars="400" w:hanging="893"/>
        <w:rPr>
          <w:sz w:val="24"/>
        </w:rPr>
      </w:pPr>
      <w:r w:rsidRPr="00B26373">
        <w:rPr>
          <w:rFonts w:hint="eastAsia"/>
          <w:sz w:val="24"/>
        </w:rPr>
        <w:t xml:space="preserve">　　　・　障害者の日中活動の場（生活介護事業所、就労継続支援事業所等）と住まいの場（グループホーム）の整備促進</w:t>
      </w:r>
    </w:p>
    <w:p w:rsidR="00475323" w:rsidRPr="00B26373" w:rsidRDefault="00475323" w:rsidP="00475323">
      <w:pPr>
        <w:spacing w:line="360" w:lineRule="exact"/>
        <w:ind w:left="893" w:hangingChars="400" w:hanging="893"/>
        <w:rPr>
          <w:sz w:val="24"/>
        </w:rPr>
      </w:pPr>
      <w:r w:rsidRPr="00B26373">
        <w:rPr>
          <w:rFonts w:hint="eastAsia"/>
          <w:sz w:val="24"/>
        </w:rPr>
        <w:t xml:space="preserve">　　　・　児童発達支援や放課後等デイサービスなど、障害児サービスの充実</w:t>
      </w:r>
    </w:p>
    <w:p w:rsidR="00475323" w:rsidRPr="00B26373" w:rsidRDefault="00475323" w:rsidP="00475323">
      <w:pPr>
        <w:spacing w:line="360" w:lineRule="exact"/>
        <w:ind w:left="893" w:hangingChars="400" w:hanging="893"/>
        <w:rPr>
          <w:sz w:val="24"/>
        </w:rPr>
      </w:pPr>
      <w:r w:rsidRPr="00B26373">
        <w:rPr>
          <w:rFonts w:hint="eastAsia"/>
          <w:sz w:val="24"/>
        </w:rPr>
        <w:t xml:space="preserve">　　　・　重症心身障害児者等の受入施設への支援の充実</w:t>
      </w:r>
    </w:p>
    <w:p w:rsidR="00475323" w:rsidRPr="00B26373" w:rsidRDefault="00475323" w:rsidP="00475323">
      <w:pPr>
        <w:spacing w:line="360" w:lineRule="exact"/>
        <w:ind w:left="893" w:hangingChars="400" w:hanging="893"/>
        <w:rPr>
          <w:sz w:val="24"/>
        </w:rPr>
      </w:pPr>
      <w:r w:rsidRPr="00B26373">
        <w:rPr>
          <w:sz w:val="24"/>
        </w:rPr>
        <w:tab/>
      </w:r>
      <w:r w:rsidRPr="00B26373">
        <w:rPr>
          <w:sz w:val="24"/>
        </w:rPr>
        <w:tab/>
      </w:r>
    </w:p>
    <w:p w:rsidR="00475323" w:rsidRPr="00B26373" w:rsidRDefault="00475323" w:rsidP="00475323">
      <w:pPr>
        <w:spacing w:line="360" w:lineRule="exact"/>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(2)　在宅と施設のバランスのとれたサービスの提供</w:t>
      </w:r>
    </w:p>
    <w:p w:rsidR="00475323" w:rsidRPr="00B26373" w:rsidRDefault="00475323" w:rsidP="00475323">
      <w:pPr>
        <w:spacing w:line="360" w:lineRule="exact"/>
        <w:ind w:left="447" w:hangingChars="200" w:hanging="447"/>
        <w:rPr>
          <w:sz w:val="24"/>
        </w:rPr>
      </w:pPr>
      <w:r w:rsidRPr="00B26373">
        <w:rPr>
          <w:rFonts w:hint="eastAsia"/>
          <w:sz w:val="24"/>
        </w:rPr>
        <w:t xml:space="preserve">　　　施設においても、利用者の思いが尊重され、本人の生活リズムに合わせたサービス提供がなされるよう支援するとともに、施設と在宅サービスが相互に補完して提供される体制の構築を目指します。</w:t>
      </w:r>
    </w:p>
    <w:p w:rsidR="00475323" w:rsidRPr="00B26373" w:rsidRDefault="00475323" w:rsidP="00475323">
      <w:pPr>
        <w:spacing w:line="360" w:lineRule="exact"/>
        <w:ind w:left="893" w:hangingChars="400" w:hanging="893"/>
        <w:rPr>
          <w:sz w:val="24"/>
        </w:rPr>
      </w:pPr>
      <w:r w:rsidRPr="00B26373">
        <w:rPr>
          <w:rFonts w:hint="eastAsia"/>
          <w:sz w:val="24"/>
        </w:rPr>
        <w:t xml:space="preserve">　　　・　プライバシーを確保するための個室化の促進や小集団単位によるユニットケアの推進など、高齢者や障害者等の「生活の質」（</w:t>
      </w:r>
      <w:r w:rsidRPr="00B26373">
        <w:rPr>
          <w:sz w:val="24"/>
        </w:rPr>
        <w:t>QOL</w:t>
      </w:r>
      <w:r w:rsidRPr="00B26373">
        <w:rPr>
          <w:rFonts w:hint="eastAsia"/>
          <w:sz w:val="24"/>
        </w:rPr>
        <w:t>）を重視した施設サービスの推進</w:t>
      </w:r>
    </w:p>
    <w:p w:rsidR="00475323" w:rsidRPr="00B26373" w:rsidRDefault="00475323" w:rsidP="00475323">
      <w:pPr>
        <w:spacing w:line="360" w:lineRule="exact"/>
        <w:ind w:left="893" w:hangingChars="400" w:hanging="893"/>
        <w:rPr>
          <w:sz w:val="24"/>
        </w:rPr>
      </w:pPr>
      <w:r w:rsidRPr="00B26373">
        <w:rPr>
          <w:rFonts w:hint="eastAsia"/>
          <w:sz w:val="24"/>
        </w:rPr>
        <w:t xml:space="preserve">　　　・　生活の場としての認知症高齢者や障害者のグループホームなどの整備促進</w:t>
      </w:r>
    </w:p>
    <w:p w:rsidR="00475323" w:rsidRPr="00B26373" w:rsidRDefault="00475323" w:rsidP="00475323">
      <w:pPr>
        <w:spacing w:line="360" w:lineRule="exact"/>
        <w:ind w:left="893" w:hangingChars="400" w:hanging="893"/>
        <w:rPr>
          <w:sz w:val="24"/>
        </w:rPr>
      </w:pPr>
      <w:r w:rsidRPr="00B26373">
        <w:rPr>
          <w:rFonts w:hint="eastAsia"/>
          <w:sz w:val="24"/>
        </w:rPr>
        <w:t xml:space="preserve">　　　・　在宅生活への復帰を図るための介護老人保健施設等のリハビリテーション機能の充実</w:t>
      </w:r>
    </w:p>
    <w:p w:rsidR="00475323" w:rsidRPr="00B26373" w:rsidRDefault="00475323" w:rsidP="00475323">
      <w:pPr>
        <w:spacing w:line="360" w:lineRule="exact"/>
        <w:ind w:left="893" w:hangingChars="400" w:hanging="893"/>
        <w:rPr>
          <w:sz w:val="24"/>
        </w:rPr>
      </w:pPr>
      <w:r w:rsidRPr="00B26373">
        <w:rPr>
          <w:rFonts w:hint="eastAsia"/>
          <w:sz w:val="24"/>
        </w:rPr>
        <w:t xml:space="preserve">　　　・　施設による実習生やボランティアの受入れなど福祉人材の育成の場としての機能促進</w:t>
      </w:r>
    </w:p>
    <w:p w:rsidR="00475323" w:rsidRPr="00B26373" w:rsidRDefault="00475323" w:rsidP="00475323">
      <w:pPr>
        <w:spacing w:line="360" w:lineRule="exact"/>
        <w:ind w:left="893" w:hangingChars="400" w:hanging="893"/>
        <w:rPr>
          <w:sz w:val="24"/>
        </w:rPr>
      </w:pPr>
      <w:r w:rsidRPr="00B26373">
        <w:rPr>
          <w:rFonts w:hint="eastAsia"/>
          <w:sz w:val="24"/>
        </w:rPr>
        <w:t xml:space="preserve">　　　・　介護保険施設や障害福祉サービス事業所等の計画的な整備を促進するための支援</w:t>
      </w:r>
    </w:p>
    <w:p w:rsidR="00475323" w:rsidRPr="00B26373" w:rsidRDefault="00475323" w:rsidP="00475323">
      <w:pPr>
        <w:spacing w:line="360" w:lineRule="exact"/>
        <w:ind w:left="893" w:hangingChars="400" w:hanging="893"/>
        <w:rPr>
          <w:sz w:val="24"/>
        </w:rPr>
      </w:pPr>
      <w:r w:rsidRPr="00B26373">
        <w:rPr>
          <w:rFonts w:hint="eastAsia"/>
          <w:sz w:val="24"/>
        </w:rPr>
        <w:t xml:space="preserve">　　　・　施設からの退所等、在宅支援に関する情報提供</w:t>
      </w:r>
    </w:p>
    <w:p w:rsidR="00475323" w:rsidRPr="00B26373" w:rsidRDefault="00475323" w:rsidP="00475323">
      <w:pPr>
        <w:spacing w:line="360" w:lineRule="exact"/>
        <w:ind w:left="893" w:hangingChars="400" w:hanging="893"/>
        <w:rPr>
          <w:sz w:val="24"/>
        </w:rPr>
      </w:pPr>
      <w:r w:rsidRPr="00B26373">
        <w:rPr>
          <w:rFonts w:hint="eastAsia"/>
          <w:sz w:val="24"/>
        </w:rPr>
        <w:t xml:space="preserve">　　　・　保護を要する子どもの家庭復帰や自立に向けた支援のための児童養護施設等の機能強化と、家庭的な環境で養育を行う里親・ファミリーホームへの委託の促進</w:t>
      </w:r>
    </w:p>
    <w:p w:rsidR="00475323" w:rsidRPr="00B26373" w:rsidRDefault="00475323" w:rsidP="00475323">
      <w:pPr>
        <w:spacing w:line="360" w:lineRule="exact"/>
        <w:ind w:left="893" w:hangingChars="400" w:hanging="893"/>
        <w:rPr>
          <w:color w:val="FF0000"/>
          <w:sz w:val="24"/>
        </w:rPr>
      </w:pPr>
      <w:r w:rsidRPr="00B26373">
        <w:rPr>
          <w:rFonts w:hint="eastAsia"/>
          <w:sz w:val="24"/>
        </w:rPr>
        <w:t xml:space="preserve">　　　</w:t>
      </w:r>
      <w:r w:rsidRPr="00B26373">
        <w:rPr>
          <w:rFonts w:hint="eastAsia"/>
          <w:color w:val="FF0000"/>
          <w:sz w:val="24"/>
        </w:rPr>
        <w:t>・　里親制度の普及啓発や里親登録者に対する研修の実施等による里親の育成</w:t>
      </w:r>
    </w:p>
    <w:p w:rsidR="00475323" w:rsidRPr="00B26373" w:rsidRDefault="00475323" w:rsidP="00475323">
      <w:pPr>
        <w:spacing w:line="360" w:lineRule="exact"/>
        <w:ind w:left="893" w:hangingChars="400" w:hanging="893"/>
        <w:rPr>
          <w:color w:val="FF0000"/>
          <w:sz w:val="24"/>
        </w:rPr>
      </w:pPr>
      <w:r w:rsidRPr="00B26373">
        <w:rPr>
          <w:rFonts w:hint="eastAsia"/>
          <w:color w:val="FF0000"/>
          <w:sz w:val="24"/>
        </w:rPr>
        <w:t xml:space="preserve">　　　・　児童養護施設の小規模グループケア化に対する支援やグループホーム整備への支援</w:t>
      </w:r>
    </w:p>
    <w:p w:rsidR="00475323" w:rsidRPr="00B26373" w:rsidRDefault="00475323" w:rsidP="00475323">
      <w:pPr>
        <w:spacing w:line="360" w:lineRule="exact"/>
        <w:ind w:left="893" w:hangingChars="400" w:hanging="893"/>
        <w:rPr>
          <w:color w:val="FF0000"/>
          <w:sz w:val="24"/>
        </w:rPr>
      </w:pPr>
      <w:r w:rsidRPr="00B26373">
        <w:rPr>
          <w:rFonts w:hint="eastAsia"/>
          <w:color w:val="FF0000"/>
          <w:sz w:val="24"/>
        </w:rPr>
        <w:t xml:space="preserve">　　　・　児童養護施設等職員に対する研修会の開催等、職員の専門性向上のための支援</w:t>
      </w:r>
    </w:p>
    <w:p w:rsidR="00475323" w:rsidRPr="00B26373" w:rsidRDefault="00475323" w:rsidP="00475323">
      <w:pPr>
        <w:spacing w:line="360" w:lineRule="exact"/>
        <w:ind w:left="893" w:hangingChars="400" w:hanging="893"/>
        <w:rPr>
          <w:color w:val="FF0000"/>
          <w:sz w:val="24"/>
        </w:rPr>
      </w:pPr>
    </w:p>
    <w:p w:rsidR="00E63FE4" w:rsidRPr="00B26373" w:rsidRDefault="00E63FE4" w:rsidP="00475323">
      <w:pPr>
        <w:spacing w:line="360" w:lineRule="exact"/>
        <w:rPr>
          <w:rFonts w:ascii="ＭＳ ゴシック" w:eastAsia="ＭＳ ゴシック" w:hAnsi="ＭＳ ゴシック"/>
          <w:sz w:val="18"/>
          <w:szCs w:val="18"/>
        </w:rPr>
      </w:pPr>
    </w:p>
    <w:p w:rsidR="00475323" w:rsidRPr="00B26373" w:rsidRDefault="00475323" w:rsidP="00475323">
      <w:pPr>
        <w:spacing w:line="360" w:lineRule="exact"/>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４　在宅福祉・医療サービスの充実</w:t>
      </w:r>
    </w:p>
    <w:p w:rsidR="00475323" w:rsidRPr="00B26373" w:rsidRDefault="00475323" w:rsidP="00475323">
      <w:pPr>
        <w:spacing w:line="360" w:lineRule="exact"/>
        <w:rPr>
          <w:rFonts w:ascii="ＭＳ ゴシック" w:eastAsia="ＭＳ ゴシック" w:hAnsi="ＭＳ ゴシック"/>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(1)　地域に密着した在宅福祉サービスの充実</w:t>
      </w:r>
    </w:p>
    <w:p w:rsidR="00475323" w:rsidRPr="00B26373" w:rsidRDefault="00475323" w:rsidP="00475323">
      <w:pPr>
        <w:spacing w:line="360" w:lineRule="exact"/>
        <w:ind w:left="447" w:hangingChars="200" w:hanging="447"/>
        <w:rPr>
          <w:sz w:val="24"/>
        </w:rPr>
      </w:pPr>
      <w:r w:rsidRPr="00B26373">
        <w:rPr>
          <w:rFonts w:hint="eastAsia"/>
          <w:sz w:val="24"/>
        </w:rPr>
        <w:t xml:space="preserve">　　　高齢者や障害者等が地域で安心して暮らしていけるよう、多様な在宅サービスの展開を支援するとともに、必要な在宅サービスが利用者本人の希望に応じて提供される体制の構築を目指します。</w:t>
      </w:r>
    </w:p>
    <w:p w:rsidR="00475323" w:rsidRPr="00B26373" w:rsidRDefault="00475323" w:rsidP="00EA6DA0">
      <w:pPr>
        <w:spacing w:line="360" w:lineRule="exact"/>
        <w:ind w:leftChars="366" w:left="899" w:hangingChars="86" w:hanging="192"/>
        <w:rPr>
          <w:sz w:val="24"/>
        </w:rPr>
      </w:pPr>
      <w:r w:rsidRPr="00B26373">
        <w:rPr>
          <w:rFonts w:hint="eastAsia"/>
          <w:sz w:val="24"/>
        </w:rPr>
        <w:t xml:space="preserve">・　</w:t>
      </w:r>
      <w:r w:rsidR="00EA6DA0" w:rsidRPr="00B26373">
        <w:rPr>
          <w:rFonts w:hint="eastAsia"/>
          <w:sz w:val="24"/>
        </w:rPr>
        <w:t>富山型デイサービス（共生型サービス）</w:t>
      </w:r>
      <w:r w:rsidRPr="00B26373">
        <w:rPr>
          <w:rFonts w:hint="eastAsia"/>
          <w:sz w:val="24"/>
        </w:rPr>
        <w:t>の整備に対する支援や、新たな起業家の育成</w:t>
      </w:r>
    </w:p>
    <w:p w:rsidR="00475323" w:rsidRPr="00B26373" w:rsidRDefault="00475323" w:rsidP="00475323">
      <w:pPr>
        <w:spacing w:line="360" w:lineRule="exact"/>
        <w:ind w:left="893" w:hangingChars="400" w:hanging="893"/>
        <w:rPr>
          <w:sz w:val="24"/>
        </w:rPr>
      </w:pPr>
      <w:r w:rsidRPr="00B26373">
        <w:rPr>
          <w:rFonts w:hint="eastAsia"/>
          <w:sz w:val="24"/>
        </w:rPr>
        <w:t xml:space="preserve">　　　・　訪問介護事業所、訪問看護ステーション等の整備促進</w:t>
      </w:r>
    </w:p>
    <w:p w:rsidR="00475323" w:rsidRPr="00B26373" w:rsidRDefault="00475323" w:rsidP="00475323">
      <w:pPr>
        <w:spacing w:line="360" w:lineRule="exact"/>
        <w:ind w:left="893" w:hangingChars="400" w:hanging="893"/>
        <w:rPr>
          <w:sz w:val="24"/>
        </w:rPr>
      </w:pPr>
      <w:r w:rsidRPr="00B26373">
        <w:rPr>
          <w:rFonts w:hint="eastAsia"/>
          <w:sz w:val="24"/>
        </w:rPr>
        <w:t xml:space="preserve">　　　・　ケアマネジメントの質の向上や口腔機能など生活機能の維持・向上を図るサービスの充実</w:t>
      </w:r>
    </w:p>
    <w:p w:rsidR="00475323" w:rsidRPr="00B26373" w:rsidRDefault="00475323" w:rsidP="00475323">
      <w:pPr>
        <w:spacing w:line="360" w:lineRule="exact"/>
        <w:ind w:left="893" w:hangingChars="400" w:hanging="893"/>
        <w:rPr>
          <w:sz w:val="24"/>
        </w:rPr>
      </w:pPr>
      <w:r w:rsidRPr="00B26373">
        <w:rPr>
          <w:rFonts w:hint="eastAsia"/>
          <w:sz w:val="24"/>
        </w:rPr>
        <w:t xml:space="preserve">　　　・　定期巡回・随時対応型訪問介護看護事業所等の整備促進</w:t>
      </w:r>
    </w:p>
    <w:p w:rsidR="00475323" w:rsidRPr="00B26373" w:rsidRDefault="00475323" w:rsidP="00475323">
      <w:pPr>
        <w:spacing w:line="360" w:lineRule="exact"/>
        <w:ind w:left="893" w:hangingChars="400" w:hanging="893"/>
        <w:rPr>
          <w:sz w:val="24"/>
        </w:rPr>
      </w:pPr>
      <w:r w:rsidRPr="00B26373">
        <w:rPr>
          <w:rFonts w:hint="eastAsia"/>
          <w:sz w:val="24"/>
        </w:rPr>
        <w:t xml:space="preserve">　　　・　通所や訪問、宿泊サービスを提供する小規模多機能型居宅介護事業所や看護小規模多機能型居宅介護事業所の整備促進</w:t>
      </w:r>
    </w:p>
    <w:p w:rsidR="00475323" w:rsidRPr="00B26373" w:rsidRDefault="00475323" w:rsidP="00475323">
      <w:pPr>
        <w:spacing w:line="360" w:lineRule="exact"/>
        <w:ind w:left="893" w:hangingChars="400" w:hanging="893"/>
        <w:rPr>
          <w:sz w:val="24"/>
        </w:rPr>
      </w:pPr>
      <w:r w:rsidRPr="00B26373">
        <w:rPr>
          <w:rFonts w:hint="eastAsia"/>
          <w:sz w:val="24"/>
        </w:rPr>
        <w:t xml:space="preserve">　　　・　関係機関の連携による相談支援体制の充実など、障害者に対する地域でのサービス提供体制の充実</w:t>
      </w:r>
    </w:p>
    <w:p w:rsidR="00475323" w:rsidRPr="00B26373" w:rsidRDefault="00475323" w:rsidP="00475323">
      <w:pPr>
        <w:spacing w:line="360" w:lineRule="exact"/>
        <w:ind w:leftChars="346" w:left="892" w:hangingChars="100" w:hanging="223"/>
        <w:rPr>
          <w:sz w:val="24"/>
        </w:rPr>
      </w:pPr>
      <w:r w:rsidRPr="00B26373">
        <w:rPr>
          <w:rFonts w:hint="eastAsia"/>
          <w:sz w:val="24"/>
        </w:rPr>
        <w:t>・　認知症高齢者グループホームや障害者グループホームなどの整備促進</w:t>
      </w:r>
    </w:p>
    <w:p w:rsidR="00475323" w:rsidRPr="00B26373" w:rsidRDefault="00475323" w:rsidP="00475323">
      <w:pPr>
        <w:spacing w:line="360" w:lineRule="exact"/>
        <w:ind w:left="893" w:hangingChars="400" w:hanging="893"/>
        <w:rPr>
          <w:sz w:val="24"/>
        </w:rPr>
      </w:pPr>
      <w:r w:rsidRPr="00B26373">
        <w:rPr>
          <w:rFonts w:hint="eastAsia"/>
          <w:sz w:val="24"/>
        </w:rPr>
        <w:t xml:space="preserve">　　　・　認知症高齢者グループホームと障害者グループホームとを併設した富山型共生グループホームなど、多様な併設型グループホームの整備支援</w:t>
      </w:r>
    </w:p>
    <w:p w:rsidR="00E63FE4" w:rsidRPr="00B26373" w:rsidRDefault="00E63FE4" w:rsidP="00475323">
      <w:pPr>
        <w:spacing w:line="360" w:lineRule="exact"/>
        <w:ind w:left="670" w:hangingChars="300" w:hanging="670"/>
        <w:rPr>
          <w:rFonts w:ascii="ＭＳ ゴシック" w:eastAsia="ＭＳ ゴシック" w:hAnsi="ＭＳ ゴシック"/>
          <w:sz w:val="24"/>
        </w:rPr>
      </w:pPr>
    </w:p>
    <w:p w:rsidR="00475323" w:rsidRPr="00B26373" w:rsidRDefault="00475323" w:rsidP="00475323">
      <w:pPr>
        <w:spacing w:line="360" w:lineRule="exact"/>
        <w:ind w:left="670" w:hangingChars="300" w:hanging="670"/>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(2)　地域における日常的な支え合い体制の構築</w:t>
      </w:r>
    </w:p>
    <w:p w:rsidR="00475323" w:rsidRPr="00B26373" w:rsidRDefault="00475323" w:rsidP="00475323">
      <w:pPr>
        <w:spacing w:line="360" w:lineRule="exact"/>
        <w:ind w:left="447" w:hangingChars="200" w:hanging="447"/>
        <w:rPr>
          <w:sz w:val="24"/>
        </w:rPr>
      </w:pPr>
      <w:r w:rsidRPr="00B26373">
        <w:rPr>
          <w:rFonts w:hint="eastAsia"/>
          <w:sz w:val="24"/>
        </w:rPr>
        <w:t xml:space="preserve">　　　高齢者や障害者、子育て家庭等が、身近な地域において不安のない自立した生活を継続できるよう、生活支援サービスの充実等に努めます。</w:t>
      </w:r>
    </w:p>
    <w:p w:rsidR="00CC3F7E" w:rsidRPr="00B26373" w:rsidRDefault="00CC3F7E" w:rsidP="00475323">
      <w:pPr>
        <w:spacing w:line="360" w:lineRule="exact"/>
        <w:ind w:left="893" w:hangingChars="400" w:hanging="893"/>
        <w:rPr>
          <w:color w:val="FF0000"/>
          <w:sz w:val="24"/>
        </w:rPr>
      </w:pPr>
      <w:r w:rsidRPr="00B26373">
        <w:rPr>
          <w:rFonts w:hint="eastAsia"/>
          <w:sz w:val="24"/>
        </w:rPr>
        <w:t xml:space="preserve">　　</w:t>
      </w:r>
      <w:r w:rsidRPr="00B26373">
        <w:rPr>
          <w:rFonts w:hint="eastAsia"/>
          <w:color w:val="FF0000"/>
          <w:sz w:val="24"/>
        </w:rPr>
        <w:t xml:space="preserve">　・　市町村が行う介護予防・生活支援サービス事業の促進</w:t>
      </w:r>
    </w:p>
    <w:p w:rsidR="00475323" w:rsidRPr="00B26373" w:rsidRDefault="00475323" w:rsidP="00475323">
      <w:pPr>
        <w:spacing w:line="360" w:lineRule="exact"/>
        <w:ind w:left="893" w:hangingChars="400" w:hanging="893"/>
        <w:rPr>
          <w:sz w:val="24"/>
        </w:rPr>
      </w:pPr>
      <w:r w:rsidRPr="00B26373">
        <w:rPr>
          <w:rFonts w:hint="eastAsia"/>
          <w:sz w:val="24"/>
        </w:rPr>
        <w:t xml:space="preserve">　　　・　外出支援、配食、買い物サービスなど福祉コミュニティにおける日常生活支援サービスの振興</w:t>
      </w:r>
    </w:p>
    <w:p w:rsidR="00475323" w:rsidRPr="00B26373" w:rsidRDefault="00475323" w:rsidP="00475323">
      <w:pPr>
        <w:spacing w:line="360" w:lineRule="exact"/>
        <w:ind w:left="893" w:hangingChars="400" w:hanging="893"/>
        <w:rPr>
          <w:sz w:val="24"/>
        </w:rPr>
      </w:pPr>
      <w:r w:rsidRPr="00B26373">
        <w:rPr>
          <w:rFonts w:hint="eastAsia"/>
          <w:sz w:val="24"/>
        </w:rPr>
        <w:t xml:space="preserve">　　　・　ふれあい・いきいきサロン活動などひとり暮らしや閉じこもりがちな高齢者や障害者、子育て中の親等の支え合い活動に対する支援</w:t>
      </w:r>
    </w:p>
    <w:p w:rsidR="00CC3F7E" w:rsidRPr="00B26373" w:rsidRDefault="00CC3F7E" w:rsidP="00CC3F7E">
      <w:pPr>
        <w:spacing w:line="360" w:lineRule="exact"/>
        <w:ind w:left="893" w:hangingChars="400" w:hanging="893"/>
        <w:rPr>
          <w:sz w:val="24"/>
        </w:rPr>
      </w:pPr>
      <w:r w:rsidRPr="00B26373">
        <w:rPr>
          <w:rFonts w:hint="eastAsia"/>
          <w:sz w:val="24"/>
        </w:rPr>
        <w:t xml:space="preserve">　　　・　身体障害者相談員や知的障害者相談員、母子自立支援員、生活支援コーディネーター、地域支援推進員等の養成や活用促進など地域生活を支援するための相談援助体制の充実</w:t>
      </w:r>
    </w:p>
    <w:p w:rsidR="00475323" w:rsidRPr="00B26373" w:rsidRDefault="00475323" w:rsidP="00475323">
      <w:pPr>
        <w:spacing w:line="360" w:lineRule="exact"/>
        <w:ind w:left="893" w:hangingChars="400" w:hanging="893"/>
        <w:rPr>
          <w:sz w:val="24"/>
        </w:rPr>
      </w:pPr>
      <w:r w:rsidRPr="00B26373">
        <w:rPr>
          <w:rFonts w:hint="eastAsia"/>
          <w:sz w:val="24"/>
        </w:rPr>
        <w:t xml:space="preserve">　　　・　地域子育て支援センターにおける育児不安等についての相談指導等の充実</w:t>
      </w:r>
    </w:p>
    <w:p w:rsidR="00475323" w:rsidRPr="00B26373" w:rsidRDefault="00475323" w:rsidP="00D74135">
      <w:pPr>
        <w:spacing w:line="360" w:lineRule="exact"/>
        <w:ind w:left="893" w:hangingChars="400" w:hanging="893"/>
        <w:rPr>
          <w:sz w:val="24"/>
        </w:rPr>
      </w:pPr>
      <w:r w:rsidRPr="00B26373">
        <w:rPr>
          <w:rFonts w:hint="eastAsia"/>
          <w:sz w:val="24"/>
        </w:rPr>
        <w:t xml:space="preserve">　　</w:t>
      </w:r>
    </w:p>
    <w:p w:rsidR="00475323" w:rsidRPr="00B26373" w:rsidRDefault="00475323" w:rsidP="00475323">
      <w:pPr>
        <w:spacing w:line="300" w:lineRule="exact"/>
        <w:ind w:firstLineChars="200" w:firstLine="447"/>
        <w:rPr>
          <w:sz w:val="24"/>
        </w:rPr>
      </w:pPr>
      <w:r w:rsidRPr="00B26373">
        <w:rPr>
          <w:rFonts w:ascii="ＭＳ ゴシック" w:eastAsia="ＭＳ ゴシック" w:hAnsi="ＭＳ ゴシック" w:hint="eastAsia"/>
          <w:sz w:val="24"/>
        </w:rPr>
        <w:t>(3)　在宅医療の充実</w:t>
      </w:r>
    </w:p>
    <w:p w:rsidR="00475323" w:rsidRPr="00B26373" w:rsidRDefault="00475323" w:rsidP="00475323">
      <w:pPr>
        <w:spacing w:line="360" w:lineRule="exact"/>
        <w:ind w:left="447" w:hangingChars="200" w:hanging="447"/>
        <w:rPr>
          <w:sz w:val="24"/>
        </w:rPr>
      </w:pPr>
      <w:r w:rsidRPr="00B26373">
        <w:rPr>
          <w:rFonts w:hint="eastAsia"/>
          <w:sz w:val="24"/>
        </w:rPr>
        <w:t xml:space="preserve">　　　高齢者や障害者等が住み慣れた地域で安心して暮らしていけるよう、身近な地域において、必要な医療が適時適切に受けられる体制の整備を支援します。</w:t>
      </w:r>
    </w:p>
    <w:p w:rsidR="00475323" w:rsidRPr="00B26373" w:rsidRDefault="00475323" w:rsidP="00475323">
      <w:pPr>
        <w:spacing w:line="360" w:lineRule="exact"/>
        <w:ind w:left="893" w:hangingChars="400" w:hanging="893"/>
        <w:rPr>
          <w:sz w:val="24"/>
        </w:rPr>
      </w:pPr>
      <w:r w:rsidRPr="00B26373">
        <w:rPr>
          <w:rFonts w:hint="eastAsia"/>
          <w:sz w:val="24"/>
        </w:rPr>
        <w:t xml:space="preserve">　　　・　</w:t>
      </w:r>
      <w:r w:rsidRPr="00B26373">
        <w:rPr>
          <w:rFonts w:ascii="ＭＳ 明朝" w:hAnsi="ＭＳ 明朝" w:hint="eastAsia"/>
          <w:sz w:val="24"/>
        </w:rPr>
        <w:t>県在宅医療支援センターによる在宅医療に取組む医師の参入促進や在宅医療に関する教育・研修</w:t>
      </w:r>
    </w:p>
    <w:p w:rsidR="00475323" w:rsidRPr="00B26373" w:rsidRDefault="00475323" w:rsidP="00475323">
      <w:pPr>
        <w:spacing w:line="360" w:lineRule="exact"/>
        <w:ind w:left="893" w:hangingChars="400" w:hanging="893"/>
        <w:rPr>
          <w:sz w:val="24"/>
        </w:rPr>
      </w:pPr>
      <w:r w:rsidRPr="00B26373">
        <w:rPr>
          <w:rFonts w:hint="eastAsia"/>
          <w:sz w:val="24"/>
        </w:rPr>
        <w:t xml:space="preserve">　　　・　</w:t>
      </w:r>
      <w:r w:rsidRPr="00B26373">
        <w:rPr>
          <w:rFonts w:ascii="ＭＳ 明朝" w:hAnsi="ＭＳ 明朝" w:hint="eastAsia"/>
          <w:sz w:val="24"/>
        </w:rPr>
        <w:t>郡市医師会の</w:t>
      </w:r>
      <w:r w:rsidRPr="00B26373">
        <w:rPr>
          <w:rFonts w:hint="eastAsia"/>
          <w:sz w:val="24"/>
        </w:rPr>
        <w:t>在宅医療支援センターによる</w:t>
      </w:r>
      <w:r w:rsidRPr="00B26373">
        <w:rPr>
          <w:rFonts w:ascii="ＭＳ 明朝" w:hAnsi="ＭＳ 明朝" w:hint="eastAsia"/>
          <w:sz w:val="24"/>
        </w:rPr>
        <w:t>広域的な普及活動や</w:t>
      </w:r>
      <w:r w:rsidRPr="00B26373">
        <w:rPr>
          <w:rFonts w:hint="eastAsia"/>
          <w:sz w:val="24"/>
        </w:rPr>
        <w:t>開業医の連携・グループ化の支援</w:t>
      </w:r>
    </w:p>
    <w:p w:rsidR="00475323" w:rsidRPr="00B26373" w:rsidRDefault="00475323" w:rsidP="00475323">
      <w:pPr>
        <w:spacing w:line="360" w:lineRule="exact"/>
        <w:rPr>
          <w:sz w:val="24"/>
        </w:rPr>
      </w:pPr>
      <w:r w:rsidRPr="00B26373">
        <w:rPr>
          <w:rFonts w:hint="eastAsia"/>
          <w:sz w:val="24"/>
        </w:rPr>
        <w:t xml:space="preserve">　　　・　身近な地域における訪問看護ステーションの整備促進</w:t>
      </w:r>
      <w:r w:rsidRPr="00B26373">
        <w:rPr>
          <w:rFonts w:ascii="ＭＳ 明朝" w:hAnsi="ＭＳ 明朝" w:hint="eastAsia"/>
          <w:sz w:val="24"/>
        </w:rPr>
        <w:t>と</w:t>
      </w:r>
      <w:r w:rsidR="007162AF" w:rsidRPr="00B26373">
        <w:rPr>
          <w:rFonts w:ascii="ＭＳ 明朝" w:hAnsi="ＭＳ 明朝" w:hint="eastAsia"/>
          <w:sz w:val="24"/>
        </w:rPr>
        <w:t>大規模</w:t>
      </w:r>
      <w:r w:rsidRPr="00B26373">
        <w:rPr>
          <w:rFonts w:ascii="ＭＳ 明朝" w:hAnsi="ＭＳ 明朝" w:hint="eastAsia"/>
          <w:sz w:val="24"/>
        </w:rPr>
        <w:t>化の推進</w:t>
      </w:r>
    </w:p>
    <w:p w:rsidR="00475323" w:rsidRPr="00B26373" w:rsidRDefault="00475323" w:rsidP="00475323">
      <w:pPr>
        <w:spacing w:line="360" w:lineRule="exact"/>
        <w:ind w:left="893" w:hangingChars="400" w:hanging="893"/>
        <w:rPr>
          <w:sz w:val="24"/>
        </w:rPr>
      </w:pPr>
      <w:r w:rsidRPr="00B26373">
        <w:rPr>
          <w:rFonts w:hint="eastAsia"/>
          <w:sz w:val="24"/>
        </w:rPr>
        <w:t xml:space="preserve">　　　・　訪問看護ステーションの利用拡大等を支援する訪問看護ネットワークセンターの事業推進</w:t>
      </w:r>
    </w:p>
    <w:p w:rsidR="00475323" w:rsidRPr="00B26373" w:rsidRDefault="00475323" w:rsidP="00475323">
      <w:pPr>
        <w:spacing w:line="360" w:lineRule="exact"/>
        <w:ind w:left="893" w:hangingChars="400" w:hanging="893"/>
        <w:rPr>
          <w:sz w:val="24"/>
        </w:rPr>
      </w:pPr>
      <w:r w:rsidRPr="00B26373">
        <w:rPr>
          <w:rFonts w:hint="eastAsia"/>
          <w:sz w:val="24"/>
        </w:rPr>
        <w:t xml:space="preserve">　　　・　医師、看護師、介護支援専門員等在宅医療を担う多職種の連携の強化</w:t>
      </w:r>
    </w:p>
    <w:p w:rsidR="00475323" w:rsidRPr="00B26373" w:rsidRDefault="00475323" w:rsidP="00475323">
      <w:pPr>
        <w:spacing w:line="360" w:lineRule="exact"/>
        <w:rPr>
          <w:sz w:val="24"/>
        </w:rPr>
      </w:pPr>
      <w:r w:rsidRPr="00B26373">
        <w:rPr>
          <w:rFonts w:hint="eastAsia"/>
          <w:sz w:val="24"/>
        </w:rPr>
        <w:t xml:space="preserve">　　　・　緊急時に在宅療養者が利用できる医療系ショートステイ専用病床の確保</w:t>
      </w:r>
    </w:p>
    <w:p w:rsidR="00475323" w:rsidRPr="00B26373" w:rsidRDefault="00475323" w:rsidP="00475323">
      <w:pPr>
        <w:spacing w:line="360" w:lineRule="exact"/>
        <w:ind w:left="893" w:hangingChars="400" w:hanging="893"/>
        <w:rPr>
          <w:sz w:val="24"/>
        </w:rPr>
      </w:pPr>
      <w:r w:rsidRPr="00B26373">
        <w:rPr>
          <w:rFonts w:hint="eastAsia"/>
          <w:sz w:val="24"/>
        </w:rPr>
        <w:t xml:space="preserve">　　　・　認知症疾患医療センター、認知症ほっと電話相談などによる認知症の早期発見</w:t>
      </w:r>
    </w:p>
    <w:p w:rsidR="00475323" w:rsidRPr="00B26373" w:rsidRDefault="00475323" w:rsidP="00475323">
      <w:pPr>
        <w:spacing w:line="360" w:lineRule="exact"/>
        <w:ind w:left="893" w:hangingChars="400" w:hanging="893"/>
        <w:rPr>
          <w:sz w:val="24"/>
        </w:rPr>
      </w:pPr>
      <w:r w:rsidRPr="00B26373">
        <w:rPr>
          <w:rFonts w:hint="eastAsia"/>
          <w:sz w:val="24"/>
        </w:rPr>
        <w:t xml:space="preserve">　　　・　かかりつけ医や歯科医師、薬剤師、看護師等への認知症対応力向上研修や認知症サポート医の養成</w:t>
      </w:r>
    </w:p>
    <w:p w:rsidR="007162AF" w:rsidRPr="00B26373" w:rsidRDefault="007162AF" w:rsidP="007162AF">
      <w:pPr>
        <w:spacing w:line="360" w:lineRule="exact"/>
        <w:ind w:left="893" w:hangingChars="400" w:hanging="893"/>
        <w:rPr>
          <w:sz w:val="24"/>
        </w:rPr>
      </w:pPr>
      <w:r w:rsidRPr="00B26373">
        <w:rPr>
          <w:rFonts w:hint="eastAsia"/>
          <w:sz w:val="24"/>
        </w:rPr>
        <w:t xml:space="preserve">　　　・　認知症の早期発見、早期治療のための認知症初期集中支援チームの機能の強化</w:t>
      </w:r>
    </w:p>
    <w:p w:rsidR="00E63FE4" w:rsidRPr="00B26373" w:rsidRDefault="00E63FE4" w:rsidP="00475323">
      <w:pPr>
        <w:spacing w:line="360" w:lineRule="exact"/>
        <w:rPr>
          <w:sz w:val="24"/>
        </w:rPr>
      </w:pPr>
    </w:p>
    <w:p w:rsidR="00E63FE4" w:rsidRPr="00B26373" w:rsidRDefault="00E63FE4" w:rsidP="00475323">
      <w:pPr>
        <w:spacing w:line="360" w:lineRule="exact"/>
        <w:rPr>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５　福祉関連産業、生活支援関連サービス業の振興</w:t>
      </w:r>
    </w:p>
    <w:p w:rsidR="00475323" w:rsidRPr="00B26373" w:rsidRDefault="00475323" w:rsidP="00475323">
      <w:pPr>
        <w:spacing w:line="360" w:lineRule="exact"/>
        <w:rPr>
          <w:rFonts w:ascii="ＭＳ ゴシック" w:eastAsia="ＭＳ ゴシック" w:hAnsi="ＭＳ ゴシック"/>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(1)　福祉関連サービス業等の育成・振興</w:t>
      </w:r>
    </w:p>
    <w:p w:rsidR="00475323" w:rsidRPr="00B26373" w:rsidRDefault="00475323" w:rsidP="00475323">
      <w:pPr>
        <w:spacing w:line="360" w:lineRule="exact"/>
        <w:ind w:left="447" w:hangingChars="200" w:hanging="447"/>
        <w:rPr>
          <w:sz w:val="24"/>
        </w:rPr>
      </w:pPr>
      <w:r w:rsidRPr="00B26373">
        <w:rPr>
          <w:rFonts w:hint="eastAsia"/>
          <w:sz w:val="24"/>
        </w:rPr>
        <w:t xml:space="preserve">　　　福祉サービスの充実と地域経済活性化の観点から、コミュニティビジネスの立上げに対する支援など、福祉関連の多様なサービス業の育成、振興を図ります。</w:t>
      </w:r>
    </w:p>
    <w:p w:rsidR="00475323" w:rsidRPr="00B26373" w:rsidRDefault="00475323" w:rsidP="00475323">
      <w:pPr>
        <w:spacing w:line="360" w:lineRule="exact"/>
        <w:ind w:left="893" w:hangingChars="400" w:hanging="893"/>
        <w:rPr>
          <w:sz w:val="24"/>
        </w:rPr>
      </w:pPr>
      <w:r w:rsidRPr="00B26373">
        <w:rPr>
          <w:rFonts w:hint="eastAsia"/>
          <w:sz w:val="24"/>
        </w:rPr>
        <w:t xml:space="preserve">　　　・　地域貢献型事業（コミュニティビジネス）に取り組む中小企業者、ＮＰＯ法人等への融資制度など、経営基盤の強化や創業のための支援</w:t>
      </w:r>
    </w:p>
    <w:p w:rsidR="00475323" w:rsidRPr="00B26373" w:rsidRDefault="00475323" w:rsidP="00475323">
      <w:pPr>
        <w:spacing w:line="360" w:lineRule="exact"/>
        <w:ind w:left="893" w:hangingChars="400" w:hanging="893"/>
        <w:rPr>
          <w:sz w:val="24"/>
        </w:rPr>
      </w:pPr>
      <w:r w:rsidRPr="00B26373">
        <w:rPr>
          <w:rFonts w:hint="eastAsia"/>
          <w:sz w:val="24"/>
        </w:rPr>
        <w:t xml:space="preserve">　　　・　高齢者向け商品開発のためのニーズ調査など、商店街振興組合等を対象とした中小商業活性化のための事業の推進</w:t>
      </w:r>
    </w:p>
    <w:p w:rsidR="00475323" w:rsidRPr="00B26373" w:rsidRDefault="00475323" w:rsidP="00475323">
      <w:pPr>
        <w:spacing w:line="360" w:lineRule="exact"/>
        <w:ind w:left="893" w:hangingChars="400" w:hanging="893"/>
        <w:rPr>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(2)　高齢者、障害者等を対象とした関連産業の振興</w:t>
      </w:r>
    </w:p>
    <w:p w:rsidR="00475323" w:rsidRPr="00B26373" w:rsidRDefault="00475323" w:rsidP="00475323">
      <w:pPr>
        <w:spacing w:line="360" w:lineRule="exact"/>
        <w:ind w:left="447" w:hangingChars="200" w:hanging="447"/>
        <w:rPr>
          <w:sz w:val="24"/>
        </w:rPr>
      </w:pPr>
      <w:r w:rsidRPr="00B26373">
        <w:rPr>
          <w:rFonts w:hint="eastAsia"/>
          <w:sz w:val="24"/>
        </w:rPr>
        <w:t xml:space="preserve">　　　高齢者や障害者等のライフスタイルや多様なニーズに対応した、新しい分野での事業創出を支援します。</w:t>
      </w:r>
    </w:p>
    <w:p w:rsidR="00475323" w:rsidRPr="00B26373" w:rsidRDefault="00475323" w:rsidP="00475323">
      <w:pPr>
        <w:spacing w:line="360" w:lineRule="exact"/>
        <w:ind w:left="893" w:hangingChars="400" w:hanging="893"/>
        <w:rPr>
          <w:sz w:val="24"/>
        </w:rPr>
      </w:pPr>
      <w:r w:rsidRPr="00B26373">
        <w:rPr>
          <w:rFonts w:hint="eastAsia"/>
          <w:sz w:val="24"/>
        </w:rPr>
        <w:t xml:space="preserve">　　　・　宿泊、観光施設のバリアフリー化整備や高齢者向け旅行ツアーの企画等による余暇産業の振興</w:t>
      </w:r>
    </w:p>
    <w:p w:rsidR="00475323" w:rsidRPr="00B26373" w:rsidRDefault="00475323" w:rsidP="00475323">
      <w:pPr>
        <w:spacing w:line="360" w:lineRule="exact"/>
        <w:ind w:left="893" w:hangingChars="400" w:hanging="893"/>
        <w:rPr>
          <w:sz w:val="24"/>
        </w:rPr>
      </w:pPr>
      <w:r w:rsidRPr="00B26373">
        <w:rPr>
          <w:rFonts w:hint="eastAsia"/>
          <w:sz w:val="24"/>
        </w:rPr>
        <w:t xml:space="preserve">　　　・　既存の一戸建て住宅や共同住宅などのバリアフリー化の促進による住宅リフォーム産業の振興</w:t>
      </w:r>
    </w:p>
    <w:p w:rsidR="00475323" w:rsidRPr="00B26373" w:rsidRDefault="00475323" w:rsidP="00475323">
      <w:pPr>
        <w:spacing w:line="360" w:lineRule="exact"/>
        <w:ind w:left="893" w:hangingChars="400" w:hanging="893"/>
        <w:rPr>
          <w:sz w:val="24"/>
        </w:rPr>
      </w:pPr>
      <w:r w:rsidRPr="00B26373">
        <w:rPr>
          <w:rFonts w:hint="eastAsia"/>
          <w:sz w:val="24"/>
        </w:rPr>
        <w:t xml:space="preserve">　　　・　リバースモーゲージ制度の活用により、高齢者の住み替えを促すことで、中古住宅市場の流通促進</w:t>
      </w:r>
    </w:p>
    <w:p w:rsidR="00475323" w:rsidRPr="00B26373" w:rsidRDefault="00475323" w:rsidP="00475323">
      <w:pPr>
        <w:spacing w:line="360" w:lineRule="exact"/>
        <w:ind w:left="893" w:hangingChars="400" w:hanging="893"/>
        <w:rPr>
          <w:sz w:val="24"/>
        </w:rPr>
      </w:pPr>
      <w:r w:rsidRPr="00B26373">
        <w:rPr>
          <w:rFonts w:hint="eastAsia"/>
          <w:sz w:val="24"/>
        </w:rPr>
        <w:t xml:space="preserve">　　　</w:t>
      </w:r>
      <w:r w:rsidRPr="00B26373">
        <w:rPr>
          <w:rFonts w:hint="eastAsia"/>
          <w:color w:val="FF0000"/>
          <w:sz w:val="24"/>
        </w:rPr>
        <w:t>・　高齢者、障害者等の居住の安定を確保するため、公営住宅等の住宅セーフティネットの充実</w:t>
      </w:r>
    </w:p>
    <w:p w:rsidR="00475323" w:rsidRPr="00B26373" w:rsidRDefault="00475323" w:rsidP="00475323">
      <w:pPr>
        <w:spacing w:line="360" w:lineRule="exact"/>
        <w:ind w:left="893" w:hangingChars="400" w:hanging="893"/>
        <w:rPr>
          <w:sz w:val="24"/>
        </w:rPr>
      </w:pPr>
    </w:p>
    <w:p w:rsidR="00475323" w:rsidRPr="00B26373" w:rsidRDefault="00475323" w:rsidP="00475323">
      <w:pPr>
        <w:spacing w:line="360" w:lineRule="exact"/>
        <w:ind w:leftChars="116" w:left="965" w:hangingChars="332" w:hanging="741"/>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(3)　福祉(介護)機器・福祉用具の普及啓発及び活用促進</w:t>
      </w:r>
    </w:p>
    <w:p w:rsidR="00475323" w:rsidRPr="00B26373" w:rsidRDefault="00475323" w:rsidP="00475323">
      <w:pPr>
        <w:spacing w:line="360" w:lineRule="exact"/>
        <w:ind w:left="447" w:hangingChars="200" w:hanging="447"/>
        <w:rPr>
          <w:sz w:val="24"/>
        </w:rPr>
      </w:pPr>
      <w:r w:rsidRPr="00B26373">
        <w:rPr>
          <w:rFonts w:hint="eastAsia"/>
          <w:sz w:val="24"/>
        </w:rPr>
        <w:t xml:space="preserve">　　　福祉</w:t>
      </w:r>
      <w:r w:rsidRPr="00B26373">
        <w:rPr>
          <w:sz w:val="24"/>
        </w:rPr>
        <w:t>(</w:t>
      </w:r>
      <w:r w:rsidRPr="00B26373">
        <w:rPr>
          <w:rFonts w:hint="eastAsia"/>
          <w:sz w:val="24"/>
        </w:rPr>
        <w:t>介護</w:t>
      </w:r>
      <w:r w:rsidRPr="00B26373">
        <w:rPr>
          <w:sz w:val="24"/>
        </w:rPr>
        <w:t>)</w:t>
      </w:r>
      <w:r w:rsidRPr="00B26373">
        <w:rPr>
          <w:rFonts w:hint="eastAsia"/>
          <w:sz w:val="24"/>
        </w:rPr>
        <w:t>機器・福祉用具の研究・開発や利用促進に向けた意識啓発を実施するとともに、適切な利用方法等について、県介護実習・普及センターを中心とした情報提供や普及体制の整備を推進します。</w:t>
      </w:r>
    </w:p>
    <w:p w:rsidR="00475323" w:rsidRPr="00B26373" w:rsidRDefault="00475323" w:rsidP="00475323">
      <w:pPr>
        <w:spacing w:line="360" w:lineRule="exact"/>
        <w:ind w:left="893" w:hangingChars="400" w:hanging="893"/>
        <w:rPr>
          <w:sz w:val="24"/>
        </w:rPr>
      </w:pPr>
      <w:r w:rsidRPr="00B26373">
        <w:rPr>
          <w:rFonts w:hint="eastAsia"/>
          <w:sz w:val="24"/>
        </w:rPr>
        <w:t xml:space="preserve">　　　・　ユニバーサルデザイン商品の研究・開発や利用促進に向けた意識啓発の推進</w:t>
      </w:r>
    </w:p>
    <w:p w:rsidR="00475323" w:rsidRPr="00B26373" w:rsidRDefault="00475323" w:rsidP="00475323">
      <w:pPr>
        <w:spacing w:line="360" w:lineRule="exact"/>
        <w:ind w:left="893" w:hangingChars="400" w:hanging="893"/>
        <w:rPr>
          <w:sz w:val="24"/>
        </w:rPr>
      </w:pPr>
      <w:r w:rsidRPr="00B26373">
        <w:rPr>
          <w:rFonts w:hint="eastAsia"/>
          <w:sz w:val="24"/>
        </w:rPr>
        <w:t xml:space="preserve">　　　・　県介護実習・普及センターにおける、福祉</w:t>
      </w:r>
      <w:r w:rsidRPr="00B26373">
        <w:rPr>
          <w:sz w:val="24"/>
        </w:rPr>
        <w:t>(</w:t>
      </w:r>
      <w:r w:rsidRPr="00B26373">
        <w:rPr>
          <w:rFonts w:hint="eastAsia"/>
          <w:sz w:val="24"/>
        </w:rPr>
        <w:t>介護</w:t>
      </w:r>
      <w:r w:rsidRPr="00B26373">
        <w:rPr>
          <w:sz w:val="24"/>
        </w:rPr>
        <w:t>)</w:t>
      </w:r>
      <w:r w:rsidRPr="00B26373">
        <w:rPr>
          <w:rFonts w:hint="eastAsia"/>
          <w:sz w:val="24"/>
        </w:rPr>
        <w:t>機器を活用した介護技術研修や導入・活用に係る先進事例の紹介、福祉用具に関するコーディネーターの養成等による福祉</w:t>
      </w:r>
      <w:r w:rsidRPr="00B26373">
        <w:rPr>
          <w:sz w:val="24"/>
        </w:rPr>
        <w:t>(</w:t>
      </w:r>
      <w:r w:rsidRPr="00B26373">
        <w:rPr>
          <w:rFonts w:hint="eastAsia"/>
          <w:sz w:val="24"/>
        </w:rPr>
        <w:t>介護</w:t>
      </w:r>
      <w:r w:rsidRPr="00B26373">
        <w:rPr>
          <w:sz w:val="24"/>
        </w:rPr>
        <w:t>)</w:t>
      </w:r>
      <w:r w:rsidRPr="00B26373">
        <w:rPr>
          <w:rFonts w:hint="eastAsia"/>
          <w:sz w:val="24"/>
        </w:rPr>
        <w:t>機器・福祉用具の普及促進</w:t>
      </w:r>
    </w:p>
    <w:p w:rsidR="00475323" w:rsidRPr="00B26373" w:rsidRDefault="00475323" w:rsidP="00475323">
      <w:pPr>
        <w:spacing w:line="360" w:lineRule="exact"/>
        <w:ind w:left="893" w:hangingChars="400" w:hanging="893"/>
        <w:rPr>
          <w:sz w:val="24"/>
        </w:rPr>
      </w:pPr>
      <w:r w:rsidRPr="00B26373">
        <w:rPr>
          <w:rFonts w:hint="eastAsia"/>
          <w:sz w:val="24"/>
        </w:rPr>
        <w:t xml:space="preserve">　　　・　県介護実習・普及センター、地域包括支援センター等における各種福祉</w:t>
      </w:r>
      <w:r w:rsidRPr="00B26373">
        <w:rPr>
          <w:sz w:val="24"/>
        </w:rPr>
        <w:t>(</w:t>
      </w:r>
      <w:r w:rsidRPr="00B26373">
        <w:rPr>
          <w:rFonts w:hint="eastAsia"/>
          <w:sz w:val="24"/>
        </w:rPr>
        <w:t>介護</w:t>
      </w:r>
      <w:r w:rsidRPr="00B26373">
        <w:rPr>
          <w:sz w:val="24"/>
        </w:rPr>
        <w:t>)</w:t>
      </w:r>
      <w:r w:rsidRPr="00B26373">
        <w:rPr>
          <w:rFonts w:hint="eastAsia"/>
          <w:sz w:val="24"/>
        </w:rPr>
        <w:t>機器・福祉用具に関する情報提供の促進</w:t>
      </w:r>
    </w:p>
    <w:p w:rsidR="00475323" w:rsidRPr="00B26373" w:rsidRDefault="00475323" w:rsidP="00475323">
      <w:pPr>
        <w:spacing w:line="360" w:lineRule="exact"/>
        <w:ind w:left="893" w:hangingChars="400" w:hanging="893"/>
        <w:rPr>
          <w:sz w:val="24"/>
        </w:rPr>
      </w:pPr>
      <w:r w:rsidRPr="00B26373">
        <w:rPr>
          <w:rFonts w:hint="eastAsia"/>
          <w:sz w:val="24"/>
        </w:rPr>
        <w:t xml:space="preserve">　　　・　福祉用具に関する各種相談会の開催や障害に応じた個別援助などの相談体制の充実</w:t>
      </w:r>
    </w:p>
    <w:p w:rsidR="00475323" w:rsidRPr="00B26373" w:rsidRDefault="00475323" w:rsidP="00475323">
      <w:pPr>
        <w:spacing w:line="360" w:lineRule="exact"/>
        <w:ind w:left="893" w:hangingChars="400" w:hanging="893"/>
        <w:rPr>
          <w:sz w:val="24"/>
        </w:rPr>
      </w:pPr>
      <w:r w:rsidRPr="00B26373">
        <w:rPr>
          <w:rFonts w:hint="eastAsia"/>
          <w:sz w:val="24"/>
        </w:rPr>
        <w:t xml:space="preserve">　　　・　介護支援専門員や福祉用具販売事業者等を対象とした福祉用具の活用に関する研修事業の実施</w:t>
      </w:r>
    </w:p>
    <w:p w:rsidR="00475323" w:rsidRPr="00B26373" w:rsidRDefault="00475323" w:rsidP="00475323">
      <w:pPr>
        <w:spacing w:line="360" w:lineRule="exact"/>
        <w:rPr>
          <w:sz w:val="24"/>
        </w:rPr>
      </w:pPr>
    </w:p>
    <w:p w:rsidR="00475323" w:rsidRPr="00B26373" w:rsidRDefault="00475323" w:rsidP="00475323">
      <w:pPr>
        <w:spacing w:line="360" w:lineRule="exact"/>
        <w:ind w:left="893" w:hangingChars="400" w:hanging="893"/>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(4)　買物代行、配食、移送サービス等の生活支援サービスの充実</w:t>
      </w:r>
    </w:p>
    <w:p w:rsidR="00475323" w:rsidRPr="00B26373" w:rsidRDefault="00475323" w:rsidP="00475323">
      <w:pPr>
        <w:spacing w:line="360" w:lineRule="exact"/>
        <w:ind w:left="447" w:hangingChars="200" w:hanging="447"/>
        <w:rPr>
          <w:sz w:val="24"/>
        </w:rPr>
      </w:pPr>
      <w:r w:rsidRPr="00B26373">
        <w:rPr>
          <w:rFonts w:hint="eastAsia"/>
          <w:sz w:val="24"/>
        </w:rPr>
        <w:t xml:space="preserve">　　　買い物などの日常生活に不便を感じている高齢者等への生活支援サービスを行う事業者の育成、振興を図ります。</w:t>
      </w:r>
    </w:p>
    <w:p w:rsidR="00475323" w:rsidRPr="00B26373" w:rsidRDefault="00475323" w:rsidP="00475323">
      <w:pPr>
        <w:spacing w:line="360" w:lineRule="exact"/>
        <w:rPr>
          <w:sz w:val="24"/>
        </w:rPr>
      </w:pPr>
      <w:r w:rsidRPr="00B26373">
        <w:rPr>
          <w:rFonts w:hint="eastAsia"/>
          <w:sz w:val="24"/>
        </w:rPr>
        <w:t xml:space="preserve">　　　・　買い物代行や</w:t>
      </w:r>
      <w:r w:rsidRPr="00B26373">
        <w:rPr>
          <w:sz w:val="24"/>
        </w:rPr>
        <w:t>FAX</w:t>
      </w:r>
      <w:r w:rsidRPr="00B26373">
        <w:rPr>
          <w:rFonts w:hint="eastAsia"/>
          <w:sz w:val="24"/>
        </w:rPr>
        <w:t>・パソコン等の受発注を利用した配達サービスなどの促進</w:t>
      </w:r>
    </w:p>
    <w:p w:rsidR="00475323" w:rsidRPr="00B26373" w:rsidRDefault="00475323" w:rsidP="00475323">
      <w:pPr>
        <w:spacing w:line="360" w:lineRule="exact"/>
        <w:rPr>
          <w:sz w:val="24"/>
        </w:rPr>
      </w:pPr>
      <w:r w:rsidRPr="00B26373">
        <w:rPr>
          <w:rFonts w:hint="eastAsia"/>
          <w:sz w:val="24"/>
        </w:rPr>
        <w:t xml:space="preserve">　　　・　福祉有償運送等の移送サービスの充実支援</w:t>
      </w:r>
    </w:p>
    <w:p w:rsidR="00475323" w:rsidRPr="00B26373" w:rsidRDefault="00475323" w:rsidP="00475323">
      <w:pPr>
        <w:spacing w:line="360" w:lineRule="exact"/>
        <w:ind w:left="893" w:hangingChars="400" w:hanging="893"/>
        <w:rPr>
          <w:sz w:val="24"/>
        </w:rPr>
      </w:pPr>
      <w:r w:rsidRPr="00B26373">
        <w:rPr>
          <w:rFonts w:hint="eastAsia"/>
          <w:sz w:val="24"/>
        </w:rPr>
        <w:t xml:space="preserve">　　　・　各種生活支援サービスの充実による在宅福祉の向上</w:t>
      </w:r>
    </w:p>
    <w:p w:rsidR="00475323" w:rsidRPr="00B26373" w:rsidRDefault="00475323" w:rsidP="00475323">
      <w:pPr>
        <w:spacing w:line="360" w:lineRule="exact"/>
        <w:ind w:left="893" w:hangingChars="400" w:hanging="893"/>
        <w:rPr>
          <w:sz w:val="24"/>
        </w:rPr>
      </w:pPr>
      <w:r w:rsidRPr="00B26373">
        <w:rPr>
          <w:rFonts w:hint="eastAsia"/>
          <w:sz w:val="24"/>
        </w:rPr>
        <w:t xml:space="preserve">　　　・　生活支援サービスを行う事業者と地域住民、地域福祉活動を行う団体等との連携促進</w:t>
      </w:r>
    </w:p>
    <w:p w:rsidR="00D74135" w:rsidRPr="00B26373" w:rsidRDefault="00D74135">
      <w:pPr>
        <w:widowControl/>
        <w:jc w:val="left"/>
        <w:rPr>
          <w:rFonts w:ascii="ＭＳ ゴシック" w:eastAsia="ＭＳ ゴシック" w:hAnsi="ＭＳ ゴシック"/>
          <w:sz w:val="24"/>
        </w:rPr>
      </w:pPr>
      <w:r w:rsidRPr="00B26373">
        <w:rPr>
          <w:rFonts w:ascii="ＭＳ ゴシック" w:eastAsia="ＭＳ ゴシック" w:hAnsi="ＭＳ ゴシック"/>
          <w:sz w:val="24"/>
        </w:rPr>
        <w:br w:type="page"/>
      </w:r>
    </w:p>
    <w:p w:rsidR="00475323" w:rsidRPr="00B26373" w:rsidRDefault="00475323" w:rsidP="00475323">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Ⅲ　生きがいと自立を育む地域社会の形成</w:t>
      </w:r>
    </w:p>
    <w:p w:rsidR="00475323" w:rsidRPr="00B26373" w:rsidRDefault="00475323" w:rsidP="00475323">
      <w:pPr>
        <w:spacing w:line="360" w:lineRule="exact"/>
        <w:rPr>
          <w:rFonts w:ascii="ＭＳ ゴシック" w:eastAsia="ＭＳ ゴシック" w:hAnsi="ＭＳ ゴシック"/>
          <w:sz w:val="24"/>
        </w:rPr>
      </w:pPr>
    </w:p>
    <w:p w:rsidR="00475323" w:rsidRPr="00B26373" w:rsidRDefault="00475323" w:rsidP="00475323">
      <w:pPr>
        <w:spacing w:line="360" w:lineRule="exact"/>
        <w:rPr>
          <w:sz w:val="24"/>
        </w:rPr>
      </w:pPr>
      <w:r w:rsidRPr="00B26373">
        <w:rPr>
          <w:rFonts w:hint="eastAsia"/>
          <w:sz w:val="24"/>
        </w:rPr>
        <w:t xml:space="preserve">　高齢者や障害者等が社会で自立し、誰もが元気に活躍するための環境づくりを進め、活力ある明るい地域社会の実現を目指します。このため、高齢者や障害者等がそれぞれの意欲と能力に応じた就労、社会参加、日常生活ができるよう、その支援に努めます。</w:t>
      </w:r>
    </w:p>
    <w:p w:rsidR="00475323" w:rsidRPr="00B26373" w:rsidRDefault="00475323" w:rsidP="00475323">
      <w:pPr>
        <w:spacing w:line="360" w:lineRule="exact"/>
        <w:rPr>
          <w:sz w:val="24"/>
        </w:rPr>
      </w:pPr>
    </w:p>
    <w:p w:rsidR="00475323" w:rsidRPr="00B26373" w:rsidRDefault="00475323" w:rsidP="00475323">
      <w:pPr>
        <w:spacing w:line="360" w:lineRule="exact"/>
        <w:rPr>
          <w:rFonts w:ascii="ＭＳ ゴシック" w:eastAsia="ＭＳ ゴシック" w:hAnsi="ＭＳ ゴシック"/>
          <w:strike/>
          <w:sz w:val="24"/>
        </w:rPr>
      </w:pPr>
      <w:r w:rsidRPr="00B26373">
        <w:rPr>
          <w:rFonts w:hint="eastAsia"/>
          <w:sz w:val="24"/>
        </w:rPr>
        <w:t xml:space="preserve">　</w:t>
      </w:r>
      <w:r w:rsidRPr="00B26373">
        <w:rPr>
          <w:rFonts w:ascii="ＭＳ ゴシック" w:eastAsia="ＭＳ ゴシック" w:hAnsi="ＭＳ ゴシック" w:hint="eastAsia"/>
          <w:sz w:val="24"/>
        </w:rPr>
        <w:t>１　総合的な情報提供や相談機関の充実</w:t>
      </w:r>
    </w:p>
    <w:p w:rsidR="00475323" w:rsidRPr="00B26373" w:rsidRDefault="00475323" w:rsidP="00475323">
      <w:pPr>
        <w:spacing w:line="360" w:lineRule="exact"/>
        <w:rPr>
          <w:rFonts w:ascii="ＭＳ ゴシック" w:eastAsia="ＭＳ ゴシック" w:hAnsi="ＭＳ ゴシック"/>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(1)　福祉情報の提供体制の充実</w:t>
      </w:r>
    </w:p>
    <w:p w:rsidR="00475323" w:rsidRPr="00B26373" w:rsidRDefault="00475323" w:rsidP="00475323">
      <w:pPr>
        <w:spacing w:line="360" w:lineRule="exact"/>
        <w:ind w:left="447" w:hangingChars="200" w:hanging="447"/>
        <w:rPr>
          <w:sz w:val="24"/>
        </w:rPr>
      </w:pPr>
      <w:r w:rsidRPr="00B26373">
        <w:rPr>
          <w:rFonts w:hint="eastAsia"/>
          <w:sz w:val="24"/>
        </w:rPr>
        <w:t xml:space="preserve">　　　福祉サービスの利用者等に対し、必要な情報が適時適切に提供される体制を整備し、制度･サービス内容への理解を促進します。</w:t>
      </w:r>
    </w:p>
    <w:p w:rsidR="00475323" w:rsidRPr="00B26373" w:rsidRDefault="00475323" w:rsidP="00475323">
      <w:pPr>
        <w:spacing w:line="360" w:lineRule="exact"/>
        <w:ind w:left="893" w:hangingChars="400" w:hanging="893"/>
        <w:rPr>
          <w:sz w:val="24"/>
        </w:rPr>
      </w:pPr>
      <w:r w:rsidRPr="00B26373">
        <w:rPr>
          <w:rFonts w:hint="eastAsia"/>
          <w:sz w:val="24"/>
        </w:rPr>
        <w:t xml:space="preserve">　　　・　社会福祉協議会や地域包括支援センターなどにおける保健・福祉サービスや利用方法等の情報提供の推進</w:t>
      </w:r>
    </w:p>
    <w:p w:rsidR="00475323" w:rsidRPr="00B26373" w:rsidRDefault="00475323" w:rsidP="00475323">
      <w:pPr>
        <w:spacing w:line="360" w:lineRule="exact"/>
        <w:rPr>
          <w:sz w:val="24"/>
        </w:rPr>
      </w:pPr>
      <w:r w:rsidRPr="00B26373">
        <w:rPr>
          <w:rFonts w:hint="eastAsia"/>
          <w:sz w:val="24"/>
        </w:rPr>
        <w:t xml:space="preserve">　　　・　介護サービス情報公表制度による情報提供及び当該制度の利用の促進</w:t>
      </w:r>
    </w:p>
    <w:p w:rsidR="00475323" w:rsidRPr="00B26373" w:rsidRDefault="00475323" w:rsidP="00475323">
      <w:pPr>
        <w:spacing w:line="360" w:lineRule="exact"/>
        <w:ind w:left="893" w:hangingChars="400" w:hanging="893"/>
        <w:rPr>
          <w:sz w:val="24"/>
        </w:rPr>
      </w:pPr>
      <w:r w:rsidRPr="00B26373">
        <w:rPr>
          <w:rFonts w:hint="eastAsia"/>
          <w:sz w:val="24"/>
        </w:rPr>
        <w:t xml:space="preserve">　　　・　富山県福祉情報システムを通じた、利用者がサービスに関する情報を気軽に入手できる体制整備の促進</w:t>
      </w:r>
    </w:p>
    <w:p w:rsidR="00D74135" w:rsidRPr="00B26373" w:rsidRDefault="00D74135" w:rsidP="00475323">
      <w:pPr>
        <w:spacing w:line="360" w:lineRule="exact"/>
        <w:ind w:firstLineChars="200" w:firstLine="447"/>
        <w:rPr>
          <w:rFonts w:ascii="ＭＳ ゴシック" w:eastAsia="ＭＳ ゴシック" w:hAnsi="ＭＳ ゴシック"/>
          <w:sz w:val="24"/>
        </w:rPr>
      </w:pPr>
    </w:p>
    <w:p w:rsidR="00475323" w:rsidRPr="00B26373" w:rsidRDefault="00D74135" w:rsidP="00475323">
      <w:pPr>
        <w:spacing w:line="360" w:lineRule="exact"/>
        <w:ind w:firstLineChars="200" w:firstLine="447"/>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w:t>
      </w:r>
      <w:r w:rsidR="00475323" w:rsidRPr="00B26373">
        <w:rPr>
          <w:rFonts w:ascii="ＭＳ ゴシック" w:eastAsia="ＭＳ ゴシック" w:hAnsi="ＭＳ ゴシック" w:hint="eastAsia"/>
          <w:sz w:val="24"/>
        </w:rPr>
        <w:t>(2)　専門相談機関の充実・連携</w:t>
      </w:r>
    </w:p>
    <w:p w:rsidR="00475323" w:rsidRPr="00B26373" w:rsidRDefault="00475323" w:rsidP="00475323">
      <w:pPr>
        <w:spacing w:line="360" w:lineRule="exact"/>
        <w:ind w:left="447" w:hangingChars="200" w:hanging="447"/>
        <w:rPr>
          <w:sz w:val="24"/>
        </w:rPr>
      </w:pPr>
      <w:r w:rsidRPr="00B26373">
        <w:rPr>
          <w:rFonts w:hint="eastAsia"/>
          <w:sz w:val="24"/>
        </w:rPr>
        <w:t xml:space="preserve">　　　地域包括支援センターなどの各機関が、それぞれ分野の専門的な相談に対応できるよう機能向上を図るとともに、他の分野の相談があった場合にも、迅速な対応ができるよう、各機関の連携に努めます。</w:t>
      </w:r>
    </w:p>
    <w:p w:rsidR="00475323" w:rsidRPr="00B26373" w:rsidRDefault="00475323" w:rsidP="00475323">
      <w:pPr>
        <w:spacing w:line="360" w:lineRule="exact"/>
        <w:ind w:leftChars="350" w:left="899" w:hangingChars="100" w:hanging="223"/>
        <w:rPr>
          <w:color w:val="FF0000"/>
          <w:sz w:val="24"/>
        </w:rPr>
      </w:pPr>
      <w:r w:rsidRPr="00B26373">
        <w:rPr>
          <w:rFonts w:hint="eastAsia"/>
          <w:color w:val="FF0000"/>
          <w:sz w:val="24"/>
        </w:rPr>
        <w:t>・　県難病相談・支援センター、県がん総合相談支援センター、県若年性認知症相談・支援センター等における相談支援体制の充実と相談機関間の連携促進</w:t>
      </w:r>
    </w:p>
    <w:p w:rsidR="00475323" w:rsidRPr="00B26373" w:rsidRDefault="00475323" w:rsidP="00475323">
      <w:pPr>
        <w:spacing w:line="360" w:lineRule="exact"/>
        <w:ind w:left="893" w:hangingChars="400" w:hanging="893"/>
        <w:rPr>
          <w:sz w:val="24"/>
        </w:rPr>
      </w:pPr>
      <w:r w:rsidRPr="00B26373">
        <w:rPr>
          <w:rFonts w:hint="eastAsia"/>
          <w:sz w:val="24"/>
        </w:rPr>
        <w:t xml:space="preserve">　　　・　社会福祉協議会や地域包括支援センター、地域子育て支援センター、障害者相談支援事業所等の連携促進</w:t>
      </w:r>
    </w:p>
    <w:p w:rsidR="00475323" w:rsidRPr="00B26373" w:rsidRDefault="00475323" w:rsidP="00475323">
      <w:pPr>
        <w:spacing w:line="360" w:lineRule="exact"/>
        <w:ind w:left="893" w:hangingChars="400" w:hanging="893"/>
        <w:rPr>
          <w:sz w:val="24"/>
        </w:rPr>
      </w:pPr>
      <w:r w:rsidRPr="00B26373">
        <w:rPr>
          <w:rFonts w:hint="eastAsia"/>
          <w:sz w:val="24"/>
        </w:rPr>
        <w:t xml:space="preserve">　　　・　地域包括支援センター職員や身体障害者相談員、知的障害者相談員の資質を向上させるための研修会等の実施</w:t>
      </w:r>
    </w:p>
    <w:p w:rsidR="00475323" w:rsidRPr="00B26373" w:rsidRDefault="00475323" w:rsidP="00475323">
      <w:pPr>
        <w:spacing w:line="360" w:lineRule="exact"/>
        <w:ind w:left="893" w:hangingChars="400" w:hanging="893"/>
        <w:rPr>
          <w:sz w:val="24"/>
        </w:rPr>
      </w:pPr>
      <w:r w:rsidRPr="00B26373">
        <w:rPr>
          <w:rFonts w:hint="eastAsia"/>
          <w:sz w:val="24"/>
        </w:rPr>
        <w:t xml:space="preserve">　　　・　地域自立支援協議会を中心とした障害者の相談支援体制の充実強化</w:t>
      </w:r>
    </w:p>
    <w:p w:rsidR="00475323" w:rsidRPr="00B26373" w:rsidRDefault="00475323" w:rsidP="00475323">
      <w:pPr>
        <w:spacing w:line="360" w:lineRule="exact"/>
        <w:ind w:left="893" w:hangingChars="400" w:hanging="893"/>
        <w:rPr>
          <w:sz w:val="24"/>
        </w:rPr>
      </w:pPr>
      <w:r w:rsidRPr="00B26373">
        <w:rPr>
          <w:rFonts w:hint="eastAsia"/>
          <w:sz w:val="24"/>
        </w:rPr>
        <w:t xml:space="preserve">　　　・　地域住民や福祉関係者等からの相談に応じる福祉総合相談センターの相談体制の充実強化</w:t>
      </w:r>
    </w:p>
    <w:p w:rsidR="00475323" w:rsidRPr="00B26373" w:rsidRDefault="00475323" w:rsidP="00475323">
      <w:pPr>
        <w:spacing w:line="360" w:lineRule="exact"/>
        <w:ind w:left="893" w:hangingChars="400" w:hanging="893"/>
        <w:rPr>
          <w:sz w:val="24"/>
        </w:rPr>
      </w:pPr>
    </w:p>
    <w:p w:rsidR="00475323" w:rsidRPr="00B26373" w:rsidRDefault="00475323" w:rsidP="00475323">
      <w:pPr>
        <w:spacing w:line="360" w:lineRule="exact"/>
        <w:ind w:left="893" w:hangingChars="400" w:hanging="893"/>
        <w:rPr>
          <w:sz w:val="24"/>
        </w:rPr>
      </w:pPr>
    </w:p>
    <w:p w:rsidR="00475323" w:rsidRPr="00B26373" w:rsidRDefault="00475323" w:rsidP="00475323">
      <w:pPr>
        <w:spacing w:line="360" w:lineRule="exact"/>
        <w:ind w:left="893" w:hangingChars="400" w:hanging="893"/>
        <w:rPr>
          <w:rFonts w:asciiTheme="majorEastAsia" w:eastAsiaTheme="majorEastAsia" w:hAnsiTheme="majorEastAsia"/>
          <w:color w:val="FF0000"/>
          <w:sz w:val="24"/>
        </w:rPr>
      </w:pPr>
      <w:r w:rsidRPr="00B26373">
        <w:rPr>
          <w:rFonts w:hint="eastAsia"/>
          <w:color w:val="FF0000"/>
          <w:sz w:val="24"/>
        </w:rPr>
        <w:t xml:space="preserve">　</w:t>
      </w:r>
      <w:r w:rsidRPr="00B26373">
        <w:rPr>
          <w:rFonts w:asciiTheme="majorEastAsia" w:eastAsiaTheme="majorEastAsia" w:hAnsiTheme="majorEastAsia" w:hint="eastAsia"/>
          <w:color w:val="FF0000"/>
          <w:sz w:val="24"/>
        </w:rPr>
        <w:t>２　災害に備えた取組の促進</w:t>
      </w:r>
    </w:p>
    <w:p w:rsidR="00475323" w:rsidRPr="00B26373" w:rsidRDefault="00475323" w:rsidP="00475323">
      <w:pPr>
        <w:spacing w:line="360" w:lineRule="exact"/>
        <w:rPr>
          <w:rFonts w:asciiTheme="majorEastAsia" w:eastAsiaTheme="majorEastAsia" w:hAnsiTheme="majorEastAsia"/>
          <w:color w:val="FF0000"/>
          <w:sz w:val="24"/>
        </w:rPr>
      </w:pPr>
    </w:p>
    <w:p w:rsidR="00475323" w:rsidRPr="00B26373" w:rsidRDefault="00475323" w:rsidP="00475323">
      <w:pPr>
        <w:spacing w:line="360" w:lineRule="exact"/>
        <w:ind w:firstLineChars="200" w:firstLine="447"/>
        <w:rPr>
          <w:rFonts w:asciiTheme="majorEastAsia" w:eastAsiaTheme="majorEastAsia" w:hAnsiTheme="majorEastAsia"/>
          <w:color w:val="FF0000"/>
          <w:sz w:val="24"/>
        </w:rPr>
      </w:pPr>
      <w:r w:rsidRPr="00B26373">
        <w:rPr>
          <w:rFonts w:asciiTheme="majorEastAsia" w:eastAsiaTheme="majorEastAsia" w:hAnsiTheme="majorEastAsia" w:hint="eastAsia"/>
          <w:color w:val="FF0000"/>
          <w:sz w:val="24"/>
        </w:rPr>
        <w:t>(1)　避難行動要支援者の支援体制の強化</w:t>
      </w:r>
    </w:p>
    <w:p w:rsidR="00475323" w:rsidRPr="00B26373" w:rsidRDefault="00475323" w:rsidP="00475323">
      <w:pPr>
        <w:spacing w:line="360" w:lineRule="exact"/>
        <w:ind w:left="386" w:hangingChars="173" w:hanging="386"/>
        <w:rPr>
          <w:color w:val="FF0000"/>
          <w:sz w:val="24"/>
        </w:rPr>
      </w:pPr>
      <w:r w:rsidRPr="00B26373">
        <w:rPr>
          <w:rFonts w:hint="eastAsia"/>
          <w:color w:val="FF0000"/>
          <w:sz w:val="24"/>
        </w:rPr>
        <w:t xml:space="preserve">　　　災害が発生した際、周囲の助けが必要な高齢者や障害者等への速やかな避難支援や安否確認が行える体制の確立など、</w:t>
      </w:r>
      <w:r w:rsidR="00E32337" w:rsidRPr="00B26373">
        <w:rPr>
          <w:rFonts w:hint="eastAsia"/>
          <w:color w:val="FF0000"/>
          <w:sz w:val="24"/>
        </w:rPr>
        <w:t>市町村が行う</w:t>
      </w:r>
      <w:r w:rsidRPr="00B26373">
        <w:rPr>
          <w:rFonts w:hint="eastAsia"/>
          <w:color w:val="FF0000"/>
          <w:sz w:val="24"/>
        </w:rPr>
        <w:t>災害時における避難行動要支援者支援体制づくり</w:t>
      </w:r>
      <w:r w:rsidR="00E32337" w:rsidRPr="00B26373">
        <w:rPr>
          <w:rFonts w:hint="eastAsia"/>
          <w:color w:val="FF0000"/>
          <w:sz w:val="24"/>
        </w:rPr>
        <w:t>を支援します</w:t>
      </w:r>
      <w:r w:rsidRPr="00B26373">
        <w:rPr>
          <w:rFonts w:hint="eastAsia"/>
          <w:color w:val="FF0000"/>
          <w:sz w:val="24"/>
        </w:rPr>
        <w:t>。</w:t>
      </w:r>
    </w:p>
    <w:p w:rsidR="00475323" w:rsidRPr="00B26373" w:rsidRDefault="00475323" w:rsidP="00475323">
      <w:pPr>
        <w:spacing w:line="360" w:lineRule="exact"/>
        <w:ind w:firstLineChars="300" w:firstLine="670"/>
        <w:rPr>
          <w:color w:val="FF0000"/>
          <w:sz w:val="24"/>
        </w:rPr>
      </w:pPr>
      <w:r w:rsidRPr="00B26373">
        <w:rPr>
          <w:rFonts w:hint="eastAsia"/>
          <w:color w:val="FF0000"/>
          <w:sz w:val="24"/>
        </w:rPr>
        <w:t>・　災害時における高齢者・障害者等の災害時避難行動要支援者名簿の作成の促進</w:t>
      </w:r>
    </w:p>
    <w:p w:rsidR="00475323" w:rsidRPr="00B26373" w:rsidRDefault="00475323" w:rsidP="00475323">
      <w:pPr>
        <w:spacing w:line="360" w:lineRule="exact"/>
        <w:ind w:leftChars="348" w:left="968" w:hangingChars="132" w:hanging="295"/>
        <w:rPr>
          <w:color w:val="FF0000"/>
          <w:sz w:val="24"/>
        </w:rPr>
      </w:pPr>
      <w:r w:rsidRPr="00B26373">
        <w:rPr>
          <w:rFonts w:hint="eastAsia"/>
          <w:color w:val="FF0000"/>
          <w:sz w:val="24"/>
        </w:rPr>
        <w:t>・　災害時要支援者の情報を市町村と消防、警察、地域の自主防災組織など災害時の避　　難支援等関係者に平常時から提供し、災害時の情報伝達や避難支援、安否確認等に活用できる体制の整備</w:t>
      </w:r>
    </w:p>
    <w:p w:rsidR="00475323" w:rsidRPr="00B26373" w:rsidRDefault="00475323" w:rsidP="00475323">
      <w:pPr>
        <w:spacing w:line="360" w:lineRule="exact"/>
        <w:ind w:leftChars="348" w:left="968" w:hangingChars="132" w:hanging="295"/>
        <w:rPr>
          <w:color w:val="FF0000"/>
          <w:sz w:val="24"/>
        </w:rPr>
      </w:pPr>
      <w:r w:rsidRPr="00B26373">
        <w:rPr>
          <w:rFonts w:hint="eastAsia"/>
          <w:color w:val="FF0000"/>
          <w:sz w:val="24"/>
        </w:rPr>
        <w:t>・　災害時避難行動要支援者の一人ひとりの具体的な避難方法等を定めた、個別支援計画策定の促進</w:t>
      </w:r>
    </w:p>
    <w:p w:rsidR="00475323" w:rsidRPr="00B26373" w:rsidRDefault="00475323" w:rsidP="00475323">
      <w:pPr>
        <w:spacing w:line="360" w:lineRule="exact"/>
        <w:rPr>
          <w:color w:val="FF0000"/>
          <w:sz w:val="24"/>
        </w:rPr>
      </w:pPr>
    </w:p>
    <w:p w:rsidR="00475323" w:rsidRPr="00B26373" w:rsidRDefault="00475323" w:rsidP="00475323">
      <w:pPr>
        <w:spacing w:line="360" w:lineRule="exact"/>
        <w:ind w:firstLineChars="200" w:firstLine="447"/>
        <w:rPr>
          <w:rFonts w:ascii="ＭＳ ゴシック" w:eastAsia="ＭＳ ゴシック" w:hAnsi="ＭＳ ゴシック"/>
          <w:color w:val="FF0000"/>
          <w:sz w:val="24"/>
        </w:rPr>
      </w:pPr>
      <w:r w:rsidRPr="00B26373">
        <w:rPr>
          <w:rFonts w:ascii="ＭＳ ゴシック" w:eastAsia="ＭＳ ゴシック" w:hAnsi="ＭＳ ゴシック" w:hint="eastAsia"/>
          <w:color w:val="FF0000"/>
          <w:sz w:val="24"/>
        </w:rPr>
        <w:t>(2)　救援・救護体制の強化</w:t>
      </w:r>
    </w:p>
    <w:p w:rsidR="00475323" w:rsidRPr="00B26373" w:rsidRDefault="00475323" w:rsidP="00475323">
      <w:pPr>
        <w:spacing w:line="360" w:lineRule="exact"/>
        <w:ind w:left="447" w:hangingChars="200" w:hanging="447"/>
        <w:rPr>
          <w:rFonts w:ascii="ＭＳ ゴシック" w:eastAsia="ＭＳ ゴシック" w:hAnsi="ＭＳ ゴシック"/>
          <w:color w:val="FF0000"/>
          <w:sz w:val="24"/>
        </w:rPr>
      </w:pPr>
      <w:r w:rsidRPr="00B26373">
        <w:rPr>
          <w:rFonts w:asciiTheme="minorEastAsia" w:hAnsiTheme="minorEastAsia" w:hint="eastAsia"/>
          <w:color w:val="FF0000"/>
          <w:sz w:val="24"/>
        </w:rPr>
        <w:t xml:space="preserve">　　　災害が発生した時に備え、平常時から関係者とのネットワークの構築や要支援者の避難支援体制づくりに努め、災害時における救援・救護体制の充実・強化を図ります。</w:t>
      </w:r>
    </w:p>
    <w:p w:rsidR="00475323" w:rsidRPr="00B26373" w:rsidRDefault="00475323" w:rsidP="00475323">
      <w:pPr>
        <w:spacing w:line="360" w:lineRule="exact"/>
        <w:ind w:leftChars="348" w:left="968" w:hangingChars="132" w:hanging="295"/>
        <w:rPr>
          <w:color w:val="FF0000"/>
          <w:sz w:val="24"/>
        </w:rPr>
      </w:pPr>
      <w:r w:rsidRPr="00B26373">
        <w:rPr>
          <w:rFonts w:hint="eastAsia"/>
          <w:color w:val="FF0000"/>
          <w:sz w:val="24"/>
        </w:rPr>
        <w:t>・　災害発生時における高齢者や障害者等の特別な配慮が必要な避難者の受入先となる福祉避難所の指定の促進、医療救護体制の整備など、救援・救護体制の整備</w:t>
      </w:r>
    </w:p>
    <w:p w:rsidR="00475323" w:rsidRPr="00B26373" w:rsidRDefault="00475323" w:rsidP="00475323">
      <w:pPr>
        <w:spacing w:line="360" w:lineRule="exact"/>
        <w:ind w:leftChars="348" w:left="968" w:hangingChars="132" w:hanging="295"/>
        <w:rPr>
          <w:color w:val="FF0000"/>
          <w:sz w:val="24"/>
        </w:rPr>
      </w:pPr>
      <w:r w:rsidRPr="00B26373">
        <w:rPr>
          <w:rFonts w:hint="eastAsia"/>
          <w:color w:val="FF0000"/>
          <w:sz w:val="24"/>
        </w:rPr>
        <w:t>・　災害救援ボランティアコーディネーターの養成研修や実地訓練の実施など災害救援ボランティア活動の強化</w:t>
      </w:r>
    </w:p>
    <w:p w:rsidR="00475323" w:rsidRPr="00B26373" w:rsidRDefault="00475323" w:rsidP="00475323">
      <w:pPr>
        <w:spacing w:line="360" w:lineRule="exact"/>
        <w:ind w:firstLineChars="300" w:firstLine="670"/>
        <w:rPr>
          <w:color w:val="FF0000"/>
          <w:sz w:val="24"/>
        </w:rPr>
      </w:pPr>
      <w:r w:rsidRPr="00B26373">
        <w:rPr>
          <w:rFonts w:hint="eastAsia"/>
          <w:color w:val="FF0000"/>
          <w:sz w:val="24"/>
        </w:rPr>
        <w:t>・　他都道府県、関係機関との連携強化など、広域的な災害応援体制の充実</w:t>
      </w:r>
    </w:p>
    <w:p w:rsidR="00475323" w:rsidRPr="00B26373" w:rsidRDefault="00475323" w:rsidP="00475323">
      <w:pPr>
        <w:spacing w:line="360" w:lineRule="exact"/>
        <w:ind w:leftChars="100" w:left="579" w:hangingChars="173" w:hanging="386"/>
        <w:rPr>
          <w:rFonts w:ascii="ＭＳ ゴシック" w:eastAsia="ＭＳ ゴシック" w:hAnsi="ＭＳ ゴシック"/>
          <w:color w:val="FF0000"/>
          <w:sz w:val="24"/>
        </w:rPr>
      </w:pPr>
    </w:p>
    <w:p w:rsidR="00475323" w:rsidRPr="00B26373" w:rsidRDefault="00475323" w:rsidP="00475323">
      <w:pPr>
        <w:spacing w:line="360" w:lineRule="exact"/>
        <w:ind w:leftChars="100" w:left="579" w:hangingChars="173" w:hanging="386"/>
        <w:rPr>
          <w:rFonts w:ascii="ＭＳ ゴシック" w:eastAsia="ＭＳ ゴシック" w:hAnsi="ＭＳ ゴシック"/>
          <w:sz w:val="24"/>
        </w:rPr>
      </w:pPr>
    </w:p>
    <w:p w:rsidR="00475323" w:rsidRPr="00B26373" w:rsidRDefault="00475323" w:rsidP="00475323">
      <w:pPr>
        <w:spacing w:line="360" w:lineRule="exact"/>
        <w:ind w:leftChars="100" w:left="579" w:hangingChars="173" w:hanging="386"/>
        <w:rPr>
          <w:rFonts w:ascii="ＭＳ ゴシック" w:eastAsia="ＭＳ ゴシック" w:hAnsi="ＭＳ ゴシック"/>
          <w:sz w:val="24"/>
        </w:rPr>
      </w:pPr>
      <w:r w:rsidRPr="00B26373">
        <w:rPr>
          <w:rFonts w:ascii="ＭＳ ゴシック" w:eastAsia="ＭＳ ゴシック" w:hAnsi="ＭＳ ゴシック" w:hint="eastAsia"/>
          <w:sz w:val="24"/>
        </w:rPr>
        <w:t>３　生きがいづくりと社会参加活動の機会の充実</w:t>
      </w:r>
    </w:p>
    <w:p w:rsidR="00475323" w:rsidRPr="00B26373" w:rsidRDefault="00475323" w:rsidP="00475323">
      <w:pPr>
        <w:spacing w:line="360" w:lineRule="exact"/>
        <w:rPr>
          <w:rFonts w:ascii="ＭＳ ゴシック" w:eastAsia="ＭＳ ゴシック" w:hAnsi="ＭＳ ゴシック"/>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(1)　生涯学習の振興</w:t>
      </w:r>
    </w:p>
    <w:p w:rsidR="00475323" w:rsidRPr="00B26373" w:rsidRDefault="00475323" w:rsidP="00475323">
      <w:pPr>
        <w:spacing w:line="360" w:lineRule="exact"/>
        <w:ind w:left="447" w:hangingChars="200" w:hanging="447"/>
        <w:rPr>
          <w:sz w:val="24"/>
        </w:rPr>
      </w:pPr>
      <w:r w:rsidRPr="00B26373">
        <w:rPr>
          <w:rFonts w:hint="eastAsia"/>
          <w:sz w:val="24"/>
        </w:rPr>
        <w:t xml:space="preserve">　　　高齢者の学習ニーズの多様化や障害者の学習意欲の高まりに対応した自発的、自主的な生涯学習活動を支援します。</w:t>
      </w:r>
    </w:p>
    <w:p w:rsidR="00475323" w:rsidRPr="00B26373" w:rsidRDefault="00475323" w:rsidP="00475323">
      <w:pPr>
        <w:spacing w:line="360" w:lineRule="exact"/>
        <w:ind w:left="893" w:hangingChars="400" w:hanging="893"/>
        <w:rPr>
          <w:sz w:val="24"/>
        </w:rPr>
      </w:pPr>
      <w:r w:rsidRPr="00B26373">
        <w:rPr>
          <w:rFonts w:hint="eastAsia"/>
          <w:sz w:val="24"/>
        </w:rPr>
        <w:t xml:space="preserve">　　　・　いきいき長寿大学や富山県民生涯学習カレッジの講座の開催、</w:t>
      </w:r>
      <w:r w:rsidR="00B26373" w:rsidRPr="00B26373">
        <w:rPr>
          <w:rFonts w:hint="eastAsia"/>
          <w:sz w:val="24"/>
        </w:rPr>
        <w:t>シニアサークル活動への支援</w:t>
      </w:r>
    </w:p>
    <w:p w:rsidR="00475323" w:rsidRPr="00B26373" w:rsidRDefault="00475323" w:rsidP="00475323">
      <w:pPr>
        <w:spacing w:line="360" w:lineRule="exact"/>
        <w:ind w:left="893" w:hangingChars="400" w:hanging="893"/>
        <w:rPr>
          <w:sz w:val="24"/>
        </w:rPr>
      </w:pPr>
      <w:r w:rsidRPr="00B26373">
        <w:rPr>
          <w:rFonts w:hint="eastAsia"/>
          <w:sz w:val="24"/>
        </w:rPr>
        <w:t xml:space="preserve">　　　・　ＩＣＴを活用した在宅学習機会の充実への支援</w:t>
      </w:r>
    </w:p>
    <w:p w:rsidR="00475323" w:rsidRPr="00B26373" w:rsidRDefault="00475323" w:rsidP="00475323">
      <w:pPr>
        <w:spacing w:line="360" w:lineRule="exact"/>
        <w:ind w:left="893" w:hangingChars="400" w:hanging="893"/>
        <w:rPr>
          <w:sz w:val="24"/>
        </w:rPr>
      </w:pPr>
      <w:r w:rsidRPr="00B26373">
        <w:rPr>
          <w:rFonts w:hint="eastAsia"/>
          <w:sz w:val="24"/>
        </w:rPr>
        <w:t xml:space="preserve">　　　・　障害者が地域の人々とともに各種教養講座、講演会等に参加しやすいよう、点字広報や声の広報等様々な情報提供手段によるイベント開催情報の提供</w:t>
      </w:r>
    </w:p>
    <w:p w:rsidR="00475323" w:rsidRPr="00B26373" w:rsidRDefault="00475323" w:rsidP="00475323">
      <w:pPr>
        <w:spacing w:line="360" w:lineRule="exact"/>
        <w:ind w:left="893" w:hangingChars="400" w:hanging="893"/>
        <w:rPr>
          <w:sz w:val="24"/>
        </w:rPr>
      </w:pPr>
      <w:r w:rsidRPr="00B26373">
        <w:rPr>
          <w:rFonts w:hint="eastAsia"/>
          <w:sz w:val="24"/>
        </w:rPr>
        <w:t xml:space="preserve">　　　・　伝統行事、祭りなど伝統文化を伝承する活動や地域等におけるふるさと学習の推進</w:t>
      </w:r>
    </w:p>
    <w:p w:rsidR="00475323" w:rsidRPr="00B26373" w:rsidRDefault="00475323" w:rsidP="00475323">
      <w:pPr>
        <w:spacing w:line="360" w:lineRule="exact"/>
        <w:ind w:left="893" w:hangingChars="400" w:hanging="893"/>
        <w:rPr>
          <w:sz w:val="24"/>
        </w:rPr>
      </w:pPr>
      <w:r w:rsidRPr="00B26373">
        <w:rPr>
          <w:rFonts w:hint="eastAsia"/>
          <w:sz w:val="24"/>
        </w:rPr>
        <w:t xml:space="preserve">　　　・　身体障害者を対象とする図書館の郵送貸出制度の周知や点字図書館の点字図書や朗読図書、字幕（手話）入りビデオカセットの充実</w:t>
      </w:r>
    </w:p>
    <w:p w:rsidR="00475323" w:rsidRPr="00B26373" w:rsidRDefault="00475323" w:rsidP="00475323">
      <w:pPr>
        <w:spacing w:line="360" w:lineRule="exact"/>
        <w:ind w:left="893" w:hangingChars="400" w:hanging="893"/>
        <w:rPr>
          <w:sz w:val="24"/>
        </w:rPr>
      </w:pPr>
    </w:p>
    <w:p w:rsidR="00475323" w:rsidRPr="00B26373" w:rsidRDefault="00475323" w:rsidP="00475323">
      <w:pPr>
        <w:spacing w:line="360" w:lineRule="exact"/>
        <w:rPr>
          <w:rFonts w:ascii="ＭＳ ゴシック" w:eastAsia="ＭＳ ゴシック" w:hAnsi="ＭＳ ゴシック"/>
        </w:rPr>
      </w:pPr>
      <w:r w:rsidRPr="00B26373">
        <w:rPr>
          <w:rFonts w:hint="eastAsia"/>
          <w:sz w:val="24"/>
        </w:rPr>
        <w:t xml:space="preserve">　　</w:t>
      </w:r>
      <w:r w:rsidRPr="00B26373">
        <w:rPr>
          <w:rFonts w:ascii="ＭＳ ゴシック" w:eastAsia="ＭＳ ゴシック" w:hAnsi="ＭＳ ゴシック" w:hint="eastAsia"/>
          <w:sz w:val="24"/>
        </w:rPr>
        <w:t>(2)　文化活動の振興</w:t>
      </w:r>
    </w:p>
    <w:p w:rsidR="00475323" w:rsidRPr="00B26373" w:rsidRDefault="00475323" w:rsidP="00475323">
      <w:pPr>
        <w:spacing w:line="360" w:lineRule="exact"/>
        <w:ind w:left="447" w:hangingChars="200" w:hanging="447"/>
        <w:rPr>
          <w:sz w:val="24"/>
        </w:rPr>
      </w:pPr>
      <w:r w:rsidRPr="00B26373">
        <w:rPr>
          <w:rFonts w:hint="eastAsia"/>
          <w:sz w:val="24"/>
        </w:rPr>
        <w:t xml:space="preserve">　　　豊かで潤いのある生活をもたらし、自己実現の契機となる文化活動を推進し、文化を活かした心豊かな生活を支援します。</w:t>
      </w:r>
    </w:p>
    <w:p w:rsidR="00475323" w:rsidRPr="00B26373" w:rsidRDefault="00475323" w:rsidP="00475323">
      <w:pPr>
        <w:spacing w:line="360" w:lineRule="exact"/>
        <w:rPr>
          <w:sz w:val="24"/>
        </w:rPr>
      </w:pPr>
      <w:r w:rsidRPr="00B26373">
        <w:rPr>
          <w:rFonts w:hint="eastAsia"/>
          <w:sz w:val="24"/>
        </w:rPr>
        <w:t xml:space="preserve">　　　・　高齢者や障害者の教養、趣味等の文化活動の促進</w:t>
      </w:r>
    </w:p>
    <w:p w:rsidR="00475323" w:rsidRPr="00B26373" w:rsidRDefault="00475323" w:rsidP="00475323">
      <w:pPr>
        <w:spacing w:line="360" w:lineRule="exact"/>
        <w:rPr>
          <w:sz w:val="24"/>
        </w:rPr>
      </w:pPr>
      <w:r w:rsidRPr="00B26373">
        <w:rPr>
          <w:rFonts w:hint="eastAsia"/>
          <w:sz w:val="24"/>
        </w:rPr>
        <w:t xml:space="preserve">　　　・　社会福祉施設や障害者団体等が主体的に行う文化活動の促進</w:t>
      </w:r>
    </w:p>
    <w:p w:rsidR="00475323" w:rsidRPr="00B26373" w:rsidRDefault="00475323" w:rsidP="00475323">
      <w:pPr>
        <w:spacing w:line="360" w:lineRule="exact"/>
        <w:ind w:left="675"/>
        <w:rPr>
          <w:sz w:val="24"/>
        </w:rPr>
      </w:pPr>
      <w:r w:rsidRPr="00B26373">
        <w:rPr>
          <w:rFonts w:hint="eastAsia"/>
          <w:sz w:val="24"/>
        </w:rPr>
        <w:t>・　アール・ブリュットなど芸術性の高い作品の普及促進</w:t>
      </w:r>
    </w:p>
    <w:p w:rsidR="00475323" w:rsidRPr="00B26373" w:rsidRDefault="00475323" w:rsidP="00475323">
      <w:pPr>
        <w:spacing w:line="360" w:lineRule="exact"/>
        <w:ind w:left="893" w:hangingChars="400" w:hanging="893"/>
        <w:rPr>
          <w:sz w:val="24"/>
        </w:rPr>
      </w:pPr>
      <w:r w:rsidRPr="00B26373">
        <w:rPr>
          <w:rFonts w:hint="eastAsia"/>
          <w:sz w:val="24"/>
        </w:rPr>
        <w:t xml:space="preserve">　　　・　老人クラブ等が実施する趣味・教養文化活動や仲間づくりへの支援</w:t>
      </w:r>
    </w:p>
    <w:p w:rsidR="00475323" w:rsidRPr="00B26373" w:rsidRDefault="00475323" w:rsidP="00475323">
      <w:pPr>
        <w:spacing w:line="360" w:lineRule="exact"/>
        <w:ind w:left="893" w:hangingChars="400" w:hanging="893"/>
        <w:rPr>
          <w:sz w:val="24"/>
        </w:rPr>
      </w:pPr>
      <w:r w:rsidRPr="00B26373">
        <w:rPr>
          <w:rFonts w:hint="eastAsia"/>
          <w:sz w:val="24"/>
        </w:rPr>
        <w:t xml:space="preserve">　　　・　県社会福祉協議会・いきいき長寿センターが行う「富山ねんりん美術展」等の開催支援</w:t>
      </w:r>
    </w:p>
    <w:p w:rsidR="00475323" w:rsidRPr="00B26373" w:rsidRDefault="00475323" w:rsidP="00475323">
      <w:pPr>
        <w:spacing w:line="320" w:lineRule="exact"/>
        <w:rPr>
          <w:rFonts w:ascii="ＭＳ ゴシック" w:eastAsia="ＭＳ ゴシック" w:hAnsi="ＭＳ ゴシック"/>
          <w:sz w:val="18"/>
          <w:szCs w:val="18"/>
        </w:rPr>
      </w:pPr>
    </w:p>
    <w:p w:rsidR="00475323" w:rsidRPr="00B26373" w:rsidRDefault="00475323" w:rsidP="00475323">
      <w:pPr>
        <w:spacing w:line="360" w:lineRule="exact"/>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(3)　スポーツ活動の推進</w:t>
      </w:r>
    </w:p>
    <w:p w:rsidR="00475323" w:rsidRPr="00B26373" w:rsidRDefault="00475323" w:rsidP="00475323">
      <w:pPr>
        <w:spacing w:line="360" w:lineRule="exact"/>
        <w:ind w:left="447" w:hangingChars="200" w:hanging="447"/>
        <w:rPr>
          <w:sz w:val="24"/>
        </w:rPr>
      </w:pPr>
      <w:r w:rsidRPr="00B26373">
        <w:rPr>
          <w:rFonts w:hint="eastAsia"/>
          <w:sz w:val="24"/>
        </w:rPr>
        <w:t xml:space="preserve">　　　健康の保持増進や生きがいづくりを促進するため、高齢者や障害者が、それぞれの体力に応じて気軽にスポーツ活動に親しむことができる環境づくりを推進します。</w:t>
      </w:r>
    </w:p>
    <w:p w:rsidR="00475323" w:rsidRPr="00B26373" w:rsidRDefault="00475323" w:rsidP="00475323">
      <w:pPr>
        <w:spacing w:line="360" w:lineRule="exact"/>
        <w:ind w:left="893" w:hangingChars="400" w:hanging="893"/>
        <w:rPr>
          <w:sz w:val="24"/>
        </w:rPr>
      </w:pPr>
      <w:r w:rsidRPr="00B26373">
        <w:rPr>
          <w:rFonts w:hint="eastAsia"/>
          <w:sz w:val="24"/>
        </w:rPr>
        <w:t xml:space="preserve">　　　・　高齢者や障害者など、それぞれの体力や健康状態に応じたスポーツ活動の促進や指導ができる指導者の育成</w:t>
      </w:r>
    </w:p>
    <w:p w:rsidR="00475323" w:rsidRPr="00B26373" w:rsidRDefault="00475323" w:rsidP="00475323">
      <w:pPr>
        <w:spacing w:line="360" w:lineRule="exact"/>
        <w:ind w:leftChars="346" w:left="892" w:hangingChars="100" w:hanging="223"/>
        <w:rPr>
          <w:sz w:val="24"/>
        </w:rPr>
      </w:pPr>
      <w:r w:rsidRPr="00B26373">
        <w:rPr>
          <w:rFonts w:hint="eastAsia"/>
          <w:sz w:val="24"/>
        </w:rPr>
        <w:t>・　高齢者や障害者の利用に配慮したスポーツ施設設備の充実</w:t>
      </w:r>
    </w:p>
    <w:p w:rsidR="00475323" w:rsidRPr="00B26373" w:rsidRDefault="00475323" w:rsidP="00475323">
      <w:pPr>
        <w:spacing w:line="360" w:lineRule="exact"/>
        <w:ind w:left="893" w:hangingChars="400" w:hanging="893"/>
        <w:rPr>
          <w:color w:val="FF0000"/>
          <w:sz w:val="24"/>
        </w:rPr>
      </w:pPr>
      <w:r w:rsidRPr="00B26373">
        <w:rPr>
          <w:rFonts w:hint="eastAsia"/>
          <w:sz w:val="24"/>
        </w:rPr>
        <w:t xml:space="preserve">　　　</w:t>
      </w:r>
      <w:r w:rsidRPr="00B26373">
        <w:rPr>
          <w:rFonts w:hint="eastAsia"/>
          <w:color w:val="FF0000"/>
          <w:sz w:val="24"/>
        </w:rPr>
        <w:t>・　県民の健康づくりを推進するウォーキングイベントや富山マラソン、湾岸サイクリングなど、年齢や障害の有無等に関わらず気軽にスポーツ活動に参加できる機会づくりの推進</w:t>
      </w:r>
    </w:p>
    <w:p w:rsidR="00475323" w:rsidRPr="00B26373" w:rsidRDefault="00475323" w:rsidP="00475323">
      <w:pPr>
        <w:spacing w:line="360" w:lineRule="exact"/>
        <w:ind w:left="893" w:hangingChars="400" w:hanging="893"/>
        <w:rPr>
          <w:color w:val="FF0000"/>
          <w:sz w:val="24"/>
        </w:rPr>
      </w:pPr>
      <w:r w:rsidRPr="00B26373">
        <w:rPr>
          <w:rFonts w:hint="eastAsia"/>
          <w:color w:val="FF0000"/>
          <w:sz w:val="24"/>
        </w:rPr>
        <w:t xml:space="preserve">　　　・　</w:t>
      </w:r>
      <w:r w:rsidRPr="00B26373">
        <w:rPr>
          <w:rFonts w:asciiTheme="minorEastAsia" w:eastAsiaTheme="minorEastAsia" w:hAnsiTheme="minorEastAsia" w:hint="eastAsia"/>
          <w:color w:val="FF0000"/>
          <w:sz w:val="24"/>
        </w:rPr>
        <w:t>第31回全国</w:t>
      </w:r>
      <w:r w:rsidRPr="00B26373">
        <w:rPr>
          <w:rFonts w:hint="eastAsia"/>
          <w:color w:val="FF0000"/>
          <w:sz w:val="24"/>
        </w:rPr>
        <w:t>健康福祉祭とやま大会の開催</w:t>
      </w:r>
      <w:r w:rsidR="007B56BE" w:rsidRPr="00B26373">
        <w:rPr>
          <w:rFonts w:hint="eastAsia"/>
          <w:color w:val="FF0000"/>
          <w:sz w:val="24"/>
        </w:rPr>
        <w:t>(2018(</w:t>
      </w:r>
      <w:r w:rsidR="007B56BE" w:rsidRPr="00B26373">
        <w:rPr>
          <w:rFonts w:hint="eastAsia"/>
          <w:color w:val="FF0000"/>
          <w:sz w:val="24"/>
        </w:rPr>
        <w:t>平成</w:t>
      </w:r>
      <w:r w:rsidR="007B56BE" w:rsidRPr="00B26373">
        <w:rPr>
          <w:rFonts w:hint="eastAsia"/>
          <w:color w:val="FF0000"/>
          <w:sz w:val="24"/>
        </w:rPr>
        <w:t>30)</w:t>
      </w:r>
      <w:r w:rsidR="007B56BE" w:rsidRPr="00B26373">
        <w:rPr>
          <w:rFonts w:hint="eastAsia"/>
          <w:color w:val="FF0000"/>
          <w:sz w:val="24"/>
        </w:rPr>
        <w:t>年</w:t>
      </w:r>
      <w:r w:rsidR="007B56BE" w:rsidRPr="00B26373">
        <w:rPr>
          <w:rFonts w:hint="eastAsia"/>
          <w:color w:val="FF0000"/>
          <w:sz w:val="24"/>
        </w:rPr>
        <w:t>)</w:t>
      </w:r>
      <w:r w:rsidR="00B26373" w:rsidRPr="00B26373">
        <w:rPr>
          <w:rFonts w:hint="eastAsia"/>
          <w:color w:val="FF0000"/>
          <w:sz w:val="24"/>
        </w:rPr>
        <w:t>による</w:t>
      </w:r>
      <w:r w:rsidRPr="00B26373">
        <w:rPr>
          <w:rFonts w:hint="eastAsia"/>
          <w:color w:val="FF0000"/>
          <w:sz w:val="24"/>
        </w:rPr>
        <w:t>高齢者のスポーツ・健康づくりの機運の醸成</w:t>
      </w:r>
    </w:p>
    <w:p w:rsidR="00475323" w:rsidRPr="00B26373" w:rsidRDefault="00475323" w:rsidP="00475323">
      <w:pPr>
        <w:spacing w:line="360" w:lineRule="exact"/>
        <w:ind w:left="893" w:hangingChars="400" w:hanging="893"/>
        <w:rPr>
          <w:sz w:val="24"/>
        </w:rPr>
      </w:pPr>
      <w:r w:rsidRPr="00B26373">
        <w:rPr>
          <w:rFonts w:hint="eastAsia"/>
          <w:sz w:val="24"/>
        </w:rPr>
        <w:t xml:space="preserve">　　　・　障害者スポーツ大会や障害者スポーツ教室の開催など障害者スポーツの普及促進</w:t>
      </w:r>
    </w:p>
    <w:p w:rsidR="00475323" w:rsidRPr="00B26373" w:rsidRDefault="00475323" w:rsidP="00475323">
      <w:pPr>
        <w:spacing w:line="360" w:lineRule="exact"/>
        <w:ind w:left="893" w:hangingChars="400" w:hanging="893"/>
        <w:rPr>
          <w:sz w:val="24"/>
        </w:rPr>
      </w:pPr>
      <w:r w:rsidRPr="00B26373">
        <w:rPr>
          <w:rFonts w:hint="eastAsia"/>
          <w:sz w:val="24"/>
        </w:rPr>
        <w:t xml:space="preserve">　　　・　老人クラブが実施する健康づくりやスポーツの推進</w:t>
      </w:r>
    </w:p>
    <w:p w:rsidR="00475323" w:rsidRPr="00B26373" w:rsidRDefault="00475323" w:rsidP="00475323">
      <w:pPr>
        <w:spacing w:line="360" w:lineRule="exact"/>
        <w:ind w:left="893" w:hangingChars="400" w:hanging="893"/>
        <w:rPr>
          <w:sz w:val="24"/>
        </w:rPr>
      </w:pPr>
      <w:r w:rsidRPr="00B26373">
        <w:rPr>
          <w:rFonts w:hint="eastAsia"/>
          <w:sz w:val="24"/>
        </w:rPr>
        <w:t xml:space="preserve">　　　・　民間団体が主催する障害者のためのスポーツ大会等の開催支援</w:t>
      </w:r>
    </w:p>
    <w:p w:rsidR="00475323" w:rsidRPr="00B26373" w:rsidRDefault="00475323" w:rsidP="00475323">
      <w:pPr>
        <w:spacing w:line="360" w:lineRule="exact"/>
        <w:ind w:left="893" w:hangingChars="400" w:hanging="893"/>
        <w:rPr>
          <w:sz w:val="24"/>
        </w:rPr>
      </w:pPr>
      <w:r w:rsidRPr="00B26373">
        <w:rPr>
          <w:rFonts w:hint="eastAsia"/>
          <w:sz w:val="24"/>
        </w:rPr>
        <w:t xml:space="preserve">　　　・　世界を目指す障害者スポーツ選手の活動支援</w:t>
      </w:r>
    </w:p>
    <w:p w:rsidR="00475323" w:rsidRPr="00B26373" w:rsidRDefault="00475323" w:rsidP="00475323">
      <w:pPr>
        <w:spacing w:line="360" w:lineRule="exact"/>
        <w:rPr>
          <w:rFonts w:ascii="ＭＳ ゴシック" w:eastAsia="ＭＳ ゴシック" w:hAnsi="ＭＳ ゴシック"/>
          <w:sz w:val="24"/>
        </w:rPr>
      </w:pPr>
    </w:p>
    <w:p w:rsidR="00475323" w:rsidRPr="00B26373" w:rsidRDefault="00475323" w:rsidP="00475323">
      <w:pPr>
        <w:spacing w:line="360" w:lineRule="exact"/>
        <w:rPr>
          <w:rFonts w:ascii="ＭＳ ゴシック" w:eastAsia="ＭＳ ゴシック" w:hAnsi="ＭＳ ゴシック"/>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４　高齢者、障害者等の就労支援</w:t>
      </w:r>
    </w:p>
    <w:p w:rsidR="00475323" w:rsidRPr="00B26373" w:rsidRDefault="00475323" w:rsidP="00475323">
      <w:pPr>
        <w:spacing w:line="360" w:lineRule="exact"/>
        <w:rPr>
          <w:rFonts w:ascii="ＭＳ ゴシック" w:eastAsia="ＭＳ ゴシック" w:hAnsi="ＭＳ ゴシック"/>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(1)　多様な就業環境づくりの推進</w:t>
      </w:r>
    </w:p>
    <w:p w:rsidR="00475323" w:rsidRPr="00B26373" w:rsidRDefault="00475323" w:rsidP="00475323">
      <w:pPr>
        <w:spacing w:line="360" w:lineRule="exact"/>
        <w:ind w:left="447" w:hangingChars="200" w:hanging="447"/>
        <w:rPr>
          <w:sz w:val="24"/>
        </w:rPr>
      </w:pPr>
      <w:r w:rsidRPr="00B26373">
        <w:rPr>
          <w:rFonts w:hint="eastAsia"/>
          <w:sz w:val="24"/>
        </w:rPr>
        <w:t xml:space="preserve">　　　女性や高齢者・障害者を含むすべての県民の働き方に対する希望に応え、その能力を十分発揮することができるよう、多様な働き方のための環境整備を進めます。</w:t>
      </w:r>
    </w:p>
    <w:p w:rsidR="00475323" w:rsidRPr="00B26373" w:rsidRDefault="00475323" w:rsidP="00475323">
      <w:pPr>
        <w:spacing w:line="360" w:lineRule="exact"/>
        <w:ind w:left="893" w:hangingChars="400" w:hanging="893"/>
        <w:rPr>
          <w:sz w:val="24"/>
        </w:rPr>
      </w:pPr>
      <w:r w:rsidRPr="00B26373">
        <w:rPr>
          <w:rFonts w:hint="eastAsia"/>
          <w:sz w:val="24"/>
        </w:rPr>
        <w:t xml:space="preserve">　　　・　従来の雇用慣行や制度の見直し、仕事に応じた公正な処遇の推進、労働時間管理の適正化など多様な働き方を選択できる雇用就業環境づくりの促進</w:t>
      </w:r>
    </w:p>
    <w:p w:rsidR="00475323" w:rsidRPr="00B26373" w:rsidRDefault="00475323" w:rsidP="00475323">
      <w:pPr>
        <w:spacing w:line="360" w:lineRule="exact"/>
        <w:ind w:left="893" w:hangingChars="400" w:hanging="893"/>
        <w:rPr>
          <w:sz w:val="24"/>
        </w:rPr>
      </w:pPr>
      <w:r w:rsidRPr="00B26373">
        <w:rPr>
          <w:rFonts w:hint="eastAsia"/>
          <w:sz w:val="24"/>
        </w:rPr>
        <w:t xml:space="preserve">　　　・　男女の均等な雇用機会及び待遇の確保、育児休業、介護休業制度の普及促進と労働者のニーズに即した再就職支援</w:t>
      </w:r>
    </w:p>
    <w:p w:rsidR="00475323" w:rsidRPr="00B26373" w:rsidRDefault="00475323" w:rsidP="00475323">
      <w:pPr>
        <w:spacing w:line="360" w:lineRule="exact"/>
        <w:ind w:left="893" w:hangingChars="400" w:hanging="893"/>
        <w:rPr>
          <w:sz w:val="24"/>
        </w:rPr>
      </w:pPr>
      <w:r w:rsidRPr="00B26373">
        <w:rPr>
          <w:rFonts w:hint="eastAsia"/>
          <w:sz w:val="24"/>
        </w:rPr>
        <w:t xml:space="preserve">　　　・　高齢者や障害者の就労についての情報提供や相談援助体制の整備</w:t>
      </w:r>
    </w:p>
    <w:p w:rsidR="00475323" w:rsidRPr="00B26373" w:rsidRDefault="00475323" w:rsidP="00475323">
      <w:pPr>
        <w:spacing w:line="360" w:lineRule="exact"/>
        <w:ind w:left="893" w:hangingChars="400" w:hanging="893"/>
        <w:rPr>
          <w:color w:val="FF0000"/>
          <w:sz w:val="24"/>
        </w:rPr>
      </w:pPr>
      <w:r w:rsidRPr="00B26373">
        <w:rPr>
          <w:rFonts w:hint="eastAsia"/>
          <w:sz w:val="24"/>
        </w:rPr>
        <w:t xml:space="preserve">　　　</w:t>
      </w:r>
      <w:r w:rsidRPr="00B26373">
        <w:rPr>
          <w:rFonts w:hint="eastAsia"/>
          <w:color w:val="FF0000"/>
          <w:sz w:val="24"/>
        </w:rPr>
        <w:t>・　テレワーク等の新たな働き方の普及促進や、介護ロボット技術など最先端技術の導入や生産性を上げる工夫による高齢者が働きやすい環境の整備</w:t>
      </w:r>
    </w:p>
    <w:p w:rsidR="00475323" w:rsidRPr="00B26373" w:rsidRDefault="00475323" w:rsidP="00475323">
      <w:pPr>
        <w:spacing w:line="360" w:lineRule="exact"/>
        <w:ind w:left="893" w:hangingChars="400" w:hanging="893"/>
        <w:rPr>
          <w:sz w:val="24"/>
        </w:rPr>
      </w:pPr>
      <w:r w:rsidRPr="00B26373">
        <w:rPr>
          <w:rFonts w:hint="eastAsia"/>
          <w:sz w:val="24"/>
        </w:rPr>
        <w:t xml:space="preserve">　　　・　子育てなどに男女が共同で参画する意識の醸成、放課後児童クラブやファミリー・サポート・センターの設置促進、低年齢保育の受入拡大、延長保育、一時預かりなどの多様な保育サービスの充実</w:t>
      </w:r>
    </w:p>
    <w:p w:rsidR="00475323" w:rsidRPr="00B26373" w:rsidRDefault="00475323" w:rsidP="00475323">
      <w:pPr>
        <w:spacing w:line="360" w:lineRule="exact"/>
        <w:ind w:left="893" w:hangingChars="400" w:hanging="893"/>
        <w:rPr>
          <w:sz w:val="24"/>
        </w:rPr>
      </w:pPr>
      <w:r w:rsidRPr="00B26373">
        <w:rPr>
          <w:rFonts w:hint="eastAsia"/>
          <w:sz w:val="24"/>
        </w:rPr>
        <w:t xml:space="preserve">　　　・　職業生涯を通じたキャリア形成支援の充実</w:t>
      </w:r>
    </w:p>
    <w:p w:rsidR="00475323" w:rsidRPr="00B26373" w:rsidRDefault="00475323" w:rsidP="00475323">
      <w:pPr>
        <w:spacing w:line="360" w:lineRule="exact"/>
        <w:ind w:left="893" w:hangingChars="400" w:hanging="893"/>
        <w:rPr>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(2)　雇用・就業支援</w:t>
      </w:r>
    </w:p>
    <w:p w:rsidR="00475323" w:rsidRPr="00B26373" w:rsidRDefault="00475323" w:rsidP="00475323">
      <w:pPr>
        <w:spacing w:line="360" w:lineRule="exact"/>
        <w:ind w:left="447" w:hangingChars="200" w:hanging="447"/>
        <w:rPr>
          <w:sz w:val="24"/>
        </w:rPr>
      </w:pPr>
      <w:r w:rsidRPr="00B26373">
        <w:rPr>
          <w:rFonts w:hint="eastAsia"/>
          <w:sz w:val="24"/>
        </w:rPr>
        <w:t xml:space="preserve">　　　高齢者や障害者の経済的自立、社会的自立を促進するため、本人の能力や希望、適性に応じた働き方ができるよう、雇用・就業環境の整備に努めます。</w:t>
      </w:r>
    </w:p>
    <w:p w:rsidR="00475323" w:rsidRPr="00B26373" w:rsidRDefault="00475323" w:rsidP="00475323">
      <w:pPr>
        <w:spacing w:line="360" w:lineRule="exact"/>
        <w:ind w:left="447" w:hangingChars="200" w:hanging="447"/>
        <w:rPr>
          <w:sz w:val="24"/>
        </w:rPr>
      </w:pPr>
      <w:r w:rsidRPr="00B26373">
        <w:rPr>
          <w:rFonts w:hint="eastAsia"/>
          <w:sz w:val="24"/>
        </w:rPr>
        <w:t xml:space="preserve">　　　・　高齢者の就業や起業を支援する仕組みづくりなど高齢者人材の活用促進</w:t>
      </w:r>
    </w:p>
    <w:p w:rsidR="00475323" w:rsidRPr="00B26373" w:rsidRDefault="00475323" w:rsidP="00475323">
      <w:pPr>
        <w:spacing w:line="360" w:lineRule="exact"/>
        <w:ind w:left="447" w:hangingChars="200" w:hanging="447"/>
        <w:rPr>
          <w:sz w:val="24"/>
        </w:rPr>
      </w:pPr>
      <w:r w:rsidRPr="00B26373">
        <w:rPr>
          <w:rFonts w:hint="eastAsia"/>
          <w:sz w:val="24"/>
        </w:rPr>
        <w:t xml:space="preserve">　　　・　定年延長や継続雇用などによる高齢者の安定した雇用の確保</w:t>
      </w:r>
    </w:p>
    <w:p w:rsidR="00475323" w:rsidRPr="00B26373" w:rsidRDefault="00475323" w:rsidP="00475323">
      <w:pPr>
        <w:spacing w:line="360" w:lineRule="exact"/>
        <w:ind w:left="893" w:hangingChars="400" w:hanging="893"/>
        <w:rPr>
          <w:sz w:val="24"/>
        </w:rPr>
      </w:pPr>
      <w:r w:rsidRPr="00B26373">
        <w:rPr>
          <w:rFonts w:hint="eastAsia"/>
          <w:sz w:val="24"/>
        </w:rPr>
        <w:t xml:space="preserve">　　　・　シルバー人材センター事業の充実など臨時的・短期的な就業を希望する高齢者の就業機会の提供</w:t>
      </w:r>
    </w:p>
    <w:p w:rsidR="00475323" w:rsidRPr="00B26373" w:rsidRDefault="00475323" w:rsidP="00475323">
      <w:pPr>
        <w:spacing w:line="360" w:lineRule="exact"/>
        <w:ind w:left="893" w:hangingChars="400" w:hanging="893"/>
        <w:rPr>
          <w:color w:val="FF0000"/>
          <w:sz w:val="24"/>
        </w:rPr>
      </w:pPr>
      <w:r w:rsidRPr="00B26373">
        <w:rPr>
          <w:rFonts w:hint="eastAsia"/>
          <w:sz w:val="24"/>
        </w:rPr>
        <w:t xml:space="preserve">　　</w:t>
      </w:r>
      <w:r w:rsidRPr="00B26373">
        <w:rPr>
          <w:rFonts w:hint="eastAsia"/>
          <w:color w:val="FF0000"/>
          <w:sz w:val="24"/>
        </w:rPr>
        <w:t xml:space="preserve">　・　国の生涯現役促進地域連携事業を活用し、地域における高齢求職者や求人の掘り起しによるシニア世代の就職マッチングの促進</w:t>
      </w:r>
    </w:p>
    <w:p w:rsidR="00475323" w:rsidRPr="00B26373" w:rsidRDefault="00475323" w:rsidP="00475323">
      <w:pPr>
        <w:spacing w:line="360" w:lineRule="exact"/>
        <w:ind w:left="893" w:hangingChars="400" w:hanging="893"/>
        <w:rPr>
          <w:color w:val="FF0000"/>
          <w:sz w:val="24"/>
        </w:rPr>
      </w:pPr>
      <w:r w:rsidRPr="00B26373">
        <w:rPr>
          <w:rFonts w:hint="eastAsia"/>
          <w:color w:val="FF0000"/>
          <w:sz w:val="24"/>
        </w:rPr>
        <w:t xml:space="preserve">　　　・　とやまシニア専門人材バンクによる、専門的知識・技術・経験を有する高齢求職者と企業のマッチング</w:t>
      </w:r>
    </w:p>
    <w:p w:rsidR="00475323" w:rsidRPr="00B26373" w:rsidRDefault="00475323" w:rsidP="00475323">
      <w:pPr>
        <w:spacing w:line="360" w:lineRule="exact"/>
        <w:ind w:left="893" w:hangingChars="400" w:hanging="893"/>
        <w:rPr>
          <w:sz w:val="24"/>
        </w:rPr>
      </w:pPr>
      <w:r w:rsidRPr="00B26373">
        <w:rPr>
          <w:rFonts w:hint="eastAsia"/>
          <w:sz w:val="24"/>
        </w:rPr>
        <w:t xml:space="preserve">　　　・　障害者就業・生活支援センター事業の推進による障害者の就業面及び生活面に関する一体的な支援の推進</w:t>
      </w:r>
    </w:p>
    <w:p w:rsidR="00475323" w:rsidRPr="00B26373" w:rsidRDefault="00475323" w:rsidP="00475323">
      <w:pPr>
        <w:spacing w:line="360" w:lineRule="exact"/>
        <w:ind w:leftChars="348" w:left="968" w:hangingChars="132" w:hanging="295"/>
        <w:rPr>
          <w:color w:val="FF0000"/>
          <w:sz w:val="24"/>
        </w:rPr>
      </w:pPr>
      <w:r w:rsidRPr="00B26373">
        <w:rPr>
          <w:rFonts w:hint="eastAsia"/>
          <w:color w:val="FF0000"/>
          <w:sz w:val="24"/>
        </w:rPr>
        <w:t>・　障害の特性に応じた、きめ細やかな雇用支援や福祉就労から一般就労への移行促進</w:t>
      </w:r>
    </w:p>
    <w:p w:rsidR="00475323" w:rsidRPr="00B26373" w:rsidRDefault="00475323" w:rsidP="00475323">
      <w:pPr>
        <w:spacing w:line="360" w:lineRule="exact"/>
        <w:ind w:left="893" w:hangingChars="400" w:hanging="893"/>
        <w:rPr>
          <w:sz w:val="24"/>
        </w:rPr>
      </w:pPr>
      <w:r w:rsidRPr="00B26373">
        <w:rPr>
          <w:rFonts w:hint="eastAsia"/>
          <w:sz w:val="24"/>
        </w:rPr>
        <w:t xml:space="preserve">　　　・　一般就業が困難な障害者の就労の場の確保のための就労継続支援事業所等の整備促進</w:t>
      </w:r>
    </w:p>
    <w:p w:rsidR="00475323" w:rsidRPr="00B26373" w:rsidRDefault="00475323" w:rsidP="00475323">
      <w:pPr>
        <w:spacing w:line="360" w:lineRule="exact"/>
        <w:ind w:left="893" w:hangingChars="400" w:hanging="893"/>
        <w:rPr>
          <w:sz w:val="24"/>
        </w:rPr>
      </w:pPr>
      <w:r w:rsidRPr="00B26373">
        <w:rPr>
          <w:rFonts w:hint="eastAsia"/>
          <w:sz w:val="24"/>
        </w:rPr>
        <w:t xml:space="preserve">　　　・　公共職業能力開発施設における障害の態様に応じた職業訓練の実施</w:t>
      </w:r>
    </w:p>
    <w:p w:rsidR="00475323" w:rsidRPr="00B26373" w:rsidRDefault="00475323" w:rsidP="00475323">
      <w:pPr>
        <w:spacing w:line="360" w:lineRule="exact"/>
        <w:ind w:left="893" w:hangingChars="400" w:hanging="893"/>
        <w:rPr>
          <w:sz w:val="24"/>
        </w:rPr>
      </w:pPr>
      <w:r w:rsidRPr="00B26373">
        <w:rPr>
          <w:rFonts w:hint="eastAsia"/>
          <w:sz w:val="24"/>
        </w:rPr>
        <w:t xml:space="preserve">　　　・　就労の場のバリアフリー化などを促進する融資制度の充実など安全で快適な職場環境づくりの促進</w:t>
      </w:r>
    </w:p>
    <w:p w:rsidR="00475323" w:rsidRPr="00B26373" w:rsidRDefault="00475323" w:rsidP="00475323">
      <w:pPr>
        <w:spacing w:line="360" w:lineRule="exact"/>
        <w:ind w:left="893" w:hangingChars="400" w:hanging="893"/>
        <w:rPr>
          <w:sz w:val="24"/>
        </w:rPr>
      </w:pPr>
      <w:r w:rsidRPr="00B26373">
        <w:rPr>
          <w:rFonts w:hint="eastAsia"/>
          <w:sz w:val="24"/>
        </w:rPr>
        <w:t xml:space="preserve">　　　・　高齢者や障害者の雇用に関する各種助成金制度や給付金制度の効率的な活用促進</w:t>
      </w:r>
    </w:p>
    <w:p w:rsidR="00475323" w:rsidRPr="00B26373" w:rsidRDefault="00475323" w:rsidP="00475323">
      <w:pPr>
        <w:spacing w:line="360" w:lineRule="exact"/>
        <w:ind w:left="893" w:hangingChars="400" w:hanging="893"/>
        <w:rPr>
          <w:color w:val="FF0000"/>
          <w:sz w:val="24"/>
        </w:rPr>
      </w:pPr>
      <w:r w:rsidRPr="00B26373">
        <w:rPr>
          <w:rFonts w:hint="eastAsia"/>
          <w:sz w:val="24"/>
        </w:rPr>
        <w:t xml:space="preserve">　　</w:t>
      </w:r>
      <w:r w:rsidRPr="00B26373">
        <w:rPr>
          <w:rFonts w:hint="eastAsia"/>
          <w:color w:val="FF0000"/>
          <w:sz w:val="24"/>
        </w:rPr>
        <w:t xml:space="preserve">　・　農福連携の推進等による多様な就労の場の確保など富山県工賃向上支援計画に基づく障害者の工賃向上の取組みの支援</w:t>
      </w:r>
    </w:p>
    <w:p w:rsidR="00475323" w:rsidRPr="00B26373" w:rsidRDefault="00475323" w:rsidP="00475323">
      <w:pPr>
        <w:spacing w:line="320" w:lineRule="exact"/>
        <w:ind w:left="893" w:hanging="893"/>
        <w:rPr>
          <w:sz w:val="28"/>
        </w:rPr>
      </w:pPr>
      <w:r w:rsidRPr="00B26373">
        <w:rPr>
          <w:rFonts w:hint="eastAsia"/>
          <w:sz w:val="24"/>
        </w:rPr>
        <w:t xml:space="preserve">　　　・　</w:t>
      </w:r>
      <w:r w:rsidRPr="00B26373">
        <w:rPr>
          <w:rFonts w:ascii="ＭＳ 明朝" w:hAnsi="ＭＳ 明朝" w:hint="eastAsia"/>
          <w:sz w:val="24"/>
        </w:rPr>
        <w:t>「とやま地域共生型福祉推進特区」を活用した、福祉の先駆的取組みの促進</w:t>
      </w:r>
    </w:p>
    <w:p w:rsidR="00475323" w:rsidRPr="00B26373" w:rsidRDefault="00475323" w:rsidP="00475323">
      <w:pPr>
        <w:spacing w:line="320" w:lineRule="exact"/>
        <w:ind w:left="653" w:hangingChars="400" w:hanging="653"/>
        <w:rPr>
          <w:rFonts w:ascii="ＭＳ ゴシック" w:eastAsia="ＭＳ ゴシック" w:hAnsi="ＭＳ ゴシック"/>
          <w:sz w:val="18"/>
          <w:szCs w:val="18"/>
        </w:rPr>
      </w:pPr>
    </w:p>
    <w:p w:rsidR="00475323" w:rsidRPr="00B26373" w:rsidRDefault="00475323" w:rsidP="00475323">
      <w:pPr>
        <w:spacing w:line="320" w:lineRule="exact"/>
        <w:ind w:left="653" w:hangingChars="400" w:hanging="653"/>
        <w:rPr>
          <w:rFonts w:ascii="ＭＳ ゴシック" w:eastAsia="ＭＳ ゴシック" w:hAnsi="ＭＳ ゴシック"/>
          <w:sz w:val="18"/>
          <w:szCs w:val="18"/>
        </w:rPr>
      </w:pPr>
    </w:p>
    <w:p w:rsidR="00475323" w:rsidRPr="00B26373" w:rsidRDefault="00475323" w:rsidP="00475323">
      <w:pPr>
        <w:spacing w:line="300" w:lineRule="exact"/>
        <w:ind w:firstLineChars="100" w:firstLine="223"/>
        <w:rPr>
          <w:rFonts w:asciiTheme="majorEastAsia" w:eastAsiaTheme="majorEastAsia" w:hAnsiTheme="majorEastAsia"/>
          <w:sz w:val="24"/>
        </w:rPr>
      </w:pPr>
      <w:r w:rsidRPr="00B26373">
        <w:rPr>
          <w:rFonts w:asciiTheme="majorEastAsia" w:eastAsiaTheme="majorEastAsia" w:hAnsiTheme="majorEastAsia" w:hint="eastAsia"/>
          <w:sz w:val="24"/>
        </w:rPr>
        <w:t>５　高齢者・障害者等の社会活動への支援</w:t>
      </w:r>
    </w:p>
    <w:p w:rsidR="00475323" w:rsidRPr="00B26373" w:rsidRDefault="00475323" w:rsidP="00475323">
      <w:pPr>
        <w:spacing w:line="300" w:lineRule="exact"/>
        <w:rPr>
          <w:sz w:val="24"/>
        </w:rPr>
      </w:pPr>
    </w:p>
    <w:p w:rsidR="00475323" w:rsidRPr="00B26373" w:rsidRDefault="00475323" w:rsidP="00475323">
      <w:pPr>
        <w:spacing w:line="360" w:lineRule="exact"/>
        <w:ind w:firstLineChars="200" w:firstLine="447"/>
        <w:rPr>
          <w:rFonts w:ascii="ＭＳ ゴシック" w:eastAsia="ＭＳ ゴシック" w:hAnsi="ＭＳ ゴシック"/>
          <w:sz w:val="24"/>
        </w:rPr>
      </w:pPr>
      <w:r w:rsidRPr="00B26373">
        <w:rPr>
          <w:rFonts w:ascii="ＭＳ ゴシック" w:eastAsia="ＭＳ ゴシック" w:hAnsi="ＭＳ ゴシック" w:hint="eastAsia"/>
          <w:sz w:val="24"/>
        </w:rPr>
        <w:t>(1)　高齢者や障害者等が主体となった団体や企業等の活動への支援</w:t>
      </w:r>
    </w:p>
    <w:p w:rsidR="00475323" w:rsidRPr="00B26373" w:rsidRDefault="00475323" w:rsidP="00475323">
      <w:pPr>
        <w:spacing w:line="360" w:lineRule="exact"/>
        <w:ind w:left="447" w:hangingChars="200" w:hanging="447"/>
        <w:rPr>
          <w:sz w:val="24"/>
        </w:rPr>
      </w:pPr>
      <w:r w:rsidRPr="00B26373">
        <w:rPr>
          <w:rFonts w:hint="eastAsia"/>
          <w:sz w:val="24"/>
        </w:rPr>
        <w:t xml:space="preserve">　　　高齢者や障害者が自分らしい生き方を主体的に選択することができるよう、高齢者や障害者が主体となった団体や企業等の活動を支援します。</w:t>
      </w:r>
    </w:p>
    <w:p w:rsidR="00475323" w:rsidRPr="00B26373" w:rsidRDefault="00475323" w:rsidP="00475323">
      <w:pPr>
        <w:spacing w:line="360" w:lineRule="exact"/>
        <w:ind w:left="893" w:hangingChars="400" w:hanging="893"/>
        <w:rPr>
          <w:sz w:val="24"/>
        </w:rPr>
      </w:pPr>
      <w:r w:rsidRPr="00B26373">
        <w:rPr>
          <w:rFonts w:hint="eastAsia"/>
          <w:sz w:val="24"/>
        </w:rPr>
        <w:t xml:space="preserve">　　　・　高齢者の知識や経験を活かした起業の支援</w:t>
      </w:r>
    </w:p>
    <w:p w:rsidR="00475323" w:rsidRPr="00B26373" w:rsidRDefault="00475323" w:rsidP="00475323">
      <w:pPr>
        <w:spacing w:line="360" w:lineRule="exact"/>
        <w:ind w:left="893" w:hangingChars="400" w:hanging="893"/>
        <w:rPr>
          <w:sz w:val="24"/>
        </w:rPr>
      </w:pPr>
      <w:r w:rsidRPr="00B26373">
        <w:rPr>
          <w:rFonts w:hint="eastAsia"/>
          <w:sz w:val="24"/>
        </w:rPr>
        <w:t xml:space="preserve">　　　・　高齢者や障害者を中心とした会社の設立又は事業所の設置など新規創業に対する事業資金の貸付</w:t>
      </w:r>
    </w:p>
    <w:p w:rsidR="00475323" w:rsidRPr="00B26373" w:rsidRDefault="00475323" w:rsidP="00475323">
      <w:pPr>
        <w:spacing w:line="360" w:lineRule="exact"/>
        <w:ind w:left="893" w:hangingChars="400" w:hanging="893"/>
        <w:rPr>
          <w:sz w:val="24"/>
        </w:rPr>
      </w:pPr>
      <w:r w:rsidRPr="00B26373">
        <w:rPr>
          <w:rFonts w:hint="eastAsia"/>
          <w:sz w:val="24"/>
        </w:rPr>
        <w:t xml:space="preserve">　　　・　シルバー人材センター、高齢者や障害者の雇用企業、就労継続支援事業所などの取組みに対する支援</w:t>
      </w:r>
    </w:p>
    <w:p w:rsidR="00475323" w:rsidRPr="00B26373" w:rsidRDefault="00475323" w:rsidP="00475323">
      <w:pPr>
        <w:spacing w:line="360" w:lineRule="exact"/>
        <w:ind w:left="893" w:hangingChars="400" w:hanging="893"/>
        <w:rPr>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(2)　高齢者、障害者等が自ら行う社会活動への支援</w:t>
      </w:r>
    </w:p>
    <w:p w:rsidR="00475323" w:rsidRPr="00B26373" w:rsidRDefault="00475323" w:rsidP="00475323">
      <w:pPr>
        <w:spacing w:line="360" w:lineRule="exact"/>
        <w:ind w:left="447" w:hangingChars="200" w:hanging="447"/>
        <w:rPr>
          <w:sz w:val="24"/>
        </w:rPr>
      </w:pPr>
      <w:r w:rsidRPr="00B26373">
        <w:rPr>
          <w:rFonts w:hint="eastAsia"/>
          <w:sz w:val="24"/>
        </w:rPr>
        <w:t xml:space="preserve">　　　高齢者の人生経験を活かし、また障害者の生きがいを増進するため、高齢者や障害者又はその家族等が自ら行う福祉サービスやボランティア活動に対して支援します。</w:t>
      </w:r>
    </w:p>
    <w:p w:rsidR="00475323" w:rsidRPr="00B26373" w:rsidRDefault="00475323" w:rsidP="00475323">
      <w:pPr>
        <w:spacing w:line="360" w:lineRule="exact"/>
        <w:ind w:left="893" w:hangingChars="400" w:hanging="893"/>
        <w:rPr>
          <w:sz w:val="24"/>
        </w:rPr>
      </w:pPr>
      <w:r w:rsidRPr="00B26373">
        <w:rPr>
          <w:rFonts w:hint="eastAsia"/>
          <w:sz w:val="24"/>
        </w:rPr>
        <w:t xml:space="preserve">　　　・　公共施設の清掃や老人福祉施設への訪問など、障害者自らが行うボランティア活動に対する支援</w:t>
      </w:r>
    </w:p>
    <w:p w:rsidR="00475323" w:rsidRPr="00B26373" w:rsidRDefault="00475323" w:rsidP="00475323">
      <w:pPr>
        <w:spacing w:line="360" w:lineRule="exact"/>
        <w:ind w:left="893" w:hangingChars="400" w:hanging="893"/>
        <w:rPr>
          <w:sz w:val="24"/>
        </w:rPr>
      </w:pPr>
      <w:r w:rsidRPr="00B26373">
        <w:rPr>
          <w:rFonts w:hint="eastAsia"/>
          <w:sz w:val="24"/>
        </w:rPr>
        <w:t xml:space="preserve">　　　・　生涯学習ボランティアなど高齢者等が培ったノウハウを活用した活動に対する支援</w:t>
      </w:r>
    </w:p>
    <w:p w:rsidR="00475323" w:rsidRPr="00B26373" w:rsidRDefault="00475323" w:rsidP="00475323">
      <w:pPr>
        <w:spacing w:line="360" w:lineRule="exact"/>
        <w:ind w:left="893" w:hangingChars="400" w:hanging="893"/>
        <w:rPr>
          <w:sz w:val="24"/>
        </w:rPr>
      </w:pPr>
      <w:r w:rsidRPr="00B26373">
        <w:rPr>
          <w:rFonts w:hint="eastAsia"/>
          <w:sz w:val="24"/>
        </w:rPr>
        <w:t xml:space="preserve">　　　・　</w:t>
      </w:r>
      <w:r w:rsidR="00B26373" w:rsidRPr="00B26373">
        <w:rPr>
          <w:rFonts w:ascii="ＭＳ 明朝" w:hAnsi="ＭＳ 明朝" w:hint="eastAsia"/>
          <w:sz w:val="24"/>
        </w:rPr>
        <w:t>一人暮らし高齢者宅の訪問活動など、</w:t>
      </w:r>
      <w:r w:rsidR="00B26373" w:rsidRPr="00B26373">
        <w:rPr>
          <w:rFonts w:hint="eastAsia"/>
          <w:sz w:val="24"/>
        </w:rPr>
        <w:t>地域において社会参加活動や社会貢献活動等に取り組む老人クラブに対する支援</w:t>
      </w:r>
    </w:p>
    <w:p w:rsidR="00475323" w:rsidRPr="00B26373" w:rsidRDefault="00475323" w:rsidP="00475323">
      <w:pPr>
        <w:spacing w:line="360" w:lineRule="exact"/>
        <w:ind w:left="893" w:hangingChars="400" w:hanging="893"/>
        <w:rPr>
          <w:sz w:val="24"/>
        </w:rPr>
      </w:pPr>
      <w:r w:rsidRPr="00B26373">
        <w:rPr>
          <w:rFonts w:hint="eastAsia"/>
          <w:sz w:val="24"/>
        </w:rPr>
        <w:t xml:space="preserve">　　　・　ボランティア・</w:t>
      </w:r>
      <w:r w:rsidRPr="00B26373">
        <w:rPr>
          <w:sz w:val="24"/>
        </w:rPr>
        <w:t>NPO</w:t>
      </w:r>
      <w:r w:rsidRPr="00B26373">
        <w:rPr>
          <w:rFonts w:hint="eastAsia"/>
          <w:sz w:val="24"/>
        </w:rPr>
        <w:t>活動などの身近な地域活動への参加促進</w:t>
      </w:r>
    </w:p>
    <w:p w:rsidR="00475323" w:rsidRPr="00B26373" w:rsidRDefault="00475323" w:rsidP="00D74135">
      <w:pPr>
        <w:spacing w:line="360" w:lineRule="exact"/>
        <w:ind w:left="893" w:hangingChars="400" w:hanging="893"/>
        <w:rPr>
          <w:sz w:val="24"/>
        </w:rPr>
      </w:pPr>
      <w:r w:rsidRPr="00B26373">
        <w:rPr>
          <w:rFonts w:hint="eastAsia"/>
          <w:sz w:val="24"/>
        </w:rPr>
        <w:t xml:space="preserve">　　　・　</w:t>
      </w:r>
      <w:r w:rsidR="00B26373" w:rsidRPr="00B26373">
        <w:rPr>
          <w:rFonts w:ascii="ＭＳ 明朝" w:hAnsi="ＭＳ 明朝" w:hint="eastAsia"/>
          <w:sz w:val="24"/>
          <w:szCs w:val="22"/>
        </w:rPr>
        <w:t>シニアタレントによる社会貢献活動など、地域におけるボランティア活動等の促進</w:t>
      </w:r>
    </w:p>
    <w:p w:rsidR="00475323" w:rsidRPr="00B26373" w:rsidRDefault="00475323" w:rsidP="00475323">
      <w:pPr>
        <w:spacing w:line="300" w:lineRule="exact"/>
        <w:rPr>
          <w:sz w:val="24"/>
        </w:rPr>
      </w:pPr>
      <w:r w:rsidRPr="00B26373">
        <w:br w:type="page"/>
      </w:r>
    </w:p>
    <w:p w:rsidR="00475323" w:rsidRPr="00B26373" w:rsidRDefault="00475323" w:rsidP="00475323">
      <w:pPr>
        <w:spacing w:line="360" w:lineRule="exact"/>
        <w:rPr>
          <w:rFonts w:ascii="ＭＳ ゴシック" w:eastAsia="ＭＳ ゴシック" w:hAnsi="ＭＳ ゴシック"/>
          <w:sz w:val="28"/>
          <w:szCs w:val="28"/>
        </w:rPr>
      </w:pPr>
      <w:r w:rsidRPr="00B26373">
        <w:rPr>
          <w:rFonts w:ascii="ＭＳ ゴシック" w:eastAsia="ＭＳ ゴシック" w:hAnsi="ＭＳ ゴシック" w:hint="eastAsia"/>
          <w:sz w:val="28"/>
          <w:szCs w:val="28"/>
        </w:rPr>
        <w:t>第３章　地域で支え合う「しくみづくり」</w:t>
      </w:r>
    </w:p>
    <w:p w:rsidR="00475323" w:rsidRPr="00B26373" w:rsidRDefault="00475323" w:rsidP="00475323">
      <w:pPr>
        <w:spacing w:line="360" w:lineRule="exact"/>
        <w:rPr>
          <w:sz w:val="26"/>
          <w:szCs w:val="26"/>
        </w:rPr>
      </w:pPr>
    </w:p>
    <w:p w:rsidR="00475323" w:rsidRPr="00B26373" w:rsidRDefault="00475323" w:rsidP="00475323">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Ⅰ　人権を尊重した福祉の</w:t>
      </w:r>
      <w:r w:rsidR="00707B1F" w:rsidRPr="00B26373">
        <w:rPr>
          <w:rFonts w:ascii="ＭＳ ゴシック" w:eastAsia="ＭＳ ゴシック" w:hAnsi="ＭＳ ゴシック" w:hint="eastAsia"/>
          <w:sz w:val="24"/>
        </w:rPr>
        <w:t>仕組</w:t>
      </w:r>
      <w:r w:rsidRPr="00B26373">
        <w:rPr>
          <w:rFonts w:ascii="ＭＳ ゴシック" w:eastAsia="ＭＳ ゴシック" w:hAnsi="ＭＳ ゴシック" w:hint="eastAsia"/>
          <w:sz w:val="24"/>
        </w:rPr>
        <w:t>みづくり</w:t>
      </w:r>
    </w:p>
    <w:p w:rsidR="00475323" w:rsidRPr="00B26373" w:rsidRDefault="00475323" w:rsidP="00475323">
      <w:pPr>
        <w:spacing w:line="360" w:lineRule="exact"/>
        <w:rPr>
          <w:rFonts w:ascii="ＭＳ ゴシック" w:eastAsia="ＭＳ ゴシック" w:hAnsi="ＭＳ ゴシック"/>
          <w:sz w:val="24"/>
        </w:rPr>
      </w:pPr>
    </w:p>
    <w:p w:rsidR="00475323" w:rsidRPr="00B26373" w:rsidRDefault="00475323" w:rsidP="00475323">
      <w:pPr>
        <w:spacing w:line="360" w:lineRule="exact"/>
        <w:rPr>
          <w:sz w:val="24"/>
        </w:rPr>
      </w:pPr>
      <w:r w:rsidRPr="00B26373">
        <w:rPr>
          <w:rFonts w:hint="eastAsia"/>
          <w:sz w:val="24"/>
        </w:rPr>
        <w:t xml:space="preserve">　成年被後見人や社会的に配慮が必要な人々の人権が尊重されるような福祉の仕組みづくりを推進します。また、高齢者や障害者、児童への虐待を防止するための総合的な取組みを推進します。</w:t>
      </w:r>
    </w:p>
    <w:p w:rsidR="00475323" w:rsidRPr="00B26373" w:rsidRDefault="00475323" w:rsidP="00475323">
      <w:pPr>
        <w:spacing w:line="360" w:lineRule="exact"/>
        <w:rPr>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１　権利擁護の推進</w:t>
      </w:r>
    </w:p>
    <w:p w:rsidR="00475323" w:rsidRPr="00B26373" w:rsidRDefault="00475323" w:rsidP="00475323">
      <w:pPr>
        <w:spacing w:line="360" w:lineRule="exact"/>
        <w:rPr>
          <w:rFonts w:ascii="ＭＳ ゴシック" w:eastAsia="ＭＳ ゴシック" w:hAnsi="ＭＳ ゴシック"/>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(1)　日常生活自立支援事業や成年後見制度の普及促進</w:t>
      </w:r>
    </w:p>
    <w:p w:rsidR="00475323" w:rsidRPr="00B26373" w:rsidRDefault="00475323" w:rsidP="00475323">
      <w:pPr>
        <w:spacing w:line="360" w:lineRule="exact"/>
        <w:ind w:left="447" w:hangingChars="200" w:hanging="447"/>
        <w:rPr>
          <w:sz w:val="24"/>
        </w:rPr>
      </w:pPr>
      <w:r w:rsidRPr="00B26373">
        <w:rPr>
          <w:rFonts w:hint="eastAsia"/>
          <w:sz w:val="24"/>
        </w:rPr>
        <w:t xml:space="preserve">　　　判断能力が不十分な高齢者や障害者などが、地域で自立した生活が送れるよう、福祉サービスの利用援助事業（日常生活自立支援事業）や、本人に代わって重要な法律行為等を行う成年後見制度の利用を促進します。</w:t>
      </w:r>
    </w:p>
    <w:p w:rsidR="00475323" w:rsidRPr="00B26373" w:rsidRDefault="00475323" w:rsidP="00475323">
      <w:pPr>
        <w:spacing w:line="360" w:lineRule="exact"/>
        <w:ind w:left="893" w:hangingChars="400" w:hanging="893"/>
        <w:rPr>
          <w:sz w:val="24"/>
        </w:rPr>
      </w:pPr>
      <w:r w:rsidRPr="00B26373">
        <w:rPr>
          <w:rFonts w:hint="eastAsia"/>
          <w:sz w:val="24"/>
        </w:rPr>
        <w:t xml:space="preserve">　　　・　認知症高齢者や知的障害者など判断能力が十分でない者に対し、福祉サービスの利用援助などを行う日常生活自立支援事業の普及啓発</w:t>
      </w:r>
    </w:p>
    <w:p w:rsidR="00475323" w:rsidRPr="00B26373" w:rsidRDefault="00475323" w:rsidP="00475323">
      <w:pPr>
        <w:spacing w:line="360" w:lineRule="exact"/>
        <w:ind w:left="893" w:hangingChars="400" w:hanging="893"/>
        <w:rPr>
          <w:sz w:val="24"/>
        </w:rPr>
      </w:pPr>
      <w:r w:rsidRPr="00B26373">
        <w:rPr>
          <w:rFonts w:hint="eastAsia"/>
          <w:sz w:val="24"/>
        </w:rPr>
        <w:t xml:space="preserve">　　　・　在宅生活を送るひとり暮らし高齢者や認知症高齢者の日常的金銭管理等を行う生活支援員の研修、資質向上等に対する支援</w:t>
      </w:r>
    </w:p>
    <w:p w:rsidR="00475323" w:rsidRPr="00B26373" w:rsidRDefault="00475323" w:rsidP="00475323">
      <w:pPr>
        <w:spacing w:line="360" w:lineRule="exact"/>
        <w:ind w:left="893" w:hangingChars="400" w:hanging="893"/>
        <w:rPr>
          <w:sz w:val="24"/>
        </w:rPr>
      </w:pPr>
      <w:r w:rsidRPr="00B26373">
        <w:rPr>
          <w:rFonts w:hint="eastAsia"/>
          <w:sz w:val="24"/>
        </w:rPr>
        <w:t xml:space="preserve">　　　・　県及び市町村地域福祉権利擁護センターの実施運営に対する支援</w:t>
      </w:r>
    </w:p>
    <w:p w:rsidR="00475323" w:rsidRPr="00B26373" w:rsidRDefault="00475323" w:rsidP="00475323">
      <w:pPr>
        <w:spacing w:line="360" w:lineRule="exact"/>
        <w:ind w:left="893" w:hangingChars="400" w:hanging="893"/>
        <w:rPr>
          <w:sz w:val="24"/>
        </w:rPr>
      </w:pPr>
      <w:r w:rsidRPr="00B26373">
        <w:rPr>
          <w:rFonts w:hint="eastAsia"/>
          <w:sz w:val="24"/>
        </w:rPr>
        <w:t xml:space="preserve">　　　・　市町村や地域包括支援センターによる成年後見制度の利用促進のための広報・普及活動や成年後見制度利用支援事業に対する支援</w:t>
      </w:r>
    </w:p>
    <w:p w:rsidR="00475323" w:rsidRPr="00B26373" w:rsidRDefault="00475323" w:rsidP="00475323">
      <w:pPr>
        <w:spacing w:line="360" w:lineRule="exact"/>
        <w:ind w:left="893" w:hangingChars="400" w:hanging="893"/>
        <w:rPr>
          <w:color w:val="FF0000"/>
          <w:sz w:val="24"/>
        </w:rPr>
      </w:pPr>
      <w:r w:rsidRPr="00B26373">
        <w:rPr>
          <w:rFonts w:hint="eastAsia"/>
          <w:sz w:val="24"/>
        </w:rPr>
        <w:t xml:space="preserve">　　</w:t>
      </w:r>
      <w:r w:rsidRPr="00B26373">
        <w:rPr>
          <w:rFonts w:hint="eastAsia"/>
          <w:color w:val="FF0000"/>
          <w:sz w:val="24"/>
        </w:rPr>
        <w:t xml:space="preserve">　・　国の成年後見制度利用促進基本計画に基づく、市町村・関係団体等と連携した利用促進のための支援</w:t>
      </w:r>
    </w:p>
    <w:p w:rsidR="00475323" w:rsidRPr="00B26373" w:rsidRDefault="00475323" w:rsidP="00475323">
      <w:pPr>
        <w:spacing w:line="360" w:lineRule="exact"/>
        <w:ind w:left="893" w:hangingChars="400" w:hanging="893"/>
        <w:rPr>
          <w:sz w:val="24"/>
        </w:rPr>
      </w:pPr>
      <w:r w:rsidRPr="00B26373">
        <w:rPr>
          <w:rFonts w:hint="eastAsia"/>
          <w:sz w:val="24"/>
        </w:rPr>
        <w:t xml:space="preserve">　　　・　成年後見制度と日常生活自立支援事業との連携を図るための助言、相談</w:t>
      </w:r>
    </w:p>
    <w:p w:rsidR="00D74135" w:rsidRPr="00B26373" w:rsidRDefault="00D74135" w:rsidP="00475323">
      <w:pPr>
        <w:spacing w:line="360" w:lineRule="exact"/>
        <w:ind w:left="893" w:hangingChars="400" w:hanging="893"/>
        <w:rPr>
          <w:sz w:val="24"/>
        </w:rPr>
      </w:pPr>
    </w:p>
    <w:p w:rsidR="00475323" w:rsidRPr="00B26373" w:rsidRDefault="00475323" w:rsidP="00D74135">
      <w:pPr>
        <w:spacing w:line="320" w:lineRule="exact"/>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(2)　利用者保護の推進と指導監査の充実</w:t>
      </w:r>
    </w:p>
    <w:p w:rsidR="00475323" w:rsidRPr="00B26373" w:rsidRDefault="00475323" w:rsidP="00475323">
      <w:pPr>
        <w:spacing w:line="400" w:lineRule="exact"/>
        <w:ind w:left="447" w:hangingChars="200" w:hanging="447"/>
        <w:rPr>
          <w:sz w:val="24"/>
        </w:rPr>
      </w:pPr>
      <w:r w:rsidRPr="00B26373">
        <w:rPr>
          <w:rFonts w:hint="eastAsia"/>
          <w:sz w:val="24"/>
        </w:rPr>
        <w:t xml:space="preserve">　　　福祉サービス利用者の意見等を事業運営に反映させるため、事業者側の説明責任の明確化や苦情解決体制の整備を進めるとともに、県等が行う指導監査の充実を図る。</w:t>
      </w:r>
    </w:p>
    <w:p w:rsidR="00475323" w:rsidRPr="00B26373" w:rsidRDefault="00475323" w:rsidP="00475323">
      <w:pPr>
        <w:spacing w:line="400" w:lineRule="exact"/>
        <w:ind w:left="893" w:hangingChars="400" w:hanging="893"/>
        <w:rPr>
          <w:sz w:val="24"/>
        </w:rPr>
      </w:pPr>
      <w:r w:rsidRPr="00B26373">
        <w:rPr>
          <w:rFonts w:hint="eastAsia"/>
          <w:sz w:val="24"/>
        </w:rPr>
        <w:t xml:space="preserve">　　　・　体験入所等の機会の提供や利用契約書の記載事項、契約の際の事前説明、広告内容の正確性など事業者側の説明責任に対する意識の啓発</w:t>
      </w:r>
    </w:p>
    <w:p w:rsidR="00475323" w:rsidRPr="00B26373" w:rsidRDefault="00475323" w:rsidP="00475323">
      <w:pPr>
        <w:spacing w:line="400" w:lineRule="exact"/>
        <w:ind w:left="893" w:hangingChars="400" w:hanging="893"/>
        <w:rPr>
          <w:sz w:val="24"/>
        </w:rPr>
      </w:pPr>
      <w:r w:rsidRPr="00B26373">
        <w:rPr>
          <w:rFonts w:hint="eastAsia"/>
          <w:sz w:val="24"/>
        </w:rPr>
        <w:t xml:space="preserve">　　　・　事業者による自主的な解決を促す体制づくりの推進と、富山県福祉サービス運営適正化委員会が行う苦情解決事業に対する支援</w:t>
      </w:r>
    </w:p>
    <w:p w:rsidR="00475323" w:rsidRPr="00B26373" w:rsidRDefault="00475323" w:rsidP="00475323">
      <w:pPr>
        <w:spacing w:line="400" w:lineRule="exact"/>
        <w:ind w:left="893" w:hangingChars="400" w:hanging="893"/>
        <w:rPr>
          <w:sz w:val="24"/>
        </w:rPr>
      </w:pPr>
      <w:r w:rsidRPr="00B26373">
        <w:rPr>
          <w:rFonts w:hint="eastAsia"/>
          <w:sz w:val="24"/>
        </w:rPr>
        <w:t xml:space="preserve">　　　・　利用者本位の適正な介護サービスの提供を確保するため、介護保険者が行う介護相談員の派遣に対する支援</w:t>
      </w:r>
    </w:p>
    <w:p w:rsidR="00475323" w:rsidRPr="00B26373" w:rsidRDefault="00475323" w:rsidP="00475323">
      <w:pPr>
        <w:spacing w:line="400" w:lineRule="exact"/>
        <w:ind w:leftChars="300" w:left="803" w:hangingChars="100" w:hanging="223"/>
        <w:rPr>
          <w:sz w:val="24"/>
        </w:rPr>
      </w:pPr>
      <w:r w:rsidRPr="00B26373">
        <w:rPr>
          <w:rFonts w:hint="eastAsia"/>
          <w:sz w:val="24"/>
        </w:rPr>
        <w:t>・　国民健康保険団体連合会における苦情処理への支援等介護保険制度における苦情処理体制の充実</w:t>
      </w:r>
    </w:p>
    <w:p w:rsidR="00475323" w:rsidRPr="00B26373" w:rsidRDefault="00475323" w:rsidP="00475323">
      <w:pPr>
        <w:spacing w:line="400" w:lineRule="exact"/>
        <w:ind w:left="893" w:hangingChars="400" w:hanging="893"/>
        <w:rPr>
          <w:sz w:val="24"/>
        </w:rPr>
      </w:pPr>
      <w:r w:rsidRPr="00B26373">
        <w:rPr>
          <w:rFonts w:hint="eastAsia"/>
          <w:sz w:val="24"/>
        </w:rPr>
        <w:t xml:space="preserve">　　　・　認知症高齢者グループホーム等が行うサービスの質を改善するための第三者による外部評価の実施</w:t>
      </w:r>
    </w:p>
    <w:p w:rsidR="00475323" w:rsidRPr="00B26373" w:rsidRDefault="00475323" w:rsidP="00475323">
      <w:pPr>
        <w:spacing w:line="400" w:lineRule="exact"/>
        <w:ind w:left="893" w:hangingChars="400" w:hanging="893"/>
        <w:rPr>
          <w:color w:val="FF0000"/>
          <w:sz w:val="24"/>
        </w:rPr>
      </w:pPr>
      <w:r w:rsidRPr="00B26373">
        <w:rPr>
          <w:rFonts w:hint="eastAsia"/>
          <w:color w:val="FF0000"/>
          <w:sz w:val="24"/>
        </w:rPr>
        <w:t xml:space="preserve">　　　</w:t>
      </w:r>
      <w:r w:rsidR="00B26373" w:rsidRPr="00B26373">
        <w:rPr>
          <w:rFonts w:hint="eastAsia"/>
          <w:sz w:val="24"/>
        </w:rPr>
        <w:t>・　利用者に</w:t>
      </w:r>
      <w:r w:rsidRPr="00B26373">
        <w:rPr>
          <w:rFonts w:hint="eastAsia"/>
          <w:sz w:val="24"/>
        </w:rPr>
        <w:t>質の高いサービスが安定して提供されるよう、事業者に対する指導監査の充実</w:t>
      </w:r>
    </w:p>
    <w:p w:rsidR="00E63FE4" w:rsidRPr="00B26373" w:rsidRDefault="00E63FE4" w:rsidP="00E63FE4">
      <w:pPr>
        <w:spacing w:line="320" w:lineRule="exact"/>
        <w:rPr>
          <w:sz w:val="24"/>
        </w:rPr>
      </w:pPr>
    </w:p>
    <w:p w:rsidR="00E63FE4" w:rsidRPr="00B26373" w:rsidRDefault="00E63FE4" w:rsidP="00E63FE4">
      <w:pPr>
        <w:spacing w:line="320" w:lineRule="exact"/>
        <w:rPr>
          <w:sz w:val="24"/>
        </w:rPr>
      </w:pPr>
    </w:p>
    <w:p w:rsidR="00475323" w:rsidRPr="00B26373" w:rsidRDefault="00475323" w:rsidP="00E63FE4">
      <w:pPr>
        <w:spacing w:line="320" w:lineRule="exact"/>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２　虐待防止への総合的な取組み</w:t>
      </w:r>
    </w:p>
    <w:p w:rsidR="00475323" w:rsidRPr="00B26373" w:rsidRDefault="00475323" w:rsidP="00475323">
      <w:pPr>
        <w:spacing w:line="360" w:lineRule="exact"/>
        <w:rPr>
          <w:rFonts w:ascii="ＭＳ ゴシック" w:eastAsia="ＭＳ ゴシック" w:hAnsi="ＭＳ ゴシック"/>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(1)　高齢者の虐待防止と早期発見・早期対応</w:t>
      </w:r>
    </w:p>
    <w:p w:rsidR="00475323" w:rsidRPr="00B26373" w:rsidRDefault="00475323" w:rsidP="00475323">
      <w:pPr>
        <w:spacing w:line="360" w:lineRule="exact"/>
        <w:ind w:left="447" w:hangingChars="200" w:hanging="447"/>
        <w:rPr>
          <w:sz w:val="24"/>
        </w:rPr>
      </w:pPr>
      <w:r w:rsidRPr="00B26373">
        <w:rPr>
          <w:rFonts w:hint="eastAsia"/>
          <w:sz w:val="24"/>
        </w:rPr>
        <w:t xml:space="preserve">　　　家庭や施設等における高齢者に対する身体的・心理的虐待、介護や世話の放棄等を防止するとともに、虐待を早期発見・早期対応するための取組みを支援します。</w:t>
      </w:r>
    </w:p>
    <w:p w:rsidR="00475323" w:rsidRPr="00B26373" w:rsidRDefault="00475323" w:rsidP="00475323">
      <w:pPr>
        <w:spacing w:line="360" w:lineRule="exact"/>
        <w:rPr>
          <w:sz w:val="24"/>
        </w:rPr>
      </w:pPr>
      <w:r w:rsidRPr="00B26373">
        <w:rPr>
          <w:rFonts w:hint="eastAsia"/>
          <w:sz w:val="24"/>
        </w:rPr>
        <w:t xml:space="preserve">　　　・　市町村や地域包括支援センターによる総合相談、早期発見・早期対応の支援</w:t>
      </w:r>
    </w:p>
    <w:p w:rsidR="00475323" w:rsidRPr="00B26373" w:rsidRDefault="00475323" w:rsidP="00475323">
      <w:pPr>
        <w:spacing w:line="360" w:lineRule="exact"/>
        <w:rPr>
          <w:sz w:val="24"/>
        </w:rPr>
      </w:pPr>
      <w:r w:rsidRPr="00B26373">
        <w:rPr>
          <w:rFonts w:hint="eastAsia"/>
          <w:sz w:val="24"/>
        </w:rPr>
        <w:t xml:space="preserve">　　　・　県や市町村のホームページ等を活用した通報窓口の周知</w:t>
      </w:r>
    </w:p>
    <w:p w:rsidR="00475323" w:rsidRPr="00B26373" w:rsidRDefault="00475323" w:rsidP="00475323">
      <w:pPr>
        <w:spacing w:line="360" w:lineRule="exact"/>
        <w:rPr>
          <w:sz w:val="24"/>
        </w:rPr>
      </w:pPr>
      <w:r w:rsidRPr="00B26373">
        <w:rPr>
          <w:rFonts w:hint="eastAsia"/>
          <w:sz w:val="24"/>
        </w:rPr>
        <w:t xml:space="preserve">　　　・　介護サービス事業者や市町村職員等に対する高齢者虐待防止のための研修会の開催</w:t>
      </w:r>
    </w:p>
    <w:p w:rsidR="00475323" w:rsidRPr="00B26373" w:rsidRDefault="00475323" w:rsidP="00475323">
      <w:pPr>
        <w:spacing w:line="360" w:lineRule="exact"/>
        <w:rPr>
          <w:sz w:val="24"/>
        </w:rPr>
      </w:pPr>
      <w:r w:rsidRPr="00B26373">
        <w:rPr>
          <w:rFonts w:hint="eastAsia"/>
          <w:sz w:val="24"/>
        </w:rPr>
        <w:t xml:space="preserve">　　　・　保健医療、民生委員・児童委員など関係機関の連携強化と広域的な調整支援</w:t>
      </w:r>
    </w:p>
    <w:p w:rsidR="007B1263" w:rsidRPr="00B26373" w:rsidRDefault="007B1263" w:rsidP="00E63FE4">
      <w:pPr>
        <w:spacing w:line="360" w:lineRule="exact"/>
        <w:ind w:leftChars="300" w:left="803" w:hangingChars="100" w:hanging="223"/>
        <w:rPr>
          <w:sz w:val="24"/>
        </w:rPr>
      </w:pPr>
      <w:r w:rsidRPr="00B26373">
        <w:rPr>
          <w:rFonts w:hint="eastAsia"/>
          <w:sz w:val="24"/>
        </w:rPr>
        <w:t>・　介護保険法に基づく虐待防止や身体拘束廃止等に向けた事業者等の取組みに対する実</w:t>
      </w:r>
      <w:r w:rsidR="00E63FE4" w:rsidRPr="00B26373">
        <w:rPr>
          <w:rFonts w:hint="eastAsia"/>
          <w:sz w:val="24"/>
        </w:rPr>
        <w:t xml:space="preserve"> </w:t>
      </w:r>
      <w:r w:rsidRPr="00B26373">
        <w:rPr>
          <w:rFonts w:hint="eastAsia"/>
          <w:sz w:val="24"/>
        </w:rPr>
        <w:t>地指導等の実施</w:t>
      </w:r>
    </w:p>
    <w:p w:rsidR="00475323" w:rsidRPr="00B26373" w:rsidRDefault="00475323" w:rsidP="00475323">
      <w:pPr>
        <w:spacing w:line="360" w:lineRule="exact"/>
        <w:rPr>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(2)　障害者の虐待防止と早期発見・早期対応</w:t>
      </w:r>
    </w:p>
    <w:p w:rsidR="00475323" w:rsidRPr="00B26373" w:rsidRDefault="00475323" w:rsidP="00475323">
      <w:pPr>
        <w:spacing w:line="360" w:lineRule="exact"/>
        <w:ind w:left="447" w:hangingChars="200" w:hanging="447"/>
        <w:rPr>
          <w:sz w:val="24"/>
        </w:rPr>
      </w:pPr>
      <w:r w:rsidRPr="00B26373">
        <w:rPr>
          <w:rFonts w:hint="eastAsia"/>
          <w:sz w:val="24"/>
        </w:rPr>
        <w:t xml:space="preserve">　　　家庭や施設等における障害者に対する身体的・心理的虐待や経済的虐待等を防止するとともに、虐待を早期発見・早期対応するための取組みを支援します。</w:t>
      </w:r>
    </w:p>
    <w:p w:rsidR="00475323" w:rsidRPr="00B26373" w:rsidRDefault="00475323" w:rsidP="00475323">
      <w:pPr>
        <w:spacing w:line="360" w:lineRule="exact"/>
        <w:ind w:left="893" w:hangingChars="400" w:hanging="893"/>
        <w:rPr>
          <w:sz w:val="24"/>
        </w:rPr>
      </w:pPr>
      <w:r w:rsidRPr="00B26373">
        <w:rPr>
          <w:rFonts w:hint="eastAsia"/>
          <w:sz w:val="24"/>
        </w:rPr>
        <w:t xml:space="preserve">　　　・　県障害者権利擁護センターや市町村障害者虐待防止センター等の相談体制の強化</w:t>
      </w:r>
    </w:p>
    <w:p w:rsidR="00475323" w:rsidRPr="00B26373" w:rsidRDefault="00475323" w:rsidP="00475323">
      <w:pPr>
        <w:spacing w:line="360" w:lineRule="exact"/>
        <w:ind w:firstLineChars="300" w:firstLine="670"/>
        <w:rPr>
          <w:sz w:val="24"/>
        </w:rPr>
      </w:pPr>
      <w:r w:rsidRPr="00B26373">
        <w:rPr>
          <w:rFonts w:hint="eastAsia"/>
          <w:sz w:val="24"/>
        </w:rPr>
        <w:t>・　市町村担当職員等を対象とした研修の実施</w:t>
      </w:r>
    </w:p>
    <w:p w:rsidR="00475323" w:rsidRPr="00B26373" w:rsidRDefault="00475323" w:rsidP="00475323">
      <w:pPr>
        <w:spacing w:line="360" w:lineRule="exact"/>
        <w:ind w:firstLineChars="300" w:firstLine="670"/>
        <w:rPr>
          <w:sz w:val="24"/>
        </w:rPr>
      </w:pPr>
      <w:r w:rsidRPr="00B26373">
        <w:rPr>
          <w:rFonts w:hint="eastAsia"/>
          <w:sz w:val="24"/>
        </w:rPr>
        <w:t>・　教育、保健医療、民生委員・児童委員など関係機関の連携強化</w:t>
      </w:r>
    </w:p>
    <w:p w:rsidR="00475323" w:rsidRPr="00B26373" w:rsidRDefault="00475323" w:rsidP="00475323">
      <w:pPr>
        <w:spacing w:line="360" w:lineRule="exact"/>
        <w:rPr>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(3)　児童の虐待防止と早期発見・早期対応</w:t>
      </w:r>
    </w:p>
    <w:p w:rsidR="00475323" w:rsidRPr="00B26373" w:rsidRDefault="00475323" w:rsidP="00475323">
      <w:pPr>
        <w:spacing w:line="360" w:lineRule="exact"/>
        <w:ind w:left="447" w:hangingChars="200" w:hanging="447"/>
        <w:rPr>
          <w:sz w:val="24"/>
        </w:rPr>
      </w:pPr>
      <w:r w:rsidRPr="00B26373">
        <w:rPr>
          <w:rFonts w:hint="eastAsia"/>
          <w:sz w:val="24"/>
        </w:rPr>
        <w:t xml:space="preserve">　　　児童の安全と生命を守り、本人への悪影響を残さないようにするため、虐待が深刻化する前の早期発見・早期対応するための取組みを支援します。</w:t>
      </w:r>
    </w:p>
    <w:p w:rsidR="00475323" w:rsidRPr="00B26373" w:rsidRDefault="00475323" w:rsidP="00475323">
      <w:pPr>
        <w:spacing w:line="360" w:lineRule="exact"/>
        <w:rPr>
          <w:sz w:val="24"/>
        </w:rPr>
      </w:pPr>
      <w:r w:rsidRPr="00B26373">
        <w:rPr>
          <w:rFonts w:hint="eastAsia"/>
          <w:sz w:val="24"/>
        </w:rPr>
        <w:t xml:space="preserve">　　　・　市町村や児童相談所の相談体制の強化</w:t>
      </w:r>
    </w:p>
    <w:p w:rsidR="00475323" w:rsidRPr="00B26373" w:rsidRDefault="00475323" w:rsidP="00475323">
      <w:pPr>
        <w:spacing w:line="360" w:lineRule="exact"/>
        <w:rPr>
          <w:sz w:val="24"/>
        </w:rPr>
      </w:pPr>
      <w:r w:rsidRPr="00B26373">
        <w:rPr>
          <w:rFonts w:hint="eastAsia"/>
          <w:sz w:val="24"/>
        </w:rPr>
        <w:t xml:space="preserve">　　　・　保育所、教育、保健医療、民生委員・児童委員、警察など関連機関の連携強化</w:t>
      </w:r>
    </w:p>
    <w:p w:rsidR="00475323" w:rsidRPr="00B26373" w:rsidRDefault="00475323" w:rsidP="00475323">
      <w:pPr>
        <w:spacing w:line="360" w:lineRule="exact"/>
        <w:ind w:left="893" w:hangingChars="400" w:hanging="893"/>
        <w:rPr>
          <w:sz w:val="24"/>
        </w:rPr>
      </w:pPr>
      <w:r w:rsidRPr="00B26373">
        <w:rPr>
          <w:rFonts w:hint="eastAsia"/>
          <w:sz w:val="24"/>
        </w:rPr>
        <w:t xml:space="preserve">　　　・　児童福祉司任用後研修や市町村要保護児童対策地域協議会の調整機関の専門職に対する研修の義務化など市町村及び児童相談所職員の資質向上の取組みの強化</w:t>
      </w:r>
    </w:p>
    <w:p w:rsidR="00475323" w:rsidRPr="00B26373" w:rsidRDefault="00475323" w:rsidP="00D74135">
      <w:pPr>
        <w:spacing w:line="360" w:lineRule="exact"/>
        <w:ind w:left="893" w:hangingChars="400" w:hanging="893"/>
        <w:rPr>
          <w:rFonts w:asciiTheme="minorEastAsia" w:eastAsiaTheme="minorEastAsia" w:hAnsiTheme="minorEastAsia"/>
          <w:sz w:val="24"/>
        </w:rPr>
      </w:pPr>
      <w:r w:rsidRPr="00B26373">
        <w:rPr>
          <w:rFonts w:hint="eastAsia"/>
          <w:sz w:val="24"/>
        </w:rPr>
        <w:t xml:space="preserve">　</w:t>
      </w:r>
      <w:r w:rsidRPr="00B26373">
        <w:rPr>
          <w:rFonts w:asciiTheme="minorEastAsia" w:eastAsiaTheme="minorEastAsia" w:hAnsiTheme="minorEastAsia" w:hint="eastAsia"/>
          <w:sz w:val="24"/>
        </w:rPr>
        <w:t xml:space="preserve">　　・　事案の児童相談所から市町村への送致基準等の明確化</w:t>
      </w:r>
    </w:p>
    <w:p w:rsidR="00D74135" w:rsidRPr="00B26373" w:rsidRDefault="00D74135" w:rsidP="00D74135">
      <w:pPr>
        <w:spacing w:line="360" w:lineRule="exact"/>
        <w:ind w:left="893" w:hangingChars="400" w:hanging="893"/>
        <w:rPr>
          <w:sz w:val="24"/>
        </w:rPr>
      </w:pPr>
    </w:p>
    <w:p w:rsidR="00475323" w:rsidRPr="00B26373" w:rsidRDefault="00475323" w:rsidP="00475323">
      <w:pPr>
        <w:spacing w:line="360" w:lineRule="exact"/>
        <w:rPr>
          <w:sz w:val="24"/>
        </w:rPr>
      </w:pPr>
    </w:p>
    <w:p w:rsidR="00475323" w:rsidRPr="00B26373" w:rsidRDefault="00475323" w:rsidP="00475323">
      <w:pPr>
        <w:spacing w:line="360" w:lineRule="exact"/>
        <w:rPr>
          <w:rFonts w:asciiTheme="majorEastAsia" w:eastAsiaTheme="majorEastAsia" w:hAnsiTheme="majorEastAsia"/>
          <w:color w:val="FF0000"/>
        </w:rPr>
      </w:pPr>
      <w:r w:rsidRPr="00B26373">
        <w:rPr>
          <w:rFonts w:hint="eastAsia"/>
          <w:color w:val="FF0000"/>
          <w:sz w:val="24"/>
        </w:rPr>
        <w:t xml:space="preserve">　</w:t>
      </w:r>
      <w:r w:rsidRPr="00B26373">
        <w:rPr>
          <w:rFonts w:asciiTheme="majorEastAsia" w:eastAsiaTheme="majorEastAsia" w:hAnsiTheme="majorEastAsia" w:hint="eastAsia"/>
          <w:color w:val="FF0000"/>
          <w:sz w:val="24"/>
        </w:rPr>
        <w:t>３　障害等を理由とする差別の解消</w:t>
      </w:r>
    </w:p>
    <w:p w:rsidR="00CA5FDA" w:rsidRPr="00B26373" w:rsidRDefault="00CA5FDA" w:rsidP="00CA5FDA">
      <w:pPr>
        <w:spacing w:line="360" w:lineRule="exact"/>
        <w:ind w:left="465"/>
        <w:rPr>
          <w:rFonts w:ascii="ＭＳ 明朝" w:hAnsi="ＭＳ 明朝"/>
          <w:color w:val="FF0000"/>
          <w:sz w:val="24"/>
        </w:rPr>
      </w:pPr>
      <w:r w:rsidRPr="00B26373">
        <w:rPr>
          <w:rFonts w:asciiTheme="majorEastAsia" w:eastAsiaTheme="majorEastAsia" w:hAnsiTheme="majorEastAsia" w:hint="eastAsia"/>
          <w:color w:val="FF0000"/>
          <w:sz w:val="24"/>
        </w:rPr>
        <w:t xml:space="preserve">　</w:t>
      </w:r>
      <w:r w:rsidRPr="00B26373">
        <w:rPr>
          <w:rFonts w:ascii="ＭＳ 明朝" w:hAnsi="ＭＳ 明朝" w:hint="eastAsia"/>
          <w:color w:val="FF0000"/>
          <w:sz w:val="24"/>
        </w:rPr>
        <w:t>障害者に対する差別意識をなくし、差別行為が行われないよう、県民や事業者等に対し、「障害を理由とする差別の解消の推進に関する法律」や「障害のある人の人権を尊重し県民皆が共にいきいきと輝く富山県づくり条例」に基づき、障害や障害者に対する正しい理解が浸透するよう取り組むとともに、共生社会の理念を普及するなどの意識啓発に努めます。</w:t>
      </w:r>
    </w:p>
    <w:p w:rsidR="00CA5FDA" w:rsidRPr="00B26373" w:rsidRDefault="00CA5FDA" w:rsidP="00CA5FDA">
      <w:pPr>
        <w:spacing w:line="360" w:lineRule="exact"/>
        <w:ind w:left="465"/>
        <w:rPr>
          <w:rFonts w:asciiTheme="majorEastAsia" w:eastAsiaTheme="majorEastAsia" w:hAnsiTheme="majorEastAsia"/>
          <w:color w:val="FF0000"/>
          <w:sz w:val="24"/>
        </w:rPr>
      </w:pPr>
      <w:r w:rsidRPr="00B26373">
        <w:rPr>
          <w:rFonts w:asciiTheme="majorEastAsia" w:eastAsiaTheme="majorEastAsia" w:hAnsiTheme="majorEastAsia" w:hint="eastAsia"/>
          <w:color w:val="FF0000"/>
          <w:sz w:val="24"/>
        </w:rPr>
        <w:t>（1）障害を理由とする差別の解消に向けた体制の強化</w:t>
      </w:r>
    </w:p>
    <w:p w:rsidR="00CA5FDA" w:rsidRPr="00B26373" w:rsidRDefault="00CA5FDA" w:rsidP="00CA5FDA">
      <w:pPr>
        <w:spacing w:line="360" w:lineRule="exact"/>
        <w:ind w:left="465"/>
        <w:rPr>
          <w:rFonts w:asciiTheme="minorEastAsia" w:eastAsiaTheme="minorEastAsia" w:hAnsiTheme="minorEastAsia"/>
          <w:color w:val="FF0000"/>
          <w:sz w:val="24"/>
        </w:rPr>
      </w:pPr>
      <w:r w:rsidRPr="00B26373">
        <w:rPr>
          <w:rFonts w:asciiTheme="minorEastAsia" w:eastAsiaTheme="minorEastAsia" w:hAnsiTheme="minorEastAsia" w:hint="eastAsia"/>
          <w:color w:val="FF0000"/>
          <w:sz w:val="24"/>
        </w:rPr>
        <w:t xml:space="preserve">　　・広報紙、ホームページ等による法や条例、紛争解決機関の周知</w:t>
      </w:r>
    </w:p>
    <w:p w:rsidR="00CA5FDA" w:rsidRPr="00B26373" w:rsidRDefault="00CA5FDA" w:rsidP="00CA5FDA">
      <w:pPr>
        <w:spacing w:line="360" w:lineRule="exact"/>
        <w:ind w:left="465"/>
        <w:rPr>
          <w:rFonts w:asciiTheme="minorEastAsia" w:eastAsiaTheme="minorEastAsia" w:hAnsiTheme="minorEastAsia"/>
          <w:color w:val="FF0000"/>
          <w:sz w:val="24"/>
        </w:rPr>
      </w:pPr>
      <w:r w:rsidRPr="00B26373">
        <w:rPr>
          <w:rFonts w:asciiTheme="minorEastAsia" w:eastAsiaTheme="minorEastAsia" w:hAnsiTheme="minorEastAsia" w:hint="eastAsia"/>
          <w:color w:val="FF0000"/>
          <w:sz w:val="24"/>
        </w:rPr>
        <w:t xml:space="preserve">　　・ガイドライン等を活用した事業所等向け研修の実施</w:t>
      </w:r>
    </w:p>
    <w:p w:rsidR="00CA5FDA" w:rsidRPr="00B26373" w:rsidRDefault="00CA5FDA" w:rsidP="00CA5FDA">
      <w:pPr>
        <w:spacing w:line="360" w:lineRule="exact"/>
        <w:ind w:left="465" w:firstLineChars="200" w:firstLine="447"/>
        <w:rPr>
          <w:rFonts w:asciiTheme="minorEastAsia" w:eastAsiaTheme="minorEastAsia" w:hAnsiTheme="minorEastAsia"/>
          <w:color w:val="FF0000"/>
          <w:sz w:val="24"/>
        </w:rPr>
      </w:pPr>
      <w:r w:rsidRPr="00B26373">
        <w:rPr>
          <w:rFonts w:asciiTheme="minorEastAsia" w:eastAsiaTheme="minorEastAsia" w:hAnsiTheme="minorEastAsia" w:hint="eastAsia"/>
          <w:color w:val="FF0000"/>
          <w:sz w:val="24"/>
        </w:rPr>
        <w:t>・地域相談員及び広域専門相談員による相談機能の充実</w:t>
      </w:r>
    </w:p>
    <w:p w:rsidR="00CA5FDA" w:rsidRPr="00B26373" w:rsidRDefault="00CA5FDA" w:rsidP="00CA5FDA">
      <w:pPr>
        <w:spacing w:line="360" w:lineRule="exact"/>
        <w:ind w:left="465"/>
        <w:rPr>
          <w:rFonts w:asciiTheme="minorEastAsia" w:eastAsiaTheme="minorEastAsia" w:hAnsiTheme="minorEastAsia"/>
          <w:color w:val="FF0000"/>
          <w:sz w:val="24"/>
        </w:rPr>
      </w:pPr>
      <w:r w:rsidRPr="00B26373">
        <w:rPr>
          <w:rFonts w:asciiTheme="minorEastAsia" w:eastAsiaTheme="minorEastAsia" w:hAnsiTheme="minorEastAsia" w:hint="eastAsia"/>
          <w:color w:val="FF0000"/>
          <w:sz w:val="24"/>
        </w:rPr>
        <w:t xml:space="preserve">　　・市町村、教育、学識経験者、障害者団体など関係機関の連携強化</w:t>
      </w:r>
    </w:p>
    <w:p w:rsidR="00E63FE4" w:rsidRPr="00B26373" w:rsidRDefault="00E63FE4" w:rsidP="00CA5FDA">
      <w:pPr>
        <w:spacing w:line="360" w:lineRule="exact"/>
        <w:ind w:left="465"/>
        <w:rPr>
          <w:rFonts w:asciiTheme="minorEastAsia" w:eastAsiaTheme="minorEastAsia" w:hAnsiTheme="minorEastAsia"/>
          <w:color w:val="FF0000"/>
          <w:sz w:val="24"/>
        </w:rPr>
      </w:pPr>
    </w:p>
    <w:p w:rsidR="00CA5FDA" w:rsidRPr="00B26373" w:rsidRDefault="00CA5FDA" w:rsidP="00CA5FDA">
      <w:pPr>
        <w:spacing w:line="360" w:lineRule="exact"/>
        <w:ind w:left="465"/>
        <w:rPr>
          <w:rFonts w:asciiTheme="majorEastAsia" w:eastAsiaTheme="majorEastAsia" w:hAnsiTheme="majorEastAsia"/>
          <w:color w:val="FF0000"/>
          <w:sz w:val="24"/>
        </w:rPr>
      </w:pPr>
      <w:r w:rsidRPr="00B26373">
        <w:rPr>
          <w:rFonts w:asciiTheme="majorEastAsia" w:eastAsiaTheme="majorEastAsia" w:hAnsiTheme="majorEastAsia" w:hint="eastAsia"/>
          <w:color w:val="FF0000"/>
          <w:sz w:val="24"/>
        </w:rPr>
        <w:t>（2）障害及び障害のある人への理解の促進</w:t>
      </w:r>
    </w:p>
    <w:p w:rsidR="00CA5FDA" w:rsidRPr="00B26373" w:rsidRDefault="00CA5FDA" w:rsidP="00CA5FDA">
      <w:pPr>
        <w:pStyle w:val="af"/>
        <w:spacing w:line="360" w:lineRule="exact"/>
        <w:ind w:leftChars="0" w:left="825"/>
        <w:rPr>
          <w:rFonts w:ascii="ＭＳ 明朝" w:hAnsi="ＭＳ 明朝"/>
          <w:color w:val="FF0000"/>
          <w:sz w:val="24"/>
        </w:rPr>
      </w:pPr>
      <w:r w:rsidRPr="00B26373">
        <w:rPr>
          <w:rFonts w:ascii="ＭＳ 明朝" w:hAnsi="ＭＳ 明朝" w:hint="eastAsia"/>
          <w:color w:val="FF0000"/>
          <w:sz w:val="24"/>
        </w:rPr>
        <w:t>・共生社会の実現等について参加者とともに考えるフォーラムの開催</w:t>
      </w:r>
    </w:p>
    <w:p w:rsidR="00CA5FDA" w:rsidRPr="00B26373" w:rsidRDefault="00CA5FDA" w:rsidP="00CA5FDA">
      <w:pPr>
        <w:pStyle w:val="af"/>
        <w:spacing w:line="360" w:lineRule="exact"/>
        <w:ind w:leftChars="0" w:left="825"/>
        <w:rPr>
          <w:rFonts w:ascii="ＭＳ 明朝" w:hAnsi="ＭＳ 明朝"/>
          <w:color w:val="FF0000"/>
          <w:sz w:val="24"/>
        </w:rPr>
      </w:pPr>
      <w:r w:rsidRPr="00B26373">
        <w:rPr>
          <w:rFonts w:ascii="ＭＳ 明朝" w:hAnsi="ＭＳ 明朝" w:hint="eastAsia"/>
          <w:color w:val="FF0000"/>
          <w:sz w:val="24"/>
        </w:rPr>
        <w:t>・「障害者週間」におけるキャンペーン事業の実施等による意識啓発</w:t>
      </w:r>
    </w:p>
    <w:p w:rsidR="00CA5FDA" w:rsidRPr="00B26373" w:rsidRDefault="00CA5FDA" w:rsidP="00CA5FDA">
      <w:pPr>
        <w:pStyle w:val="af"/>
        <w:spacing w:line="360" w:lineRule="exact"/>
        <w:ind w:leftChars="0" w:left="825"/>
        <w:rPr>
          <w:rFonts w:ascii="ＭＳ 明朝" w:hAnsi="ＭＳ 明朝"/>
          <w:color w:val="FF0000"/>
          <w:sz w:val="24"/>
        </w:rPr>
      </w:pPr>
      <w:r w:rsidRPr="00B26373">
        <w:rPr>
          <w:rFonts w:ascii="ＭＳ 明朝" w:hAnsi="ＭＳ 明朝" w:hint="eastAsia"/>
          <w:color w:val="FF0000"/>
          <w:sz w:val="24"/>
        </w:rPr>
        <w:t>・専用ホームページによる障害者理解のための各種情報の提供</w:t>
      </w:r>
    </w:p>
    <w:p w:rsidR="00CA5FDA" w:rsidRPr="00B26373" w:rsidRDefault="00CA5FDA" w:rsidP="00CA5FDA">
      <w:pPr>
        <w:pStyle w:val="af"/>
        <w:spacing w:line="360" w:lineRule="exact"/>
        <w:ind w:leftChars="0" w:left="825"/>
        <w:rPr>
          <w:rFonts w:ascii="ＭＳ 明朝" w:hAnsi="ＭＳ 明朝"/>
          <w:color w:val="FF0000"/>
          <w:sz w:val="24"/>
        </w:rPr>
      </w:pPr>
      <w:r w:rsidRPr="00B26373">
        <w:rPr>
          <w:rFonts w:ascii="ＭＳ 明朝" w:hAnsi="ＭＳ 明朝" w:hint="eastAsia"/>
          <w:color w:val="FF0000"/>
          <w:sz w:val="24"/>
        </w:rPr>
        <w:t>・学校における障害者差別を解消するための教育の推進</w:t>
      </w:r>
    </w:p>
    <w:p w:rsidR="007529F6" w:rsidRPr="00B26373" w:rsidRDefault="007529F6" w:rsidP="00CA5FDA">
      <w:pPr>
        <w:pStyle w:val="af"/>
        <w:spacing w:line="360" w:lineRule="exact"/>
        <w:ind w:leftChars="0" w:left="825"/>
        <w:rPr>
          <w:rFonts w:ascii="ＭＳ 明朝" w:hAnsi="ＭＳ 明朝"/>
          <w:color w:val="FF0000"/>
          <w:sz w:val="24"/>
        </w:rPr>
      </w:pPr>
      <w:r w:rsidRPr="00B26373">
        <w:rPr>
          <w:rFonts w:ascii="ＭＳ 明朝" w:hAnsi="ＭＳ 明朝" w:hint="eastAsia"/>
          <w:color w:val="FF0000"/>
          <w:sz w:val="24"/>
        </w:rPr>
        <w:t>・身体障害者補助犬（盲導犬、介助犬、聴導犬）の導入支援や県民の理解促進</w:t>
      </w:r>
    </w:p>
    <w:p w:rsidR="00D52AC7" w:rsidRPr="00B26373" w:rsidRDefault="00D52AC7" w:rsidP="00475323">
      <w:pPr>
        <w:spacing w:line="360" w:lineRule="exact"/>
        <w:rPr>
          <w:color w:val="FF0000"/>
          <w:sz w:val="24"/>
        </w:rPr>
      </w:pPr>
    </w:p>
    <w:p w:rsidR="00475323" w:rsidRPr="00B26373" w:rsidRDefault="00475323" w:rsidP="00475323">
      <w:pPr>
        <w:spacing w:line="360" w:lineRule="exact"/>
        <w:ind w:leftChars="100" w:left="416" w:hangingChars="100" w:hanging="223"/>
        <w:rPr>
          <w:rFonts w:ascii="ＭＳ ゴシック" w:eastAsia="ＭＳ ゴシック" w:hAnsi="ＭＳ ゴシック"/>
          <w:color w:val="FF0000"/>
          <w:sz w:val="24"/>
        </w:rPr>
      </w:pPr>
      <w:r w:rsidRPr="00B26373">
        <w:rPr>
          <w:rFonts w:hint="eastAsia"/>
          <w:color w:val="FF0000"/>
          <w:sz w:val="24"/>
        </w:rPr>
        <w:t>４</w:t>
      </w:r>
      <w:r w:rsidRPr="00B26373">
        <w:rPr>
          <w:rFonts w:ascii="ＭＳ ゴシック" w:eastAsia="ＭＳ ゴシック" w:hAnsi="ＭＳ ゴシック" w:hint="eastAsia"/>
          <w:color w:val="FF0000"/>
          <w:sz w:val="24"/>
        </w:rPr>
        <w:t xml:space="preserve">　生活困窮者等を支援する体制の整備</w:t>
      </w:r>
    </w:p>
    <w:p w:rsidR="00475323" w:rsidRPr="00B26373" w:rsidRDefault="00475323" w:rsidP="00475323">
      <w:pPr>
        <w:spacing w:line="360" w:lineRule="exact"/>
        <w:ind w:leftChars="100" w:left="416" w:hangingChars="100" w:hanging="223"/>
        <w:rPr>
          <w:rFonts w:ascii="ＭＳ ゴシック" w:eastAsia="ＭＳ ゴシック" w:hAnsi="ＭＳ ゴシック"/>
          <w:color w:val="FF0000"/>
          <w:sz w:val="24"/>
        </w:rPr>
      </w:pPr>
    </w:p>
    <w:p w:rsidR="00475323" w:rsidRPr="00B26373" w:rsidRDefault="00475323" w:rsidP="00475323">
      <w:pPr>
        <w:spacing w:line="360" w:lineRule="exact"/>
        <w:ind w:firstLineChars="100" w:firstLine="223"/>
        <w:rPr>
          <w:rFonts w:ascii="ＭＳ ゴシック" w:eastAsia="ＭＳ ゴシック" w:hAnsi="ＭＳ ゴシック"/>
          <w:color w:val="FF0000"/>
          <w:sz w:val="24"/>
        </w:rPr>
      </w:pPr>
      <w:r w:rsidRPr="00B26373">
        <w:rPr>
          <w:rFonts w:ascii="ＭＳ ゴシック" w:eastAsia="ＭＳ ゴシック" w:hAnsi="ＭＳ ゴシック" w:hint="eastAsia"/>
          <w:color w:val="FF0000"/>
          <w:sz w:val="24"/>
        </w:rPr>
        <w:t xml:space="preserve">　(1)　生活困窮者等に対する包括的な支援</w:t>
      </w:r>
    </w:p>
    <w:p w:rsidR="00475323" w:rsidRPr="00B26373" w:rsidRDefault="00475323" w:rsidP="00475323">
      <w:pPr>
        <w:spacing w:line="360" w:lineRule="exact"/>
        <w:ind w:left="447" w:hangingChars="200" w:hanging="447"/>
        <w:rPr>
          <w:color w:val="FF0000"/>
          <w:sz w:val="24"/>
        </w:rPr>
      </w:pPr>
      <w:r w:rsidRPr="00B26373">
        <w:rPr>
          <w:rFonts w:hint="eastAsia"/>
          <w:color w:val="FF0000"/>
          <w:sz w:val="24"/>
        </w:rPr>
        <w:t xml:space="preserve">　　　複合的な課題を抱える生活困窮者に対して包括的な支援を行うため、生活困窮者自立支援法に基づく支援をはじめ、関係機関や他制度による支援を活用し、生活困窮者の自立の促進を図ります。</w:t>
      </w:r>
    </w:p>
    <w:p w:rsidR="00475323" w:rsidRPr="00B26373" w:rsidRDefault="00475323" w:rsidP="00475323">
      <w:pPr>
        <w:spacing w:line="360" w:lineRule="exact"/>
        <w:ind w:left="893" w:hangingChars="400" w:hanging="893"/>
        <w:rPr>
          <w:color w:val="FF0000"/>
          <w:sz w:val="24"/>
        </w:rPr>
      </w:pPr>
      <w:r w:rsidRPr="00B26373">
        <w:rPr>
          <w:rFonts w:hint="eastAsia"/>
          <w:color w:val="FF0000"/>
          <w:sz w:val="24"/>
        </w:rPr>
        <w:t xml:space="preserve">　　　・　市に対して、自立相談支援事業などの必須事業の円滑な運営が図られ、関係機関との連携・協働による取組み等が促進されるよう必要な助言や情報の提供</w:t>
      </w:r>
    </w:p>
    <w:p w:rsidR="00475323" w:rsidRPr="00B26373" w:rsidRDefault="00475323" w:rsidP="00475323">
      <w:pPr>
        <w:spacing w:line="360" w:lineRule="exact"/>
        <w:ind w:left="893" w:hangingChars="400" w:hanging="893"/>
        <w:rPr>
          <w:color w:val="FF0000"/>
          <w:sz w:val="24"/>
        </w:rPr>
      </w:pPr>
      <w:r w:rsidRPr="00B26373">
        <w:rPr>
          <w:rFonts w:hint="eastAsia"/>
          <w:color w:val="FF0000"/>
          <w:sz w:val="24"/>
        </w:rPr>
        <w:t xml:space="preserve">　　　・　市に対して、任意事業の取組みについて地域の実情に応じた充実が図られるよう働きかけ</w:t>
      </w:r>
    </w:p>
    <w:p w:rsidR="00475323" w:rsidRPr="00B26373" w:rsidRDefault="00475323" w:rsidP="00475323">
      <w:pPr>
        <w:spacing w:line="360" w:lineRule="exact"/>
        <w:ind w:left="893" w:hangingChars="400" w:hanging="893"/>
        <w:rPr>
          <w:color w:val="FF0000"/>
          <w:sz w:val="24"/>
        </w:rPr>
      </w:pPr>
      <w:r w:rsidRPr="00B26373">
        <w:rPr>
          <w:rFonts w:hint="eastAsia"/>
          <w:color w:val="FF0000"/>
          <w:sz w:val="24"/>
        </w:rPr>
        <w:t xml:space="preserve">　　　・　県が実施主体となる、町村における町村や関係機関との連携・協働による地域の実情に応じた支援体制の整備</w:t>
      </w:r>
    </w:p>
    <w:p w:rsidR="00475323" w:rsidRPr="00B26373" w:rsidRDefault="00475323" w:rsidP="00475323">
      <w:pPr>
        <w:spacing w:line="360" w:lineRule="exact"/>
        <w:ind w:left="893" w:hangingChars="400" w:hanging="893"/>
        <w:rPr>
          <w:color w:val="FF0000"/>
          <w:sz w:val="24"/>
        </w:rPr>
      </w:pPr>
      <w:r w:rsidRPr="00B26373">
        <w:rPr>
          <w:rFonts w:hint="eastAsia"/>
          <w:color w:val="FF0000"/>
          <w:sz w:val="24"/>
        </w:rPr>
        <w:t xml:space="preserve">　　　・　就労訓練事業を行う事業所の認定を促進するため、制度の周知や広報等の実施</w:t>
      </w:r>
    </w:p>
    <w:p w:rsidR="00475323" w:rsidRPr="00B26373" w:rsidRDefault="00475323" w:rsidP="00475323">
      <w:pPr>
        <w:spacing w:line="360" w:lineRule="exact"/>
        <w:ind w:left="893" w:hangingChars="400" w:hanging="893"/>
        <w:rPr>
          <w:sz w:val="24"/>
        </w:rPr>
      </w:pPr>
    </w:p>
    <w:p w:rsidR="00475323" w:rsidRPr="00B26373" w:rsidRDefault="00475323" w:rsidP="00475323">
      <w:pPr>
        <w:spacing w:line="360" w:lineRule="exact"/>
        <w:ind w:firstLineChars="100" w:firstLine="223"/>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(2)　市町村、社会福祉協議会等との連携協力した生活支援</w:t>
      </w:r>
    </w:p>
    <w:p w:rsidR="00475323" w:rsidRPr="00B26373" w:rsidRDefault="00475323" w:rsidP="00475323">
      <w:pPr>
        <w:spacing w:line="360" w:lineRule="exact"/>
        <w:ind w:left="447" w:hangingChars="200" w:hanging="447"/>
        <w:rPr>
          <w:sz w:val="24"/>
        </w:rPr>
      </w:pPr>
      <w:r w:rsidRPr="00B26373">
        <w:rPr>
          <w:rFonts w:hint="eastAsia"/>
          <w:sz w:val="24"/>
        </w:rPr>
        <w:t xml:space="preserve">　　　低所得者などの経済的な支援が必要な方々の生活を支えるため、市町村や社会福祉協議会等と連携した支援に努めます。</w:t>
      </w:r>
    </w:p>
    <w:p w:rsidR="00475323" w:rsidRPr="00B26373" w:rsidRDefault="00475323" w:rsidP="00475323">
      <w:pPr>
        <w:spacing w:line="360" w:lineRule="exact"/>
        <w:ind w:left="893" w:hangingChars="400" w:hanging="893"/>
        <w:rPr>
          <w:sz w:val="24"/>
        </w:rPr>
      </w:pPr>
      <w:r w:rsidRPr="00B26373">
        <w:rPr>
          <w:rFonts w:hint="eastAsia"/>
          <w:sz w:val="24"/>
        </w:rPr>
        <w:t xml:space="preserve">　　　・　生活保護制度の適正な運営（支援が必要な方に対する適切な保護の実施と不正受給対策の徹底）</w:t>
      </w:r>
    </w:p>
    <w:p w:rsidR="00475323" w:rsidRPr="00B26373" w:rsidRDefault="00475323" w:rsidP="00475323">
      <w:pPr>
        <w:spacing w:line="360" w:lineRule="exact"/>
        <w:ind w:left="893" w:hangingChars="400" w:hanging="893"/>
        <w:rPr>
          <w:sz w:val="24"/>
        </w:rPr>
      </w:pPr>
      <w:r w:rsidRPr="00B26373">
        <w:rPr>
          <w:rFonts w:hint="eastAsia"/>
          <w:sz w:val="24"/>
        </w:rPr>
        <w:t xml:space="preserve">　　　・　生活保護受給者等就労自立促進事業の実施など、福祉事務所とハローワークが連携した、生活保護受給者等に対する積極的な就労支援の実施</w:t>
      </w:r>
    </w:p>
    <w:p w:rsidR="00475323" w:rsidRPr="00B26373" w:rsidRDefault="00475323" w:rsidP="00475323">
      <w:pPr>
        <w:spacing w:line="360" w:lineRule="exact"/>
        <w:rPr>
          <w:sz w:val="24"/>
        </w:rPr>
      </w:pPr>
      <w:r w:rsidRPr="00B26373">
        <w:rPr>
          <w:rFonts w:hint="eastAsia"/>
          <w:sz w:val="24"/>
        </w:rPr>
        <w:t xml:space="preserve">　　　・　生活福祉資金貸付の適正な運用と社会福祉協議会による自立支援の促進</w:t>
      </w:r>
    </w:p>
    <w:p w:rsidR="00475323" w:rsidRPr="00B26373" w:rsidRDefault="00475323" w:rsidP="00475323">
      <w:pPr>
        <w:spacing w:line="360" w:lineRule="exact"/>
        <w:ind w:left="893" w:hangingChars="400" w:hanging="893"/>
        <w:rPr>
          <w:sz w:val="24"/>
        </w:rPr>
      </w:pPr>
      <w:r w:rsidRPr="00B26373">
        <w:rPr>
          <w:rFonts w:hint="eastAsia"/>
          <w:sz w:val="24"/>
        </w:rPr>
        <w:t xml:space="preserve">　　　・　子どもの貧困についての市町村における実態把握や支援体制整備に対する支援</w:t>
      </w:r>
    </w:p>
    <w:p w:rsidR="00475323" w:rsidRPr="00B26373" w:rsidRDefault="00475323" w:rsidP="00475323">
      <w:pPr>
        <w:spacing w:line="360" w:lineRule="exact"/>
        <w:ind w:left="893" w:hangingChars="400" w:hanging="893"/>
        <w:rPr>
          <w:sz w:val="24"/>
        </w:rPr>
      </w:pPr>
    </w:p>
    <w:p w:rsidR="00E63FE4" w:rsidRPr="00B26373" w:rsidRDefault="00E63FE4" w:rsidP="00475323">
      <w:pPr>
        <w:spacing w:line="360" w:lineRule="exact"/>
        <w:ind w:left="893" w:hangingChars="400" w:hanging="893"/>
        <w:rPr>
          <w:sz w:val="24"/>
        </w:rPr>
      </w:pPr>
    </w:p>
    <w:p w:rsidR="00475323" w:rsidRPr="00B26373" w:rsidRDefault="00475323" w:rsidP="00475323">
      <w:pPr>
        <w:spacing w:line="360" w:lineRule="exact"/>
        <w:ind w:left="447" w:hangingChars="200" w:hanging="447"/>
        <w:rPr>
          <w:rFonts w:ascii="ＭＳ ゴシック" w:eastAsia="ＭＳ ゴシック" w:hAnsi="ＭＳ ゴシック"/>
          <w:sz w:val="24"/>
        </w:rPr>
      </w:pPr>
      <w:r w:rsidRPr="00B26373">
        <w:rPr>
          <w:rFonts w:hint="eastAsia"/>
          <w:sz w:val="24"/>
        </w:rPr>
        <w:t xml:space="preserve">　</w:t>
      </w:r>
      <w:r w:rsidR="00D74135" w:rsidRPr="00B26373">
        <w:rPr>
          <w:rFonts w:ascii="ＭＳ ゴシック" w:eastAsia="ＭＳ ゴシック" w:hAnsi="ＭＳ ゴシック" w:hint="eastAsia"/>
          <w:sz w:val="24"/>
        </w:rPr>
        <w:t>５</w:t>
      </w:r>
      <w:r w:rsidRPr="00B26373">
        <w:rPr>
          <w:rFonts w:ascii="ＭＳ ゴシック" w:eastAsia="ＭＳ ゴシック" w:hAnsi="ＭＳ ゴシック" w:hint="eastAsia"/>
          <w:sz w:val="24"/>
        </w:rPr>
        <w:t xml:space="preserve">　社会的に配慮が必要な人々への対応（ソーシャルインクルージョンの理念に基づく施策の推進）</w:t>
      </w:r>
    </w:p>
    <w:p w:rsidR="00475323" w:rsidRPr="00B26373" w:rsidRDefault="00475323" w:rsidP="00475323">
      <w:pPr>
        <w:spacing w:line="360" w:lineRule="exact"/>
        <w:rPr>
          <w:rFonts w:ascii="ＭＳ ゴシック" w:eastAsia="ＭＳ ゴシック" w:hAnsi="ＭＳ ゴシック"/>
          <w:sz w:val="24"/>
        </w:rPr>
      </w:pPr>
    </w:p>
    <w:p w:rsidR="00475323" w:rsidRPr="00B26373" w:rsidRDefault="00475323" w:rsidP="00475323">
      <w:pPr>
        <w:spacing w:line="360" w:lineRule="exact"/>
        <w:ind w:firstLineChars="200" w:firstLine="447"/>
        <w:rPr>
          <w:rFonts w:ascii="ＭＳ ゴシック" w:eastAsia="ＭＳ ゴシック" w:hAnsi="ＭＳ ゴシック"/>
          <w:sz w:val="24"/>
        </w:rPr>
      </w:pPr>
      <w:r w:rsidRPr="00B26373">
        <w:rPr>
          <w:rFonts w:ascii="ＭＳ ゴシック" w:eastAsia="ＭＳ ゴシック" w:hAnsi="ＭＳ ゴシック" w:hint="eastAsia"/>
          <w:sz w:val="24"/>
        </w:rPr>
        <w:t>(1)　地域支え合いの体制づくり</w:t>
      </w:r>
    </w:p>
    <w:p w:rsidR="00475323" w:rsidRPr="00B26373" w:rsidRDefault="00475323" w:rsidP="00475323">
      <w:pPr>
        <w:spacing w:line="360" w:lineRule="exact"/>
        <w:ind w:left="447" w:hangingChars="200" w:hanging="447"/>
        <w:rPr>
          <w:sz w:val="24"/>
        </w:rPr>
      </w:pPr>
      <w:r w:rsidRPr="00B26373">
        <w:rPr>
          <w:rFonts w:hint="eastAsia"/>
          <w:sz w:val="24"/>
        </w:rPr>
        <w:t xml:space="preserve">　　　貧困・低所得のため社会から疎外された方々や矯正施設退所者、犯罪被害者など社会的に配慮が必要な人々を、地域全体で支え合う、ソーシャルインクルージョンの理念を重視した体制づくりを推進します。</w:t>
      </w:r>
    </w:p>
    <w:p w:rsidR="00475323" w:rsidRPr="00B26373" w:rsidRDefault="00475323" w:rsidP="00475323">
      <w:pPr>
        <w:spacing w:line="360" w:lineRule="exact"/>
        <w:rPr>
          <w:sz w:val="24"/>
        </w:rPr>
      </w:pPr>
      <w:r w:rsidRPr="00B26373">
        <w:rPr>
          <w:rFonts w:hint="eastAsia"/>
          <w:sz w:val="24"/>
        </w:rPr>
        <w:t xml:space="preserve">　　　・　民生委員・児童委員による地域の見守り活動への支援</w:t>
      </w:r>
    </w:p>
    <w:p w:rsidR="00475323" w:rsidRPr="00B26373" w:rsidRDefault="00475323" w:rsidP="00475323">
      <w:pPr>
        <w:spacing w:line="360" w:lineRule="exact"/>
        <w:ind w:left="893" w:hangingChars="400" w:hanging="893"/>
        <w:rPr>
          <w:sz w:val="24"/>
        </w:rPr>
      </w:pPr>
      <w:r w:rsidRPr="00B26373">
        <w:rPr>
          <w:rFonts w:hint="eastAsia"/>
          <w:sz w:val="24"/>
        </w:rPr>
        <w:t xml:space="preserve">　　　・　ケアネット活動によるひとり暮らし高齢者や母子家庭・父子家庭などへの見守り、声かけの推進</w:t>
      </w:r>
    </w:p>
    <w:p w:rsidR="00475323" w:rsidRPr="00B26373" w:rsidRDefault="00475323" w:rsidP="00475323">
      <w:pPr>
        <w:spacing w:line="360" w:lineRule="exact"/>
        <w:ind w:leftChars="331" w:left="881" w:hangingChars="108" w:hanging="241"/>
        <w:rPr>
          <w:color w:val="FF0000"/>
          <w:sz w:val="24"/>
        </w:rPr>
      </w:pPr>
      <w:r w:rsidRPr="00B26373">
        <w:rPr>
          <w:rFonts w:hint="eastAsia"/>
          <w:color w:val="FF0000"/>
          <w:sz w:val="24"/>
        </w:rPr>
        <w:t>・　刑務所等の矯正施設退所者のうち、福祉的サービスが必要な高齢者、障害者を支援する地域生活定着支援センターの設置及びその活動への支援</w:t>
      </w:r>
    </w:p>
    <w:p w:rsidR="00475323" w:rsidRPr="00B26373" w:rsidRDefault="00475323" w:rsidP="00475323">
      <w:pPr>
        <w:spacing w:line="360" w:lineRule="exact"/>
        <w:ind w:leftChars="347" w:left="966" w:hangingChars="132" w:hanging="295"/>
        <w:rPr>
          <w:color w:val="FF0000"/>
          <w:sz w:val="24"/>
        </w:rPr>
      </w:pPr>
      <w:r w:rsidRPr="00B26373">
        <w:rPr>
          <w:rFonts w:hint="eastAsia"/>
          <w:color w:val="FF0000"/>
          <w:sz w:val="24"/>
        </w:rPr>
        <w:t>・　刑務所等の矯正施設退所者の再犯防止に向けた、国や関係機関等と連携した支援の実施</w:t>
      </w:r>
    </w:p>
    <w:p w:rsidR="00475323" w:rsidRPr="00B26373" w:rsidRDefault="00475323" w:rsidP="00475323">
      <w:pPr>
        <w:spacing w:line="360" w:lineRule="exact"/>
        <w:ind w:firstLineChars="300" w:firstLine="670"/>
        <w:rPr>
          <w:sz w:val="24"/>
        </w:rPr>
      </w:pPr>
      <w:r w:rsidRPr="00B26373">
        <w:rPr>
          <w:rFonts w:hint="eastAsia"/>
          <w:sz w:val="24"/>
        </w:rPr>
        <w:t>・　国や市町村、関係機関等と連携した犯罪被害者等に対する適切な支援の実施</w:t>
      </w:r>
    </w:p>
    <w:p w:rsidR="00475323" w:rsidRPr="00B26373" w:rsidRDefault="00475323" w:rsidP="00475323">
      <w:pPr>
        <w:spacing w:line="360" w:lineRule="exact"/>
        <w:ind w:left="893" w:hangingChars="400" w:hanging="893"/>
        <w:rPr>
          <w:sz w:val="24"/>
        </w:rPr>
      </w:pPr>
      <w:r w:rsidRPr="00B26373">
        <w:rPr>
          <w:rFonts w:hint="eastAsia"/>
          <w:sz w:val="24"/>
        </w:rPr>
        <w:t xml:space="preserve">　　　・　県女性相談センター等を中心とした、ドメスティック・バイオレンスに対応した相談・支援体制の強化</w:t>
      </w:r>
    </w:p>
    <w:p w:rsidR="00475323" w:rsidRPr="00B26373" w:rsidRDefault="00475323" w:rsidP="00475323">
      <w:pPr>
        <w:spacing w:line="360" w:lineRule="exact"/>
        <w:rPr>
          <w:rFonts w:ascii="ＭＳ ゴシック" w:eastAsia="ＭＳ ゴシック" w:hAnsi="ＭＳ ゴシック"/>
          <w:sz w:val="24"/>
        </w:rPr>
      </w:pPr>
    </w:p>
    <w:p w:rsidR="00475323" w:rsidRPr="00B26373" w:rsidRDefault="00475323" w:rsidP="00475323">
      <w:pPr>
        <w:spacing w:line="360" w:lineRule="exact"/>
        <w:ind w:firstLineChars="200" w:firstLine="447"/>
        <w:rPr>
          <w:rFonts w:ascii="ＭＳ ゴシック" w:eastAsia="ＭＳ ゴシック" w:hAnsi="ＭＳ ゴシック"/>
          <w:sz w:val="24"/>
        </w:rPr>
      </w:pPr>
      <w:r w:rsidRPr="00B26373">
        <w:rPr>
          <w:rFonts w:ascii="ＭＳ ゴシック" w:eastAsia="ＭＳ ゴシック" w:hAnsi="ＭＳ ゴシック" w:hint="eastAsia"/>
          <w:sz w:val="24"/>
        </w:rPr>
        <w:t>(2)　外国人住民に対する支援</w:t>
      </w:r>
    </w:p>
    <w:p w:rsidR="00475323" w:rsidRPr="00B26373" w:rsidRDefault="00475323" w:rsidP="00475323">
      <w:pPr>
        <w:spacing w:line="360" w:lineRule="exact"/>
        <w:ind w:left="447" w:hangingChars="200" w:hanging="447"/>
        <w:rPr>
          <w:sz w:val="24"/>
        </w:rPr>
      </w:pPr>
      <w:r w:rsidRPr="00B26373">
        <w:rPr>
          <w:rFonts w:hint="eastAsia"/>
          <w:sz w:val="24"/>
        </w:rPr>
        <w:t xml:space="preserve">　　　県多文化共生推進プランに基づき、多言語による情報提供や相談体制の充実、日本語習得の支援、外国人住民の地域参加の促進などにより、国籍を問わず誰もが暮らしやすく温もりのある地域づくりを推進します。</w:t>
      </w:r>
    </w:p>
    <w:p w:rsidR="00475323" w:rsidRPr="00B26373" w:rsidRDefault="00475323" w:rsidP="00475323">
      <w:pPr>
        <w:spacing w:line="360" w:lineRule="exact"/>
        <w:rPr>
          <w:sz w:val="24"/>
        </w:rPr>
      </w:pPr>
      <w:r w:rsidRPr="00B26373">
        <w:rPr>
          <w:rFonts w:hint="eastAsia"/>
          <w:sz w:val="24"/>
        </w:rPr>
        <w:t xml:space="preserve">　　　・　多言語による生活情報の提供及び生活相談の充実</w:t>
      </w:r>
    </w:p>
    <w:p w:rsidR="00475323" w:rsidRPr="00B26373" w:rsidRDefault="00475323" w:rsidP="00475323">
      <w:pPr>
        <w:spacing w:line="360" w:lineRule="exact"/>
        <w:rPr>
          <w:sz w:val="24"/>
        </w:rPr>
      </w:pPr>
      <w:r w:rsidRPr="00B26373">
        <w:rPr>
          <w:rFonts w:hint="eastAsia"/>
          <w:sz w:val="24"/>
        </w:rPr>
        <w:t xml:space="preserve">　　　・　日本語習得のための日本語教室の開催など、地域社会ぐるみでの支援</w:t>
      </w:r>
    </w:p>
    <w:p w:rsidR="00475323" w:rsidRPr="00B26373" w:rsidRDefault="00475323" w:rsidP="00475323">
      <w:pPr>
        <w:spacing w:line="360" w:lineRule="exact"/>
        <w:ind w:left="893" w:hangingChars="400" w:hanging="893"/>
        <w:rPr>
          <w:sz w:val="24"/>
        </w:rPr>
      </w:pPr>
      <w:r w:rsidRPr="00B26373">
        <w:rPr>
          <w:rFonts w:hint="eastAsia"/>
          <w:sz w:val="24"/>
        </w:rPr>
        <w:t xml:space="preserve">　　　・　外国人児童生徒の学習をサポートする取組みに対する支援</w:t>
      </w:r>
    </w:p>
    <w:p w:rsidR="00475323" w:rsidRPr="00B26373" w:rsidRDefault="00475323" w:rsidP="00475323">
      <w:pPr>
        <w:spacing w:line="360" w:lineRule="exact"/>
        <w:rPr>
          <w:sz w:val="24"/>
        </w:rPr>
      </w:pPr>
      <w:r w:rsidRPr="00B26373">
        <w:rPr>
          <w:rFonts w:hint="eastAsia"/>
          <w:sz w:val="24"/>
        </w:rPr>
        <w:t xml:space="preserve">　　　・　外国人住民の地域参加の促進及び日本人住民への意識啓発</w:t>
      </w:r>
    </w:p>
    <w:p w:rsidR="00475323" w:rsidRPr="00B26373" w:rsidRDefault="00475323" w:rsidP="00475323">
      <w:pPr>
        <w:spacing w:line="360" w:lineRule="exact"/>
        <w:ind w:left="893" w:hangingChars="400" w:hanging="893"/>
        <w:rPr>
          <w:sz w:val="24"/>
        </w:rPr>
      </w:pPr>
      <w:r w:rsidRPr="00B26373">
        <w:rPr>
          <w:rFonts w:hint="eastAsia"/>
          <w:sz w:val="24"/>
        </w:rPr>
        <w:t xml:space="preserve">　　　・　災害時における外国人住民に対する支援体制の整備</w:t>
      </w:r>
    </w:p>
    <w:p w:rsidR="00D74135" w:rsidRPr="00B26373" w:rsidRDefault="00475323" w:rsidP="00D74135">
      <w:pPr>
        <w:spacing w:line="360" w:lineRule="exact"/>
        <w:rPr>
          <w:sz w:val="24"/>
        </w:rPr>
      </w:pPr>
      <w:r w:rsidRPr="00B26373">
        <w:rPr>
          <w:rFonts w:hint="eastAsia"/>
          <w:sz w:val="24"/>
        </w:rPr>
        <w:t xml:space="preserve">　　　</w:t>
      </w:r>
    </w:p>
    <w:p w:rsidR="00D74135" w:rsidRPr="00B26373" w:rsidRDefault="00D74135" w:rsidP="00D74135">
      <w:pPr>
        <w:spacing w:line="360" w:lineRule="exact"/>
        <w:ind w:leftChars="122" w:left="236" w:firstLineChars="100" w:firstLine="223"/>
        <w:rPr>
          <w:rFonts w:asciiTheme="majorEastAsia" w:eastAsiaTheme="majorEastAsia" w:hAnsiTheme="majorEastAsia"/>
          <w:color w:val="FF0000"/>
          <w:sz w:val="24"/>
        </w:rPr>
      </w:pPr>
      <w:r w:rsidRPr="00B26373">
        <w:rPr>
          <w:rFonts w:asciiTheme="majorEastAsia" w:eastAsiaTheme="majorEastAsia" w:hAnsiTheme="majorEastAsia" w:hint="eastAsia"/>
          <w:color w:val="FF0000"/>
          <w:sz w:val="24"/>
        </w:rPr>
        <w:t>(3)　自殺対策の推進</w:t>
      </w:r>
    </w:p>
    <w:p w:rsidR="00D74135" w:rsidRPr="00B26373" w:rsidRDefault="00D74135" w:rsidP="00D74135">
      <w:pPr>
        <w:spacing w:line="360" w:lineRule="exact"/>
        <w:ind w:leftChars="222" w:left="429" w:firstLineChars="100" w:firstLine="223"/>
        <w:rPr>
          <w:color w:val="FF0000"/>
          <w:sz w:val="24"/>
        </w:rPr>
      </w:pPr>
      <w:r w:rsidRPr="00B26373">
        <w:rPr>
          <w:rFonts w:hint="eastAsia"/>
          <w:color w:val="FF0000"/>
          <w:sz w:val="24"/>
        </w:rPr>
        <w:t>市町村や相談機関、関係団体と連携した普及啓発や相談支援体制の充実、高リスク者への支援など、総合的な自殺防止対策を推進します。</w:t>
      </w:r>
    </w:p>
    <w:p w:rsidR="00D74135" w:rsidRPr="00B26373" w:rsidRDefault="00D74135" w:rsidP="00D74135">
      <w:pPr>
        <w:spacing w:line="360" w:lineRule="exact"/>
        <w:ind w:leftChars="322" w:left="845" w:hangingChars="100" w:hanging="223"/>
        <w:rPr>
          <w:color w:val="FF0000"/>
          <w:sz w:val="24"/>
        </w:rPr>
      </w:pPr>
      <w:r w:rsidRPr="00B26373">
        <w:rPr>
          <w:rFonts w:hint="eastAsia"/>
          <w:color w:val="FF0000"/>
          <w:sz w:val="24"/>
        </w:rPr>
        <w:t>・　生きることの包括的な支援としての自殺対策の重要性に関する理解と関心を深めるための普及啓発</w:t>
      </w:r>
    </w:p>
    <w:p w:rsidR="00D74135" w:rsidRPr="00B26373" w:rsidRDefault="00D74135" w:rsidP="00D74135">
      <w:pPr>
        <w:spacing w:line="360" w:lineRule="exact"/>
        <w:ind w:leftChars="322" w:left="845" w:hangingChars="100" w:hanging="223"/>
        <w:rPr>
          <w:color w:val="FF0000"/>
          <w:sz w:val="24"/>
        </w:rPr>
      </w:pPr>
      <w:r w:rsidRPr="00B26373">
        <w:rPr>
          <w:rFonts w:hint="eastAsia"/>
          <w:color w:val="FF0000"/>
          <w:sz w:val="24"/>
        </w:rPr>
        <w:t>・　市町村による地域の実態を踏まえたこころの健康づくりに関する施策の推進</w:t>
      </w:r>
    </w:p>
    <w:p w:rsidR="00D74135" w:rsidRPr="00B26373" w:rsidRDefault="00D74135" w:rsidP="00D74135">
      <w:pPr>
        <w:spacing w:line="360" w:lineRule="exact"/>
        <w:ind w:leftChars="322" w:left="845" w:hangingChars="100" w:hanging="223"/>
        <w:rPr>
          <w:color w:val="FF0000"/>
          <w:sz w:val="24"/>
        </w:rPr>
      </w:pPr>
      <w:r w:rsidRPr="00B26373">
        <w:rPr>
          <w:rFonts w:hint="eastAsia"/>
          <w:color w:val="FF0000"/>
          <w:sz w:val="24"/>
        </w:rPr>
        <w:t>・　民間団体による相談支援体制の充実など、きめ細やかなこころの健康づくりに関する施策の推進と自殺対策に理解をもつ人材（ゲートキーパー）の養成</w:t>
      </w:r>
    </w:p>
    <w:p w:rsidR="00D74135" w:rsidRPr="00B26373" w:rsidRDefault="00475323" w:rsidP="00D74135">
      <w:pPr>
        <w:spacing w:line="320" w:lineRule="exact"/>
        <w:rPr>
          <w:rFonts w:ascii="ＭＳ ゴシック" w:eastAsia="ＭＳ ゴシック" w:hAnsi="ＭＳ ゴシック"/>
          <w:sz w:val="24"/>
        </w:rPr>
      </w:pPr>
      <w:r w:rsidRPr="00B26373">
        <w:rPr>
          <w:sz w:val="24"/>
        </w:rPr>
        <w:br w:type="page"/>
      </w:r>
    </w:p>
    <w:p w:rsidR="00475323" w:rsidRPr="00B26373" w:rsidRDefault="00475323" w:rsidP="00D74135">
      <w:pPr>
        <w:spacing w:line="360" w:lineRule="exact"/>
        <w:ind w:left="893" w:hangingChars="400" w:hanging="893"/>
        <w:rPr>
          <w:rFonts w:ascii="ＭＳ ゴシック" w:eastAsia="ＭＳ ゴシック" w:hAnsi="ＭＳ ゴシック"/>
          <w:sz w:val="24"/>
        </w:rPr>
      </w:pPr>
      <w:r w:rsidRPr="00B26373">
        <w:rPr>
          <w:rFonts w:ascii="ＭＳ ゴシック" w:eastAsia="ＭＳ ゴシック" w:hAnsi="ＭＳ ゴシック" w:hint="eastAsia"/>
          <w:sz w:val="24"/>
        </w:rPr>
        <w:t>Ⅱ　利用者本位のサービスの提供</w:t>
      </w:r>
    </w:p>
    <w:p w:rsidR="00475323" w:rsidRPr="00B26373" w:rsidRDefault="00475323" w:rsidP="00475323">
      <w:pPr>
        <w:spacing w:line="360" w:lineRule="exact"/>
        <w:rPr>
          <w:rFonts w:ascii="ＭＳ ゴシック" w:eastAsia="ＭＳ ゴシック" w:hAnsi="ＭＳ ゴシック"/>
          <w:sz w:val="24"/>
        </w:rPr>
      </w:pPr>
    </w:p>
    <w:p w:rsidR="00475323" w:rsidRPr="00B26373" w:rsidRDefault="00475323" w:rsidP="00475323">
      <w:pPr>
        <w:spacing w:line="360" w:lineRule="exact"/>
        <w:ind w:firstLineChars="100" w:firstLine="223"/>
        <w:rPr>
          <w:sz w:val="24"/>
        </w:rPr>
      </w:pPr>
      <w:r w:rsidRPr="00B26373">
        <w:rPr>
          <w:rFonts w:hint="eastAsia"/>
          <w:sz w:val="24"/>
        </w:rPr>
        <w:t>個人としての尊厳が尊重され、利用者が自分に適した福祉サービスを主体的に選択できるよう、福祉サービスに関する情報提供や利用者を保護する体制づくりを推進します。また、家族等の介護者への支援や地域に存在する社会資源を有効に活用することなどにより、利用者本位で効率的な福祉サービスが提供されるよう努めます。</w:t>
      </w:r>
    </w:p>
    <w:p w:rsidR="00475323" w:rsidRPr="00B26373" w:rsidRDefault="00475323" w:rsidP="00475323">
      <w:pPr>
        <w:spacing w:line="360" w:lineRule="exact"/>
        <w:ind w:firstLineChars="100" w:firstLine="223"/>
        <w:rPr>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１　利用者の立場に立った質の高いサービスの提供</w:t>
      </w:r>
    </w:p>
    <w:p w:rsidR="00475323" w:rsidRPr="00B26373" w:rsidRDefault="00475323" w:rsidP="00475323">
      <w:pPr>
        <w:spacing w:line="360" w:lineRule="exact"/>
        <w:rPr>
          <w:rFonts w:ascii="ＭＳ ゴシック" w:eastAsia="ＭＳ ゴシック" w:hAnsi="ＭＳ ゴシック"/>
          <w:sz w:val="24"/>
        </w:rPr>
      </w:pPr>
    </w:p>
    <w:p w:rsidR="00475323" w:rsidRPr="00B26373" w:rsidRDefault="00475323" w:rsidP="00475323">
      <w:pPr>
        <w:spacing w:line="360" w:lineRule="exact"/>
        <w:ind w:leftChars="231" w:left="966" w:rightChars="-306" w:right="-591" w:hangingChars="233" w:hanging="520"/>
        <w:rPr>
          <w:rFonts w:ascii="ＭＳ ゴシック" w:eastAsia="ＭＳ ゴシック" w:hAnsi="ＭＳ ゴシック"/>
          <w:sz w:val="24"/>
        </w:rPr>
      </w:pPr>
      <w:r w:rsidRPr="00B26373">
        <w:rPr>
          <w:rFonts w:ascii="ＭＳ ゴシック" w:eastAsia="ＭＳ ゴシック" w:hAnsi="ＭＳ ゴシック" w:hint="eastAsia"/>
          <w:sz w:val="24"/>
        </w:rPr>
        <w:t>(1)　個人の尊厳を尊重し、自己決定を重視した福祉サービスの提供</w:t>
      </w:r>
    </w:p>
    <w:p w:rsidR="00475323" w:rsidRPr="00B26373" w:rsidRDefault="00475323" w:rsidP="00475323">
      <w:pPr>
        <w:spacing w:line="360" w:lineRule="exact"/>
        <w:ind w:left="447" w:hangingChars="200" w:hanging="447"/>
        <w:rPr>
          <w:sz w:val="24"/>
        </w:rPr>
      </w:pPr>
      <w:r w:rsidRPr="00B26373">
        <w:rPr>
          <w:rFonts w:hint="eastAsia"/>
          <w:sz w:val="24"/>
        </w:rPr>
        <w:t xml:space="preserve">　　　福祉サービスの利用者が人間としての尊厳を維持しながら、その人らしい生活を送ることができるよう、自己決定を重視した福祉サービスの提供を推進します。</w:t>
      </w:r>
    </w:p>
    <w:p w:rsidR="00475323" w:rsidRPr="00B26373" w:rsidRDefault="00475323" w:rsidP="00475323">
      <w:pPr>
        <w:spacing w:line="360" w:lineRule="exact"/>
        <w:ind w:left="893" w:hangingChars="400" w:hanging="893"/>
        <w:rPr>
          <w:sz w:val="24"/>
        </w:rPr>
      </w:pPr>
      <w:r w:rsidRPr="00B26373">
        <w:rPr>
          <w:rFonts w:hint="eastAsia"/>
          <w:sz w:val="24"/>
        </w:rPr>
        <w:t xml:space="preserve">　　　・　施設管理者やサービス従事者の意識改革の推進と適切な利用者本位のサービス実施体制の整備</w:t>
      </w:r>
    </w:p>
    <w:p w:rsidR="00475323" w:rsidRPr="00B26373" w:rsidRDefault="00475323" w:rsidP="00475323">
      <w:pPr>
        <w:spacing w:line="360" w:lineRule="exact"/>
        <w:ind w:left="893" w:hangingChars="400" w:hanging="893"/>
        <w:rPr>
          <w:sz w:val="24"/>
        </w:rPr>
      </w:pPr>
      <w:r w:rsidRPr="00B26373">
        <w:rPr>
          <w:rFonts w:hint="eastAsia"/>
          <w:sz w:val="24"/>
        </w:rPr>
        <w:t xml:space="preserve">　　　・　社会的孤立や排除など地域の福祉問題を発見・解決する取組みを重視した地域福祉サービスの推進</w:t>
      </w:r>
    </w:p>
    <w:p w:rsidR="00475323" w:rsidRPr="00B26373" w:rsidRDefault="00475323" w:rsidP="00475323">
      <w:pPr>
        <w:spacing w:line="360" w:lineRule="exact"/>
        <w:ind w:left="893" w:hangingChars="400" w:hanging="893"/>
        <w:rPr>
          <w:sz w:val="24"/>
        </w:rPr>
      </w:pPr>
      <w:r w:rsidRPr="00B26373">
        <w:rPr>
          <w:rFonts w:hint="eastAsia"/>
          <w:sz w:val="24"/>
        </w:rPr>
        <w:t xml:space="preserve">　　　・　個人情報の適切な管理や事業所でのプライバシー保護の推進</w:t>
      </w:r>
    </w:p>
    <w:p w:rsidR="00475323" w:rsidRPr="00B26373" w:rsidRDefault="00475323" w:rsidP="00475323">
      <w:pPr>
        <w:spacing w:line="360" w:lineRule="exact"/>
        <w:ind w:left="893" w:hangingChars="400" w:hanging="893"/>
        <w:rPr>
          <w:sz w:val="24"/>
        </w:rPr>
      </w:pPr>
      <w:r w:rsidRPr="00B26373">
        <w:rPr>
          <w:rFonts w:hint="eastAsia"/>
          <w:sz w:val="24"/>
        </w:rPr>
        <w:t xml:space="preserve">　　　・　認知症高齢者等に対する身体拘束が行われないサービス提供体制の確立</w:t>
      </w:r>
    </w:p>
    <w:p w:rsidR="00475323" w:rsidRPr="00B26373" w:rsidRDefault="00475323" w:rsidP="00475323">
      <w:pPr>
        <w:spacing w:line="360" w:lineRule="exact"/>
        <w:ind w:left="893" w:hangingChars="400" w:hanging="893"/>
        <w:rPr>
          <w:sz w:val="24"/>
        </w:rPr>
      </w:pPr>
      <w:r w:rsidRPr="00B26373">
        <w:rPr>
          <w:rFonts w:hint="eastAsia"/>
          <w:sz w:val="24"/>
        </w:rPr>
        <w:t xml:space="preserve">　　　・　母子</w:t>
      </w:r>
      <w:r w:rsidRPr="00B26373">
        <w:rPr>
          <w:rFonts w:hint="eastAsia"/>
          <w:color w:val="FF0000"/>
          <w:sz w:val="24"/>
        </w:rPr>
        <w:t>父子</w:t>
      </w:r>
      <w:r w:rsidRPr="00B26373">
        <w:rPr>
          <w:rFonts w:hint="eastAsia"/>
          <w:sz w:val="24"/>
        </w:rPr>
        <w:t>寡婦福祉資金貸付制度や相談・援助の充実などひとり親家庭等への支援</w:t>
      </w:r>
    </w:p>
    <w:p w:rsidR="00475323" w:rsidRPr="00B26373" w:rsidRDefault="00475323" w:rsidP="00475323">
      <w:pPr>
        <w:spacing w:line="360" w:lineRule="exact"/>
        <w:ind w:left="893" w:hangingChars="400" w:hanging="893"/>
        <w:rPr>
          <w:sz w:val="24"/>
        </w:rPr>
      </w:pPr>
      <w:r w:rsidRPr="00B26373">
        <w:rPr>
          <w:rFonts w:hint="eastAsia"/>
          <w:sz w:val="24"/>
        </w:rPr>
        <w:t xml:space="preserve">　　　・　生活保護や</w:t>
      </w:r>
      <w:r w:rsidRPr="00B26373">
        <w:rPr>
          <w:rFonts w:hint="eastAsia"/>
          <w:color w:val="FF0000"/>
          <w:sz w:val="24"/>
        </w:rPr>
        <w:t>生活困窮者自立支援制度</w:t>
      </w:r>
      <w:r w:rsidRPr="00B26373">
        <w:rPr>
          <w:rFonts w:hint="eastAsia"/>
          <w:sz w:val="24"/>
        </w:rPr>
        <w:t>、生活福祉資金貸付制度の適正な運用など、低所得者等に対する福祉の充実</w:t>
      </w:r>
    </w:p>
    <w:p w:rsidR="00475323" w:rsidRPr="00B26373" w:rsidRDefault="00475323" w:rsidP="00475323">
      <w:pPr>
        <w:spacing w:line="360" w:lineRule="exact"/>
        <w:ind w:left="893" w:hangingChars="400" w:hanging="893"/>
        <w:rPr>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(2)　質の高い福祉サービスの提供</w:t>
      </w:r>
    </w:p>
    <w:p w:rsidR="00475323" w:rsidRPr="00B26373" w:rsidRDefault="00475323" w:rsidP="00475323">
      <w:pPr>
        <w:spacing w:line="360" w:lineRule="exact"/>
        <w:ind w:left="447" w:hangingChars="200" w:hanging="447"/>
        <w:rPr>
          <w:sz w:val="24"/>
        </w:rPr>
      </w:pPr>
      <w:r w:rsidRPr="00B26373">
        <w:rPr>
          <w:rFonts w:hint="eastAsia"/>
          <w:sz w:val="24"/>
        </w:rPr>
        <w:t xml:space="preserve">　　　個々の利用者のニーズに応じた総合的かつ専門性の高い福祉サービスの柔軟な提供を推進します。</w:t>
      </w:r>
    </w:p>
    <w:p w:rsidR="00475323" w:rsidRPr="00B26373" w:rsidRDefault="00475323" w:rsidP="00475323">
      <w:pPr>
        <w:spacing w:line="360" w:lineRule="exact"/>
        <w:ind w:left="893" w:hangingChars="400" w:hanging="893"/>
        <w:rPr>
          <w:sz w:val="24"/>
        </w:rPr>
      </w:pPr>
      <w:r w:rsidRPr="00B26373">
        <w:rPr>
          <w:rFonts w:hint="eastAsia"/>
          <w:sz w:val="24"/>
        </w:rPr>
        <w:t xml:space="preserve">　　　・　必要とされるサービスが適時に提供されるよう、サービス提供の迅速性及び手続きの簡便性の促進</w:t>
      </w:r>
    </w:p>
    <w:p w:rsidR="00475323" w:rsidRPr="00B26373" w:rsidRDefault="00475323" w:rsidP="00475323">
      <w:pPr>
        <w:spacing w:line="360" w:lineRule="exact"/>
        <w:ind w:left="893" w:hangingChars="400" w:hanging="893"/>
        <w:rPr>
          <w:sz w:val="24"/>
        </w:rPr>
      </w:pPr>
      <w:r w:rsidRPr="00B26373">
        <w:rPr>
          <w:rFonts w:hint="eastAsia"/>
          <w:sz w:val="24"/>
        </w:rPr>
        <w:t xml:space="preserve">　　　・　福祉医療情報ネットワークシステム（</w:t>
      </w:r>
      <w:r w:rsidRPr="00B26373">
        <w:rPr>
          <w:sz w:val="24"/>
        </w:rPr>
        <w:t>WAM</w:t>
      </w:r>
      <w:r w:rsidRPr="00B26373">
        <w:rPr>
          <w:rFonts w:hint="eastAsia"/>
          <w:sz w:val="24"/>
        </w:rPr>
        <w:t>ネット）や県福祉情報システムを通じ、利用者が福祉サービスに関する情報を気軽に入手できる環境の整備とわかりやすい情報提供の促進</w:t>
      </w:r>
    </w:p>
    <w:p w:rsidR="00475323" w:rsidRPr="00B26373" w:rsidRDefault="00475323" w:rsidP="00475323">
      <w:pPr>
        <w:spacing w:line="360" w:lineRule="exact"/>
        <w:ind w:left="893" w:hangingChars="400" w:hanging="893"/>
        <w:rPr>
          <w:sz w:val="24"/>
        </w:rPr>
      </w:pPr>
      <w:r w:rsidRPr="00B26373">
        <w:rPr>
          <w:rFonts w:hint="eastAsia"/>
          <w:sz w:val="24"/>
        </w:rPr>
        <w:t xml:space="preserve">　　　・　医師等によるカウンセリングやリハビリテーションの実施など保健、医療などの連携による個別ケア体制の充実</w:t>
      </w:r>
    </w:p>
    <w:p w:rsidR="00475323" w:rsidRPr="00B26373" w:rsidRDefault="00475323" w:rsidP="00475323">
      <w:pPr>
        <w:spacing w:line="360" w:lineRule="exact"/>
        <w:ind w:left="893" w:hangingChars="400" w:hanging="893"/>
        <w:rPr>
          <w:sz w:val="24"/>
        </w:rPr>
      </w:pPr>
      <w:r w:rsidRPr="00B26373">
        <w:rPr>
          <w:rFonts w:hint="eastAsia"/>
          <w:sz w:val="24"/>
        </w:rPr>
        <w:t xml:space="preserve">　　　・　介護保険制度運営の要である介護支援専門員が、利用者の自立支援に資する適切なケアマネジメントを実践するための専門知識・技術を修得する研修の実施</w:t>
      </w:r>
    </w:p>
    <w:p w:rsidR="00475323" w:rsidRPr="00B26373" w:rsidRDefault="00475323" w:rsidP="00475323">
      <w:pPr>
        <w:spacing w:line="360" w:lineRule="exact"/>
        <w:ind w:left="893" w:hangingChars="400" w:hanging="893"/>
        <w:rPr>
          <w:sz w:val="24"/>
        </w:rPr>
      </w:pPr>
      <w:r w:rsidRPr="00B26373">
        <w:rPr>
          <w:rFonts w:hint="eastAsia"/>
          <w:sz w:val="24"/>
        </w:rPr>
        <w:t xml:space="preserve">　　　・　介護保険制度運営の要である介護支援専門員のアセスメント技術や面接技術の向上など十分な介護支援機能を発揮できるための研修の実施</w:t>
      </w:r>
    </w:p>
    <w:p w:rsidR="00475323" w:rsidRPr="00B26373" w:rsidRDefault="00475323" w:rsidP="00475323">
      <w:pPr>
        <w:spacing w:line="360" w:lineRule="exact"/>
        <w:ind w:left="893" w:hangingChars="400" w:hanging="893"/>
        <w:rPr>
          <w:sz w:val="24"/>
        </w:rPr>
      </w:pPr>
      <w:r w:rsidRPr="00B26373">
        <w:rPr>
          <w:rFonts w:hint="eastAsia"/>
          <w:sz w:val="24"/>
        </w:rPr>
        <w:t xml:space="preserve">　　　・　障害者の多様なニーズにきめ細かく対応する相談支援従事者の養成及び研修事業の実施</w:t>
      </w:r>
    </w:p>
    <w:p w:rsidR="00833346" w:rsidRPr="00B26373" w:rsidRDefault="00833346" w:rsidP="00475323">
      <w:pPr>
        <w:spacing w:line="360" w:lineRule="exact"/>
        <w:ind w:left="893" w:hangingChars="400" w:hanging="893"/>
        <w:rPr>
          <w:sz w:val="24"/>
        </w:rPr>
      </w:pPr>
      <w:r w:rsidRPr="00B26373">
        <w:rPr>
          <w:rFonts w:hint="eastAsia"/>
          <w:sz w:val="24"/>
        </w:rPr>
        <w:t xml:space="preserve">　　　・介護ロボットや</w:t>
      </w:r>
      <w:r w:rsidRPr="00B26373">
        <w:rPr>
          <w:rFonts w:hint="eastAsia"/>
          <w:sz w:val="24"/>
        </w:rPr>
        <w:t>ICT</w:t>
      </w:r>
      <w:r w:rsidRPr="00B26373">
        <w:rPr>
          <w:rFonts w:hint="eastAsia"/>
          <w:sz w:val="24"/>
        </w:rPr>
        <w:t>の活用による効果的な福祉サービスの提供支援</w:t>
      </w:r>
    </w:p>
    <w:p w:rsidR="00475323" w:rsidRPr="00B26373" w:rsidRDefault="00475323" w:rsidP="00475323">
      <w:pPr>
        <w:spacing w:line="360" w:lineRule="exact"/>
        <w:ind w:left="893" w:hangingChars="400" w:hanging="893"/>
        <w:rPr>
          <w:sz w:val="24"/>
        </w:rPr>
      </w:pPr>
    </w:p>
    <w:p w:rsidR="00475323" w:rsidRPr="00B26373" w:rsidRDefault="00475323" w:rsidP="00475323">
      <w:pPr>
        <w:spacing w:line="360" w:lineRule="exact"/>
        <w:ind w:left="893" w:hangingChars="400" w:hanging="893"/>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(3)　生活の継続性を尊重した福祉サービスの提供</w:t>
      </w:r>
    </w:p>
    <w:p w:rsidR="00475323" w:rsidRPr="00B26373" w:rsidRDefault="00475323" w:rsidP="00475323">
      <w:pPr>
        <w:spacing w:line="360" w:lineRule="exact"/>
        <w:ind w:left="447" w:hangingChars="200" w:hanging="447"/>
        <w:rPr>
          <w:sz w:val="24"/>
        </w:rPr>
      </w:pPr>
      <w:r w:rsidRPr="00B26373">
        <w:rPr>
          <w:rFonts w:hint="eastAsia"/>
          <w:sz w:val="24"/>
        </w:rPr>
        <w:t xml:space="preserve">　　　福祉サービスの利用者が、住み慣れた地域で自分らしい生活を維持できるよう、これまでの生活の継続性を重視した福祉サービスの提供を推進します。</w:t>
      </w:r>
    </w:p>
    <w:p w:rsidR="00475323" w:rsidRPr="00B26373" w:rsidRDefault="00475323" w:rsidP="00475323">
      <w:pPr>
        <w:spacing w:line="360" w:lineRule="exact"/>
        <w:ind w:left="893" w:hangingChars="400" w:hanging="893"/>
        <w:rPr>
          <w:sz w:val="24"/>
        </w:rPr>
      </w:pPr>
      <w:r w:rsidRPr="00B26373">
        <w:rPr>
          <w:rFonts w:hint="eastAsia"/>
          <w:sz w:val="24"/>
        </w:rPr>
        <w:t xml:space="preserve">　　　・　外出介助や友愛訪問など地域住民の相互扶助による継続的な組織的活動に対する支援</w:t>
      </w:r>
    </w:p>
    <w:p w:rsidR="00475323" w:rsidRPr="00B26373" w:rsidRDefault="00475323" w:rsidP="00475323">
      <w:pPr>
        <w:spacing w:line="360" w:lineRule="exact"/>
        <w:ind w:left="893" w:hangingChars="400" w:hanging="893"/>
        <w:rPr>
          <w:sz w:val="24"/>
        </w:rPr>
      </w:pPr>
      <w:r w:rsidRPr="00B26373">
        <w:rPr>
          <w:rFonts w:hint="eastAsia"/>
          <w:sz w:val="24"/>
        </w:rPr>
        <w:t xml:space="preserve">　　　・　住み慣れた地域において生活を送ることができるよう、日中活動の場（生活介護事業所、就労継続支援事業所等）の整備促進</w:t>
      </w:r>
    </w:p>
    <w:p w:rsidR="00475323" w:rsidRPr="00B26373" w:rsidRDefault="00475323" w:rsidP="00475323">
      <w:pPr>
        <w:spacing w:line="360" w:lineRule="exact"/>
        <w:ind w:firstLineChars="300" w:firstLine="670"/>
        <w:rPr>
          <w:sz w:val="24"/>
        </w:rPr>
      </w:pPr>
      <w:r w:rsidRPr="00B26373">
        <w:rPr>
          <w:rFonts w:hint="eastAsia"/>
          <w:sz w:val="24"/>
        </w:rPr>
        <w:t>・　市町村が行う介護予防・生活支援サービス事業の促進</w:t>
      </w:r>
    </w:p>
    <w:p w:rsidR="00475323" w:rsidRPr="00B26373" w:rsidRDefault="00475323" w:rsidP="00475323">
      <w:pPr>
        <w:spacing w:line="360" w:lineRule="exact"/>
        <w:ind w:left="893" w:hangingChars="400" w:hanging="893"/>
        <w:rPr>
          <w:sz w:val="24"/>
        </w:rPr>
      </w:pPr>
      <w:r w:rsidRPr="00B26373">
        <w:rPr>
          <w:rFonts w:hint="eastAsia"/>
          <w:sz w:val="24"/>
        </w:rPr>
        <w:t xml:space="preserve">　　　・　精神障害者の地域生活への移行を促進するための取組みの充実</w:t>
      </w:r>
    </w:p>
    <w:p w:rsidR="00475323" w:rsidRPr="00B26373" w:rsidRDefault="00475323" w:rsidP="00475323">
      <w:pPr>
        <w:spacing w:line="360" w:lineRule="exact"/>
        <w:ind w:left="893" w:hangingChars="400" w:hanging="893"/>
        <w:rPr>
          <w:sz w:val="24"/>
        </w:rPr>
      </w:pPr>
      <w:r w:rsidRPr="00B26373">
        <w:rPr>
          <w:rFonts w:hint="eastAsia"/>
          <w:sz w:val="24"/>
        </w:rPr>
        <w:t xml:space="preserve">　　　・　地域活動支援センターにおける日常生活の支援、相談への対応や厚生センターが実施する日常生活指導など、地域で生活する精神障害者の社会復帰のための指導、援助の充実</w:t>
      </w:r>
    </w:p>
    <w:p w:rsidR="007B1263" w:rsidRPr="00B26373" w:rsidRDefault="007B1263" w:rsidP="007B1263">
      <w:pPr>
        <w:spacing w:line="360" w:lineRule="exact"/>
        <w:ind w:left="893" w:hangingChars="400" w:hanging="893"/>
        <w:rPr>
          <w:sz w:val="24"/>
        </w:rPr>
      </w:pPr>
      <w:r w:rsidRPr="00B26373">
        <w:rPr>
          <w:rFonts w:hint="eastAsia"/>
          <w:sz w:val="24"/>
        </w:rPr>
        <w:t xml:space="preserve">　　　・　地域住民等による認知症高齢者見守りネットワークづくりへの支援や、認知症疾患医療センターなど認知症高齢者の家族等に対する専門相談体制の充実</w:t>
      </w:r>
    </w:p>
    <w:p w:rsidR="00475323" w:rsidRPr="00B26373" w:rsidRDefault="00475323" w:rsidP="00475323">
      <w:pPr>
        <w:spacing w:line="360" w:lineRule="exact"/>
        <w:ind w:left="893" w:hangingChars="400" w:hanging="893"/>
        <w:rPr>
          <w:sz w:val="24"/>
        </w:rPr>
      </w:pPr>
      <w:r w:rsidRPr="00B26373">
        <w:rPr>
          <w:rFonts w:hint="eastAsia"/>
          <w:sz w:val="24"/>
        </w:rPr>
        <w:t xml:space="preserve">　　　・　</w:t>
      </w:r>
      <w:r w:rsidR="00113CD5" w:rsidRPr="00B26373">
        <w:rPr>
          <w:rFonts w:hint="eastAsia"/>
          <w:sz w:val="24"/>
        </w:rPr>
        <w:t>在宅の障害児者やその家族の地域生活を支援する障害児等療育支援事業の充実、居宅介護や短期入所、日常生活用具の給付制度の利用促進</w:t>
      </w:r>
    </w:p>
    <w:p w:rsidR="00475323" w:rsidRPr="00B26373" w:rsidRDefault="00475323" w:rsidP="00475323">
      <w:pPr>
        <w:spacing w:line="360" w:lineRule="exact"/>
        <w:ind w:left="893" w:hangingChars="400" w:hanging="893"/>
        <w:rPr>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(4)　家族等の介護者への支援</w:t>
      </w:r>
    </w:p>
    <w:p w:rsidR="00475323" w:rsidRPr="00B26373" w:rsidRDefault="00475323" w:rsidP="00475323">
      <w:pPr>
        <w:spacing w:line="360" w:lineRule="exact"/>
        <w:ind w:left="447" w:hangingChars="200" w:hanging="447"/>
        <w:rPr>
          <w:sz w:val="24"/>
        </w:rPr>
      </w:pPr>
      <w:r w:rsidRPr="00B26373">
        <w:rPr>
          <w:rFonts w:hint="eastAsia"/>
          <w:sz w:val="24"/>
        </w:rPr>
        <w:t xml:space="preserve">　　　核家族化や地域における人間関係の希薄化が進展するなかで、高齢者や障害者等をもっとも身近で支える家族等の介護者に対する支援を充実します。</w:t>
      </w:r>
    </w:p>
    <w:p w:rsidR="00475323" w:rsidRPr="00B26373" w:rsidRDefault="00475323" w:rsidP="00475323">
      <w:pPr>
        <w:spacing w:line="360" w:lineRule="exact"/>
        <w:rPr>
          <w:sz w:val="24"/>
        </w:rPr>
      </w:pPr>
      <w:r w:rsidRPr="00B26373">
        <w:rPr>
          <w:rFonts w:hint="eastAsia"/>
          <w:sz w:val="24"/>
        </w:rPr>
        <w:t xml:space="preserve">　　　・　介護を担う家族を支援するための家族介護教室や介護用品の支給等の支援</w:t>
      </w:r>
    </w:p>
    <w:p w:rsidR="00475323" w:rsidRPr="00B26373" w:rsidRDefault="00475323" w:rsidP="00475323">
      <w:pPr>
        <w:spacing w:line="360" w:lineRule="exact"/>
        <w:ind w:left="893" w:hangingChars="400" w:hanging="893"/>
        <w:rPr>
          <w:sz w:val="24"/>
        </w:rPr>
      </w:pPr>
      <w:r w:rsidRPr="00B26373">
        <w:rPr>
          <w:rFonts w:hint="eastAsia"/>
          <w:sz w:val="24"/>
        </w:rPr>
        <w:t xml:space="preserve">　　　・　家族の介護の悩みに対応するための高齢者総合相談センターなどの相談体制の充実</w:t>
      </w:r>
    </w:p>
    <w:p w:rsidR="00475323" w:rsidRPr="00B26373" w:rsidRDefault="00475323" w:rsidP="00475323">
      <w:pPr>
        <w:spacing w:line="360" w:lineRule="exact"/>
        <w:ind w:left="893" w:hangingChars="400" w:hanging="893"/>
        <w:rPr>
          <w:sz w:val="24"/>
        </w:rPr>
      </w:pPr>
      <w:r w:rsidRPr="00B26373">
        <w:rPr>
          <w:rFonts w:hint="eastAsia"/>
          <w:sz w:val="24"/>
        </w:rPr>
        <w:t xml:space="preserve">　　　・　ケアネット活動による高齢者、障害者を支える家族等への支援</w:t>
      </w:r>
    </w:p>
    <w:p w:rsidR="00475323" w:rsidRPr="00B26373" w:rsidRDefault="00475323" w:rsidP="00475323">
      <w:pPr>
        <w:spacing w:line="360" w:lineRule="exact"/>
        <w:ind w:left="893" w:hangingChars="400" w:hanging="893"/>
        <w:rPr>
          <w:sz w:val="24"/>
        </w:rPr>
      </w:pPr>
      <w:r w:rsidRPr="00B26373">
        <w:rPr>
          <w:rFonts w:hint="eastAsia"/>
          <w:sz w:val="24"/>
        </w:rPr>
        <w:t xml:space="preserve">　　　・　認知症カフェの設置促進や初期集中支援チームによる家族等への支援</w:t>
      </w:r>
    </w:p>
    <w:p w:rsidR="00475323" w:rsidRPr="00B26373" w:rsidRDefault="00475323" w:rsidP="00475323">
      <w:pPr>
        <w:spacing w:line="360" w:lineRule="exact"/>
        <w:ind w:left="893" w:hangingChars="400" w:hanging="893"/>
        <w:rPr>
          <w:sz w:val="24"/>
        </w:rPr>
      </w:pPr>
      <w:r w:rsidRPr="00B26373">
        <w:rPr>
          <w:rFonts w:hint="eastAsia"/>
          <w:sz w:val="24"/>
        </w:rPr>
        <w:t xml:space="preserve">　　　・　障害のある子どもを持つ親の高齢化を踏まえた社会的支援の促進</w:t>
      </w:r>
    </w:p>
    <w:p w:rsidR="00475323" w:rsidRPr="00B26373" w:rsidRDefault="00475323" w:rsidP="00475323">
      <w:pPr>
        <w:spacing w:line="360" w:lineRule="exact"/>
        <w:ind w:left="893" w:hangingChars="400" w:hanging="893"/>
        <w:rPr>
          <w:sz w:val="24"/>
        </w:rPr>
      </w:pPr>
      <w:r w:rsidRPr="00B26373">
        <w:rPr>
          <w:rFonts w:hint="eastAsia"/>
          <w:sz w:val="24"/>
        </w:rPr>
        <w:t xml:space="preserve">　　　・　家族介護者の自主グループの育成を図るなど、共通の悩みを持つ者同士の組織的活動の促進</w:t>
      </w:r>
    </w:p>
    <w:p w:rsidR="00475323" w:rsidRPr="00B26373" w:rsidRDefault="00475323" w:rsidP="00475323">
      <w:pPr>
        <w:spacing w:line="360" w:lineRule="exact"/>
        <w:ind w:left="893" w:hangingChars="400" w:hanging="893"/>
        <w:rPr>
          <w:sz w:val="24"/>
        </w:rPr>
      </w:pPr>
      <w:r w:rsidRPr="00B26373">
        <w:rPr>
          <w:rFonts w:hint="eastAsia"/>
          <w:sz w:val="24"/>
        </w:rPr>
        <w:t xml:space="preserve">　　　・　育児・介護休業法に基づく介護休業制度や短時間勤務制度、フレックスタイム制等の普及啓発</w:t>
      </w:r>
    </w:p>
    <w:p w:rsidR="00475323" w:rsidRPr="00B26373" w:rsidRDefault="00475323" w:rsidP="00475323">
      <w:pPr>
        <w:spacing w:line="360" w:lineRule="exact"/>
        <w:ind w:left="893" w:hangingChars="400" w:hanging="893"/>
        <w:rPr>
          <w:sz w:val="24"/>
        </w:rPr>
      </w:pPr>
      <w:r w:rsidRPr="00B26373">
        <w:rPr>
          <w:rFonts w:hint="eastAsia"/>
          <w:sz w:val="24"/>
        </w:rPr>
        <w:t xml:space="preserve">　　　・　介護者への身体的、精神的負担軽減を図るため、短期入所・日中一時支援事業の推進</w:t>
      </w:r>
    </w:p>
    <w:p w:rsidR="00475323" w:rsidRPr="00B26373" w:rsidRDefault="00475323" w:rsidP="00475323">
      <w:pPr>
        <w:spacing w:line="360" w:lineRule="exact"/>
        <w:ind w:left="893" w:hangingChars="400" w:hanging="893"/>
        <w:rPr>
          <w:sz w:val="24"/>
        </w:rPr>
      </w:pPr>
      <w:r w:rsidRPr="00B26373">
        <w:rPr>
          <w:rFonts w:hint="eastAsia"/>
          <w:sz w:val="24"/>
        </w:rPr>
        <w:t xml:space="preserve">　　　・　障害のある子どもを持つ親の就労支援、負担軽減のための放課後児童クラブにおける障害児受け入れ体制の充実</w:t>
      </w:r>
    </w:p>
    <w:p w:rsidR="00475323" w:rsidRPr="00B26373" w:rsidRDefault="00475323" w:rsidP="00475323">
      <w:pPr>
        <w:spacing w:line="360" w:lineRule="exact"/>
        <w:ind w:left="893" w:hangingChars="400" w:hanging="893"/>
        <w:rPr>
          <w:sz w:val="24"/>
        </w:rPr>
      </w:pPr>
      <w:r w:rsidRPr="00B26373">
        <w:rPr>
          <w:rFonts w:hint="eastAsia"/>
          <w:sz w:val="24"/>
        </w:rPr>
        <w:t xml:space="preserve">　　　・　障害児の放課後等の遊びや生活の場を設ける「障害児わくわく子育て支援事業」の推進</w:t>
      </w:r>
    </w:p>
    <w:p w:rsidR="00475323" w:rsidRPr="00B26373" w:rsidRDefault="00475323" w:rsidP="00475323">
      <w:pPr>
        <w:spacing w:line="360" w:lineRule="exact"/>
        <w:ind w:left="893" w:hangingChars="400" w:hanging="893"/>
        <w:rPr>
          <w:sz w:val="24"/>
        </w:rPr>
      </w:pPr>
      <w:r w:rsidRPr="00B26373">
        <w:rPr>
          <w:rFonts w:hint="eastAsia"/>
          <w:sz w:val="24"/>
        </w:rPr>
        <w:t xml:space="preserve">　　　・　放課後や長期休暇中に利用できる放課後等デイサービスの推進</w:t>
      </w:r>
    </w:p>
    <w:p w:rsidR="00475323" w:rsidRPr="00B26373" w:rsidRDefault="00475323" w:rsidP="00475323">
      <w:pPr>
        <w:spacing w:line="360" w:lineRule="exact"/>
        <w:ind w:left="893" w:hangingChars="400" w:hanging="893"/>
        <w:rPr>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(5)　利用者の視点を反映する仕組みづくり</w:t>
      </w:r>
    </w:p>
    <w:p w:rsidR="00475323" w:rsidRPr="00B26373" w:rsidRDefault="00475323" w:rsidP="00475323">
      <w:pPr>
        <w:spacing w:line="360" w:lineRule="exact"/>
        <w:ind w:left="447" w:hangingChars="200" w:hanging="447"/>
        <w:rPr>
          <w:sz w:val="24"/>
        </w:rPr>
      </w:pPr>
      <w:r w:rsidRPr="00B26373">
        <w:rPr>
          <w:rFonts w:hint="eastAsia"/>
          <w:sz w:val="24"/>
        </w:rPr>
        <w:t xml:space="preserve">　　　利用者ニーズに応えた質の高い福祉サービスを提供するため、各種計画づくりや施策の推進などに、利用者の意見を反映させる体制を整備します。</w:t>
      </w:r>
    </w:p>
    <w:p w:rsidR="00475323" w:rsidRPr="00B26373" w:rsidRDefault="00475323" w:rsidP="00475323">
      <w:pPr>
        <w:spacing w:line="360" w:lineRule="exact"/>
        <w:ind w:left="893" w:hangingChars="400" w:hanging="893"/>
        <w:rPr>
          <w:sz w:val="24"/>
        </w:rPr>
      </w:pPr>
      <w:r w:rsidRPr="00B26373">
        <w:rPr>
          <w:rFonts w:hint="eastAsia"/>
          <w:sz w:val="24"/>
        </w:rPr>
        <w:t xml:space="preserve">　　　・　利用者家族との定期的な意見交換の場の設定など、福祉施設等の運営に利用者やその家族の意見が反映される仕組みづくりの促進</w:t>
      </w:r>
    </w:p>
    <w:p w:rsidR="00475323" w:rsidRPr="00B26373" w:rsidRDefault="00475323" w:rsidP="00475323">
      <w:pPr>
        <w:spacing w:line="360" w:lineRule="exact"/>
        <w:ind w:left="893" w:hangingChars="400" w:hanging="893"/>
        <w:rPr>
          <w:sz w:val="24"/>
        </w:rPr>
      </w:pPr>
      <w:r w:rsidRPr="00B26373">
        <w:rPr>
          <w:rFonts w:hint="eastAsia"/>
          <w:sz w:val="24"/>
        </w:rPr>
        <w:t xml:space="preserve">　　　・　社会福祉法人や福祉サービス事業者に、「利用者本位」の意識を醸成するための啓発促進</w:t>
      </w:r>
    </w:p>
    <w:p w:rsidR="00475323" w:rsidRPr="00B26373" w:rsidRDefault="00475323" w:rsidP="00475323">
      <w:pPr>
        <w:spacing w:line="360" w:lineRule="exact"/>
        <w:ind w:left="893" w:hangingChars="400" w:hanging="893"/>
        <w:rPr>
          <w:sz w:val="24"/>
        </w:rPr>
      </w:pPr>
      <w:r w:rsidRPr="00B26373">
        <w:rPr>
          <w:rFonts w:hint="eastAsia"/>
          <w:sz w:val="24"/>
        </w:rPr>
        <w:t xml:space="preserve">　　　・　パブリックコメントの実施など、福祉に関連する計画策定の際の住民参画の促進</w:t>
      </w:r>
    </w:p>
    <w:p w:rsidR="00475323" w:rsidRPr="00B26373" w:rsidRDefault="00475323" w:rsidP="00475323">
      <w:pPr>
        <w:spacing w:line="360" w:lineRule="exact"/>
        <w:ind w:left="893" w:hangingChars="400" w:hanging="893"/>
        <w:rPr>
          <w:sz w:val="24"/>
        </w:rPr>
      </w:pPr>
      <w:r w:rsidRPr="00B26373">
        <w:rPr>
          <w:rFonts w:hint="eastAsia"/>
          <w:sz w:val="24"/>
        </w:rPr>
        <w:t xml:space="preserve">　　　・　公共交通などの都市基盤整備に関する計画や中心市街地活性化基本計画などのまちづくり計画策定時における住民参画の促進</w:t>
      </w:r>
    </w:p>
    <w:p w:rsidR="00475323" w:rsidRPr="00B26373" w:rsidRDefault="00475323" w:rsidP="00475323">
      <w:pPr>
        <w:spacing w:line="360" w:lineRule="exact"/>
        <w:ind w:left="893" w:hangingChars="400" w:hanging="893"/>
        <w:rPr>
          <w:sz w:val="24"/>
        </w:rPr>
      </w:pPr>
    </w:p>
    <w:p w:rsidR="00475323" w:rsidRPr="00B26373" w:rsidRDefault="00475323" w:rsidP="00475323">
      <w:pPr>
        <w:spacing w:line="360" w:lineRule="exact"/>
        <w:ind w:left="893" w:hangingChars="400" w:hanging="893"/>
        <w:rPr>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２　サービスの効率化と評価システムの活用</w:t>
      </w:r>
    </w:p>
    <w:p w:rsidR="00475323" w:rsidRPr="00B26373" w:rsidRDefault="00475323" w:rsidP="00475323">
      <w:pPr>
        <w:spacing w:line="360" w:lineRule="exact"/>
        <w:rPr>
          <w:rFonts w:ascii="ＭＳ ゴシック" w:eastAsia="ＭＳ ゴシック" w:hAnsi="ＭＳ ゴシック"/>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(1)　サービス供給への競争の導入</w:t>
      </w:r>
    </w:p>
    <w:p w:rsidR="00475323" w:rsidRPr="00B26373" w:rsidRDefault="00475323" w:rsidP="00475323">
      <w:pPr>
        <w:spacing w:line="360" w:lineRule="exact"/>
        <w:ind w:left="447" w:hangingChars="200" w:hanging="447"/>
        <w:rPr>
          <w:sz w:val="24"/>
        </w:rPr>
      </w:pPr>
      <w:r w:rsidRPr="00B26373">
        <w:rPr>
          <w:rFonts w:hint="eastAsia"/>
          <w:sz w:val="24"/>
        </w:rPr>
        <w:t xml:space="preserve">　　　福祉サービスの質の向上を図るため、多様な福祉サービス提供主体の参入による事業者間の競争を促進するとともに、福祉サービス事業者に関する情報等の提供体制の充実に努めます。</w:t>
      </w:r>
    </w:p>
    <w:p w:rsidR="00475323" w:rsidRPr="00B26373" w:rsidRDefault="00475323" w:rsidP="00475323">
      <w:pPr>
        <w:spacing w:line="360" w:lineRule="exact"/>
        <w:ind w:left="893" w:hangingChars="400" w:hanging="893"/>
        <w:rPr>
          <w:sz w:val="24"/>
        </w:rPr>
      </w:pPr>
      <w:r w:rsidRPr="00B26373">
        <w:rPr>
          <w:rFonts w:hint="eastAsia"/>
          <w:sz w:val="24"/>
        </w:rPr>
        <w:t xml:space="preserve">　　　・　サービスの実施体制、福祉サービス第三者評価の結果、財務諸表などの事業者による情報開示の促進</w:t>
      </w:r>
    </w:p>
    <w:p w:rsidR="00475323" w:rsidRPr="00B26373" w:rsidRDefault="00475323" w:rsidP="00475323">
      <w:pPr>
        <w:spacing w:line="360" w:lineRule="exact"/>
        <w:ind w:left="893" w:hangingChars="400" w:hanging="893"/>
        <w:rPr>
          <w:sz w:val="24"/>
        </w:rPr>
      </w:pPr>
      <w:r w:rsidRPr="00B26373">
        <w:rPr>
          <w:rFonts w:hint="eastAsia"/>
          <w:sz w:val="24"/>
        </w:rPr>
        <w:t xml:space="preserve">　　　・　利用者がサービスに関する情報を気軽に入手できる体制整備の促進</w:t>
      </w:r>
    </w:p>
    <w:p w:rsidR="00475323" w:rsidRPr="00B26373" w:rsidRDefault="00475323" w:rsidP="00475323">
      <w:pPr>
        <w:spacing w:line="360" w:lineRule="exact"/>
        <w:ind w:left="893" w:hangingChars="400" w:hanging="893"/>
        <w:rPr>
          <w:sz w:val="24"/>
        </w:rPr>
      </w:pPr>
      <w:r w:rsidRPr="00B26373">
        <w:rPr>
          <w:rFonts w:hint="eastAsia"/>
          <w:sz w:val="24"/>
        </w:rPr>
        <w:t xml:space="preserve">　　　・　福祉事業経営のための人材育成や専門的な経営診断・指導の促進</w:t>
      </w:r>
    </w:p>
    <w:p w:rsidR="00475323" w:rsidRPr="00B26373" w:rsidRDefault="00475323" w:rsidP="00475323">
      <w:pPr>
        <w:spacing w:line="360" w:lineRule="exact"/>
        <w:ind w:left="893" w:hangingChars="400" w:hanging="893"/>
        <w:rPr>
          <w:sz w:val="24"/>
        </w:rPr>
      </w:pPr>
      <w:r w:rsidRPr="00B26373">
        <w:rPr>
          <w:rFonts w:hint="eastAsia"/>
          <w:sz w:val="24"/>
        </w:rPr>
        <w:t xml:space="preserve">　　　・　民間企業、</w:t>
      </w:r>
      <w:r w:rsidRPr="00B26373">
        <w:rPr>
          <w:sz w:val="24"/>
        </w:rPr>
        <w:t>NPO</w:t>
      </w:r>
      <w:r w:rsidRPr="00B26373">
        <w:rPr>
          <w:rFonts w:hint="eastAsia"/>
          <w:sz w:val="24"/>
        </w:rPr>
        <w:t>法人など多様なサービス提供主体の参入を促進し、競争を通じたサービスの質の確保</w:t>
      </w:r>
    </w:p>
    <w:p w:rsidR="00475323" w:rsidRPr="00B26373" w:rsidRDefault="00475323" w:rsidP="00475323">
      <w:pPr>
        <w:spacing w:line="360" w:lineRule="exact"/>
        <w:ind w:left="893" w:hangingChars="400" w:hanging="893"/>
        <w:rPr>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(2)　福祉サービス提供に関する評価等の推進</w:t>
      </w:r>
    </w:p>
    <w:p w:rsidR="00475323" w:rsidRPr="00B26373" w:rsidRDefault="00475323" w:rsidP="00475323">
      <w:pPr>
        <w:spacing w:line="360" w:lineRule="exact"/>
        <w:ind w:left="447" w:hangingChars="200" w:hanging="447"/>
        <w:rPr>
          <w:rFonts w:ascii="ＭＳ 明朝" w:hAnsi="ＭＳ 明朝"/>
          <w:sz w:val="24"/>
        </w:rPr>
      </w:pPr>
      <w:r w:rsidRPr="00B26373">
        <w:rPr>
          <w:rFonts w:ascii="ＭＳ ゴシック" w:eastAsia="ＭＳ ゴシック" w:hAnsi="ＭＳ ゴシック" w:hint="eastAsia"/>
          <w:sz w:val="24"/>
        </w:rPr>
        <w:t xml:space="preserve">　　　</w:t>
      </w:r>
      <w:r w:rsidRPr="00B26373">
        <w:rPr>
          <w:rFonts w:ascii="ＭＳ 明朝" w:hAnsi="ＭＳ 明朝" w:hint="eastAsia"/>
          <w:sz w:val="24"/>
        </w:rPr>
        <w:t>利用者の自己決定権や自己選択権を尊重するため、福祉サービス事業の透明性の確保とサービス提供に関する評価体制の整備を推進します。</w:t>
      </w:r>
    </w:p>
    <w:p w:rsidR="00475323" w:rsidRPr="00B26373" w:rsidRDefault="00475323" w:rsidP="00475323">
      <w:pPr>
        <w:spacing w:line="360" w:lineRule="exact"/>
        <w:ind w:left="893" w:hangingChars="400" w:hanging="893"/>
        <w:rPr>
          <w:sz w:val="24"/>
        </w:rPr>
      </w:pPr>
      <w:r w:rsidRPr="00B26373">
        <w:rPr>
          <w:rFonts w:hint="eastAsia"/>
          <w:sz w:val="24"/>
        </w:rPr>
        <w:t xml:space="preserve">　　　・　福祉に対する信頼性を高めるための社会福祉法人等の情報開示など、事業運営の透明性の確保に向けた啓発促進</w:t>
      </w:r>
    </w:p>
    <w:p w:rsidR="00475323" w:rsidRPr="00B26373" w:rsidRDefault="00475323" w:rsidP="00475323">
      <w:pPr>
        <w:spacing w:line="360" w:lineRule="exact"/>
        <w:ind w:left="893" w:hangingChars="400" w:hanging="893"/>
        <w:rPr>
          <w:sz w:val="24"/>
        </w:rPr>
      </w:pPr>
      <w:r w:rsidRPr="00B26373">
        <w:rPr>
          <w:rFonts w:hint="eastAsia"/>
          <w:sz w:val="24"/>
        </w:rPr>
        <w:t xml:space="preserve">　　　・　事業者自らが、事業の運営方法やサービスの提供方法などにおける問題を把握するための自己評価の実施に向けた啓発促進</w:t>
      </w:r>
    </w:p>
    <w:p w:rsidR="00475323" w:rsidRPr="00B26373" w:rsidRDefault="00475323" w:rsidP="00475323">
      <w:pPr>
        <w:spacing w:line="360" w:lineRule="exact"/>
        <w:ind w:left="893" w:hangingChars="400" w:hanging="893"/>
        <w:rPr>
          <w:sz w:val="24"/>
        </w:rPr>
      </w:pPr>
      <w:r w:rsidRPr="00B26373">
        <w:rPr>
          <w:rFonts w:hint="eastAsia"/>
          <w:sz w:val="24"/>
        </w:rPr>
        <w:t xml:space="preserve">　　　・　公正・中立な第三者評価機関が、専門的かつ客観的な立場からサービスを評価する福祉サービス第三者評価制度の運営支援と受審の促進</w:t>
      </w:r>
    </w:p>
    <w:p w:rsidR="00475323" w:rsidRPr="00B26373" w:rsidRDefault="00475323" w:rsidP="00475323">
      <w:pPr>
        <w:spacing w:line="360" w:lineRule="exact"/>
        <w:ind w:left="893" w:hangingChars="400" w:hanging="893"/>
        <w:rPr>
          <w:sz w:val="24"/>
        </w:rPr>
      </w:pPr>
      <w:r w:rsidRPr="00B26373">
        <w:rPr>
          <w:rFonts w:hint="eastAsia"/>
          <w:sz w:val="24"/>
        </w:rPr>
        <w:t xml:space="preserve">　　　・　福祉サービス第三者評価結果の適切な情報公開と利用者が情報を容易に入手することができる体制づくりの促進</w:t>
      </w:r>
    </w:p>
    <w:p w:rsidR="00D74135" w:rsidRPr="00B26373" w:rsidRDefault="00475323" w:rsidP="00D74135">
      <w:pPr>
        <w:spacing w:line="320" w:lineRule="exact"/>
        <w:ind w:left="893" w:hangingChars="400" w:hanging="893"/>
        <w:rPr>
          <w:sz w:val="24"/>
        </w:rPr>
      </w:pPr>
      <w:r w:rsidRPr="00B26373">
        <w:rPr>
          <w:sz w:val="24"/>
        </w:rPr>
        <w:br w:type="page"/>
      </w:r>
    </w:p>
    <w:p w:rsidR="00475323" w:rsidRPr="00B26373" w:rsidRDefault="00475323" w:rsidP="00475323">
      <w:pPr>
        <w:spacing w:line="360" w:lineRule="exact"/>
        <w:ind w:left="893" w:hangingChars="400" w:hanging="893"/>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３　地域包括ケアシステムの深化</w:t>
      </w:r>
    </w:p>
    <w:p w:rsidR="00475323" w:rsidRPr="00B26373" w:rsidRDefault="00475323" w:rsidP="00475323">
      <w:pPr>
        <w:spacing w:line="360" w:lineRule="exact"/>
        <w:rPr>
          <w:rFonts w:ascii="ＭＳ ゴシック" w:eastAsia="ＭＳ ゴシック" w:hAnsi="ＭＳ ゴシック"/>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(1)　住み慣れた地域での生活支援の提供</w:t>
      </w:r>
    </w:p>
    <w:p w:rsidR="00475323" w:rsidRPr="00B26373" w:rsidRDefault="00475323" w:rsidP="00475323">
      <w:pPr>
        <w:spacing w:line="360" w:lineRule="exact"/>
        <w:ind w:left="447" w:hangingChars="200" w:hanging="447"/>
        <w:rPr>
          <w:sz w:val="24"/>
        </w:rPr>
      </w:pPr>
      <w:r w:rsidRPr="00B26373">
        <w:rPr>
          <w:rFonts w:hint="eastAsia"/>
          <w:sz w:val="24"/>
        </w:rPr>
        <w:t xml:space="preserve">　　　年齢や障害の有無にかかわらず、誰もが住み慣れた地域で生活し続けることができるよう、日常生活を支援する仕組みの充実に努めます。</w:t>
      </w:r>
    </w:p>
    <w:p w:rsidR="00475323" w:rsidRPr="00B26373" w:rsidRDefault="00475323" w:rsidP="00475323">
      <w:pPr>
        <w:spacing w:line="360" w:lineRule="exact"/>
        <w:ind w:left="893" w:hangingChars="400" w:hanging="893"/>
        <w:rPr>
          <w:sz w:val="24"/>
        </w:rPr>
      </w:pPr>
      <w:r w:rsidRPr="00B26373">
        <w:rPr>
          <w:rFonts w:hint="eastAsia"/>
          <w:sz w:val="24"/>
        </w:rPr>
        <w:t xml:space="preserve">　　　・　市町村が行う地域の実情に応じた「介護予防・日常生活支援総合事業」の</w:t>
      </w:r>
      <w:r w:rsidR="007B1263" w:rsidRPr="00B26373">
        <w:rPr>
          <w:rFonts w:hint="eastAsia"/>
          <w:sz w:val="24"/>
        </w:rPr>
        <w:t>適切な</w:t>
      </w:r>
      <w:r w:rsidRPr="00B26373">
        <w:rPr>
          <w:rFonts w:hint="eastAsia"/>
          <w:sz w:val="24"/>
        </w:rPr>
        <w:t>提供に向けた支援</w:t>
      </w:r>
    </w:p>
    <w:p w:rsidR="00475323" w:rsidRPr="00B26373" w:rsidRDefault="00475323" w:rsidP="00475323">
      <w:pPr>
        <w:spacing w:line="360" w:lineRule="exact"/>
        <w:ind w:left="893" w:hangingChars="400" w:hanging="893"/>
        <w:rPr>
          <w:sz w:val="24"/>
        </w:rPr>
      </w:pPr>
      <w:r w:rsidRPr="00B26373">
        <w:rPr>
          <w:rFonts w:hint="eastAsia"/>
          <w:sz w:val="24"/>
        </w:rPr>
        <w:t xml:space="preserve">　　　・　ケアネット活動による地域の要支援者への買物代行や除雪支援</w:t>
      </w:r>
    </w:p>
    <w:p w:rsidR="00475323" w:rsidRPr="00B26373" w:rsidRDefault="00475323" w:rsidP="00475323">
      <w:pPr>
        <w:spacing w:line="360" w:lineRule="exact"/>
        <w:ind w:left="893" w:hangingChars="400" w:hanging="893"/>
        <w:rPr>
          <w:sz w:val="24"/>
        </w:rPr>
      </w:pPr>
      <w:r w:rsidRPr="00B26373">
        <w:rPr>
          <w:rFonts w:hint="eastAsia"/>
          <w:sz w:val="24"/>
        </w:rPr>
        <w:t xml:space="preserve">　　　・　買物代行やＦＡＸ</w:t>
      </w:r>
      <w:r w:rsidR="00B26373" w:rsidRPr="00B26373">
        <w:rPr>
          <w:rFonts w:hint="eastAsia"/>
          <w:sz w:val="24"/>
        </w:rPr>
        <w:t>・パソコン</w:t>
      </w:r>
      <w:r w:rsidRPr="00B26373">
        <w:rPr>
          <w:rFonts w:hint="eastAsia"/>
          <w:sz w:val="24"/>
        </w:rPr>
        <w:t>等の受発注を利用した配達サービスなどの促進</w:t>
      </w:r>
    </w:p>
    <w:p w:rsidR="00475323" w:rsidRPr="00B26373" w:rsidRDefault="00475323" w:rsidP="00475323">
      <w:pPr>
        <w:spacing w:line="360" w:lineRule="exact"/>
        <w:ind w:left="893" w:hangingChars="400" w:hanging="893"/>
        <w:rPr>
          <w:sz w:val="24"/>
        </w:rPr>
      </w:pPr>
      <w:r w:rsidRPr="00B26373">
        <w:rPr>
          <w:rFonts w:hint="eastAsia"/>
          <w:sz w:val="24"/>
        </w:rPr>
        <w:t xml:space="preserve">　　　・　福祉有償運送等の移送サービスの充実支援</w:t>
      </w:r>
    </w:p>
    <w:p w:rsidR="00475323" w:rsidRPr="00B26373" w:rsidRDefault="00475323" w:rsidP="00475323">
      <w:pPr>
        <w:spacing w:line="360" w:lineRule="exact"/>
        <w:ind w:left="893" w:hangingChars="400" w:hanging="893"/>
        <w:rPr>
          <w:sz w:val="24"/>
        </w:rPr>
      </w:pPr>
      <w:r w:rsidRPr="00B26373">
        <w:rPr>
          <w:rFonts w:hint="eastAsia"/>
          <w:sz w:val="24"/>
        </w:rPr>
        <w:t xml:space="preserve">　　　・　サービス付き高齢者向け住宅の登録制度の普及、整備推進</w:t>
      </w:r>
    </w:p>
    <w:p w:rsidR="00475323" w:rsidRPr="00B26373" w:rsidRDefault="00475323" w:rsidP="00475323">
      <w:pPr>
        <w:spacing w:line="320" w:lineRule="exact"/>
        <w:ind w:left="893" w:hangingChars="400" w:hanging="893"/>
        <w:rPr>
          <w:sz w:val="24"/>
        </w:rPr>
      </w:pPr>
    </w:p>
    <w:p w:rsidR="00475323" w:rsidRPr="00B26373" w:rsidRDefault="00475323" w:rsidP="00475323">
      <w:pPr>
        <w:spacing w:line="360" w:lineRule="exact"/>
        <w:rPr>
          <w:rFonts w:ascii="ＭＳ ゴシック" w:eastAsia="ＭＳ ゴシック" w:hAnsi="ＭＳ ゴシック"/>
          <w:color w:val="FF0000"/>
          <w:sz w:val="24"/>
        </w:rPr>
      </w:pPr>
      <w:r w:rsidRPr="00B26373">
        <w:rPr>
          <w:rFonts w:hint="eastAsia"/>
          <w:sz w:val="24"/>
        </w:rPr>
        <w:t xml:space="preserve">　</w:t>
      </w:r>
      <w:r w:rsidRPr="00B26373">
        <w:rPr>
          <w:rFonts w:hint="eastAsia"/>
          <w:color w:val="FF0000"/>
          <w:sz w:val="24"/>
        </w:rPr>
        <w:t xml:space="preserve">　</w:t>
      </w:r>
      <w:r w:rsidRPr="00B26373">
        <w:rPr>
          <w:rFonts w:ascii="ＭＳ ゴシック" w:eastAsia="ＭＳ ゴシック" w:hAnsi="ＭＳ ゴシック" w:hint="eastAsia"/>
          <w:color w:val="FF0000"/>
          <w:sz w:val="24"/>
        </w:rPr>
        <w:t>(2)　ケアマネジメント機能の充実</w:t>
      </w:r>
    </w:p>
    <w:p w:rsidR="00475323" w:rsidRPr="00B26373" w:rsidRDefault="00475323" w:rsidP="00475323">
      <w:pPr>
        <w:spacing w:line="360" w:lineRule="exact"/>
        <w:ind w:left="447" w:hangingChars="200" w:hanging="447"/>
        <w:rPr>
          <w:color w:val="FF0000"/>
          <w:sz w:val="24"/>
        </w:rPr>
      </w:pPr>
      <w:r w:rsidRPr="00B26373">
        <w:rPr>
          <w:rFonts w:hint="eastAsia"/>
          <w:color w:val="FF0000"/>
          <w:sz w:val="24"/>
        </w:rPr>
        <w:t xml:space="preserve">　　　サービスを必要とする高齢者に必要なサービスを提供するとともに、高齢者がその有する能力に応じた自立した生活が送れるよう、ケアマネジメント機能の充実強化に取り組みます。</w:t>
      </w:r>
    </w:p>
    <w:p w:rsidR="00475323" w:rsidRPr="00B26373" w:rsidRDefault="00475323" w:rsidP="00475323">
      <w:pPr>
        <w:spacing w:line="360" w:lineRule="exact"/>
        <w:ind w:left="893" w:hangingChars="400" w:hanging="893"/>
        <w:rPr>
          <w:sz w:val="24"/>
        </w:rPr>
      </w:pPr>
      <w:r w:rsidRPr="00B26373">
        <w:rPr>
          <w:rFonts w:hint="eastAsia"/>
          <w:sz w:val="24"/>
        </w:rPr>
        <w:t xml:space="preserve">　　　・　利用者の意向に配慮した福祉・保健・医療・教育・就労などのサービスを総合的に提供するケアマネジメント手法の普及促進</w:t>
      </w:r>
    </w:p>
    <w:p w:rsidR="00475323" w:rsidRPr="00B26373" w:rsidRDefault="00475323" w:rsidP="00475323">
      <w:pPr>
        <w:spacing w:line="360" w:lineRule="exact"/>
        <w:ind w:left="893" w:hangingChars="400" w:hanging="893"/>
        <w:rPr>
          <w:sz w:val="24"/>
        </w:rPr>
      </w:pPr>
      <w:r w:rsidRPr="00B26373">
        <w:rPr>
          <w:rFonts w:hint="eastAsia"/>
          <w:sz w:val="24"/>
        </w:rPr>
        <w:t xml:space="preserve">　　　・　市町村を核とした障害者に対する相談支援体制の整備促進</w:t>
      </w:r>
    </w:p>
    <w:p w:rsidR="00475323" w:rsidRPr="00B26373" w:rsidRDefault="00475323" w:rsidP="00475323">
      <w:pPr>
        <w:spacing w:line="360" w:lineRule="exact"/>
        <w:ind w:left="893" w:hangingChars="400" w:hanging="893"/>
        <w:rPr>
          <w:sz w:val="24"/>
        </w:rPr>
      </w:pPr>
      <w:r w:rsidRPr="00B26373">
        <w:rPr>
          <w:rFonts w:hint="eastAsia"/>
          <w:sz w:val="24"/>
        </w:rPr>
        <w:t xml:space="preserve">　　　・　高齢者に対し包括的かつ継続的なサービスが提供されるよう、</w:t>
      </w:r>
      <w:r w:rsidR="007B1263" w:rsidRPr="00B26373">
        <w:rPr>
          <w:rFonts w:hint="eastAsia"/>
          <w:sz w:val="24"/>
        </w:rPr>
        <w:t>地域ケア会議へのアドバイザー派遣等を通じた</w:t>
      </w:r>
      <w:r w:rsidR="00B26373" w:rsidRPr="00B26373">
        <w:rPr>
          <w:rFonts w:hint="eastAsia"/>
          <w:sz w:val="24"/>
        </w:rPr>
        <w:t>地域包括支援センターの</w:t>
      </w:r>
      <w:r w:rsidRPr="00B26373">
        <w:rPr>
          <w:rFonts w:hint="eastAsia"/>
          <w:sz w:val="24"/>
        </w:rPr>
        <w:t>ケアマネジメント機能の充実</w:t>
      </w:r>
    </w:p>
    <w:p w:rsidR="00475323" w:rsidRPr="00B26373" w:rsidRDefault="00475323" w:rsidP="00475323">
      <w:pPr>
        <w:spacing w:line="360" w:lineRule="exact"/>
        <w:ind w:left="893" w:hangingChars="400" w:hanging="893"/>
        <w:rPr>
          <w:sz w:val="24"/>
        </w:rPr>
      </w:pPr>
      <w:r w:rsidRPr="00B26373">
        <w:rPr>
          <w:rFonts w:hint="eastAsia"/>
          <w:sz w:val="24"/>
        </w:rPr>
        <w:t xml:space="preserve">　　　・　インフォーマルサービスを提供する民間事業者やボランティア団体などと市町村社会福祉協議会等との連携の強化</w:t>
      </w:r>
    </w:p>
    <w:p w:rsidR="00475323" w:rsidRPr="00B26373" w:rsidRDefault="00475323" w:rsidP="00475323">
      <w:pPr>
        <w:spacing w:line="360" w:lineRule="exact"/>
        <w:ind w:left="893" w:hangingChars="400" w:hanging="893"/>
        <w:rPr>
          <w:sz w:val="24"/>
        </w:rPr>
      </w:pPr>
      <w:r w:rsidRPr="00B26373">
        <w:rPr>
          <w:rFonts w:hint="eastAsia"/>
          <w:sz w:val="24"/>
        </w:rPr>
        <w:t xml:space="preserve">　　　・　地域包括支援センターを核としたワンストップサービスの相談支援</w:t>
      </w:r>
    </w:p>
    <w:p w:rsidR="00475323" w:rsidRPr="00B26373" w:rsidRDefault="00475323" w:rsidP="00475323">
      <w:pPr>
        <w:spacing w:line="360" w:lineRule="exact"/>
        <w:ind w:left="893" w:hangingChars="400" w:hanging="893"/>
        <w:rPr>
          <w:sz w:val="24"/>
        </w:rPr>
      </w:pPr>
    </w:p>
    <w:p w:rsidR="00475323" w:rsidRPr="00B26373" w:rsidRDefault="00475323" w:rsidP="00475323">
      <w:pPr>
        <w:spacing w:line="360" w:lineRule="exact"/>
        <w:ind w:left="670" w:hangingChars="300" w:hanging="670"/>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(3)　各種サービス機能間の連携と一体的提供</w:t>
      </w:r>
    </w:p>
    <w:p w:rsidR="00475323" w:rsidRPr="00B26373" w:rsidRDefault="00475323" w:rsidP="00475323">
      <w:pPr>
        <w:spacing w:line="360" w:lineRule="exact"/>
        <w:ind w:left="447" w:hangingChars="200" w:hanging="447"/>
        <w:rPr>
          <w:sz w:val="24"/>
        </w:rPr>
      </w:pPr>
      <w:r w:rsidRPr="00B26373">
        <w:rPr>
          <w:rFonts w:hint="eastAsia"/>
          <w:sz w:val="24"/>
        </w:rPr>
        <w:t xml:space="preserve">　　　在宅サービス、保健・医療サービス、施設サービス、ボランティア活動等の有機的な連携が図られるよう、そのネットワークづくりを推進します。</w:t>
      </w:r>
    </w:p>
    <w:p w:rsidR="00475323" w:rsidRPr="00B26373" w:rsidRDefault="00475323" w:rsidP="00475323">
      <w:pPr>
        <w:spacing w:line="360" w:lineRule="exact"/>
        <w:ind w:leftChars="375" w:left="966" w:hangingChars="108" w:hanging="241"/>
        <w:rPr>
          <w:color w:val="FF0000"/>
          <w:sz w:val="24"/>
        </w:rPr>
      </w:pPr>
      <w:r w:rsidRPr="00B26373">
        <w:rPr>
          <w:rFonts w:hint="eastAsia"/>
          <w:color w:val="FF0000"/>
          <w:sz w:val="24"/>
        </w:rPr>
        <w:t>・　市町村が行う「在宅医療・介護連携事業」の取組み</w:t>
      </w:r>
      <w:r w:rsidR="007B1263" w:rsidRPr="00B26373">
        <w:rPr>
          <w:rFonts w:hint="eastAsia"/>
          <w:color w:val="FF0000"/>
          <w:sz w:val="24"/>
        </w:rPr>
        <w:t>を支援するための</w:t>
      </w:r>
      <w:r w:rsidRPr="00B26373">
        <w:rPr>
          <w:rFonts w:hint="eastAsia"/>
          <w:color w:val="FF0000"/>
          <w:sz w:val="24"/>
        </w:rPr>
        <w:t>関係機関との調整や広域的連携の促進</w:t>
      </w:r>
    </w:p>
    <w:p w:rsidR="00475323" w:rsidRPr="00B26373" w:rsidRDefault="00475323" w:rsidP="00475323">
      <w:pPr>
        <w:spacing w:line="360" w:lineRule="exact"/>
        <w:ind w:left="893" w:hangingChars="400" w:hanging="893"/>
        <w:rPr>
          <w:sz w:val="24"/>
        </w:rPr>
      </w:pPr>
      <w:r w:rsidRPr="00B26373">
        <w:rPr>
          <w:rFonts w:hint="eastAsia"/>
          <w:sz w:val="24"/>
        </w:rPr>
        <w:t xml:space="preserve">　　　・　</w:t>
      </w:r>
      <w:r w:rsidR="007B1263" w:rsidRPr="00B26373">
        <w:rPr>
          <w:rFonts w:hint="eastAsia"/>
          <w:sz w:val="24"/>
        </w:rPr>
        <w:t>地域包括支援センターの機能充実に向けた取組みに対する支援</w:t>
      </w:r>
    </w:p>
    <w:p w:rsidR="00475323" w:rsidRPr="00B26373" w:rsidRDefault="00475323" w:rsidP="00475323">
      <w:pPr>
        <w:spacing w:line="360" w:lineRule="exact"/>
        <w:ind w:left="893" w:hangingChars="400" w:hanging="893"/>
        <w:rPr>
          <w:sz w:val="24"/>
        </w:rPr>
      </w:pPr>
      <w:r w:rsidRPr="00B26373">
        <w:rPr>
          <w:rFonts w:hint="eastAsia"/>
          <w:sz w:val="24"/>
        </w:rPr>
        <w:t xml:space="preserve">　　　・　地域包括支援センター、在宅介護支援センターや厚生センターに設置された保健福祉サービス調整推進会議を通じた福祉サービス事業者と保健・リハビリテーション・医療の連携促進</w:t>
      </w:r>
    </w:p>
    <w:p w:rsidR="00475323" w:rsidRPr="00B26373" w:rsidRDefault="00475323" w:rsidP="00475323">
      <w:pPr>
        <w:spacing w:line="360" w:lineRule="exact"/>
        <w:ind w:left="893" w:hangingChars="400" w:hanging="893"/>
        <w:rPr>
          <w:sz w:val="24"/>
        </w:rPr>
      </w:pPr>
      <w:r w:rsidRPr="00B26373">
        <w:rPr>
          <w:rFonts w:hint="eastAsia"/>
          <w:sz w:val="24"/>
        </w:rPr>
        <w:t xml:space="preserve">　　　・　事業者の組織化等を通じた福祉サービス事業者間、福祉サービス事業者と保健、医療機関との連携の促進</w:t>
      </w:r>
    </w:p>
    <w:p w:rsidR="00475323" w:rsidRPr="00B26373" w:rsidRDefault="00475323" w:rsidP="00475323">
      <w:pPr>
        <w:spacing w:line="360" w:lineRule="exact"/>
        <w:ind w:left="893" w:hangingChars="400" w:hanging="893"/>
        <w:rPr>
          <w:sz w:val="24"/>
        </w:rPr>
      </w:pPr>
      <w:r w:rsidRPr="00B26373">
        <w:rPr>
          <w:rFonts w:hint="eastAsia"/>
          <w:sz w:val="24"/>
        </w:rPr>
        <w:t xml:space="preserve">　　　・　住民の自主的な活動と福祉サービス事業者との協働、連携の促進</w:t>
      </w:r>
    </w:p>
    <w:p w:rsidR="00475323" w:rsidRPr="00B26373" w:rsidRDefault="00475323" w:rsidP="00475323">
      <w:pPr>
        <w:spacing w:line="360" w:lineRule="exact"/>
        <w:ind w:left="893" w:hangingChars="400" w:hanging="893"/>
        <w:rPr>
          <w:sz w:val="24"/>
        </w:rPr>
      </w:pPr>
      <w:r w:rsidRPr="00B26373">
        <w:rPr>
          <w:rFonts w:hint="eastAsia"/>
          <w:sz w:val="24"/>
        </w:rPr>
        <w:t xml:space="preserve">　　　・　防災、救急の視点からの保健・医療・福祉の連携促進</w:t>
      </w:r>
    </w:p>
    <w:p w:rsidR="00475323" w:rsidRPr="00B26373" w:rsidRDefault="00475323" w:rsidP="00475323">
      <w:pPr>
        <w:spacing w:line="360" w:lineRule="exact"/>
        <w:ind w:left="893" w:hangingChars="400" w:hanging="893"/>
        <w:rPr>
          <w:sz w:val="24"/>
        </w:rPr>
      </w:pPr>
      <w:r w:rsidRPr="00B26373">
        <w:rPr>
          <w:rFonts w:hint="eastAsia"/>
          <w:sz w:val="24"/>
        </w:rPr>
        <w:t xml:space="preserve">　　　・　市町村における保健福祉総合センターの設置など、組織や機能の複合化の促進</w:t>
      </w:r>
    </w:p>
    <w:p w:rsidR="00475323" w:rsidRPr="00B26373" w:rsidRDefault="00475323" w:rsidP="00475323">
      <w:pPr>
        <w:spacing w:line="360" w:lineRule="exact"/>
        <w:ind w:left="893" w:hangingChars="400" w:hanging="893"/>
        <w:rPr>
          <w:sz w:val="24"/>
        </w:rPr>
      </w:pPr>
      <w:r w:rsidRPr="00B26373">
        <w:rPr>
          <w:rFonts w:hint="eastAsia"/>
          <w:sz w:val="24"/>
        </w:rPr>
        <w:t xml:space="preserve">　　　・　在宅サービスと施設サービスの移行の円滑化など、在宅サービスを支えるための施設機能の充実</w:t>
      </w:r>
    </w:p>
    <w:p w:rsidR="00475323" w:rsidRPr="00B26373" w:rsidRDefault="00475323" w:rsidP="00475323">
      <w:pPr>
        <w:spacing w:line="360" w:lineRule="exact"/>
        <w:ind w:left="893" w:hangingChars="400" w:hanging="893"/>
        <w:rPr>
          <w:sz w:val="24"/>
        </w:rPr>
      </w:pPr>
    </w:p>
    <w:p w:rsidR="00475323" w:rsidRPr="00B26373" w:rsidRDefault="00475323" w:rsidP="00475323">
      <w:pPr>
        <w:spacing w:line="360" w:lineRule="exact"/>
        <w:ind w:left="670" w:hangingChars="300" w:hanging="670"/>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４　保健・医療・福祉の連携によるサービスの一体化</w:t>
      </w:r>
    </w:p>
    <w:p w:rsidR="00475323" w:rsidRPr="00B26373" w:rsidRDefault="00475323" w:rsidP="00475323">
      <w:pPr>
        <w:spacing w:line="360" w:lineRule="exact"/>
        <w:ind w:left="670" w:hangingChars="300" w:hanging="670"/>
        <w:rPr>
          <w:rFonts w:ascii="ＭＳ ゴシック" w:eastAsia="ＭＳ ゴシック" w:hAnsi="ＭＳ ゴシック"/>
          <w:sz w:val="24"/>
        </w:rPr>
      </w:pPr>
    </w:p>
    <w:p w:rsidR="00475323" w:rsidRPr="00B26373" w:rsidRDefault="00475323" w:rsidP="00475323">
      <w:pPr>
        <w:numPr>
          <w:ilvl w:val="0"/>
          <w:numId w:val="16"/>
        </w:num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保健・医療・福祉サービスの一体化に向けた基盤づくり</w:t>
      </w:r>
    </w:p>
    <w:p w:rsidR="00475323" w:rsidRPr="00B26373" w:rsidRDefault="00475323" w:rsidP="00475323">
      <w:pPr>
        <w:spacing w:line="360" w:lineRule="exact"/>
        <w:ind w:left="420"/>
        <w:rPr>
          <w:sz w:val="24"/>
        </w:rPr>
      </w:pPr>
      <w:r w:rsidRPr="00B26373">
        <w:rPr>
          <w:rFonts w:hint="eastAsia"/>
          <w:sz w:val="24"/>
        </w:rPr>
        <w:t xml:space="preserve">　高齢者や障害者、これらの家族等が地域で自立した生活を営めるよう、保健・医療・福祉サービスや生活支援サービスが切れ目なく提供される体制の整備を進めます。</w:t>
      </w:r>
    </w:p>
    <w:p w:rsidR="00475323" w:rsidRPr="00B26373" w:rsidRDefault="00475323" w:rsidP="00475323">
      <w:pPr>
        <w:spacing w:line="360" w:lineRule="exact"/>
        <w:rPr>
          <w:rFonts w:asciiTheme="majorEastAsia" w:eastAsiaTheme="majorEastAsia" w:hAnsiTheme="majorEastAsia"/>
          <w:sz w:val="24"/>
        </w:rPr>
      </w:pPr>
      <w:r w:rsidRPr="00B26373">
        <w:rPr>
          <w:rFonts w:hint="eastAsia"/>
          <w:sz w:val="24"/>
        </w:rPr>
        <w:t xml:space="preserve">　　</w:t>
      </w:r>
      <w:r w:rsidRPr="00B26373">
        <w:rPr>
          <w:rFonts w:asciiTheme="majorEastAsia" w:eastAsiaTheme="majorEastAsia" w:hAnsiTheme="majorEastAsia" w:hint="eastAsia"/>
          <w:sz w:val="24"/>
        </w:rPr>
        <w:t xml:space="preserve">　①　保険・医療・福祉の連携</w:t>
      </w:r>
    </w:p>
    <w:p w:rsidR="00475323" w:rsidRPr="00B26373" w:rsidRDefault="00475323" w:rsidP="00475323">
      <w:pPr>
        <w:spacing w:line="360" w:lineRule="exact"/>
        <w:ind w:left="893" w:hangingChars="400" w:hanging="893"/>
        <w:rPr>
          <w:sz w:val="24"/>
        </w:rPr>
      </w:pPr>
      <w:r w:rsidRPr="00B26373">
        <w:rPr>
          <w:rFonts w:hint="eastAsia"/>
          <w:sz w:val="24"/>
        </w:rPr>
        <w:t xml:space="preserve">　　　・　市町村保健センターや県厚生センター、市町村社会福祉協議会と福祉サービス事業者との連携促進</w:t>
      </w:r>
    </w:p>
    <w:p w:rsidR="00475323" w:rsidRPr="00B26373" w:rsidRDefault="00475323" w:rsidP="00475323">
      <w:pPr>
        <w:spacing w:line="360" w:lineRule="exact"/>
        <w:ind w:left="893" w:hangingChars="400" w:hanging="893"/>
        <w:rPr>
          <w:sz w:val="24"/>
        </w:rPr>
      </w:pPr>
      <w:r w:rsidRPr="00B26373">
        <w:rPr>
          <w:rFonts w:hint="eastAsia"/>
          <w:sz w:val="24"/>
        </w:rPr>
        <w:t xml:space="preserve">　　　・　地域における保健・医療・福祉サービスの中心となる市町村や市町村社会福祉協議会への専門的・技術的支援</w:t>
      </w:r>
    </w:p>
    <w:p w:rsidR="00475323" w:rsidRPr="00B26373" w:rsidRDefault="00475323" w:rsidP="00475323">
      <w:pPr>
        <w:spacing w:line="360" w:lineRule="exact"/>
        <w:ind w:left="893" w:hangingChars="400" w:hanging="893"/>
        <w:rPr>
          <w:sz w:val="24"/>
        </w:rPr>
      </w:pPr>
      <w:r w:rsidRPr="00B26373">
        <w:rPr>
          <w:rFonts w:hint="eastAsia"/>
          <w:sz w:val="24"/>
        </w:rPr>
        <w:t xml:space="preserve">　　　・　厚生センターを中心とした保健・医療・福祉の連携と一体化に向けた機能強化</w:t>
      </w:r>
    </w:p>
    <w:p w:rsidR="00475323" w:rsidRPr="00B26373" w:rsidRDefault="00475323" w:rsidP="00475323">
      <w:pPr>
        <w:spacing w:line="360" w:lineRule="exact"/>
        <w:ind w:left="893" w:hangingChars="400" w:hanging="893"/>
        <w:rPr>
          <w:sz w:val="24"/>
        </w:rPr>
      </w:pPr>
      <w:r w:rsidRPr="00B26373">
        <w:rPr>
          <w:rFonts w:hint="eastAsia"/>
          <w:sz w:val="24"/>
        </w:rPr>
        <w:t xml:space="preserve">　　　・　県ホームページによる保健・医療・福祉情報システムの充実</w:t>
      </w:r>
    </w:p>
    <w:p w:rsidR="00475323" w:rsidRPr="00B26373" w:rsidRDefault="00475323" w:rsidP="00475323">
      <w:pPr>
        <w:spacing w:line="360" w:lineRule="exact"/>
        <w:ind w:firstLineChars="300" w:firstLine="670"/>
        <w:rPr>
          <w:rFonts w:ascii="ＭＳ 明朝" w:hAnsi="ＭＳ 明朝"/>
          <w:sz w:val="24"/>
        </w:rPr>
      </w:pPr>
      <w:r w:rsidRPr="00B26373">
        <w:rPr>
          <w:rFonts w:hint="eastAsia"/>
          <w:sz w:val="24"/>
        </w:rPr>
        <w:t xml:space="preserve">・　</w:t>
      </w:r>
      <w:r w:rsidRPr="00B26373">
        <w:rPr>
          <w:rFonts w:ascii="ＭＳ 明朝" w:hAnsi="ＭＳ 明朝" w:hint="eastAsia"/>
          <w:sz w:val="24"/>
        </w:rPr>
        <w:t>郡市医師会の在宅医療支援センターによる多職種連携の</w:t>
      </w:r>
      <w:r w:rsidR="007B1263" w:rsidRPr="00B26373">
        <w:rPr>
          <w:rFonts w:ascii="ＭＳ 明朝" w:hAnsi="ＭＳ 明朝" w:hint="eastAsia"/>
          <w:sz w:val="24"/>
        </w:rPr>
        <w:t>取組みへの</w:t>
      </w:r>
      <w:r w:rsidRPr="00B26373">
        <w:rPr>
          <w:rFonts w:ascii="ＭＳ 明朝" w:hAnsi="ＭＳ 明朝" w:hint="eastAsia"/>
          <w:sz w:val="24"/>
        </w:rPr>
        <w:t>支援</w:t>
      </w:r>
    </w:p>
    <w:p w:rsidR="00475323" w:rsidRPr="00B26373" w:rsidRDefault="00475323" w:rsidP="00475323">
      <w:pPr>
        <w:tabs>
          <w:tab w:val="left" w:pos="4181"/>
        </w:tabs>
        <w:spacing w:line="360" w:lineRule="exact"/>
        <w:ind w:firstLineChars="300" w:firstLine="670"/>
        <w:rPr>
          <w:rFonts w:asciiTheme="majorEastAsia" w:eastAsiaTheme="majorEastAsia" w:hAnsiTheme="majorEastAsia"/>
          <w:sz w:val="24"/>
        </w:rPr>
      </w:pPr>
      <w:r w:rsidRPr="00B26373">
        <w:rPr>
          <w:rFonts w:asciiTheme="majorEastAsia" w:eastAsiaTheme="majorEastAsia" w:hAnsiTheme="majorEastAsia" w:hint="eastAsia"/>
          <w:sz w:val="24"/>
        </w:rPr>
        <w:t>②　リハビリテーション関係</w:t>
      </w:r>
    </w:p>
    <w:p w:rsidR="00475323" w:rsidRPr="00B26373" w:rsidRDefault="00475323" w:rsidP="00475323">
      <w:pPr>
        <w:spacing w:line="360" w:lineRule="exact"/>
        <w:ind w:left="893" w:hangingChars="400" w:hanging="893"/>
        <w:rPr>
          <w:sz w:val="24"/>
        </w:rPr>
      </w:pPr>
      <w:r w:rsidRPr="00B26373">
        <w:rPr>
          <w:rFonts w:hint="eastAsia"/>
          <w:sz w:val="24"/>
        </w:rPr>
        <w:t xml:space="preserve">　　　・　県リハビリテーション病院・こども支援センターにおける、高度・専門的なリハビリ医療の提供と県リハビリテーション支援センターとしての機能の充実</w:t>
      </w:r>
    </w:p>
    <w:p w:rsidR="00475323" w:rsidRPr="00B26373" w:rsidRDefault="00475323" w:rsidP="00475323">
      <w:pPr>
        <w:spacing w:line="360" w:lineRule="exact"/>
        <w:ind w:left="893" w:hangingChars="400" w:hanging="893"/>
        <w:rPr>
          <w:sz w:val="24"/>
        </w:rPr>
      </w:pPr>
      <w:r w:rsidRPr="00B26373">
        <w:rPr>
          <w:rFonts w:hint="eastAsia"/>
          <w:sz w:val="24"/>
        </w:rPr>
        <w:t xml:space="preserve">　　　・　地域リハビリテーション広域支援センター（６病院）等によるリハビリテーション実施機関に対する技術的支援やリハビリテーション従事者の研修など地域リハビリテーション支援体制の推進</w:t>
      </w:r>
    </w:p>
    <w:p w:rsidR="00475323" w:rsidRPr="00B26373" w:rsidRDefault="00475323" w:rsidP="00475323">
      <w:pPr>
        <w:spacing w:line="360" w:lineRule="exact"/>
        <w:ind w:left="893" w:hangingChars="400" w:hanging="893"/>
        <w:rPr>
          <w:sz w:val="24"/>
        </w:rPr>
      </w:pPr>
      <w:r w:rsidRPr="00B26373">
        <w:rPr>
          <w:rFonts w:hint="eastAsia"/>
          <w:sz w:val="24"/>
        </w:rPr>
        <w:t xml:space="preserve">　　　・　それぞれの状態に応じ、身近な地域において適切なリハビリテーションが受けられるための体制整備の促進</w:t>
      </w:r>
    </w:p>
    <w:p w:rsidR="00475323" w:rsidRPr="00B26373" w:rsidRDefault="00475323" w:rsidP="00475323">
      <w:pPr>
        <w:spacing w:line="360" w:lineRule="exact"/>
        <w:ind w:left="893" w:hangingChars="400" w:hanging="893"/>
        <w:rPr>
          <w:sz w:val="24"/>
        </w:rPr>
      </w:pPr>
      <w:r w:rsidRPr="00B26373">
        <w:rPr>
          <w:rFonts w:hint="eastAsia"/>
          <w:sz w:val="24"/>
        </w:rPr>
        <w:t xml:space="preserve">　　　・　市町村保健センターや</w:t>
      </w:r>
      <w:r w:rsidRPr="00B26373">
        <w:rPr>
          <w:rFonts w:hint="eastAsia"/>
          <w:color w:val="FF0000"/>
          <w:sz w:val="24"/>
        </w:rPr>
        <w:t>地域包括支援センター等で</w:t>
      </w:r>
      <w:r w:rsidRPr="00B26373">
        <w:rPr>
          <w:rFonts w:hint="eastAsia"/>
          <w:sz w:val="24"/>
        </w:rPr>
        <w:t>行うリハビリ教室や訪問指導の充実</w:t>
      </w:r>
    </w:p>
    <w:p w:rsidR="00475323" w:rsidRPr="00B26373" w:rsidRDefault="00475323" w:rsidP="00475323">
      <w:pPr>
        <w:spacing w:line="360" w:lineRule="exact"/>
        <w:ind w:left="893" w:hangingChars="400" w:hanging="893"/>
        <w:rPr>
          <w:rFonts w:asciiTheme="majorEastAsia" w:eastAsiaTheme="majorEastAsia" w:hAnsiTheme="majorEastAsia"/>
          <w:color w:val="FF0000"/>
          <w:sz w:val="24"/>
        </w:rPr>
      </w:pPr>
      <w:r w:rsidRPr="00B26373">
        <w:rPr>
          <w:rFonts w:hint="eastAsia"/>
          <w:sz w:val="24"/>
        </w:rPr>
        <w:t xml:space="preserve">　</w:t>
      </w:r>
      <w:r w:rsidRPr="00B26373">
        <w:rPr>
          <w:rFonts w:hint="eastAsia"/>
          <w:color w:val="FF0000"/>
          <w:sz w:val="24"/>
        </w:rPr>
        <w:t xml:space="preserve">　</w:t>
      </w:r>
      <w:r w:rsidRPr="00B26373">
        <w:rPr>
          <w:rFonts w:asciiTheme="majorEastAsia" w:eastAsiaTheme="majorEastAsia" w:hAnsiTheme="majorEastAsia" w:hint="eastAsia"/>
          <w:color w:val="FF0000"/>
          <w:sz w:val="24"/>
        </w:rPr>
        <w:t xml:space="preserve">　③　認知症関係</w:t>
      </w:r>
    </w:p>
    <w:p w:rsidR="00B26373" w:rsidRPr="00B26373" w:rsidRDefault="00475323" w:rsidP="00B26373">
      <w:pPr>
        <w:spacing w:line="360" w:lineRule="exact"/>
        <w:ind w:leftChars="200" w:left="834" w:hangingChars="200" w:hanging="447"/>
        <w:rPr>
          <w:color w:val="FF0000"/>
          <w:sz w:val="24"/>
        </w:rPr>
      </w:pPr>
      <w:r w:rsidRPr="00B26373">
        <w:rPr>
          <w:rFonts w:hint="eastAsia"/>
          <w:color w:val="FF0000"/>
          <w:sz w:val="24"/>
        </w:rPr>
        <w:t xml:space="preserve">　</w:t>
      </w:r>
      <w:r w:rsidR="00B26373" w:rsidRPr="00B26373">
        <w:rPr>
          <w:rFonts w:hint="eastAsia"/>
          <w:color w:val="FF0000"/>
          <w:sz w:val="24"/>
        </w:rPr>
        <w:t>・　認知症疾患医療センターの保健・医療・介護等関係機関との連携の強化や機能強化への支援</w:t>
      </w:r>
    </w:p>
    <w:p w:rsidR="00B26373" w:rsidRPr="00B26373" w:rsidRDefault="00B26373" w:rsidP="00B26373">
      <w:pPr>
        <w:spacing w:line="360" w:lineRule="exact"/>
        <w:ind w:leftChars="300" w:left="803" w:hangingChars="100" w:hanging="223"/>
        <w:rPr>
          <w:color w:val="FF0000"/>
          <w:sz w:val="24"/>
        </w:rPr>
      </w:pPr>
      <w:r w:rsidRPr="00B26373">
        <w:rPr>
          <w:rFonts w:hint="eastAsia"/>
          <w:color w:val="FF0000"/>
          <w:sz w:val="24"/>
        </w:rPr>
        <w:t>・　若年性認知症相談・支援センターを中心とした医療・介護・福祉・就労等の連携強化</w:t>
      </w:r>
    </w:p>
    <w:p w:rsidR="00475323" w:rsidRPr="00B26373" w:rsidRDefault="00475323" w:rsidP="00B26373">
      <w:pPr>
        <w:spacing w:line="360" w:lineRule="exact"/>
        <w:ind w:leftChars="200" w:left="834" w:hangingChars="200" w:hanging="447"/>
        <w:rPr>
          <w:rFonts w:asciiTheme="majorEastAsia" w:eastAsiaTheme="majorEastAsia" w:hAnsiTheme="majorEastAsia"/>
          <w:color w:val="FF0000"/>
          <w:sz w:val="24"/>
        </w:rPr>
      </w:pPr>
      <w:r w:rsidRPr="00B26373">
        <w:rPr>
          <w:rFonts w:hint="eastAsia"/>
          <w:color w:val="FF0000"/>
          <w:sz w:val="24"/>
        </w:rPr>
        <w:t xml:space="preserve">　　　</w:t>
      </w:r>
      <w:r w:rsidRPr="00B26373">
        <w:rPr>
          <w:rFonts w:asciiTheme="majorEastAsia" w:eastAsiaTheme="majorEastAsia" w:hAnsiTheme="majorEastAsia" w:hint="eastAsia"/>
          <w:color w:val="FF0000"/>
          <w:sz w:val="24"/>
        </w:rPr>
        <w:t>④　発達障害関係</w:t>
      </w:r>
    </w:p>
    <w:p w:rsidR="00475323" w:rsidRPr="00B26373" w:rsidRDefault="00475323" w:rsidP="00475323">
      <w:pPr>
        <w:spacing w:line="360" w:lineRule="exact"/>
        <w:ind w:left="893" w:hangingChars="400" w:hanging="893"/>
        <w:rPr>
          <w:color w:val="FF0000"/>
          <w:sz w:val="24"/>
        </w:rPr>
      </w:pPr>
      <w:r w:rsidRPr="00B26373">
        <w:rPr>
          <w:rFonts w:hint="eastAsia"/>
          <w:color w:val="FF0000"/>
          <w:sz w:val="24"/>
        </w:rPr>
        <w:t xml:space="preserve">　　　・　発達障害に関する医療・福祉・教育等関係機関による連携体制の強化</w:t>
      </w:r>
    </w:p>
    <w:p w:rsidR="00475323" w:rsidRPr="00B26373" w:rsidRDefault="00475323" w:rsidP="00475323">
      <w:pPr>
        <w:spacing w:line="360" w:lineRule="exact"/>
        <w:ind w:leftChars="350" w:left="788" w:hangingChars="50" w:hanging="112"/>
        <w:rPr>
          <w:color w:val="FF0000"/>
          <w:sz w:val="24"/>
        </w:rPr>
      </w:pPr>
      <w:r w:rsidRPr="00B26373">
        <w:rPr>
          <w:rFonts w:ascii="ＭＳ 明朝" w:hAnsi="ＭＳ 明朝" w:hint="eastAsia"/>
          <w:color w:val="FF0000"/>
          <w:sz w:val="24"/>
        </w:rPr>
        <w:t>・　医師や障害福祉サービス事業所等の発達障害への対応力向上を図るための研修の充実</w:t>
      </w:r>
    </w:p>
    <w:p w:rsidR="00475323" w:rsidRPr="00B26373" w:rsidRDefault="00475323" w:rsidP="00475323">
      <w:pPr>
        <w:spacing w:line="360" w:lineRule="exact"/>
        <w:ind w:left="893" w:hangingChars="400" w:hanging="893"/>
        <w:rPr>
          <w:rFonts w:asciiTheme="majorEastAsia" w:eastAsiaTheme="majorEastAsia" w:hAnsiTheme="majorEastAsia"/>
          <w:sz w:val="24"/>
        </w:rPr>
      </w:pPr>
      <w:r w:rsidRPr="00B26373">
        <w:rPr>
          <w:rFonts w:hint="eastAsia"/>
          <w:sz w:val="24"/>
        </w:rPr>
        <w:t xml:space="preserve">　　　</w:t>
      </w:r>
      <w:r w:rsidRPr="00B26373">
        <w:rPr>
          <w:rFonts w:asciiTheme="majorEastAsia" w:eastAsiaTheme="majorEastAsia" w:hAnsiTheme="majorEastAsia" w:hint="eastAsia"/>
          <w:sz w:val="24"/>
        </w:rPr>
        <w:t>⑤　高次脳機能障害関係</w:t>
      </w:r>
    </w:p>
    <w:p w:rsidR="00475323" w:rsidRPr="00B26373" w:rsidRDefault="00475323" w:rsidP="00475323">
      <w:pPr>
        <w:spacing w:line="360" w:lineRule="exact"/>
        <w:ind w:left="893" w:hangingChars="400" w:hanging="893"/>
        <w:rPr>
          <w:sz w:val="24"/>
        </w:rPr>
      </w:pPr>
      <w:r w:rsidRPr="00B26373">
        <w:rPr>
          <w:rFonts w:hint="eastAsia"/>
          <w:sz w:val="24"/>
        </w:rPr>
        <w:t xml:space="preserve">　　　・　県高次脳機能障害支援センターにおける相談支援・普及啓発など、高次脳機能障害者及びその家族への支援体制の充実</w:t>
      </w:r>
    </w:p>
    <w:p w:rsidR="00475323" w:rsidRPr="00B26373" w:rsidRDefault="00475323" w:rsidP="00475323">
      <w:pPr>
        <w:spacing w:line="360" w:lineRule="exact"/>
        <w:ind w:left="893" w:hangingChars="400" w:hanging="893"/>
        <w:rPr>
          <w:rFonts w:asciiTheme="majorEastAsia" w:eastAsiaTheme="majorEastAsia" w:hAnsiTheme="majorEastAsia"/>
          <w:sz w:val="24"/>
        </w:rPr>
      </w:pPr>
      <w:r w:rsidRPr="00B26373">
        <w:rPr>
          <w:rFonts w:hint="eastAsia"/>
          <w:sz w:val="24"/>
        </w:rPr>
        <w:t xml:space="preserve">　　　</w:t>
      </w:r>
      <w:r w:rsidRPr="00B26373">
        <w:rPr>
          <w:rFonts w:asciiTheme="majorEastAsia" w:eastAsiaTheme="majorEastAsia" w:hAnsiTheme="majorEastAsia" w:hint="eastAsia"/>
          <w:sz w:val="24"/>
        </w:rPr>
        <w:t>⑥　重症心身障害関係</w:t>
      </w:r>
    </w:p>
    <w:p w:rsidR="00475323" w:rsidRPr="00B26373" w:rsidRDefault="00475323" w:rsidP="00475323">
      <w:pPr>
        <w:spacing w:line="360" w:lineRule="exact"/>
        <w:ind w:left="893" w:hangingChars="400" w:hanging="893"/>
        <w:rPr>
          <w:color w:val="FF0000"/>
          <w:sz w:val="24"/>
        </w:rPr>
      </w:pPr>
      <w:r w:rsidRPr="00B26373">
        <w:rPr>
          <w:rFonts w:hint="eastAsia"/>
          <w:sz w:val="24"/>
        </w:rPr>
        <w:t xml:space="preserve">　　</w:t>
      </w:r>
      <w:r w:rsidRPr="00B26373">
        <w:rPr>
          <w:rFonts w:hint="eastAsia"/>
          <w:color w:val="FF0000"/>
          <w:sz w:val="24"/>
        </w:rPr>
        <w:t xml:space="preserve">　・　重症心身障害児者支援に関する医療・福祉等の関係機関による</w:t>
      </w:r>
      <w:r w:rsidR="00113CD5" w:rsidRPr="00B26373">
        <w:rPr>
          <w:rFonts w:hint="eastAsia"/>
          <w:color w:val="FF0000"/>
          <w:sz w:val="24"/>
        </w:rPr>
        <w:t>連携</w:t>
      </w:r>
      <w:r w:rsidRPr="00B26373">
        <w:rPr>
          <w:rFonts w:hint="eastAsia"/>
          <w:color w:val="FF0000"/>
          <w:sz w:val="24"/>
        </w:rPr>
        <w:t>体制の整備</w:t>
      </w:r>
    </w:p>
    <w:p w:rsidR="00475323" w:rsidRPr="00B26373" w:rsidRDefault="00475323" w:rsidP="00475323">
      <w:pPr>
        <w:spacing w:line="360" w:lineRule="exact"/>
        <w:ind w:firstLineChars="300" w:firstLine="670"/>
        <w:rPr>
          <w:color w:val="FF0000"/>
          <w:sz w:val="24"/>
        </w:rPr>
      </w:pPr>
      <w:r w:rsidRPr="00B26373">
        <w:rPr>
          <w:rFonts w:ascii="ＭＳ 明朝" w:hAnsi="ＭＳ 明朝" w:hint="eastAsia"/>
          <w:color w:val="FF0000"/>
          <w:sz w:val="24"/>
        </w:rPr>
        <w:t>・　重症心身障害児者等に対して必要な医療的ケアを提供できる人材育成の推進</w:t>
      </w:r>
    </w:p>
    <w:p w:rsidR="00475323" w:rsidRPr="00B26373" w:rsidRDefault="00475323" w:rsidP="00475323">
      <w:pPr>
        <w:spacing w:line="360" w:lineRule="exact"/>
        <w:ind w:left="893" w:hangingChars="400" w:hanging="893"/>
        <w:rPr>
          <w:sz w:val="24"/>
        </w:rPr>
      </w:pPr>
      <w:r w:rsidRPr="00B26373">
        <w:rPr>
          <w:rFonts w:hint="eastAsia"/>
          <w:sz w:val="24"/>
        </w:rPr>
        <w:t xml:space="preserve">　　　・　重度心身障害者等への医療費助成制度による経済的負担の軽減</w:t>
      </w:r>
    </w:p>
    <w:p w:rsidR="00475323" w:rsidRPr="00B26373" w:rsidRDefault="00475323" w:rsidP="00475323">
      <w:pPr>
        <w:spacing w:line="360" w:lineRule="exact"/>
        <w:ind w:firstLineChars="300" w:firstLine="670"/>
        <w:rPr>
          <w:sz w:val="24"/>
        </w:rPr>
      </w:pPr>
      <w:r w:rsidRPr="00B26373">
        <w:rPr>
          <w:rFonts w:hint="eastAsia"/>
          <w:sz w:val="24"/>
        </w:rPr>
        <w:t>キ　ひきこもり関係</w:t>
      </w:r>
    </w:p>
    <w:p w:rsidR="00475323" w:rsidRPr="00B26373" w:rsidRDefault="00475323" w:rsidP="00475323">
      <w:pPr>
        <w:spacing w:line="360" w:lineRule="exact"/>
        <w:ind w:left="893" w:hangingChars="400" w:hanging="893"/>
        <w:rPr>
          <w:sz w:val="24"/>
        </w:rPr>
      </w:pPr>
      <w:r w:rsidRPr="00B26373">
        <w:rPr>
          <w:rFonts w:hint="eastAsia"/>
          <w:sz w:val="24"/>
        </w:rPr>
        <w:t xml:space="preserve">　　　・　総合的な相談窓口の設置や、支援機関に対するきめ細かな指導・協力など、ひきこもり対策の強化</w:t>
      </w:r>
    </w:p>
    <w:p w:rsidR="00475323" w:rsidRPr="00B26373" w:rsidRDefault="00475323" w:rsidP="00475323">
      <w:pPr>
        <w:spacing w:line="360" w:lineRule="exact"/>
        <w:ind w:left="893" w:hangingChars="400" w:hanging="893"/>
        <w:rPr>
          <w:sz w:val="24"/>
        </w:rPr>
      </w:pPr>
    </w:p>
    <w:p w:rsidR="00475323" w:rsidRPr="00B26373" w:rsidRDefault="00475323" w:rsidP="00475323">
      <w:pPr>
        <w:spacing w:line="360" w:lineRule="exact"/>
        <w:ind w:left="893" w:hangingChars="400" w:hanging="893"/>
        <w:rPr>
          <w:rFonts w:ascii="ＭＳ ゴシック" w:eastAsia="ＭＳ ゴシック" w:hAnsi="ＭＳ ゴシック"/>
          <w:sz w:val="24"/>
        </w:rPr>
      </w:pPr>
      <w:r w:rsidRPr="00B26373">
        <w:rPr>
          <w:rFonts w:hint="eastAsia"/>
          <w:sz w:val="24"/>
        </w:rPr>
        <w:t xml:space="preserve">　　</w:t>
      </w:r>
      <w:r w:rsidR="00707B1F" w:rsidRPr="00B26373">
        <w:rPr>
          <w:rFonts w:ascii="ＭＳ ゴシック" w:eastAsia="ＭＳ ゴシック" w:hAnsi="ＭＳ ゴシック" w:hint="eastAsia"/>
          <w:sz w:val="24"/>
        </w:rPr>
        <w:t>(2</w:t>
      </w:r>
      <w:r w:rsidRPr="00B26373">
        <w:rPr>
          <w:rFonts w:ascii="ＭＳ ゴシック" w:eastAsia="ＭＳ ゴシック" w:hAnsi="ＭＳ ゴシック" w:hint="eastAsia"/>
          <w:sz w:val="24"/>
        </w:rPr>
        <w:t>)　生涯にわたる健康づくり</w:t>
      </w:r>
    </w:p>
    <w:p w:rsidR="00475323" w:rsidRPr="00B26373" w:rsidRDefault="00475323" w:rsidP="00475323">
      <w:pPr>
        <w:spacing w:line="360" w:lineRule="exact"/>
        <w:ind w:left="447" w:hangingChars="200" w:hanging="447"/>
        <w:rPr>
          <w:sz w:val="24"/>
        </w:rPr>
      </w:pPr>
      <w:r w:rsidRPr="00B26373">
        <w:rPr>
          <w:rFonts w:hint="eastAsia"/>
          <w:sz w:val="24"/>
        </w:rPr>
        <w:t xml:space="preserve">　　　栄養・食生活、運動、休養、喫煙、飲酒等の生活習慣の改善により、すべての県民が健康を増進し、疾病を予防する「一次予防」に重点をおいた生涯を通じた健康づくりを推進します。</w:t>
      </w:r>
    </w:p>
    <w:p w:rsidR="00475323" w:rsidRPr="00B26373" w:rsidRDefault="00475323" w:rsidP="00475323">
      <w:pPr>
        <w:spacing w:line="360" w:lineRule="exact"/>
        <w:ind w:left="893" w:hangingChars="400" w:hanging="893"/>
        <w:rPr>
          <w:sz w:val="24"/>
        </w:rPr>
      </w:pPr>
      <w:r w:rsidRPr="00B26373">
        <w:rPr>
          <w:rFonts w:hint="eastAsia"/>
          <w:sz w:val="24"/>
        </w:rPr>
        <w:t xml:space="preserve">　　　・　県民が心身の健康に関する正しい知識をもち、自主的に健康づくりに取り組むことができるよう、健康と長寿の祭典などのイベントの開催やキャンペーンの実施など県民の健康意識の高揚のための普及啓発</w:t>
      </w:r>
    </w:p>
    <w:p w:rsidR="00475323" w:rsidRPr="00B26373" w:rsidRDefault="00475323" w:rsidP="00475323">
      <w:pPr>
        <w:spacing w:line="360" w:lineRule="exact"/>
        <w:ind w:left="893" w:hangingChars="400" w:hanging="893"/>
        <w:rPr>
          <w:sz w:val="24"/>
        </w:rPr>
      </w:pPr>
      <w:r w:rsidRPr="00B26373">
        <w:rPr>
          <w:rFonts w:hint="eastAsia"/>
          <w:sz w:val="24"/>
        </w:rPr>
        <w:t xml:space="preserve">　　　・　子どもたちの望ましい食習慣形成に向けた、保育所・学校等における指導や家庭と連携した普及・啓発</w:t>
      </w:r>
    </w:p>
    <w:p w:rsidR="00475323" w:rsidRPr="00B26373" w:rsidRDefault="00475323" w:rsidP="00475323">
      <w:pPr>
        <w:spacing w:line="360" w:lineRule="exact"/>
        <w:ind w:left="893" w:hangingChars="400" w:hanging="893"/>
        <w:rPr>
          <w:sz w:val="24"/>
        </w:rPr>
      </w:pPr>
      <w:r w:rsidRPr="00B26373">
        <w:rPr>
          <w:rFonts w:hint="eastAsia"/>
          <w:sz w:val="24"/>
        </w:rPr>
        <w:t xml:space="preserve">　　　・　地域や家庭、職場等における健康的な生活習慣の定着普及や健康に関する情報提供の推進</w:t>
      </w:r>
    </w:p>
    <w:p w:rsidR="00475323" w:rsidRPr="00B26373" w:rsidRDefault="00475323" w:rsidP="00475323">
      <w:pPr>
        <w:spacing w:line="360" w:lineRule="exact"/>
        <w:ind w:left="893" w:hangingChars="400" w:hanging="893"/>
        <w:rPr>
          <w:sz w:val="24"/>
        </w:rPr>
      </w:pPr>
      <w:r w:rsidRPr="00B26373">
        <w:rPr>
          <w:rFonts w:hint="eastAsia"/>
          <w:sz w:val="24"/>
        </w:rPr>
        <w:t xml:space="preserve">　　　・　国際健康プラザを中心とした市町村や他の健康増進施設等とのネットワークづくりの支援</w:t>
      </w:r>
    </w:p>
    <w:p w:rsidR="00475323" w:rsidRPr="00B26373" w:rsidRDefault="00475323" w:rsidP="00475323">
      <w:pPr>
        <w:spacing w:line="360" w:lineRule="exact"/>
        <w:ind w:left="893" w:hangingChars="400" w:hanging="893"/>
        <w:rPr>
          <w:sz w:val="24"/>
        </w:rPr>
      </w:pPr>
      <w:r w:rsidRPr="00B26373">
        <w:rPr>
          <w:rFonts w:hint="eastAsia"/>
          <w:sz w:val="24"/>
        </w:rPr>
        <w:t xml:space="preserve">　　　・　生活習慣病、寝たきり及び認知症の予防などライフステージに応じた健康づくりの推進</w:t>
      </w:r>
    </w:p>
    <w:p w:rsidR="00475323" w:rsidRPr="00B26373" w:rsidRDefault="00475323" w:rsidP="00475323">
      <w:pPr>
        <w:spacing w:line="360" w:lineRule="exact"/>
        <w:ind w:left="893" w:hangingChars="400" w:hanging="893"/>
        <w:rPr>
          <w:sz w:val="24"/>
        </w:rPr>
      </w:pPr>
      <w:r w:rsidRPr="00B26373">
        <w:rPr>
          <w:rFonts w:hint="eastAsia"/>
          <w:sz w:val="24"/>
        </w:rPr>
        <w:t xml:space="preserve">　　　・　健康づくりに関する市町村への支援や学校、企業、市町村保健センター、県厚生センター等との連携など地域や職域での取組みを重視した健康づくりの推進</w:t>
      </w:r>
    </w:p>
    <w:p w:rsidR="00475323" w:rsidRPr="00B26373" w:rsidRDefault="00475323" w:rsidP="00475323">
      <w:pPr>
        <w:spacing w:line="360" w:lineRule="exact"/>
        <w:ind w:left="893" w:hangingChars="400" w:hanging="893"/>
        <w:rPr>
          <w:sz w:val="24"/>
        </w:rPr>
      </w:pPr>
      <w:r w:rsidRPr="00B26373">
        <w:rPr>
          <w:rFonts w:hint="eastAsia"/>
          <w:sz w:val="24"/>
        </w:rPr>
        <w:t xml:space="preserve">　　　・　市町村保健センター等での健康教育・健康相談の実施による、肥満、高血圧、高血糖、脂質異常、喫煙など危険因子の減少による生活習慣病の減少</w:t>
      </w:r>
    </w:p>
    <w:p w:rsidR="00475323" w:rsidRPr="00B26373" w:rsidRDefault="00475323" w:rsidP="00475323">
      <w:pPr>
        <w:spacing w:line="360" w:lineRule="exact"/>
        <w:ind w:left="893" w:hangingChars="400" w:hanging="893"/>
        <w:rPr>
          <w:sz w:val="24"/>
        </w:rPr>
      </w:pPr>
      <w:r w:rsidRPr="00B26373">
        <w:rPr>
          <w:rFonts w:hint="eastAsia"/>
          <w:sz w:val="24"/>
        </w:rPr>
        <w:t xml:space="preserve">　　　・　がん、脳卒中、心疾患、糖尿病、歯科疾患など主要な生活習慣病予防の推進</w:t>
      </w:r>
    </w:p>
    <w:p w:rsidR="00475323" w:rsidRPr="00B26373" w:rsidRDefault="00475323" w:rsidP="00475323">
      <w:pPr>
        <w:spacing w:line="360" w:lineRule="exact"/>
        <w:ind w:left="893" w:hangingChars="400" w:hanging="893"/>
        <w:rPr>
          <w:sz w:val="24"/>
        </w:rPr>
      </w:pPr>
      <w:r w:rsidRPr="00B26373">
        <w:rPr>
          <w:rFonts w:hint="eastAsia"/>
          <w:sz w:val="24"/>
        </w:rPr>
        <w:t xml:space="preserve">　　　・　生活習慣行動、社会・生活環境等の把握と評価による、個人の健康状態に応じた適切なサービス利用の促進</w:t>
      </w:r>
    </w:p>
    <w:p w:rsidR="00475323" w:rsidRPr="00B26373" w:rsidRDefault="00475323" w:rsidP="00475323">
      <w:pPr>
        <w:spacing w:line="360" w:lineRule="exact"/>
        <w:ind w:left="893" w:hangingChars="400" w:hanging="893"/>
        <w:rPr>
          <w:sz w:val="24"/>
        </w:rPr>
      </w:pPr>
      <w:r w:rsidRPr="00B26373">
        <w:rPr>
          <w:rFonts w:hint="eastAsia"/>
          <w:sz w:val="24"/>
        </w:rPr>
        <w:t xml:space="preserve">　　　・　メタボリックシンドロームや脳卒中、心疾患や糖尿病などを予防するための健康診査の事後指導や健康相談の充実</w:t>
      </w:r>
    </w:p>
    <w:p w:rsidR="00707B1F" w:rsidRPr="00B26373" w:rsidRDefault="00475323" w:rsidP="00707B1F">
      <w:pPr>
        <w:spacing w:line="360" w:lineRule="exact"/>
        <w:ind w:left="893" w:hangingChars="400" w:hanging="893"/>
        <w:rPr>
          <w:sz w:val="24"/>
        </w:rPr>
      </w:pPr>
      <w:r w:rsidRPr="00B26373">
        <w:rPr>
          <w:rFonts w:hint="eastAsia"/>
          <w:sz w:val="24"/>
        </w:rPr>
        <w:t xml:space="preserve">　　　・　生涯を通じた歯科疾患の予防等による歯科口腔の健康づくりと在宅歯科診療の推進</w:t>
      </w:r>
    </w:p>
    <w:p w:rsidR="00707B1F" w:rsidRPr="00B26373" w:rsidRDefault="00707B1F" w:rsidP="00707B1F">
      <w:pPr>
        <w:spacing w:line="360" w:lineRule="exact"/>
        <w:rPr>
          <w:sz w:val="24"/>
        </w:rPr>
      </w:pPr>
    </w:p>
    <w:p w:rsidR="00475323" w:rsidRPr="00B26373" w:rsidRDefault="00707B1F" w:rsidP="00707B1F">
      <w:pPr>
        <w:spacing w:line="360" w:lineRule="exact"/>
        <w:rPr>
          <w:sz w:val="24"/>
        </w:rPr>
      </w:pPr>
      <w:r w:rsidRPr="00B26373">
        <w:rPr>
          <w:rFonts w:hint="eastAsia"/>
          <w:sz w:val="24"/>
        </w:rPr>
        <w:t xml:space="preserve">　　</w:t>
      </w:r>
      <w:r w:rsidRPr="00B26373">
        <w:rPr>
          <w:rFonts w:ascii="ＭＳ ゴシック" w:eastAsia="ＭＳ ゴシック" w:hAnsi="ＭＳ ゴシック" w:hint="eastAsia"/>
          <w:sz w:val="24"/>
        </w:rPr>
        <w:t xml:space="preserve">(3)　</w:t>
      </w:r>
      <w:r w:rsidR="00475323" w:rsidRPr="00B26373">
        <w:rPr>
          <w:rFonts w:ascii="ＭＳ ゴシック" w:eastAsia="ＭＳ ゴシック" w:hAnsi="ＭＳ ゴシック" w:hint="eastAsia"/>
          <w:sz w:val="24"/>
        </w:rPr>
        <w:t>予防活動等の推進</w:t>
      </w:r>
    </w:p>
    <w:p w:rsidR="00475323" w:rsidRPr="00B26373" w:rsidRDefault="00475323" w:rsidP="00475323">
      <w:pPr>
        <w:spacing w:line="360" w:lineRule="exact"/>
        <w:ind w:left="420"/>
        <w:rPr>
          <w:sz w:val="24"/>
        </w:rPr>
      </w:pPr>
      <w:r w:rsidRPr="00B26373">
        <w:rPr>
          <w:rFonts w:hint="eastAsia"/>
          <w:sz w:val="24"/>
        </w:rPr>
        <w:t xml:space="preserve">　赤ちゃんからお年寄りまで、誰もが元気で明るく、いきいきとした生活を送ることができるよう、ライフステージの各時期に応じた様々な生活課題に対応する予防、準備活動を総合的に推進します。</w:t>
      </w:r>
    </w:p>
    <w:p w:rsidR="00475323" w:rsidRPr="00B26373" w:rsidRDefault="00475323" w:rsidP="00475323">
      <w:pPr>
        <w:spacing w:line="360" w:lineRule="exact"/>
        <w:ind w:left="893" w:hangingChars="400" w:hanging="893"/>
        <w:rPr>
          <w:sz w:val="24"/>
        </w:rPr>
      </w:pPr>
      <w:r w:rsidRPr="00B26373">
        <w:rPr>
          <w:rFonts w:hint="eastAsia"/>
          <w:sz w:val="24"/>
        </w:rPr>
        <w:t xml:space="preserve">　　　・　妊娠・出産や乳幼児の健康などに関する情報提供、専門相談などの充実</w:t>
      </w:r>
    </w:p>
    <w:p w:rsidR="00475323" w:rsidRPr="00B26373" w:rsidRDefault="00475323" w:rsidP="00475323">
      <w:pPr>
        <w:spacing w:line="360" w:lineRule="exact"/>
        <w:ind w:left="893" w:hangingChars="400" w:hanging="893"/>
        <w:rPr>
          <w:sz w:val="24"/>
        </w:rPr>
      </w:pPr>
      <w:r w:rsidRPr="00B26373">
        <w:rPr>
          <w:rFonts w:hint="eastAsia"/>
          <w:sz w:val="24"/>
        </w:rPr>
        <w:t xml:space="preserve">　　　・　県立中央病院を核とした</w:t>
      </w:r>
      <w:r w:rsidRPr="00B26373">
        <w:rPr>
          <w:sz w:val="24"/>
        </w:rPr>
        <w:t>NICU</w:t>
      </w:r>
      <w:r w:rsidRPr="00B26373">
        <w:rPr>
          <w:rFonts w:hint="eastAsia"/>
          <w:sz w:val="24"/>
        </w:rPr>
        <w:t>の整備など、周産期医療体制の充実及び、これらの周産期医療関連施設と母子保健事業等を行う厚生センター（保健所）や市町村との連携の推進</w:t>
      </w:r>
    </w:p>
    <w:p w:rsidR="00475323" w:rsidRPr="00B26373" w:rsidRDefault="00475323" w:rsidP="00475323">
      <w:pPr>
        <w:spacing w:line="360" w:lineRule="exact"/>
        <w:ind w:left="893" w:hangingChars="400" w:hanging="893"/>
        <w:rPr>
          <w:sz w:val="24"/>
        </w:rPr>
      </w:pPr>
      <w:r w:rsidRPr="00B26373">
        <w:rPr>
          <w:rFonts w:hint="eastAsia"/>
          <w:sz w:val="24"/>
        </w:rPr>
        <w:t xml:space="preserve">　　　・　マススクリーニング検査（新生児の血液検査や聴覚検査など、先天的な疾患を早期に発見し、重症化する前に対処することを目的とした検査）の実施や、予防接種の促進などによる乳幼児期の疾病予防の推進</w:t>
      </w:r>
    </w:p>
    <w:p w:rsidR="00475323" w:rsidRPr="00B26373" w:rsidRDefault="00475323" w:rsidP="00475323">
      <w:pPr>
        <w:spacing w:line="360" w:lineRule="exact"/>
        <w:ind w:leftChars="358" w:left="804" w:hangingChars="50" w:hanging="112"/>
        <w:rPr>
          <w:sz w:val="24"/>
        </w:rPr>
      </w:pPr>
      <w:r w:rsidRPr="00B26373">
        <w:rPr>
          <w:rFonts w:hint="eastAsia"/>
          <w:sz w:val="24"/>
        </w:rPr>
        <w:t>・　妊産婦・乳幼児等への医療費助成による子育て家庭に対する支援</w:t>
      </w:r>
    </w:p>
    <w:p w:rsidR="00475323" w:rsidRPr="00B26373" w:rsidRDefault="00475323" w:rsidP="00475323">
      <w:pPr>
        <w:spacing w:line="360" w:lineRule="exact"/>
        <w:ind w:left="893" w:hangingChars="400" w:hanging="893"/>
        <w:rPr>
          <w:sz w:val="24"/>
        </w:rPr>
      </w:pPr>
      <w:r w:rsidRPr="00B26373">
        <w:rPr>
          <w:rFonts w:hint="eastAsia"/>
          <w:sz w:val="24"/>
        </w:rPr>
        <w:t xml:space="preserve">　　　・　疾病等の早期発見のための市町村における母子保健サービスの提供や発達に問題を抱える子どもへの支援強化</w:t>
      </w:r>
    </w:p>
    <w:p w:rsidR="00475323" w:rsidRPr="00B26373" w:rsidRDefault="00475323" w:rsidP="00475323">
      <w:pPr>
        <w:spacing w:line="360" w:lineRule="exact"/>
        <w:ind w:left="893" w:hangingChars="400" w:hanging="893"/>
        <w:rPr>
          <w:sz w:val="24"/>
        </w:rPr>
      </w:pPr>
      <w:r w:rsidRPr="00B26373">
        <w:rPr>
          <w:rFonts w:hint="eastAsia"/>
          <w:sz w:val="24"/>
        </w:rPr>
        <w:t xml:space="preserve">　　　・　ライフステージの各時期において母子保健や成人保健をはじめとした予防、早期発見、早期治療、根本的治療のための適切な体制の整備</w:t>
      </w:r>
    </w:p>
    <w:p w:rsidR="00475323" w:rsidRPr="00B26373" w:rsidRDefault="00475323" w:rsidP="00475323">
      <w:pPr>
        <w:spacing w:line="360" w:lineRule="exact"/>
        <w:ind w:left="893" w:hangingChars="400" w:hanging="893"/>
        <w:rPr>
          <w:sz w:val="24"/>
        </w:rPr>
      </w:pPr>
      <w:r w:rsidRPr="00B26373">
        <w:rPr>
          <w:rFonts w:hint="eastAsia"/>
          <w:sz w:val="24"/>
        </w:rPr>
        <w:t xml:space="preserve">　　　・　子どもの健やかな成長のための、母乳育児や乳幼児の身体と心の健康づくりの推進</w:t>
      </w:r>
    </w:p>
    <w:p w:rsidR="00475323" w:rsidRPr="00B26373" w:rsidRDefault="00475323" w:rsidP="00475323">
      <w:pPr>
        <w:spacing w:line="360" w:lineRule="exact"/>
        <w:ind w:left="893" w:hangingChars="400" w:hanging="893"/>
        <w:rPr>
          <w:sz w:val="24"/>
        </w:rPr>
      </w:pPr>
      <w:r w:rsidRPr="00B26373">
        <w:rPr>
          <w:rFonts w:hint="eastAsia"/>
          <w:sz w:val="24"/>
        </w:rPr>
        <w:t xml:space="preserve">　　　・　夜間の子どもの急病についての相談体制や実情に応じた小児救急体制の充実及び小児科医の人材確保</w:t>
      </w:r>
    </w:p>
    <w:p w:rsidR="00475323" w:rsidRPr="00B26373" w:rsidRDefault="00475323" w:rsidP="00475323">
      <w:pPr>
        <w:spacing w:line="360" w:lineRule="exact"/>
        <w:ind w:left="893" w:hangingChars="400" w:hanging="893"/>
        <w:rPr>
          <w:sz w:val="24"/>
        </w:rPr>
      </w:pPr>
      <w:r w:rsidRPr="00B26373">
        <w:rPr>
          <w:rFonts w:hint="eastAsia"/>
          <w:sz w:val="24"/>
        </w:rPr>
        <w:t xml:space="preserve">　　　・　高齢期における健康保持増進など老後に備えるための県民の自助努力を促す啓発普及</w:t>
      </w:r>
    </w:p>
    <w:p w:rsidR="00475323" w:rsidRPr="00B26373" w:rsidRDefault="00475323" w:rsidP="00475323">
      <w:pPr>
        <w:spacing w:line="360" w:lineRule="exact"/>
        <w:ind w:left="893" w:hangingChars="400" w:hanging="893"/>
        <w:rPr>
          <w:sz w:val="24"/>
        </w:rPr>
      </w:pPr>
      <w:r w:rsidRPr="00B26373">
        <w:rPr>
          <w:rFonts w:hint="eastAsia"/>
          <w:sz w:val="24"/>
        </w:rPr>
        <w:t xml:space="preserve">　　　・　健康教育や健康診査、歯周疾患検診実施の拡大などの健康増進事業の推進、寝たきり、要介護を生む原因となる転倒や骨折の予防講習や住宅改善等に対する支援</w:t>
      </w:r>
    </w:p>
    <w:p w:rsidR="00475323" w:rsidRPr="00B26373" w:rsidRDefault="00475323" w:rsidP="00475323">
      <w:pPr>
        <w:spacing w:line="360" w:lineRule="exact"/>
        <w:ind w:left="893" w:hangingChars="400" w:hanging="893"/>
        <w:rPr>
          <w:sz w:val="24"/>
        </w:rPr>
      </w:pPr>
      <w:r w:rsidRPr="00B26373">
        <w:rPr>
          <w:rFonts w:hint="eastAsia"/>
          <w:sz w:val="24"/>
        </w:rPr>
        <w:t xml:space="preserve">　　　・　認知症の早期発見、悪化等を防止するための認知症予防の推進</w:t>
      </w:r>
    </w:p>
    <w:p w:rsidR="00475323" w:rsidRPr="00B26373" w:rsidRDefault="00475323" w:rsidP="00475323">
      <w:pPr>
        <w:spacing w:line="360" w:lineRule="exact"/>
        <w:ind w:left="893" w:hangingChars="400" w:hanging="893"/>
        <w:rPr>
          <w:sz w:val="24"/>
        </w:rPr>
      </w:pPr>
      <w:r w:rsidRPr="00B26373">
        <w:rPr>
          <w:rFonts w:hint="eastAsia"/>
          <w:sz w:val="24"/>
        </w:rPr>
        <w:t xml:space="preserve">　　　・　住宅を担保に融資を受けて死亡時に住宅を売却して負債を返済するリバースモーゲージ制度など高齢者の適切な財産管理のための制度の充実</w:t>
      </w:r>
    </w:p>
    <w:p w:rsidR="00475323" w:rsidRPr="00B26373" w:rsidRDefault="00475323" w:rsidP="00475323">
      <w:pPr>
        <w:spacing w:line="360" w:lineRule="exact"/>
        <w:ind w:left="670" w:hangingChars="300" w:hanging="670"/>
        <w:rPr>
          <w:sz w:val="24"/>
        </w:rPr>
      </w:pPr>
      <w:r w:rsidRPr="00B26373">
        <w:rPr>
          <w:rFonts w:hint="eastAsia"/>
          <w:sz w:val="24"/>
        </w:rPr>
        <w:t xml:space="preserve">　　　・　高齢期及び退職後の生活設計に向けての準備を行うための情報提供</w:t>
      </w:r>
    </w:p>
    <w:p w:rsidR="00475323" w:rsidRPr="00B26373" w:rsidRDefault="00475323" w:rsidP="00475323">
      <w:pPr>
        <w:spacing w:line="360" w:lineRule="exact"/>
        <w:ind w:leftChars="350" w:left="899" w:hangingChars="100" w:hanging="223"/>
        <w:rPr>
          <w:color w:val="FF0000"/>
          <w:sz w:val="24"/>
        </w:rPr>
      </w:pPr>
      <w:r w:rsidRPr="00B26373">
        <w:rPr>
          <w:rFonts w:hint="eastAsia"/>
          <w:color w:val="FF0000"/>
          <w:sz w:val="24"/>
        </w:rPr>
        <w:t>・</w:t>
      </w:r>
      <w:r w:rsidR="007B56BE" w:rsidRPr="00B26373">
        <w:rPr>
          <w:rFonts w:hint="eastAsia"/>
          <w:color w:val="FF0000"/>
          <w:sz w:val="24"/>
        </w:rPr>
        <w:t xml:space="preserve">　</w:t>
      </w:r>
      <w:r w:rsidR="007B1263" w:rsidRPr="00B26373">
        <w:rPr>
          <w:rFonts w:hint="eastAsia"/>
          <w:color w:val="FF0000"/>
          <w:sz w:val="24"/>
        </w:rPr>
        <w:t>高齢期からの</w:t>
      </w:r>
      <w:r w:rsidRPr="00B26373">
        <w:rPr>
          <w:rFonts w:hint="eastAsia"/>
          <w:color w:val="FF0000"/>
          <w:sz w:val="24"/>
        </w:rPr>
        <w:t>ロコモティブシンドロームの予防・改善のための適切な運動の重要性の啓発</w:t>
      </w:r>
    </w:p>
    <w:p w:rsidR="00475323" w:rsidRPr="00B26373" w:rsidRDefault="00475323" w:rsidP="00475323">
      <w:pPr>
        <w:spacing w:line="360" w:lineRule="exact"/>
        <w:ind w:leftChars="350" w:left="899" w:hangingChars="100" w:hanging="223"/>
        <w:rPr>
          <w:color w:val="FF0000"/>
          <w:sz w:val="24"/>
        </w:rPr>
      </w:pPr>
      <w:r w:rsidRPr="00B26373">
        <w:rPr>
          <w:rFonts w:hint="eastAsia"/>
          <w:color w:val="FF0000"/>
          <w:sz w:val="24"/>
        </w:rPr>
        <w:t xml:space="preserve">・　</w:t>
      </w:r>
      <w:r w:rsidR="007B1263" w:rsidRPr="00B26373">
        <w:rPr>
          <w:rFonts w:hint="eastAsia"/>
          <w:color w:val="FF0000"/>
          <w:sz w:val="24"/>
        </w:rPr>
        <w:t>高齢期からの</w:t>
      </w:r>
      <w:r w:rsidRPr="00B26373">
        <w:rPr>
          <w:rFonts w:hint="eastAsia"/>
          <w:color w:val="FF0000"/>
          <w:sz w:val="24"/>
        </w:rPr>
        <w:t>フレイルの予防・改善のためのエネルギー摂取の重要性の啓発や「生き生き百歳体操」など適度な筋肉負荷を伴う運動の普及・啓発の推進</w:t>
      </w:r>
    </w:p>
    <w:p w:rsidR="00475323" w:rsidRPr="00B26373" w:rsidRDefault="00475323" w:rsidP="00475323">
      <w:pPr>
        <w:spacing w:line="360" w:lineRule="exact"/>
        <w:ind w:left="670" w:hangingChars="300" w:hanging="670"/>
        <w:rPr>
          <w:color w:val="FF0000"/>
          <w:sz w:val="24"/>
        </w:rPr>
      </w:pPr>
      <w:r w:rsidRPr="00B26373">
        <w:rPr>
          <w:rFonts w:hint="eastAsia"/>
          <w:color w:val="FF0000"/>
          <w:sz w:val="24"/>
        </w:rPr>
        <w:t xml:space="preserve">　　　・　</w:t>
      </w:r>
      <w:r w:rsidR="007B1263" w:rsidRPr="00B26373">
        <w:rPr>
          <w:rFonts w:hint="eastAsia"/>
          <w:color w:val="FF0000"/>
          <w:sz w:val="24"/>
        </w:rPr>
        <w:t>高齢期からの</w:t>
      </w:r>
      <w:r w:rsidRPr="00B26373">
        <w:rPr>
          <w:rFonts w:hint="eastAsia"/>
          <w:color w:val="FF0000"/>
          <w:sz w:val="24"/>
        </w:rPr>
        <w:t>口腔ケアなどによる誤嚥性肺炎の防止の推進</w:t>
      </w:r>
    </w:p>
    <w:p w:rsidR="00475323" w:rsidRPr="00B26373" w:rsidRDefault="00475323" w:rsidP="00475323">
      <w:pPr>
        <w:spacing w:line="360" w:lineRule="exact"/>
        <w:ind w:left="893" w:hangingChars="400" w:hanging="893"/>
        <w:rPr>
          <w:sz w:val="24"/>
        </w:rPr>
      </w:pPr>
      <w:r w:rsidRPr="00B26373">
        <w:rPr>
          <w:rFonts w:hint="eastAsia"/>
          <w:sz w:val="24"/>
        </w:rPr>
        <w:t xml:space="preserve">　　　・　生涯を通じた歯科疾患の予防等による歯科口腔の健康づくり</w:t>
      </w:r>
    </w:p>
    <w:p w:rsidR="00475323" w:rsidRPr="00B26373" w:rsidRDefault="00475323" w:rsidP="00475323">
      <w:pPr>
        <w:spacing w:line="360" w:lineRule="exact"/>
        <w:ind w:left="893" w:hangingChars="400" w:hanging="893"/>
        <w:rPr>
          <w:sz w:val="24"/>
        </w:rPr>
      </w:pPr>
      <w:r w:rsidRPr="00B26373">
        <w:rPr>
          <w:rFonts w:hint="eastAsia"/>
          <w:sz w:val="24"/>
        </w:rPr>
        <w:t xml:space="preserve">　　　・　心の健康センターや厚生センターにおける精神科医や専門職員による相談、指導の実施</w:t>
      </w:r>
    </w:p>
    <w:p w:rsidR="00475323" w:rsidRPr="00B26373" w:rsidRDefault="00475323" w:rsidP="00475323">
      <w:pPr>
        <w:spacing w:line="360" w:lineRule="exact"/>
        <w:ind w:left="893" w:hangingChars="400" w:hanging="893"/>
        <w:rPr>
          <w:sz w:val="24"/>
        </w:rPr>
      </w:pPr>
      <w:r w:rsidRPr="00B26373">
        <w:rPr>
          <w:rFonts w:hint="eastAsia"/>
          <w:sz w:val="24"/>
        </w:rPr>
        <w:t xml:space="preserve">　　　・　心の健康や精神障害に関する正しい知識の普及啓発の促進</w:t>
      </w:r>
    </w:p>
    <w:p w:rsidR="00475323" w:rsidRPr="00B26373" w:rsidRDefault="00475323" w:rsidP="00475323">
      <w:pPr>
        <w:spacing w:line="360" w:lineRule="exact"/>
        <w:ind w:left="893" w:hangingChars="400" w:hanging="893"/>
        <w:rPr>
          <w:sz w:val="24"/>
        </w:rPr>
      </w:pPr>
      <w:r w:rsidRPr="00B26373">
        <w:rPr>
          <w:rFonts w:hint="eastAsia"/>
          <w:sz w:val="24"/>
        </w:rPr>
        <w:t xml:space="preserve">　　　・　心の健康に関する研修の充実など、うつ病対策の推進</w:t>
      </w:r>
    </w:p>
    <w:p w:rsidR="00707B1F" w:rsidRPr="00B26373" w:rsidRDefault="00707B1F" w:rsidP="00707B1F">
      <w:pPr>
        <w:spacing w:line="360" w:lineRule="exact"/>
        <w:ind w:left="780"/>
        <w:rPr>
          <w:rFonts w:ascii="ＭＳ ゴシック" w:eastAsia="ＭＳ ゴシック" w:hAnsi="ＭＳ ゴシック"/>
          <w:sz w:val="24"/>
        </w:rPr>
      </w:pPr>
    </w:p>
    <w:p w:rsidR="00475323" w:rsidRPr="00B26373" w:rsidRDefault="00707B1F" w:rsidP="00707B1F">
      <w:pPr>
        <w:spacing w:line="360" w:lineRule="exact"/>
        <w:ind w:left="420"/>
        <w:rPr>
          <w:rFonts w:ascii="ＭＳ ゴシック" w:eastAsia="ＭＳ ゴシック" w:hAnsi="ＭＳ ゴシック"/>
          <w:sz w:val="24"/>
        </w:rPr>
      </w:pPr>
      <w:r w:rsidRPr="00B26373">
        <w:rPr>
          <w:rFonts w:ascii="ＭＳ ゴシック" w:eastAsia="ＭＳ ゴシック" w:hAnsi="ＭＳ ゴシック" w:hint="eastAsia"/>
          <w:sz w:val="24"/>
        </w:rPr>
        <w:t xml:space="preserve">(4)　</w:t>
      </w:r>
      <w:r w:rsidR="00475323" w:rsidRPr="00B26373">
        <w:rPr>
          <w:rFonts w:ascii="ＭＳ ゴシック" w:eastAsia="ＭＳ ゴシック" w:hAnsi="ＭＳ ゴシック" w:hint="eastAsia"/>
          <w:sz w:val="24"/>
        </w:rPr>
        <w:t>健康な生活を支える環境づくり</w:t>
      </w:r>
    </w:p>
    <w:p w:rsidR="00475323" w:rsidRPr="00B26373" w:rsidRDefault="00475323" w:rsidP="00475323">
      <w:pPr>
        <w:spacing w:line="360" w:lineRule="exact"/>
        <w:ind w:left="420"/>
        <w:rPr>
          <w:sz w:val="24"/>
        </w:rPr>
      </w:pPr>
      <w:r w:rsidRPr="00B26373">
        <w:rPr>
          <w:rFonts w:hint="eastAsia"/>
          <w:sz w:val="24"/>
        </w:rPr>
        <w:t xml:space="preserve">　地域や職場をはじめ様々な場において県民の健康意識を高め、健康づくりの実践を支援するため、社会資源の活用や健康づくりの拠点整備など、健康に配慮した環境づくりを推進します。</w:t>
      </w:r>
    </w:p>
    <w:p w:rsidR="00475323" w:rsidRPr="00B26373" w:rsidRDefault="00475323" w:rsidP="00475323">
      <w:pPr>
        <w:spacing w:line="360" w:lineRule="exact"/>
        <w:ind w:left="893" w:hangingChars="400" w:hanging="893"/>
        <w:rPr>
          <w:sz w:val="24"/>
        </w:rPr>
      </w:pPr>
      <w:r w:rsidRPr="00B26373">
        <w:rPr>
          <w:rFonts w:hint="eastAsia"/>
          <w:sz w:val="24"/>
        </w:rPr>
        <w:t xml:space="preserve">　　　・　公共施設や公共交通機関、飲食店などでの受動喫煙防止の推進や飲食店における栄養成分表示や健康に配慮したメニューの提供の推進</w:t>
      </w:r>
    </w:p>
    <w:p w:rsidR="00475323" w:rsidRPr="00B26373" w:rsidRDefault="00475323" w:rsidP="00475323">
      <w:pPr>
        <w:spacing w:line="360" w:lineRule="exact"/>
        <w:ind w:left="893" w:hangingChars="400" w:hanging="893"/>
        <w:rPr>
          <w:sz w:val="24"/>
        </w:rPr>
      </w:pPr>
      <w:r w:rsidRPr="00B26373">
        <w:rPr>
          <w:rFonts w:hint="eastAsia"/>
          <w:sz w:val="24"/>
        </w:rPr>
        <w:t xml:space="preserve">　　　・　県民の健康づくりを推進するウォーキングイベントの開催等による運動習慣の定着</w:t>
      </w:r>
    </w:p>
    <w:p w:rsidR="00475323" w:rsidRPr="00B26373" w:rsidRDefault="00475323" w:rsidP="00475323">
      <w:pPr>
        <w:spacing w:line="360" w:lineRule="exact"/>
        <w:ind w:left="893" w:hangingChars="400" w:hanging="893"/>
        <w:rPr>
          <w:sz w:val="24"/>
        </w:rPr>
      </w:pPr>
      <w:r w:rsidRPr="00B26373">
        <w:rPr>
          <w:rFonts w:hint="eastAsia"/>
          <w:sz w:val="24"/>
        </w:rPr>
        <w:t xml:space="preserve">　　　・　地域におけるウォーキングコースなど健康づくりに関する既存資源の活用や開発の推進</w:t>
      </w:r>
    </w:p>
    <w:p w:rsidR="00475323" w:rsidRPr="00B26373" w:rsidRDefault="00475323" w:rsidP="00475323">
      <w:pPr>
        <w:spacing w:line="360" w:lineRule="exact"/>
        <w:ind w:left="893" w:hangingChars="400" w:hanging="893"/>
        <w:rPr>
          <w:sz w:val="24"/>
        </w:rPr>
      </w:pPr>
      <w:r w:rsidRPr="00B26373">
        <w:rPr>
          <w:rFonts w:hint="eastAsia"/>
          <w:sz w:val="24"/>
        </w:rPr>
        <w:t xml:space="preserve">　　　・　</w:t>
      </w:r>
      <w:r w:rsidR="00D7414A" w:rsidRPr="00B26373">
        <w:rPr>
          <w:rFonts w:hint="eastAsia"/>
          <w:color w:val="FF0000"/>
          <w:sz w:val="24"/>
        </w:rPr>
        <w:t>建材等に使用されている化学物質等による室内汚染の防止や高断熱化等による良質な室内空気環境の整備など、健康的な住まいを維持・確保するための正しい知識の普及・啓発等</w:t>
      </w:r>
    </w:p>
    <w:p w:rsidR="00475323" w:rsidRPr="00B26373" w:rsidRDefault="00475323" w:rsidP="00475323">
      <w:pPr>
        <w:spacing w:line="360" w:lineRule="exact"/>
        <w:ind w:left="893" w:hangingChars="400" w:hanging="893"/>
        <w:rPr>
          <w:sz w:val="24"/>
        </w:rPr>
      </w:pPr>
      <w:r w:rsidRPr="00B26373">
        <w:rPr>
          <w:rFonts w:hint="eastAsia"/>
          <w:sz w:val="24"/>
        </w:rPr>
        <w:t xml:space="preserve">　　　・　とやまの米、野菜、魚などを豊富に用いた伝統的な郷土料理を活かした健康づくりの推進</w:t>
      </w:r>
    </w:p>
    <w:p w:rsidR="00475323" w:rsidRPr="00B26373" w:rsidRDefault="00475323" w:rsidP="00475323">
      <w:pPr>
        <w:spacing w:line="360" w:lineRule="exact"/>
        <w:ind w:left="893" w:hangingChars="400" w:hanging="893"/>
        <w:rPr>
          <w:sz w:val="24"/>
        </w:rPr>
      </w:pPr>
      <w:r w:rsidRPr="00B26373">
        <w:rPr>
          <w:rFonts w:hint="eastAsia"/>
          <w:sz w:val="24"/>
        </w:rPr>
        <w:t xml:space="preserve">　　　・　県民一人ひとりが自分にあった健康づくりを実行できるよう、適切かつ正しい健康づくりに関する情報提供の推進と障害者への情報提供の配慮</w:t>
      </w:r>
    </w:p>
    <w:p w:rsidR="00475323" w:rsidRPr="00B26373" w:rsidRDefault="00475323" w:rsidP="00475323">
      <w:pPr>
        <w:spacing w:line="360" w:lineRule="exact"/>
        <w:ind w:left="893" w:hangingChars="400" w:hanging="893"/>
        <w:rPr>
          <w:sz w:val="24"/>
        </w:rPr>
      </w:pPr>
      <w:r w:rsidRPr="00B26373">
        <w:rPr>
          <w:rFonts w:hint="eastAsia"/>
          <w:sz w:val="24"/>
        </w:rPr>
        <w:t xml:space="preserve">　　　・　住民に身近な保健サービスを提供する市町村保健センターなどの拠点施設の充実</w:t>
      </w:r>
    </w:p>
    <w:p w:rsidR="00475323" w:rsidRPr="00B26373" w:rsidRDefault="00475323" w:rsidP="00475323">
      <w:pPr>
        <w:spacing w:line="360" w:lineRule="exact"/>
        <w:ind w:left="893" w:hangingChars="400" w:hanging="893"/>
        <w:rPr>
          <w:color w:val="FF0000"/>
          <w:sz w:val="24"/>
        </w:rPr>
      </w:pPr>
      <w:r w:rsidRPr="00B26373">
        <w:rPr>
          <w:rFonts w:hint="eastAsia"/>
          <w:sz w:val="24"/>
        </w:rPr>
        <w:t xml:space="preserve">　　　</w:t>
      </w:r>
      <w:r w:rsidRPr="00B26373">
        <w:rPr>
          <w:rFonts w:hint="eastAsia"/>
          <w:color w:val="FF0000"/>
          <w:sz w:val="24"/>
        </w:rPr>
        <w:t>・　総合型地域スポーツクラブ等、住民の身近なスポーツ環境を活用した効果的・効率的な健康づくりの推進</w:t>
      </w:r>
    </w:p>
    <w:p w:rsidR="00475323" w:rsidRPr="00B26373" w:rsidRDefault="00475323" w:rsidP="00475323">
      <w:pPr>
        <w:spacing w:line="360" w:lineRule="exact"/>
        <w:ind w:left="893" w:hangingChars="400" w:hanging="893"/>
        <w:rPr>
          <w:sz w:val="24"/>
        </w:rPr>
      </w:pPr>
      <w:r w:rsidRPr="00B26373">
        <w:rPr>
          <w:rFonts w:hint="eastAsia"/>
          <w:sz w:val="24"/>
        </w:rPr>
        <w:t xml:space="preserve">　　　・　健康づくりに関する専門知識や技術を持つ指導者の養成・確保及び資質の向上</w:t>
      </w:r>
    </w:p>
    <w:p w:rsidR="00475323" w:rsidRPr="00B26373" w:rsidRDefault="00475323" w:rsidP="00475323">
      <w:pPr>
        <w:spacing w:line="360" w:lineRule="exact"/>
        <w:ind w:left="893" w:hangingChars="400" w:hanging="893"/>
        <w:rPr>
          <w:sz w:val="24"/>
        </w:rPr>
      </w:pPr>
      <w:r w:rsidRPr="00B26373">
        <w:rPr>
          <w:rFonts w:hint="eastAsia"/>
          <w:sz w:val="24"/>
        </w:rPr>
        <w:t xml:space="preserve">　　　・　ヘルスボランティア、食生活改善推進員、総合型地域スポーツクラブマネジャーなど健康づくりやスポーツ活動を支えるリーダーの育成や自主活動への支援</w:t>
      </w:r>
    </w:p>
    <w:p w:rsidR="00475323" w:rsidRPr="00B26373" w:rsidRDefault="00475323" w:rsidP="00475323">
      <w:pPr>
        <w:spacing w:line="360" w:lineRule="exact"/>
        <w:rPr>
          <w:rFonts w:ascii="ＭＳ ゴシック" w:eastAsia="ＭＳ ゴシック" w:hAnsi="ＭＳ ゴシック"/>
          <w:sz w:val="24"/>
        </w:rPr>
      </w:pPr>
      <w:r w:rsidRPr="00B26373">
        <w:br w:type="page"/>
      </w:r>
      <w:r w:rsidRPr="00B26373">
        <w:rPr>
          <w:rFonts w:ascii="ＭＳ ゴシック" w:eastAsia="ＭＳ ゴシック" w:hAnsi="ＭＳ ゴシック" w:hint="eastAsia"/>
          <w:sz w:val="24"/>
        </w:rPr>
        <w:t>Ⅲ　支え合いネットワークの形成</w:t>
      </w:r>
    </w:p>
    <w:p w:rsidR="00475323" w:rsidRPr="00B26373" w:rsidRDefault="00475323" w:rsidP="00475323">
      <w:pPr>
        <w:spacing w:line="360" w:lineRule="exact"/>
        <w:rPr>
          <w:rFonts w:ascii="ＭＳ ゴシック" w:eastAsia="ＭＳ ゴシック" w:hAnsi="ＭＳ ゴシック"/>
          <w:sz w:val="24"/>
        </w:rPr>
      </w:pPr>
    </w:p>
    <w:p w:rsidR="00475323" w:rsidRPr="00B26373" w:rsidRDefault="00475323" w:rsidP="00475323">
      <w:pPr>
        <w:spacing w:line="360" w:lineRule="exact"/>
        <w:rPr>
          <w:sz w:val="24"/>
        </w:rPr>
      </w:pPr>
      <w:r w:rsidRPr="00B26373">
        <w:rPr>
          <w:rFonts w:hint="eastAsia"/>
          <w:sz w:val="24"/>
        </w:rPr>
        <w:t xml:space="preserve">　総合的、継続的なサービスを地域レベルで提供できるよう、地域単位での福祉コミュニティを形成するとともに、利用者への個別ケアを提供するための連携とこれを支援する広域的・専門的なネットワークの形成を推進します。</w:t>
      </w:r>
    </w:p>
    <w:p w:rsidR="00475323" w:rsidRPr="00B26373" w:rsidRDefault="00475323" w:rsidP="00475323">
      <w:pPr>
        <w:spacing w:line="360" w:lineRule="exact"/>
        <w:rPr>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１　身近な地域での共生のケアネットワークの形成</w:t>
      </w:r>
    </w:p>
    <w:p w:rsidR="00475323" w:rsidRPr="00B26373" w:rsidRDefault="00475323" w:rsidP="00475323">
      <w:pPr>
        <w:spacing w:line="360" w:lineRule="exact"/>
        <w:rPr>
          <w:rFonts w:ascii="ＭＳ ゴシック" w:eastAsia="ＭＳ ゴシック" w:hAnsi="ＭＳ ゴシック"/>
          <w:sz w:val="24"/>
        </w:rPr>
      </w:pPr>
    </w:p>
    <w:p w:rsidR="00475323" w:rsidRPr="00B26373" w:rsidRDefault="00475323" w:rsidP="00475323">
      <w:pPr>
        <w:numPr>
          <w:ilvl w:val="0"/>
          <w:numId w:val="18"/>
        </w:numPr>
        <w:spacing w:line="360" w:lineRule="exact"/>
        <w:rPr>
          <w:rFonts w:ascii="ＭＳ ゴシック" w:eastAsia="ＭＳ ゴシック" w:hAnsi="ＭＳ ゴシック"/>
          <w:sz w:val="24"/>
        </w:rPr>
      </w:pPr>
      <w:r w:rsidRPr="00B26373">
        <w:rPr>
          <w:rFonts w:ascii="ＭＳ ゴシック" w:eastAsia="ＭＳ ゴシック" w:hAnsi="ＭＳ ゴシック" w:hint="eastAsia"/>
          <w:sz w:val="24"/>
        </w:rPr>
        <w:t>地域での相談体制の充実</w:t>
      </w:r>
    </w:p>
    <w:p w:rsidR="00475323" w:rsidRPr="00B26373" w:rsidRDefault="00475323" w:rsidP="00475323">
      <w:pPr>
        <w:spacing w:line="360" w:lineRule="exact"/>
        <w:ind w:left="420"/>
        <w:rPr>
          <w:color w:val="FF0000"/>
          <w:sz w:val="24"/>
        </w:rPr>
      </w:pPr>
      <w:r w:rsidRPr="00B26373">
        <w:rPr>
          <w:rFonts w:hint="eastAsia"/>
          <w:color w:val="FF0000"/>
          <w:sz w:val="24"/>
        </w:rPr>
        <w:t xml:space="preserve">　高齢者や障害者等が住み慣れた身近な地域で、いつでも相談ができ、</w:t>
      </w:r>
      <w:r w:rsidR="007B1263" w:rsidRPr="00B26373">
        <w:rPr>
          <w:rFonts w:hint="eastAsia"/>
          <w:color w:val="FF0000"/>
          <w:sz w:val="24"/>
        </w:rPr>
        <w:t>多様な相談内容に応じた</w:t>
      </w:r>
      <w:r w:rsidRPr="00B26373">
        <w:rPr>
          <w:rFonts w:hint="eastAsia"/>
          <w:color w:val="FF0000"/>
          <w:sz w:val="24"/>
        </w:rPr>
        <w:t>適切な福祉サービスが利用できるよう、地域の事情に精通した民生委員などによる相談援助活動を支援します。</w:t>
      </w:r>
    </w:p>
    <w:p w:rsidR="00475323" w:rsidRPr="00B26373" w:rsidRDefault="00475323" w:rsidP="00475323">
      <w:pPr>
        <w:spacing w:line="360" w:lineRule="exact"/>
        <w:ind w:left="893" w:hangingChars="400" w:hanging="893"/>
        <w:rPr>
          <w:sz w:val="24"/>
        </w:rPr>
      </w:pPr>
      <w:r w:rsidRPr="00B26373">
        <w:rPr>
          <w:rFonts w:hint="eastAsia"/>
          <w:sz w:val="24"/>
        </w:rPr>
        <w:t xml:space="preserve">　　　・　安否確認や訪問、交流会の開催や日常生活の支援などを通じた地域住民の相互扶助による相談援助活動の実施</w:t>
      </w:r>
    </w:p>
    <w:p w:rsidR="00475323" w:rsidRPr="00B26373" w:rsidRDefault="00475323" w:rsidP="00475323">
      <w:pPr>
        <w:spacing w:line="360" w:lineRule="exact"/>
        <w:ind w:left="893" w:hangingChars="400" w:hanging="893"/>
        <w:rPr>
          <w:sz w:val="24"/>
        </w:rPr>
      </w:pPr>
      <w:r w:rsidRPr="00B26373">
        <w:rPr>
          <w:rFonts w:hint="eastAsia"/>
          <w:sz w:val="24"/>
        </w:rPr>
        <w:t xml:space="preserve">　　　・　民生委員・児童委員、地域福祉活動リーダー、ボランティアリーダーなど地域において福祉活動に関わる人材の活用による相談援助活動の促進</w:t>
      </w:r>
    </w:p>
    <w:p w:rsidR="00475323" w:rsidRPr="00B26373" w:rsidRDefault="00475323" w:rsidP="00475323">
      <w:pPr>
        <w:spacing w:line="360" w:lineRule="exact"/>
        <w:ind w:left="893" w:hangingChars="400" w:hanging="893"/>
        <w:rPr>
          <w:sz w:val="24"/>
        </w:rPr>
      </w:pPr>
      <w:r w:rsidRPr="00B26373">
        <w:rPr>
          <w:rFonts w:hint="eastAsia"/>
          <w:sz w:val="24"/>
        </w:rPr>
        <w:t xml:space="preserve">　　　・　地域における相談活動と厚生センター、市町村保健センター、在宅介護支援センター、社会福祉協議会等の相談機関との連携の促進</w:t>
      </w:r>
    </w:p>
    <w:p w:rsidR="00475323" w:rsidRPr="00B26373" w:rsidRDefault="00475323" w:rsidP="00475323">
      <w:pPr>
        <w:spacing w:line="360" w:lineRule="exact"/>
        <w:ind w:leftChars="200" w:left="834" w:hangingChars="200" w:hanging="447"/>
        <w:rPr>
          <w:color w:val="FF0000"/>
          <w:sz w:val="24"/>
        </w:rPr>
      </w:pPr>
      <w:r w:rsidRPr="00B26373">
        <w:rPr>
          <w:rFonts w:hint="eastAsia"/>
          <w:color w:val="FF0000"/>
          <w:sz w:val="24"/>
        </w:rPr>
        <w:t xml:space="preserve">　・　市町村や地域包括支援センター等に設置する「地域支援推進員」や「認知症初期集中支援チーム」による認知症に関する相談支援体制の充実</w:t>
      </w:r>
    </w:p>
    <w:p w:rsidR="00475323" w:rsidRPr="00B26373" w:rsidRDefault="00475323" w:rsidP="00475323">
      <w:pPr>
        <w:spacing w:line="360" w:lineRule="exact"/>
        <w:ind w:left="893" w:hangingChars="400" w:hanging="893"/>
        <w:rPr>
          <w:sz w:val="24"/>
        </w:rPr>
      </w:pPr>
      <w:r w:rsidRPr="00B26373">
        <w:rPr>
          <w:rFonts w:hint="eastAsia"/>
          <w:sz w:val="24"/>
        </w:rPr>
        <w:t xml:space="preserve">　　　・　潜在化しているニーズの発見、把握や問題解決までの一連の流れを重視した市町村社会福祉協議会等における総合的な相談体制の充実</w:t>
      </w:r>
    </w:p>
    <w:p w:rsidR="00475323" w:rsidRPr="00B26373" w:rsidRDefault="00475323" w:rsidP="00475323">
      <w:pPr>
        <w:spacing w:line="360" w:lineRule="exact"/>
        <w:ind w:left="893" w:hangingChars="400" w:hanging="893"/>
        <w:rPr>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asciiTheme="majorEastAsia" w:eastAsiaTheme="majorEastAsia" w:hAnsiTheme="majorEastAsia" w:hint="eastAsia"/>
          <w:sz w:val="24"/>
        </w:rPr>
        <w:t xml:space="preserve">　　(2)　ふれあいコミュニティ・ケアネット21( ケアネット活動)の推進</w:t>
      </w:r>
    </w:p>
    <w:p w:rsidR="00475323" w:rsidRPr="00B26373" w:rsidRDefault="00475323" w:rsidP="00475323">
      <w:pPr>
        <w:spacing w:line="360" w:lineRule="exact"/>
        <w:ind w:leftChars="200" w:left="387" w:firstLineChars="100" w:firstLine="223"/>
        <w:rPr>
          <w:sz w:val="24"/>
        </w:rPr>
      </w:pPr>
      <w:r w:rsidRPr="00B26373">
        <w:rPr>
          <w:rFonts w:hint="eastAsia"/>
          <w:sz w:val="24"/>
        </w:rPr>
        <w:t>地域住民が主体となり、要支援者一人ひとりに合った個別支援を提供するケアネット活　動について、支援の対象が広がり、個別支援の内容が充実したものとなるよう支援を行い、住民参加による福祉コミュニティづくりを推進します。</w:t>
      </w:r>
    </w:p>
    <w:p w:rsidR="00475323" w:rsidRPr="00B26373" w:rsidRDefault="00475323" w:rsidP="00475323">
      <w:pPr>
        <w:spacing w:line="360" w:lineRule="exact"/>
        <w:ind w:leftChars="350" w:left="899" w:hangingChars="100" w:hanging="223"/>
        <w:rPr>
          <w:sz w:val="24"/>
        </w:rPr>
      </w:pPr>
      <w:r w:rsidRPr="00B26373">
        <w:rPr>
          <w:rFonts w:hint="eastAsia"/>
          <w:sz w:val="24"/>
        </w:rPr>
        <w:t>・　ひとり暮らし高齢者や子育て中の親などの支援を要する人一人ひとりに、見守り、話し相手、買物代行、除雪などの公的制度にはないサービスを提供するケアネット活動の推進</w:t>
      </w:r>
    </w:p>
    <w:p w:rsidR="00475323" w:rsidRPr="00B26373" w:rsidRDefault="00475323" w:rsidP="00475323">
      <w:pPr>
        <w:spacing w:line="360" w:lineRule="exact"/>
        <w:ind w:leftChars="348" w:left="896" w:hangingChars="100" w:hanging="223"/>
        <w:rPr>
          <w:rFonts w:ascii="ＭＳ 明朝" w:hAnsi="ＭＳ 明朝"/>
          <w:sz w:val="24"/>
        </w:rPr>
      </w:pPr>
      <w:r w:rsidRPr="00B26373">
        <w:rPr>
          <w:rFonts w:ascii="ＭＳ 明朝" w:hAnsi="ＭＳ 明朝" w:hint="eastAsia"/>
          <w:sz w:val="24"/>
        </w:rPr>
        <w:t>・　意見交換の場の設定や懇談会の開催などにより、個人の問題を地域の問題として受　け止め、課題解決に当たる福祉コミュニティづくりに向けた支援</w:t>
      </w:r>
    </w:p>
    <w:p w:rsidR="00475323" w:rsidRPr="00B26373" w:rsidRDefault="00475323" w:rsidP="00475323">
      <w:pPr>
        <w:spacing w:line="360" w:lineRule="exact"/>
        <w:ind w:left="893" w:hangingChars="400" w:hanging="893"/>
        <w:rPr>
          <w:rFonts w:ascii="ＭＳ 明朝" w:hAnsi="ＭＳ 明朝"/>
          <w:sz w:val="24"/>
        </w:rPr>
      </w:pPr>
      <w:r w:rsidRPr="00B26373">
        <w:rPr>
          <w:rFonts w:ascii="ＭＳ 明朝" w:hAnsi="ＭＳ 明朝" w:hint="eastAsia"/>
          <w:sz w:val="24"/>
        </w:rPr>
        <w:t xml:space="preserve">　　　・　安否確認、見守り活動など、福祉ニーズの把握を目的とした活動や問題解決に向けた個別支援活動に対する支援</w:t>
      </w:r>
    </w:p>
    <w:p w:rsidR="00475323" w:rsidRPr="00B26373" w:rsidRDefault="00475323" w:rsidP="00475323">
      <w:pPr>
        <w:spacing w:line="360" w:lineRule="exact"/>
        <w:ind w:left="893" w:hangingChars="400" w:hanging="893"/>
        <w:rPr>
          <w:sz w:val="24"/>
        </w:rPr>
      </w:pPr>
      <w:r w:rsidRPr="00B26373">
        <w:rPr>
          <w:rFonts w:hint="eastAsia"/>
          <w:sz w:val="24"/>
        </w:rPr>
        <w:t xml:space="preserve">　　　・　ケアネット活動未実施地区での実施に向けた支援</w:t>
      </w:r>
    </w:p>
    <w:p w:rsidR="00475323" w:rsidRPr="00B26373" w:rsidRDefault="00475323" w:rsidP="00475323">
      <w:pPr>
        <w:spacing w:line="360" w:lineRule="exact"/>
        <w:ind w:left="893" w:hangingChars="400" w:hanging="893"/>
        <w:rPr>
          <w:sz w:val="24"/>
        </w:rPr>
      </w:pPr>
      <w:r w:rsidRPr="00B26373">
        <w:rPr>
          <w:rFonts w:hint="eastAsia"/>
          <w:sz w:val="24"/>
        </w:rPr>
        <w:t xml:space="preserve">　　　・　地域福祉活動を行っている各種団体等とのネットワーク化による要支援者援護体制の充実</w:t>
      </w:r>
    </w:p>
    <w:p w:rsidR="00475323" w:rsidRPr="00B26373" w:rsidRDefault="00475323" w:rsidP="00475323">
      <w:pPr>
        <w:spacing w:line="360" w:lineRule="exact"/>
        <w:rPr>
          <w:sz w:val="24"/>
        </w:rPr>
      </w:pPr>
    </w:p>
    <w:p w:rsidR="00475323" w:rsidRPr="00B26373" w:rsidRDefault="00475323" w:rsidP="00475323">
      <w:pPr>
        <w:spacing w:line="360" w:lineRule="exact"/>
        <w:ind w:firstLineChars="200" w:firstLine="447"/>
        <w:rPr>
          <w:rFonts w:asciiTheme="majorEastAsia" w:eastAsiaTheme="majorEastAsia" w:hAnsiTheme="majorEastAsia"/>
          <w:color w:val="FF0000"/>
        </w:rPr>
      </w:pPr>
      <w:r w:rsidRPr="00B26373">
        <w:rPr>
          <w:rFonts w:asciiTheme="majorEastAsia" w:eastAsiaTheme="majorEastAsia" w:hAnsiTheme="majorEastAsia" w:hint="eastAsia"/>
          <w:color w:val="FF0000"/>
          <w:sz w:val="24"/>
        </w:rPr>
        <w:t>(3)</w:t>
      </w:r>
      <w:r w:rsidR="0030627D" w:rsidRPr="00B26373">
        <w:rPr>
          <w:rFonts w:asciiTheme="majorEastAsia" w:eastAsiaTheme="majorEastAsia" w:hAnsiTheme="majorEastAsia" w:hint="eastAsia"/>
          <w:color w:val="FF0000"/>
          <w:sz w:val="24"/>
        </w:rPr>
        <w:t xml:space="preserve">　包括的な</w:t>
      </w:r>
      <w:r w:rsidRPr="00B26373">
        <w:rPr>
          <w:rFonts w:asciiTheme="majorEastAsia" w:eastAsiaTheme="majorEastAsia" w:hAnsiTheme="majorEastAsia" w:hint="eastAsia"/>
          <w:color w:val="FF0000"/>
          <w:sz w:val="24"/>
        </w:rPr>
        <w:t>支援体制の構築</w:t>
      </w:r>
    </w:p>
    <w:p w:rsidR="00475323" w:rsidRPr="00B26373" w:rsidRDefault="00475323" w:rsidP="00475323">
      <w:pPr>
        <w:spacing w:line="360" w:lineRule="exact"/>
        <w:ind w:leftChars="200" w:left="387" w:firstLineChars="100" w:firstLine="223"/>
        <w:rPr>
          <w:rFonts w:asciiTheme="minorEastAsia" w:eastAsiaTheme="minorEastAsia" w:hAnsiTheme="minorEastAsia" w:cstheme="minorBidi"/>
          <w:bCs/>
          <w:color w:val="FF0000"/>
          <w:kern w:val="24"/>
          <w:sz w:val="24"/>
        </w:rPr>
      </w:pPr>
      <w:r w:rsidRPr="00B26373">
        <w:rPr>
          <w:rFonts w:asciiTheme="minorEastAsia" w:eastAsiaTheme="minorEastAsia" w:hAnsiTheme="minorEastAsia" w:cstheme="minorBidi" w:hint="eastAsia"/>
          <w:bCs/>
          <w:color w:val="FF0000"/>
          <w:kern w:val="24"/>
          <w:sz w:val="24"/>
        </w:rPr>
        <w:t>地域において把握された、育児、介護、障害、貧困等の複雑化・多様化した福祉ニーズに対し、コミュニティ･ソーシャルワーカー等の専門職を中心に、</w:t>
      </w:r>
      <w:r w:rsidRPr="00B26373">
        <w:rPr>
          <w:rFonts w:asciiTheme="minorHAnsi" w:eastAsiaTheme="minorEastAsia" w:cstheme="minorBidi" w:hint="eastAsia"/>
          <w:bCs/>
          <w:color w:val="FF0000"/>
          <w:kern w:val="24"/>
          <w:sz w:val="24"/>
        </w:rPr>
        <w:t>多職種・多機関が連携して</w:t>
      </w:r>
      <w:r w:rsidR="0030627D" w:rsidRPr="00B26373">
        <w:rPr>
          <w:rFonts w:asciiTheme="minorEastAsia" w:eastAsiaTheme="minorEastAsia" w:hAnsiTheme="minorEastAsia" w:cstheme="minorBidi" w:hint="eastAsia"/>
          <w:bCs/>
          <w:color w:val="FF0000"/>
          <w:kern w:val="24"/>
          <w:sz w:val="24"/>
        </w:rPr>
        <w:t>包括的に</w:t>
      </w:r>
      <w:r w:rsidRPr="00B26373">
        <w:rPr>
          <w:rFonts w:asciiTheme="minorEastAsia" w:eastAsiaTheme="minorEastAsia" w:hAnsiTheme="minorEastAsia" w:cstheme="minorBidi" w:hint="eastAsia"/>
          <w:bCs/>
          <w:color w:val="FF0000"/>
          <w:kern w:val="24"/>
          <w:sz w:val="24"/>
        </w:rPr>
        <w:t>支援を行う体制の構築を推進します。</w:t>
      </w:r>
    </w:p>
    <w:p w:rsidR="00475323" w:rsidRPr="00B26373" w:rsidRDefault="00475323" w:rsidP="00475323">
      <w:pPr>
        <w:spacing w:line="360" w:lineRule="exact"/>
        <w:ind w:leftChars="300" w:left="803" w:hangingChars="100" w:hanging="223"/>
        <w:rPr>
          <w:rFonts w:asciiTheme="minorEastAsia" w:eastAsiaTheme="minorEastAsia" w:hAnsiTheme="minorEastAsia" w:cstheme="minorBidi"/>
          <w:bCs/>
          <w:color w:val="FF0000"/>
          <w:kern w:val="24"/>
          <w:sz w:val="24"/>
        </w:rPr>
      </w:pPr>
      <w:r w:rsidRPr="00B26373">
        <w:rPr>
          <w:rFonts w:asciiTheme="minorEastAsia" w:eastAsiaTheme="minorEastAsia" w:hAnsiTheme="minorEastAsia" w:cstheme="minorBidi" w:hint="eastAsia"/>
          <w:bCs/>
          <w:color w:val="FF0000"/>
          <w:kern w:val="24"/>
          <w:sz w:val="24"/>
        </w:rPr>
        <w:t>・　市町村社会福祉協議会等におけるコミュニティ･ソーシャルワーカー等専門職員の配置に対する支援</w:t>
      </w:r>
    </w:p>
    <w:p w:rsidR="00475323" w:rsidRPr="00B26373" w:rsidRDefault="00475323" w:rsidP="00475323">
      <w:pPr>
        <w:spacing w:line="360" w:lineRule="exact"/>
        <w:ind w:leftChars="300" w:left="803" w:hangingChars="100" w:hanging="223"/>
        <w:rPr>
          <w:rFonts w:asciiTheme="minorEastAsia" w:eastAsiaTheme="minorEastAsia" w:hAnsiTheme="minorEastAsia" w:cstheme="minorBidi"/>
          <w:bCs/>
          <w:color w:val="FF0000"/>
          <w:kern w:val="24"/>
          <w:sz w:val="24"/>
        </w:rPr>
      </w:pPr>
      <w:r w:rsidRPr="00B26373">
        <w:rPr>
          <w:rFonts w:asciiTheme="minorEastAsia" w:eastAsiaTheme="minorEastAsia" w:hAnsiTheme="minorEastAsia" w:cstheme="minorBidi" w:hint="eastAsia"/>
          <w:bCs/>
          <w:color w:val="FF0000"/>
          <w:kern w:val="24"/>
          <w:sz w:val="24"/>
        </w:rPr>
        <w:t>・　「共生型包括ケアネット」(仮称)の構築による、ケアネット活動と連携した、育児・介護・障害・貧困等の様々な課題に対応できる包括的支援体制の整備</w:t>
      </w:r>
    </w:p>
    <w:p w:rsidR="00475323" w:rsidRPr="00B26373" w:rsidRDefault="00475323" w:rsidP="00475323">
      <w:pPr>
        <w:spacing w:line="360" w:lineRule="exact"/>
        <w:ind w:leftChars="300" w:left="803" w:hangingChars="100" w:hanging="223"/>
        <w:rPr>
          <w:rFonts w:asciiTheme="minorEastAsia" w:eastAsiaTheme="minorEastAsia" w:hAnsiTheme="minorEastAsia" w:cstheme="minorBidi"/>
          <w:bCs/>
          <w:kern w:val="24"/>
          <w:sz w:val="24"/>
        </w:rPr>
      </w:pPr>
    </w:p>
    <w:p w:rsidR="00475323" w:rsidRPr="00B26373" w:rsidRDefault="00475323" w:rsidP="00475323">
      <w:pPr>
        <w:spacing w:line="320" w:lineRule="exact"/>
        <w:rPr>
          <w:sz w:val="24"/>
        </w:rPr>
      </w:pPr>
    </w:p>
    <w:p w:rsidR="00475323" w:rsidRPr="00B26373" w:rsidRDefault="00475323" w:rsidP="00475323">
      <w:pPr>
        <w:spacing w:line="320" w:lineRule="exact"/>
        <w:rPr>
          <w:sz w:val="24"/>
        </w:rPr>
      </w:pPr>
      <w:r w:rsidRPr="00B26373">
        <w:rPr>
          <w:rFonts w:hint="eastAsia"/>
          <w:sz w:val="24"/>
        </w:rPr>
        <w:t xml:space="preserve">　　</w:t>
      </w:r>
      <w:r w:rsidRPr="00B26373">
        <w:rPr>
          <w:rFonts w:ascii="ＭＳ ゴシック" w:eastAsia="ＭＳ ゴシック" w:hAnsi="ＭＳ ゴシック" w:hint="eastAsia"/>
          <w:sz w:val="24"/>
        </w:rPr>
        <w:t>(4)　市町村（地区）社会福祉協議会の機能強化</w:t>
      </w:r>
    </w:p>
    <w:p w:rsidR="00475323" w:rsidRPr="00B26373" w:rsidRDefault="00475323" w:rsidP="00475323">
      <w:pPr>
        <w:spacing w:line="360" w:lineRule="exact"/>
        <w:ind w:left="447" w:hangingChars="200" w:hanging="447"/>
        <w:rPr>
          <w:sz w:val="24"/>
        </w:rPr>
      </w:pPr>
      <w:r w:rsidRPr="00B26373">
        <w:rPr>
          <w:rFonts w:hint="eastAsia"/>
          <w:sz w:val="24"/>
        </w:rPr>
        <w:t xml:space="preserve">　　　職員の資質向上等を図るための研修の充実などにより、地域福祉推進の中核的役割を担う市町村社会福祉協議会の機能を向上させ、地域住民に対する生活支援サービスの充実等を図ります。</w:t>
      </w:r>
    </w:p>
    <w:p w:rsidR="00475323" w:rsidRPr="00B26373" w:rsidRDefault="00475323" w:rsidP="00475323">
      <w:pPr>
        <w:spacing w:line="360" w:lineRule="exact"/>
        <w:ind w:left="893" w:hangingChars="400" w:hanging="893"/>
        <w:rPr>
          <w:sz w:val="24"/>
        </w:rPr>
      </w:pPr>
      <w:r w:rsidRPr="00B26373">
        <w:rPr>
          <w:rFonts w:hint="eastAsia"/>
          <w:sz w:val="24"/>
        </w:rPr>
        <w:t xml:space="preserve">　　　・　小学校区単位などで組織される地区社会福祉協議会における福祉活動推進員などの活動促進や相談、情報提供事業に対する支援</w:t>
      </w:r>
    </w:p>
    <w:p w:rsidR="00475323" w:rsidRPr="00B26373" w:rsidRDefault="00475323" w:rsidP="00475323">
      <w:pPr>
        <w:spacing w:line="360" w:lineRule="exact"/>
        <w:ind w:left="893" w:hangingChars="400" w:hanging="893"/>
        <w:rPr>
          <w:sz w:val="24"/>
        </w:rPr>
      </w:pPr>
      <w:r w:rsidRPr="00B26373">
        <w:rPr>
          <w:rFonts w:hint="eastAsia"/>
          <w:sz w:val="24"/>
        </w:rPr>
        <w:t xml:space="preserve">　　　・　既存の制度だけでは充足しきれない様々なニーズに対応したサービスの開発や住民組織等との協働・連携事業など、先駆的・開拓的事業への取組みに対する支援</w:t>
      </w:r>
    </w:p>
    <w:p w:rsidR="00475323" w:rsidRPr="00B26373" w:rsidRDefault="00475323" w:rsidP="00475323">
      <w:pPr>
        <w:spacing w:line="360" w:lineRule="exact"/>
        <w:ind w:left="893" w:hangingChars="400" w:hanging="893"/>
        <w:rPr>
          <w:sz w:val="24"/>
        </w:rPr>
      </w:pPr>
      <w:r w:rsidRPr="00B26373">
        <w:rPr>
          <w:rFonts w:hint="eastAsia"/>
          <w:sz w:val="24"/>
        </w:rPr>
        <w:t xml:space="preserve">　　　・　福祉サービス等の供給や住民参加型福祉活動、ボランティア活動などの実施に当たっての総合調整機能の強化</w:t>
      </w:r>
    </w:p>
    <w:p w:rsidR="00475323" w:rsidRPr="00B26373" w:rsidRDefault="00475323" w:rsidP="00475323">
      <w:pPr>
        <w:spacing w:line="360" w:lineRule="exact"/>
        <w:ind w:left="893" w:hangingChars="400" w:hanging="893"/>
        <w:rPr>
          <w:sz w:val="24"/>
        </w:rPr>
      </w:pPr>
      <w:r w:rsidRPr="00B26373">
        <w:rPr>
          <w:rFonts w:hint="eastAsia"/>
          <w:sz w:val="24"/>
        </w:rPr>
        <w:t xml:space="preserve">　　　・　役職員への階層別研修の体系化と実施による資質向上の促進</w:t>
      </w:r>
    </w:p>
    <w:p w:rsidR="00475323" w:rsidRPr="00B26373" w:rsidRDefault="00475323" w:rsidP="00475323">
      <w:pPr>
        <w:spacing w:line="360" w:lineRule="exact"/>
        <w:ind w:left="893" w:hangingChars="400" w:hanging="893"/>
        <w:rPr>
          <w:sz w:val="24"/>
        </w:rPr>
      </w:pPr>
      <w:r w:rsidRPr="00B26373">
        <w:rPr>
          <w:rFonts w:hint="eastAsia"/>
          <w:sz w:val="24"/>
        </w:rPr>
        <w:t xml:space="preserve">　　　・　福祉サービスの担い手となる地域リーダーの育成支援</w:t>
      </w:r>
    </w:p>
    <w:p w:rsidR="00475323" w:rsidRPr="00B26373" w:rsidRDefault="00475323" w:rsidP="00475323">
      <w:pPr>
        <w:spacing w:line="360" w:lineRule="exact"/>
        <w:ind w:left="893" w:hangingChars="400" w:hanging="893"/>
        <w:rPr>
          <w:sz w:val="24"/>
        </w:rPr>
      </w:pPr>
      <w:r w:rsidRPr="00B26373">
        <w:rPr>
          <w:rFonts w:hint="eastAsia"/>
          <w:sz w:val="24"/>
        </w:rPr>
        <w:t xml:space="preserve">　　　・　小地域や山間地域を対象としたホームヘルプサービスやデイサービスなど介護サービス事業者としての活動促進</w:t>
      </w:r>
    </w:p>
    <w:p w:rsidR="00475323" w:rsidRPr="00B26373" w:rsidRDefault="00475323" w:rsidP="00475323">
      <w:pPr>
        <w:spacing w:line="360" w:lineRule="exact"/>
        <w:ind w:left="893" w:hangingChars="400" w:hanging="893"/>
        <w:rPr>
          <w:sz w:val="24"/>
        </w:rPr>
      </w:pPr>
      <w:r w:rsidRPr="00B26373">
        <w:rPr>
          <w:rFonts w:hint="eastAsia"/>
          <w:sz w:val="24"/>
        </w:rPr>
        <w:t xml:space="preserve">　　　・　食事サービス、外出支援事業やミニデイサービス、子育てサロンなど利用者ニーズに対応した福祉サービスの企画・実施や地域の実情に応じた独自のサービス開発に対する活動支援</w:t>
      </w:r>
    </w:p>
    <w:p w:rsidR="00475323" w:rsidRPr="00B26373" w:rsidRDefault="00475323" w:rsidP="00475323">
      <w:pPr>
        <w:spacing w:line="360" w:lineRule="exact"/>
        <w:ind w:left="893" w:hangingChars="400" w:hanging="893"/>
        <w:rPr>
          <w:sz w:val="24"/>
        </w:rPr>
      </w:pPr>
      <w:r w:rsidRPr="00B26373">
        <w:rPr>
          <w:rFonts w:hint="eastAsia"/>
          <w:sz w:val="24"/>
        </w:rPr>
        <w:t xml:space="preserve">　　　・　多様なサービス提供主体や民生委員・児童委員、民生委員児童委員協議会との調整、連携機能の強化促進</w:t>
      </w:r>
    </w:p>
    <w:p w:rsidR="00475323" w:rsidRPr="00B26373" w:rsidRDefault="00475323" w:rsidP="00475323">
      <w:pPr>
        <w:spacing w:line="360" w:lineRule="exact"/>
        <w:ind w:left="893" w:hangingChars="400" w:hanging="893"/>
        <w:rPr>
          <w:color w:val="FF0000"/>
          <w:sz w:val="24"/>
        </w:rPr>
      </w:pPr>
      <w:r w:rsidRPr="00B26373">
        <w:rPr>
          <w:rFonts w:hint="eastAsia"/>
          <w:sz w:val="24"/>
        </w:rPr>
        <w:t xml:space="preserve">　　</w:t>
      </w:r>
      <w:r w:rsidRPr="00B26373">
        <w:rPr>
          <w:rFonts w:hint="eastAsia"/>
          <w:color w:val="FF0000"/>
          <w:sz w:val="24"/>
        </w:rPr>
        <w:t xml:space="preserve">　・　コミュニティ･ソーシャルワーカー等の配置による地域における包括的な支援体制の構築</w:t>
      </w:r>
    </w:p>
    <w:p w:rsidR="00475323" w:rsidRPr="00B26373" w:rsidRDefault="00475323" w:rsidP="00475323">
      <w:pPr>
        <w:spacing w:line="360" w:lineRule="exact"/>
        <w:ind w:left="893" w:hangingChars="400" w:hanging="893"/>
        <w:rPr>
          <w:sz w:val="24"/>
        </w:rPr>
      </w:pPr>
    </w:p>
    <w:p w:rsidR="00475323" w:rsidRPr="00B26373" w:rsidRDefault="00475323" w:rsidP="00475323">
      <w:pPr>
        <w:spacing w:line="360" w:lineRule="exact"/>
        <w:ind w:left="893" w:hangingChars="400" w:hanging="893"/>
        <w:rPr>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２　四層体制の共生のケアネットワークの形成</w:t>
      </w:r>
    </w:p>
    <w:p w:rsidR="00475323" w:rsidRPr="00B26373" w:rsidRDefault="00475323" w:rsidP="00475323">
      <w:pPr>
        <w:spacing w:line="360" w:lineRule="exact"/>
        <w:rPr>
          <w:rFonts w:ascii="ＭＳ ゴシック" w:eastAsia="ＭＳ ゴシック" w:hAnsi="ＭＳ ゴシック"/>
          <w:sz w:val="24"/>
        </w:rPr>
      </w:pPr>
    </w:p>
    <w:p w:rsidR="00475323" w:rsidRPr="00B26373" w:rsidRDefault="00475323" w:rsidP="00475323">
      <w:pPr>
        <w:spacing w:line="360" w:lineRule="exact"/>
        <w:ind w:left="965" w:rightChars="-206" w:right="-398" w:hangingChars="432" w:hanging="965"/>
        <w:rPr>
          <w:rFonts w:ascii="ＭＳ ゴシック" w:eastAsia="ＭＳ ゴシック" w:hAnsi="ＭＳ ゴシック"/>
          <w:sz w:val="24"/>
        </w:rPr>
      </w:pPr>
      <w:r w:rsidRPr="00B26373">
        <w:rPr>
          <w:rFonts w:ascii="ＭＳ ゴシック" w:eastAsia="ＭＳ ゴシック" w:hAnsi="ＭＳ ゴシック" w:hint="eastAsia"/>
          <w:sz w:val="24"/>
        </w:rPr>
        <w:t xml:space="preserve">　　(1)　コミュニティ圏域、市町村圏域、広域圏域、県域における役割分担</w:t>
      </w:r>
    </w:p>
    <w:p w:rsidR="00475323" w:rsidRPr="00B26373" w:rsidRDefault="00475323" w:rsidP="00475323">
      <w:pPr>
        <w:spacing w:line="360" w:lineRule="exact"/>
        <w:ind w:left="447" w:hangingChars="200" w:hanging="447"/>
        <w:rPr>
          <w:sz w:val="24"/>
        </w:rPr>
      </w:pPr>
      <w:r w:rsidRPr="00B26373">
        <w:rPr>
          <w:rFonts w:hint="eastAsia"/>
          <w:sz w:val="24"/>
        </w:rPr>
        <w:t xml:space="preserve">　　　具体的な福祉サービスの提供は、おおむね小中学校区を単位とするコミュニティ圏域又は市町村圏域において、その補完を広域圏域において、地域間の総合的調整については県域において行うなど、それぞれの圏域が役割を分担することにより、効果的に県全体の福祉力が向上することを目指します。</w:t>
      </w:r>
    </w:p>
    <w:p w:rsidR="00D52AC7" w:rsidRPr="00B26373" w:rsidRDefault="00D52AC7" w:rsidP="00475323">
      <w:pPr>
        <w:spacing w:line="360" w:lineRule="exact"/>
        <w:ind w:left="447" w:hangingChars="200" w:hanging="447"/>
        <w:rPr>
          <w:sz w:val="24"/>
        </w:rPr>
      </w:pPr>
    </w:p>
    <w:p w:rsidR="00D52AC7" w:rsidRPr="00B26373" w:rsidRDefault="00D52AC7" w:rsidP="00475323">
      <w:pPr>
        <w:spacing w:line="360" w:lineRule="exact"/>
        <w:ind w:left="447" w:hangingChars="200" w:hanging="447"/>
        <w:rPr>
          <w:sz w:val="24"/>
        </w:rPr>
      </w:pPr>
    </w:p>
    <w:p w:rsidR="00475323" w:rsidRPr="00B26373" w:rsidRDefault="00475323" w:rsidP="00475323">
      <w:pPr>
        <w:spacing w:line="360" w:lineRule="exact"/>
        <w:rPr>
          <w:sz w:val="24"/>
        </w:rPr>
      </w:pPr>
      <w:r w:rsidRPr="00B26373">
        <w:rPr>
          <w:rFonts w:hint="eastAsia"/>
          <w:sz w:val="24"/>
        </w:rPr>
        <w:t xml:space="preserve">　　【各福祉圏域に期待される主な機能】</w:t>
      </w:r>
    </w:p>
    <w:p w:rsidR="00475323" w:rsidRPr="00B26373" w:rsidRDefault="00475323" w:rsidP="00475323">
      <w:pPr>
        <w:spacing w:line="360" w:lineRule="exact"/>
        <w:rPr>
          <w:sz w:val="24"/>
        </w:rPr>
      </w:pPr>
      <w:r w:rsidRPr="00B26373">
        <w:rPr>
          <w:rFonts w:hint="eastAsia"/>
          <w:sz w:val="24"/>
        </w:rPr>
        <w:t xml:space="preserve">　　　①　コミュニティ圏域</w:t>
      </w:r>
    </w:p>
    <w:p w:rsidR="00475323" w:rsidRPr="00B26373" w:rsidRDefault="00475323" w:rsidP="00475323">
      <w:pPr>
        <w:spacing w:line="360" w:lineRule="exact"/>
        <w:ind w:left="1116" w:hangingChars="500" w:hanging="1116"/>
        <w:rPr>
          <w:sz w:val="24"/>
        </w:rPr>
      </w:pPr>
      <w:r w:rsidRPr="00B26373">
        <w:rPr>
          <w:rFonts w:hint="eastAsia"/>
          <w:sz w:val="24"/>
        </w:rPr>
        <w:t xml:space="preserve">　　　　・　住民、関係者間の対話による福祉コミュニティづくりに向けた地域住民の共通理解の醸成</w:t>
      </w:r>
    </w:p>
    <w:p w:rsidR="00475323" w:rsidRPr="00B26373" w:rsidRDefault="00475323" w:rsidP="00475323">
      <w:pPr>
        <w:spacing w:line="360" w:lineRule="exact"/>
        <w:ind w:left="1116" w:hangingChars="500" w:hanging="1116"/>
        <w:rPr>
          <w:sz w:val="24"/>
        </w:rPr>
      </w:pPr>
      <w:r w:rsidRPr="00B26373">
        <w:rPr>
          <w:rFonts w:hint="eastAsia"/>
          <w:sz w:val="24"/>
        </w:rPr>
        <w:t xml:space="preserve">　　　　・　住民参加による日常的な見守り活動や支援活動など制度化されたサービスを補完するインフォーマルな地域福祉活動の推進</w:t>
      </w:r>
    </w:p>
    <w:p w:rsidR="00475323" w:rsidRPr="00B26373" w:rsidRDefault="00475323" w:rsidP="00475323">
      <w:pPr>
        <w:spacing w:line="360" w:lineRule="exact"/>
        <w:ind w:left="1116" w:hangingChars="500" w:hanging="1116"/>
        <w:rPr>
          <w:sz w:val="24"/>
        </w:rPr>
      </w:pPr>
      <w:r w:rsidRPr="00B26373">
        <w:rPr>
          <w:rFonts w:hint="eastAsia"/>
          <w:sz w:val="24"/>
        </w:rPr>
        <w:t xml:space="preserve">　　　　・　当事者や住民参加による集会場等を活用した日常的な活動の拠点づくり</w:t>
      </w:r>
    </w:p>
    <w:p w:rsidR="00475323" w:rsidRPr="00B26373" w:rsidRDefault="00475323" w:rsidP="00475323">
      <w:pPr>
        <w:spacing w:line="360" w:lineRule="exact"/>
        <w:ind w:left="1116" w:hangingChars="500" w:hanging="1116"/>
        <w:rPr>
          <w:sz w:val="24"/>
        </w:rPr>
      </w:pPr>
      <w:r w:rsidRPr="00B26373">
        <w:rPr>
          <w:rFonts w:hint="eastAsia"/>
          <w:sz w:val="24"/>
        </w:rPr>
        <w:t xml:space="preserve">　　　　・　地域活動グループや地区社会福祉協議会などを推進役とする地域特性を踏まえたサービスの開発や情報提供活動</w:t>
      </w:r>
    </w:p>
    <w:p w:rsidR="00475323" w:rsidRPr="00B26373" w:rsidRDefault="00475323" w:rsidP="00475323">
      <w:pPr>
        <w:spacing w:line="360" w:lineRule="exact"/>
        <w:ind w:left="1116" w:hangingChars="500" w:hanging="1116"/>
        <w:rPr>
          <w:color w:val="FF0000"/>
          <w:sz w:val="24"/>
        </w:rPr>
      </w:pPr>
      <w:r w:rsidRPr="00B26373">
        <w:rPr>
          <w:rFonts w:hint="eastAsia"/>
          <w:sz w:val="24"/>
        </w:rPr>
        <w:t xml:space="preserve">　　　</w:t>
      </w:r>
      <w:r w:rsidRPr="00B26373">
        <w:rPr>
          <w:rFonts w:hint="eastAsia"/>
          <w:color w:val="FF0000"/>
          <w:sz w:val="24"/>
        </w:rPr>
        <w:t xml:space="preserve">　・　様々な課題を抱える住民に対し包括的な相談支援を行う体制の構築</w:t>
      </w:r>
    </w:p>
    <w:p w:rsidR="00475323" w:rsidRPr="00B26373" w:rsidRDefault="00475323" w:rsidP="00475323">
      <w:pPr>
        <w:spacing w:line="360" w:lineRule="exact"/>
        <w:ind w:left="1116" w:hangingChars="500" w:hanging="1116"/>
        <w:rPr>
          <w:sz w:val="24"/>
        </w:rPr>
      </w:pPr>
      <w:r w:rsidRPr="00B26373">
        <w:rPr>
          <w:rFonts w:hint="eastAsia"/>
          <w:sz w:val="24"/>
        </w:rPr>
        <w:t xml:space="preserve">　　　②　市町村圏域</w:t>
      </w:r>
    </w:p>
    <w:p w:rsidR="00475323" w:rsidRPr="00B26373" w:rsidRDefault="00475323" w:rsidP="00475323">
      <w:pPr>
        <w:spacing w:line="360" w:lineRule="exact"/>
        <w:ind w:left="1116" w:hangingChars="500" w:hanging="1116"/>
        <w:rPr>
          <w:sz w:val="24"/>
        </w:rPr>
      </w:pPr>
      <w:r w:rsidRPr="00B26373">
        <w:rPr>
          <w:rFonts w:hint="eastAsia"/>
          <w:sz w:val="24"/>
        </w:rPr>
        <w:t xml:space="preserve">　　　　・　住民に最も身近な行政主体として保健・医療・福祉の連携と福祉サービスの総合的・計画的な提供体制の整備</w:t>
      </w:r>
    </w:p>
    <w:p w:rsidR="00475323" w:rsidRPr="00B26373" w:rsidRDefault="00475323" w:rsidP="00475323">
      <w:pPr>
        <w:spacing w:line="360" w:lineRule="exact"/>
        <w:ind w:left="1116" w:hangingChars="500" w:hanging="1116"/>
        <w:rPr>
          <w:sz w:val="24"/>
        </w:rPr>
      </w:pPr>
      <w:r w:rsidRPr="00B26373">
        <w:rPr>
          <w:rFonts w:hint="eastAsia"/>
          <w:sz w:val="24"/>
        </w:rPr>
        <w:t xml:space="preserve">　　　　・　コミュニティ福祉圏を範囲とする地域福祉活動への支援</w:t>
      </w:r>
    </w:p>
    <w:p w:rsidR="00475323" w:rsidRPr="00B26373" w:rsidRDefault="00475323" w:rsidP="00475323">
      <w:pPr>
        <w:spacing w:line="360" w:lineRule="exact"/>
        <w:ind w:left="1116" w:hangingChars="500" w:hanging="1116"/>
        <w:rPr>
          <w:sz w:val="24"/>
        </w:rPr>
      </w:pPr>
      <w:r w:rsidRPr="00B26373">
        <w:rPr>
          <w:rFonts w:hint="eastAsia"/>
          <w:sz w:val="24"/>
        </w:rPr>
        <w:t xml:space="preserve">　　　　・　ケアネット活動コーディネーターやボランティアコーディネーターの配置</w:t>
      </w:r>
    </w:p>
    <w:p w:rsidR="00475323" w:rsidRPr="00B26373" w:rsidRDefault="00475323" w:rsidP="00475323">
      <w:pPr>
        <w:spacing w:line="360" w:lineRule="exact"/>
        <w:ind w:left="1116" w:hangingChars="500" w:hanging="1116"/>
        <w:rPr>
          <w:sz w:val="24"/>
        </w:rPr>
      </w:pPr>
      <w:r w:rsidRPr="00B26373">
        <w:rPr>
          <w:rFonts w:hint="eastAsia"/>
          <w:sz w:val="24"/>
        </w:rPr>
        <w:t xml:space="preserve">　　　　・　日常生活自立支援事業の全市町村域での実施に向けての支援</w:t>
      </w:r>
    </w:p>
    <w:p w:rsidR="00475323" w:rsidRPr="00B26373" w:rsidRDefault="00475323" w:rsidP="00475323">
      <w:pPr>
        <w:spacing w:line="360" w:lineRule="exact"/>
        <w:ind w:left="1116" w:hangingChars="500" w:hanging="1116"/>
        <w:rPr>
          <w:color w:val="FF0000"/>
          <w:sz w:val="24"/>
        </w:rPr>
      </w:pPr>
      <w:r w:rsidRPr="00B26373">
        <w:rPr>
          <w:rFonts w:hint="eastAsia"/>
          <w:sz w:val="24"/>
        </w:rPr>
        <w:t xml:space="preserve">　　</w:t>
      </w:r>
      <w:r w:rsidRPr="00B26373">
        <w:rPr>
          <w:rFonts w:hint="eastAsia"/>
          <w:color w:val="FF0000"/>
          <w:sz w:val="24"/>
        </w:rPr>
        <w:t xml:space="preserve">　　・　身近な圏域では解決できない困難課題に対する総合的な相談支援体制の構築</w:t>
      </w:r>
    </w:p>
    <w:p w:rsidR="00475323" w:rsidRPr="00B26373" w:rsidRDefault="00475323" w:rsidP="00475323">
      <w:pPr>
        <w:spacing w:line="360" w:lineRule="exact"/>
        <w:ind w:left="1116" w:hangingChars="500" w:hanging="1116"/>
        <w:rPr>
          <w:sz w:val="24"/>
        </w:rPr>
      </w:pPr>
      <w:r w:rsidRPr="00B26373">
        <w:rPr>
          <w:rFonts w:hint="eastAsia"/>
          <w:sz w:val="24"/>
        </w:rPr>
        <w:t xml:space="preserve">　　　③　広域圏域</w:t>
      </w:r>
    </w:p>
    <w:p w:rsidR="00475323" w:rsidRPr="00B26373" w:rsidRDefault="00475323" w:rsidP="00475323">
      <w:pPr>
        <w:spacing w:line="360" w:lineRule="exact"/>
        <w:ind w:left="1116" w:hangingChars="500" w:hanging="1116"/>
        <w:rPr>
          <w:sz w:val="24"/>
        </w:rPr>
      </w:pPr>
      <w:r w:rsidRPr="00B26373">
        <w:rPr>
          <w:rFonts w:hint="eastAsia"/>
          <w:sz w:val="24"/>
        </w:rPr>
        <w:t xml:space="preserve">　　　　・　地域保健医療圏域、高齢者福祉圏域、障害保健福祉圏域等との整合性を考慮した、計画的な福祉提供サービス量の確保と老人関係福祉施設、障害福祉サービス事業所の整備促進</w:t>
      </w:r>
    </w:p>
    <w:p w:rsidR="00475323" w:rsidRPr="00B26373" w:rsidRDefault="00475323" w:rsidP="00475323">
      <w:pPr>
        <w:spacing w:line="360" w:lineRule="exact"/>
        <w:ind w:leftChars="400" w:left="996" w:hangingChars="100" w:hanging="223"/>
        <w:rPr>
          <w:sz w:val="24"/>
        </w:rPr>
      </w:pPr>
      <w:r w:rsidRPr="00B26373">
        <w:rPr>
          <w:rFonts w:hint="eastAsia"/>
          <w:sz w:val="24"/>
        </w:rPr>
        <w:t>・　介護保険制度や障害福祉サービス事業所の整備など、市町村域を超えた福祉サービス提供体制の整備促進</w:t>
      </w:r>
    </w:p>
    <w:p w:rsidR="00475323" w:rsidRPr="00B26373" w:rsidRDefault="00475323" w:rsidP="00475323">
      <w:pPr>
        <w:spacing w:line="360" w:lineRule="exact"/>
        <w:ind w:leftChars="400" w:left="996" w:hangingChars="100" w:hanging="223"/>
        <w:rPr>
          <w:sz w:val="24"/>
        </w:rPr>
      </w:pPr>
      <w:r w:rsidRPr="00B26373">
        <w:rPr>
          <w:rFonts w:hint="eastAsia"/>
          <w:sz w:val="24"/>
        </w:rPr>
        <w:t>・　複数の市町村社会福祉協議会を範囲とする共同事業等の促進</w:t>
      </w:r>
    </w:p>
    <w:p w:rsidR="00475323" w:rsidRPr="00B26373" w:rsidRDefault="00475323" w:rsidP="00475323">
      <w:pPr>
        <w:spacing w:line="360" w:lineRule="exact"/>
        <w:ind w:leftChars="400" w:left="996" w:hangingChars="100" w:hanging="223"/>
        <w:rPr>
          <w:sz w:val="24"/>
        </w:rPr>
      </w:pPr>
      <w:r w:rsidRPr="00B26373">
        <w:rPr>
          <w:rFonts w:hint="eastAsia"/>
          <w:sz w:val="24"/>
        </w:rPr>
        <w:t>・　地域における障害者の支援ネットワークを形成するための地域自立支援協議会の運営支援</w:t>
      </w:r>
    </w:p>
    <w:p w:rsidR="00475323" w:rsidRPr="00B26373" w:rsidRDefault="00475323" w:rsidP="00475323">
      <w:pPr>
        <w:spacing w:line="320" w:lineRule="exact"/>
        <w:rPr>
          <w:sz w:val="24"/>
        </w:rPr>
      </w:pPr>
    </w:p>
    <w:p w:rsidR="00475323" w:rsidRPr="00B26373" w:rsidRDefault="00475323" w:rsidP="00475323">
      <w:pPr>
        <w:spacing w:line="360" w:lineRule="exact"/>
        <w:rPr>
          <w:sz w:val="24"/>
        </w:rPr>
      </w:pPr>
      <w:r w:rsidRPr="00B26373">
        <w:rPr>
          <w:rFonts w:hint="eastAsia"/>
          <w:sz w:val="24"/>
        </w:rPr>
        <w:t xml:space="preserve">　　　④　県域</w:t>
      </w:r>
    </w:p>
    <w:p w:rsidR="00475323" w:rsidRPr="00B26373" w:rsidRDefault="00475323" w:rsidP="00475323">
      <w:pPr>
        <w:spacing w:line="360" w:lineRule="exact"/>
        <w:ind w:left="1116" w:hangingChars="500" w:hanging="1116"/>
        <w:rPr>
          <w:sz w:val="24"/>
        </w:rPr>
      </w:pPr>
      <w:r w:rsidRPr="00B26373">
        <w:rPr>
          <w:rFonts w:hint="eastAsia"/>
          <w:sz w:val="24"/>
        </w:rPr>
        <w:t xml:space="preserve">　　　　・　広域的・専門的なサービス支援と広域的見地からの専門人材の育成・確保</w:t>
      </w:r>
    </w:p>
    <w:p w:rsidR="00475323" w:rsidRPr="00B26373" w:rsidRDefault="00475323" w:rsidP="00475323">
      <w:pPr>
        <w:spacing w:line="360" w:lineRule="exact"/>
        <w:ind w:left="1116" w:hangingChars="500" w:hanging="1116"/>
        <w:rPr>
          <w:sz w:val="24"/>
        </w:rPr>
      </w:pPr>
      <w:r w:rsidRPr="00B26373">
        <w:rPr>
          <w:rFonts w:hint="eastAsia"/>
          <w:sz w:val="24"/>
        </w:rPr>
        <w:t xml:space="preserve">　　　　・　広域的な生活・福祉課題に対応した総合的、専門的サービスを行う機関の体制整備</w:t>
      </w:r>
    </w:p>
    <w:p w:rsidR="00475323" w:rsidRPr="00B26373" w:rsidRDefault="00475323" w:rsidP="00475323">
      <w:pPr>
        <w:spacing w:line="360" w:lineRule="exact"/>
        <w:ind w:left="1116" w:hangingChars="500" w:hanging="1116"/>
        <w:rPr>
          <w:sz w:val="24"/>
        </w:rPr>
      </w:pPr>
      <w:r w:rsidRPr="00B26373">
        <w:rPr>
          <w:rFonts w:hint="eastAsia"/>
          <w:sz w:val="24"/>
        </w:rPr>
        <w:t xml:space="preserve">　　　　・　広域事業の展開と市町村福祉圏間のサービス水準の平準化の推進</w:t>
      </w:r>
    </w:p>
    <w:p w:rsidR="00475323" w:rsidRPr="00B26373" w:rsidRDefault="00475323" w:rsidP="00475323">
      <w:pPr>
        <w:spacing w:line="360" w:lineRule="exact"/>
        <w:ind w:left="1116" w:hangingChars="500" w:hanging="1116"/>
        <w:rPr>
          <w:sz w:val="24"/>
        </w:rPr>
      </w:pPr>
      <w:r w:rsidRPr="00B26373">
        <w:rPr>
          <w:rFonts w:hint="eastAsia"/>
          <w:sz w:val="24"/>
        </w:rPr>
        <w:t xml:space="preserve">　　　　・　広報啓発活動など社会参加をめぐる多様な機会の提供</w:t>
      </w:r>
    </w:p>
    <w:p w:rsidR="00475323" w:rsidRPr="00B26373" w:rsidRDefault="00475323" w:rsidP="00475323">
      <w:pPr>
        <w:spacing w:line="360" w:lineRule="exact"/>
        <w:ind w:left="1116" w:hangingChars="500" w:hanging="1116"/>
        <w:rPr>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(2)　県社会福祉協議会の機能強化</w:t>
      </w:r>
    </w:p>
    <w:p w:rsidR="00475323" w:rsidRPr="00B26373" w:rsidRDefault="00475323" w:rsidP="00475323">
      <w:pPr>
        <w:spacing w:line="360" w:lineRule="exact"/>
        <w:ind w:left="447" w:hangingChars="200" w:hanging="447"/>
        <w:rPr>
          <w:sz w:val="24"/>
        </w:rPr>
      </w:pPr>
      <w:r w:rsidRPr="00B26373">
        <w:rPr>
          <w:rFonts w:hint="eastAsia"/>
          <w:sz w:val="24"/>
        </w:rPr>
        <w:t xml:space="preserve">　　　福祉人材の育成・資質向上や社会福祉事業経営に関する指導・助言、各種福祉関係団体やボランティア団体等のネットワーク化など、県域における地域福祉推進の中核的役割を担う県社会福祉協議会の機能強化を支援します。</w:t>
      </w:r>
    </w:p>
    <w:p w:rsidR="00475323" w:rsidRPr="00B26373" w:rsidRDefault="00475323" w:rsidP="00475323">
      <w:pPr>
        <w:spacing w:line="360" w:lineRule="exact"/>
        <w:ind w:left="893" w:hangingChars="400" w:hanging="893"/>
        <w:rPr>
          <w:sz w:val="24"/>
        </w:rPr>
      </w:pPr>
      <w:r w:rsidRPr="00B26373">
        <w:rPr>
          <w:rFonts w:hint="eastAsia"/>
          <w:sz w:val="24"/>
        </w:rPr>
        <w:t xml:space="preserve">　　　・　市町村社会福祉協議会活動に対するコンサルタント機能の充実</w:t>
      </w:r>
    </w:p>
    <w:p w:rsidR="00475323" w:rsidRPr="00B26373" w:rsidRDefault="00475323" w:rsidP="00475323">
      <w:pPr>
        <w:spacing w:line="360" w:lineRule="exact"/>
        <w:ind w:left="893" w:hangingChars="400" w:hanging="893"/>
        <w:rPr>
          <w:sz w:val="24"/>
        </w:rPr>
      </w:pPr>
      <w:r w:rsidRPr="00B26373">
        <w:rPr>
          <w:rFonts w:hint="eastAsia"/>
          <w:sz w:val="24"/>
        </w:rPr>
        <w:t xml:space="preserve">　　　・　ボランティア団体や各保健福祉関係団体との連携・調整機能の強化促進</w:t>
      </w:r>
    </w:p>
    <w:p w:rsidR="00475323" w:rsidRPr="00B26373" w:rsidRDefault="00475323" w:rsidP="00475323">
      <w:pPr>
        <w:spacing w:line="360" w:lineRule="exact"/>
        <w:ind w:left="893" w:hangingChars="400" w:hanging="893"/>
        <w:rPr>
          <w:sz w:val="24"/>
        </w:rPr>
      </w:pPr>
      <w:r w:rsidRPr="00B26373">
        <w:rPr>
          <w:rFonts w:hint="eastAsia"/>
          <w:sz w:val="24"/>
        </w:rPr>
        <w:t xml:space="preserve">　　　・　市町村社会福祉協議会、社会福祉施設・福祉関係団体、民生委員・児童委員などが有する情報の集約を図る福祉情報ネットワーク化に対する支援と総合相談体制の充実</w:t>
      </w:r>
    </w:p>
    <w:p w:rsidR="00475323" w:rsidRPr="00B26373" w:rsidRDefault="00475323" w:rsidP="00475323">
      <w:pPr>
        <w:spacing w:line="360" w:lineRule="exact"/>
        <w:ind w:left="893" w:hangingChars="400" w:hanging="893"/>
        <w:rPr>
          <w:sz w:val="24"/>
        </w:rPr>
      </w:pPr>
      <w:r w:rsidRPr="00B26373">
        <w:rPr>
          <w:rFonts w:hint="eastAsia"/>
          <w:sz w:val="24"/>
        </w:rPr>
        <w:t xml:space="preserve">　　　・　県ボランティアセンターの運営やボランティアコーディネーターの配置、福祉教育の推進などボランティア支援活動の機能強化</w:t>
      </w:r>
    </w:p>
    <w:p w:rsidR="00475323" w:rsidRPr="00B26373" w:rsidRDefault="00475323" w:rsidP="00475323">
      <w:pPr>
        <w:spacing w:line="360" w:lineRule="exact"/>
        <w:ind w:left="893" w:hangingChars="400" w:hanging="893"/>
        <w:rPr>
          <w:sz w:val="24"/>
        </w:rPr>
      </w:pPr>
      <w:r w:rsidRPr="00B26373">
        <w:rPr>
          <w:rFonts w:hint="eastAsia"/>
          <w:sz w:val="24"/>
        </w:rPr>
        <w:t xml:space="preserve">　　　・　福祉研究、政策提言能力の充実などシンクタンク機能を有するための体制強化</w:t>
      </w:r>
    </w:p>
    <w:p w:rsidR="00475323" w:rsidRPr="00B26373" w:rsidRDefault="00475323" w:rsidP="00475323">
      <w:pPr>
        <w:spacing w:line="360" w:lineRule="exact"/>
        <w:ind w:left="893" w:hangingChars="400" w:hanging="893"/>
        <w:rPr>
          <w:sz w:val="24"/>
        </w:rPr>
      </w:pPr>
      <w:r w:rsidRPr="00B26373">
        <w:rPr>
          <w:rFonts w:hint="eastAsia"/>
          <w:sz w:val="24"/>
        </w:rPr>
        <w:t xml:space="preserve">　　　・　日常生活自立支援事業や苦情解決事業、福祉サービス第三者評価事業などサービス利用者の権利強化に向けた活動支援</w:t>
      </w:r>
    </w:p>
    <w:p w:rsidR="00475323" w:rsidRPr="00B26373" w:rsidRDefault="00475323" w:rsidP="00475323">
      <w:pPr>
        <w:spacing w:line="360" w:lineRule="exact"/>
        <w:ind w:left="893" w:hangingChars="400" w:hanging="893"/>
        <w:rPr>
          <w:sz w:val="24"/>
        </w:rPr>
      </w:pPr>
      <w:r w:rsidRPr="00B26373">
        <w:rPr>
          <w:rFonts w:hint="eastAsia"/>
          <w:sz w:val="24"/>
        </w:rPr>
        <w:t xml:space="preserve">　　　・　福祉カレッジや健康・福祉人材センターによる福祉人材の育成・確保や県社会福祉施設経営者協議会による社会福祉法人への経営支援、介護実習・普及センターによる介護知識・介護技術の普及などに対する支援</w:t>
      </w:r>
    </w:p>
    <w:p w:rsidR="00475323" w:rsidRPr="00B26373" w:rsidRDefault="00475323" w:rsidP="00475323">
      <w:pPr>
        <w:spacing w:line="360" w:lineRule="exact"/>
        <w:ind w:left="893" w:hangingChars="400" w:hanging="893"/>
        <w:rPr>
          <w:sz w:val="24"/>
        </w:rPr>
      </w:pPr>
    </w:p>
    <w:p w:rsidR="00475323" w:rsidRPr="00B26373" w:rsidRDefault="00475323" w:rsidP="00475323">
      <w:pPr>
        <w:spacing w:line="360" w:lineRule="exact"/>
        <w:ind w:left="893" w:hangingChars="400" w:hanging="893"/>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(3)　地域福祉における拠点づくりの推進</w:t>
      </w:r>
    </w:p>
    <w:p w:rsidR="00475323" w:rsidRPr="00B26373" w:rsidRDefault="00475323" w:rsidP="00475323">
      <w:pPr>
        <w:spacing w:line="360" w:lineRule="exact"/>
        <w:ind w:left="447" w:hangingChars="200" w:hanging="447"/>
        <w:rPr>
          <w:sz w:val="24"/>
        </w:rPr>
      </w:pPr>
      <w:r w:rsidRPr="00B26373">
        <w:rPr>
          <w:rFonts w:hint="eastAsia"/>
          <w:sz w:val="24"/>
        </w:rPr>
        <w:t xml:space="preserve">　　　地区の集会施設、空き家、学校の余裕教室（空き教室）などの既存施設を活用した、地域におけるサービス拠点づくりを推進します。</w:t>
      </w:r>
    </w:p>
    <w:p w:rsidR="00475323" w:rsidRPr="00B26373" w:rsidRDefault="00475323" w:rsidP="00475323">
      <w:pPr>
        <w:spacing w:line="360" w:lineRule="exact"/>
        <w:ind w:left="893" w:hangingChars="400" w:hanging="893"/>
        <w:rPr>
          <w:sz w:val="24"/>
        </w:rPr>
      </w:pPr>
      <w:r w:rsidRPr="00B26373">
        <w:rPr>
          <w:rFonts w:hint="eastAsia"/>
          <w:sz w:val="24"/>
        </w:rPr>
        <w:t xml:space="preserve">　　　・　公民館や既存の空き施設、民家等を利用した地域住民が運営するデイホーム、ふれあい・いきいきサロンなどへの支援</w:t>
      </w:r>
    </w:p>
    <w:p w:rsidR="00475323" w:rsidRPr="00B26373" w:rsidRDefault="00475323" w:rsidP="00475323">
      <w:pPr>
        <w:spacing w:line="360" w:lineRule="exact"/>
        <w:ind w:left="893" w:hangingChars="400" w:hanging="893"/>
        <w:rPr>
          <w:sz w:val="24"/>
        </w:rPr>
      </w:pPr>
      <w:r w:rsidRPr="00B26373">
        <w:rPr>
          <w:rFonts w:hint="eastAsia"/>
          <w:sz w:val="24"/>
        </w:rPr>
        <w:t xml:space="preserve">　　　・　在宅福祉・在宅ケアに関連する連絡調整や各種福祉サービスの情報収集・提供など、利用者の複合的ニーズに対応した拠点づくりの促進</w:t>
      </w:r>
    </w:p>
    <w:p w:rsidR="00475323" w:rsidRPr="00B26373" w:rsidRDefault="00475323" w:rsidP="00475323">
      <w:pPr>
        <w:spacing w:line="360" w:lineRule="exact"/>
        <w:ind w:left="893" w:hangingChars="400" w:hanging="893"/>
        <w:rPr>
          <w:sz w:val="24"/>
        </w:rPr>
      </w:pPr>
      <w:r w:rsidRPr="00B26373">
        <w:rPr>
          <w:rFonts w:hint="eastAsia"/>
          <w:sz w:val="24"/>
        </w:rPr>
        <w:t xml:space="preserve">　　　・　ボランティアグループへの会議室や介護機器の貸与など社会福祉施設の地域拠点化の推進</w:t>
      </w:r>
    </w:p>
    <w:p w:rsidR="00475323" w:rsidRPr="00B26373" w:rsidRDefault="00475323" w:rsidP="00475323">
      <w:pPr>
        <w:spacing w:line="360" w:lineRule="exact"/>
        <w:ind w:left="893" w:hangingChars="400" w:hanging="893"/>
        <w:rPr>
          <w:sz w:val="24"/>
        </w:rPr>
      </w:pPr>
    </w:p>
    <w:p w:rsidR="00475323" w:rsidRPr="00B26373" w:rsidRDefault="00475323" w:rsidP="00475323">
      <w:pPr>
        <w:spacing w:line="360" w:lineRule="exact"/>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(4)　支援ネットワークづくり</w:t>
      </w:r>
    </w:p>
    <w:p w:rsidR="00475323" w:rsidRPr="00B26373" w:rsidRDefault="00475323" w:rsidP="00475323">
      <w:pPr>
        <w:spacing w:line="360" w:lineRule="exact"/>
        <w:ind w:left="447" w:hangingChars="200" w:hanging="447"/>
        <w:rPr>
          <w:sz w:val="24"/>
        </w:rPr>
      </w:pPr>
      <w:r w:rsidRPr="00B26373">
        <w:rPr>
          <w:rFonts w:hint="eastAsia"/>
          <w:sz w:val="24"/>
        </w:rPr>
        <w:t xml:space="preserve">　　　コミュニティ福祉圏域において実施される地域福祉活動を総合的に支援するため、市町村や県の福祉圏域において、関係機関・団体、ボランティアなどのネットワークを形成します。</w:t>
      </w:r>
    </w:p>
    <w:p w:rsidR="00475323" w:rsidRPr="00B26373" w:rsidRDefault="00475323" w:rsidP="00475323">
      <w:pPr>
        <w:spacing w:line="360" w:lineRule="exact"/>
        <w:ind w:left="893" w:hangingChars="400" w:hanging="893"/>
        <w:rPr>
          <w:sz w:val="24"/>
        </w:rPr>
      </w:pPr>
      <w:r w:rsidRPr="00B26373">
        <w:rPr>
          <w:rFonts w:hint="eastAsia"/>
          <w:sz w:val="24"/>
        </w:rPr>
        <w:t xml:space="preserve">　　　・　高齢者等の処遇に関するケース検討による具体的支援方策や地域単位の関係機関の役割分担などを検討、支援するためのネットワークづくり</w:t>
      </w:r>
    </w:p>
    <w:p w:rsidR="00475323" w:rsidRPr="00B26373" w:rsidRDefault="00475323" w:rsidP="00475323">
      <w:pPr>
        <w:spacing w:line="360" w:lineRule="exact"/>
        <w:ind w:left="893" w:hangingChars="400" w:hanging="893"/>
        <w:rPr>
          <w:sz w:val="24"/>
        </w:rPr>
      </w:pPr>
      <w:r w:rsidRPr="00B26373">
        <w:rPr>
          <w:rFonts w:hint="eastAsia"/>
          <w:sz w:val="24"/>
        </w:rPr>
        <w:t xml:space="preserve">　　　・　障害者等の家族団体の組織化促進や、地域との連携を深めるための活動に対する支援</w:t>
      </w:r>
    </w:p>
    <w:p w:rsidR="00475323" w:rsidRPr="00B26373" w:rsidRDefault="00475323" w:rsidP="00475323">
      <w:pPr>
        <w:spacing w:line="360" w:lineRule="exact"/>
        <w:ind w:left="893" w:hangingChars="400" w:hanging="893"/>
        <w:rPr>
          <w:sz w:val="24"/>
        </w:rPr>
      </w:pPr>
      <w:r w:rsidRPr="00B26373">
        <w:rPr>
          <w:rFonts w:hint="eastAsia"/>
          <w:sz w:val="24"/>
        </w:rPr>
        <w:t xml:space="preserve">　　　・　県全体の様々な子育て支援機能を活用した地域における子育て支援ネットワーク体制の整備促進</w:t>
      </w:r>
    </w:p>
    <w:p w:rsidR="00475323" w:rsidRPr="00B26373" w:rsidRDefault="00475323" w:rsidP="00475323">
      <w:pPr>
        <w:spacing w:line="360" w:lineRule="exact"/>
        <w:ind w:left="893" w:hangingChars="400" w:hanging="893"/>
        <w:rPr>
          <w:sz w:val="24"/>
        </w:rPr>
      </w:pPr>
      <w:r w:rsidRPr="00B26373">
        <w:rPr>
          <w:rFonts w:hint="eastAsia"/>
          <w:sz w:val="24"/>
        </w:rPr>
        <w:t xml:space="preserve">　　　・　増加する児童虐待、非行問題に対応するための児童相談所と関係機関との連携、協働体制の整備</w:t>
      </w:r>
    </w:p>
    <w:p w:rsidR="00475323" w:rsidRPr="00B26373" w:rsidRDefault="00475323" w:rsidP="00475323">
      <w:pPr>
        <w:spacing w:line="360" w:lineRule="exact"/>
        <w:ind w:left="893" w:hangingChars="400" w:hanging="893"/>
        <w:rPr>
          <w:color w:val="FF0000"/>
          <w:sz w:val="24"/>
        </w:rPr>
      </w:pPr>
      <w:r w:rsidRPr="00B26373">
        <w:rPr>
          <w:rFonts w:hint="eastAsia"/>
          <w:sz w:val="24"/>
        </w:rPr>
        <w:t xml:space="preserve">　　</w:t>
      </w:r>
      <w:r w:rsidRPr="00B26373">
        <w:rPr>
          <w:rFonts w:hint="eastAsia"/>
          <w:color w:val="FF0000"/>
          <w:sz w:val="24"/>
        </w:rPr>
        <w:t xml:space="preserve">　・　難病患者の居宅における療養生活等を支援するため、難病対策地域協議会の設置、難病相談・支援センターによる関係機関との連携強化や患者団体への支援、及び厚生センターによる地域難病ケア連絡協議会の開催など保健と医療、福祉の連携の強化</w:t>
      </w:r>
    </w:p>
    <w:p w:rsidR="00475323" w:rsidRPr="00B26373" w:rsidRDefault="00475323" w:rsidP="00475323">
      <w:pPr>
        <w:spacing w:line="360" w:lineRule="exact"/>
        <w:ind w:left="893" w:hangingChars="400" w:hanging="893"/>
        <w:rPr>
          <w:sz w:val="24"/>
        </w:rPr>
      </w:pPr>
      <w:r w:rsidRPr="00B26373">
        <w:rPr>
          <w:rFonts w:hint="eastAsia"/>
          <w:sz w:val="24"/>
        </w:rPr>
        <w:t xml:space="preserve">　　　・　地域、学校、職場などでの健康づくり活動に対する支援や、研修会の開催などによる健康づくり従事者等のネットワーク化の推進</w:t>
      </w:r>
    </w:p>
    <w:p w:rsidR="00833346" w:rsidRPr="00B26373" w:rsidRDefault="00833346" w:rsidP="00833346">
      <w:pPr>
        <w:spacing w:line="320" w:lineRule="exact"/>
        <w:ind w:left="893" w:hangingChars="400" w:hanging="893"/>
        <w:rPr>
          <w:sz w:val="24"/>
        </w:rPr>
      </w:pPr>
    </w:p>
    <w:p w:rsidR="00833346" w:rsidRPr="00B26373" w:rsidRDefault="00833346" w:rsidP="00833346">
      <w:pPr>
        <w:spacing w:line="320" w:lineRule="exact"/>
        <w:ind w:left="893" w:hangingChars="400" w:hanging="893"/>
        <w:rPr>
          <w:sz w:val="24"/>
        </w:rPr>
      </w:pPr>
    </w:p>
    <w:p w:rsidR="00833346" w:rsidRPr="00B26373" w:rsidRDefault="00833346" w:rsidP="00833346">
      <w:pPr>
        <w:spacing w:line="320" w:lineRule="exact"/>
        <w:ind w:left="653" w:hangingChars="400" w:hanging="653"/>
        <w:rPr>
          <w:rFonts w:ascii="ＭＳ ゴシック" w:eastAsia="ＭＳ ゴシック" w:hAnsi="ＭＳ ゴシック"/>
          <w:sz w:val="18"/>
          <w:szCs w:val="18"/>
        </w:rPr>
      </w:pPr>
      <w:r w:rsidRPr="00B26373">
        <w:rPr>
          <w:rFonts w:ascii="ＭＳ ゴシック" w:eastAsia="ＭＳ ゴシック" w:hAnsi="ＭＳ ゴシック" w:hint="eastAsia"/>
          <w:sz w:val="18"/>
          <w:szCs w:val="18"/>
        </w:rPr>
        <w:t>図　四層体制の地域共生ネットワーク</w:t>
      </w:r>
    </w:p>
    <w:p w:rsidR="00833346" w:rsidRPr="00B26373" w:rsidRDefault="00833346" w:rsidP="00833346">
      <w:pPr>
        <w:spacing w:line="320" w:lineRule="exact"/>
        <w:ind w:left="893" w:hangingChars="400" w:hanging="893"/>
        <w:rPr>
          <w:sz w:val="24"/>
        </w:rPr>
      </w:pPr>
    </w:p>
    <w:p w:rsidR="00833346" w:rsidRPr="00B26373" w:rsidRDefault="00833346" w:rsidP="00833346">
      <w:pPr>
        <w:spacing w:line="320" w:lineRule="exact"/>
        <w:ind w:left="893" w:hangingChars="400" w:hanging="893"/>
        <w:rPr>
          <w:sz w:val="24"/>
        </w:rPr>
      </w:pPr>
    </w:p>
    <w:p w:rsidR="00833346" w:rsidRPr="00B26373" w:rsidRDefault="00833346" w:rsidP="00833346">
      <w:pPr>
        <w:spacing w:line="320" w:lineRule="exact"/>
        <w:ind w:left="893" w:hangingChars="400" w:hanging="893"/>
        <w:rPr>
          <w:sz w:val="24"/>
        </w:rPr>
      </w:pPr>
    </w:p>
    <w:p w:rsidR="00833346" w:rsidRPr="00B26373" w:rsidRDefault="00833346" w:rsidP="00833346">
      <w:pPr>
        <w:spacing w:line="320" w:lineRule="exact"/>
        <w:ind w:left="893" w:hangingChars="400" w:hanging="893"/>
        <w:rPr>
          <w:sz w:val="24"/>
        </w:rPr>
      </w:pPr>
    </w:p>
    <w:p w:rsidR="00833346" w:rsidRPr="00B26373" w:rsidRDefault="00833346" w:rsidP="00833346">
      <w:pPr>
        <w:spacing w:line="320" w:lineRule="exact"/>
        <w:ind w:left="893" w:hangingChars="400" w:hanging="893"/>
        <w:rPr>
          <w:sz w:val="24"/>
        </w:rPr>
      </w:pPr>
    </w:p>
    <w:p w:rsidR="00833346" w:rsidRPr="00B26373" w:rsidRDefault="00833346" w:rsidP="00833346">
      <w:pPr>
        <w:spacing w:line="320" w:lineRule="exact"/>
        <w:ind w:left="893" w:hangingChars="400" w:hanging="893"/>
        <w:rPr>
          <w:sz w:val="24"/>
        </w:rPr>
      </w:pPr>
    </w:p>
    <w:p w:rsidR="00833346" w:rsidRPr="00B26373" w:rsidRDefault="00833346" w:rsidP="00833346">
      <w:pPr>
        <w:spacing w:line="320" w:lineRule="exact"/>
        <w:ind w:left="893" w:hangingChars="400" w:hanging="893"/>
        <w:rPr>
          <w:sz w:val="24"/>
        </w:rPr>
      </w:pPr>
    </w:p>
    <w:p w:rsidR="00833346" w:rsidRPr="00B26373" w:rsidRDefault="00833346" w:rsidP="00833346">
      <w:pPr>
        <w:spacing w:line="320" w:lineRule="exact"/>
        <w:ind w:left="893" w:hangingChars="400" w:hanging="893"/>
        <w:rPr>
          <w:sz w:val="24"/>
        </w:rPr>
      </w:pPr>
    </w:p>
    <w:p w:rsidR="00833346" w:rsidRPr="00B26373" w:rsidRDefault="00833346" w:rsidP="00833346">
      <w:pPr>
        <w:spacing w:line="320" w:lineRule="exact"/>
        <w:ind w:left="893" w:hangingChars="400" w:hanging="893"/>
        <w:rPr>
          <w:sz w:val="24"/>
        </w:rPr>
      </w:pPr>
    </w:p>
    <w:p w:rsidR="00833346" w:rsidRPr="00B26373" w:rsidRDefault="00833346" w:rsidP="00833346">
      <w:pPr>
        <w:spacing w:line="320" w:lineRule="exact"/>
        <w:ind w:left="893" w:hangingChars="400" w:hanging="893"/>
        <w:rPr>
          <w:sz w:val="24"/>
        </w:rPr>
      </w:pPr>
    </w:p>
    <w:p w:rsidR="00833346" w:rsidRPr="00B26373" w:rsidRDefault="00833346" w:rsidP="00833346">
      <w:pPr>
        <w:spacing w:line="320" w:lineRule="exact"/>
        <w:ind w:left="893" w:hangingChars="400" w:hanging="893"/>
        <w:rPr>
          <w:sz w:val="24"/>
        </w:rPr>
      </w:pPr>
    </w:p>
    <w:p w:rsidR="00833346" w:rsidRPr="00B26373" w:rsidRDefault="00833346" w:rsidP="00833346">
      <w:pPr>
        <w:spacing w:line="320" w:lineRule="exact"/>
        <w:ind w:left="893" w:hangingChars="400" w:hanging="893"/>
        <w:rPr>
          <w:sz w:val="24"/>
        </w:rPr>
      </w:pPr>
    </w:p>
    <w:p w:rsidR="00833346" w:rsidRPr="00B26373" w:rsidRDefault="00833346" w:rsidP="00833346">
      <w:pPr>
        <w:spacing w:line="320" w:lineRule="exact"/>
        <w:ind w:left="893" w:hangingChars="400" w:hanging="893"/>
        <w:rPr>
          <w:sz w:val="24"/>
        </w:rPr>
      </w:pPr>
    </w:p>
    <w:p w:rsidR="00833346" w:rsidRPr="00B26373" w:rsidRDefault="00833346" w:rsidP="00833346">
      <w:pPr>
        <w:spacing w:line="320" w:lineRule="exact"/>
        <w:ind w:left="893" w:hangingChars="400" w:hanging="893"/>
        <w:rPr>
          <w:sz w:val="24"/>
        </w:rPr>
      </w:pPr>
    </w:p>
    <w:p w:rsidR="00833346" w:rsidRPr="00B26373" w:rsidRDefault="00833346" w:rsidP="00833346">
      <w:pPr>
        <w:spacing w:line="320" w:lineRule="exact"/>
        <w:ind w:left="893" w:hangingChars="400" w:hanging="893"/>
        <w:rPr>
          <w:sz w:val="24"/>
        </w:rPr>
      </w:pPr>
    </w:p>
    <w:p w:rsidR="00833346" w:rsidRPr="00B26373" w:rsidRDefault="00833346" w:rsidP="00833346">
      <w:pPr>
        <w:spacing w:line="320" w:lineRule="exact"/>
        <w:ind w:left="773" w:hangingChars="400" w:hanging="773"/>
        <w:rPr>
          <w:sz w:val="24"/>
        </w:rPr>
      </w:pPr>
      <w:r w:rsidRPr="00B26373">
        <w:rPr>
          <w:noProof/>
        </w:rPr>
        <mc:AlternateContent>
          <mc:Choice Requires="wps">
            <w:drawing>
              <wp:anchor distT="0" distB="0" distL="114300" distR="114300" simplePos="0" relativeHeight="251663360" behindDoc="0" locked="0" layoutInCell="1" allowOverlap="1" wp14:anchorId="359A29FE" wp14:editId="7649C2AC">
                <wp:simplePos x="0" y="0"/>
                <wp:positionH relativeFrom="column">
                  <wp:posOffset>1788795</wp:posOffset>
                </wp:positionH>
                <wp:positionV relativeFrom="paragraph">
                  <wp:posOffset>83820</wp:posOffset>
                </wp:positionV>
                <wp:extent cx="2087245" cy="257175"/>
                <wp:effectExtent l="0" t="0" r="0" b="9525"/>
                <wp:wrapNone/>
                <wp:docPr id="110" name="テキスト ボックス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57175"/>
                        </a:xfrm>
                        <a:prstGeom prst="rect">
                          <a:avLst/>
                        </a:prstGeom>
                        <a:noFill/>
                        <a:ln>
                          <a:noFill/>
                        </a:ln>
                        <a:extLst/>
                      </wps:spPr>
                      <wps:txbx>
                        <w:txbxContent>
                          <w:p w:rsidR="009F559C" w:rsidRPr="004E6301" w:rsidRDefault="009F559C" w:rsidP="00833346">
                            <w:pPr>
                              <w:spacing w:line="240" w:lineRule="exact"/>
                              <w:jc w:val="center"/>
                              <w:rPr>
                                <w:sz w:val="20"/>
                                <w:szCs w:val="18"/>
                              </w:rPr>
                            </w:pPr>
                            <w:r w:rsidRPr="004E6301">
                              <w:rPr>
                                <w:rFonts w:hint="eastAsia"/>
                                <w:sz w:val="18"/>
                                <w:szCs w:val="18"/>
                              </w:rPr>
                              <w:t>身近な地域における包括的な相談･支援</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10" o:spid="_x0000_s1034" type="#_x0000_t202" style="position:absolute;left:0;text-align:left;margin-left:140.85pt;margin-top:6.6pt;width:164.3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" filled="f" stroked="f">
                <v:textbox inset="5.85pt,.7pt,5.85pt,.7pt">
                  <w:txbxContent>
                    <w:p w:rsidR="009F559C" w:rsidRPr="004E6301" w:rsidRDefault="009F559C" w:rsidP="00833346">
                      <w:pPr>
                        <w:spacing w:line="240" w:lineRule="exact"/>
                        <w:jc w:val="center"/>
                        <w:rPr>
                          <w:sz w:val="20"/>
                          <w:szCs w:val="18"/>
                        </w:rPr>
                      </w:pPr>
                      <w:r w:rsidRPr="004E6301">
                        <w:rPr>
                          <w:rFonts w:hint="eastAsia"/>
                          <w:sz w:val="18"/>
                          <w:szCs w:val="18"/>
                        </w:rPr>
                        <w:t>身近な地域における包括的な相談･支援</w:t>
                      </w:r>
                    </w:p>
                  </w:txbxContent>
                </v:textbox>
              </v:shape>
            </w:pict>
          </mc:Fallback>
        </mc:AlternateContent>
      </w:r>
    </w:p>
    <w:p w:rsidR="00833346" w:rsidRPr="00B26373" w:rsidRDefault="00833346" w:rsidP="00833346">
      <w:pPr>
        <w:spacing w:line="320" w:lineRule="exact"/>
        <w:ind w:left="893" w:hangingChars="400" w:hanging="893"/>
        <w:rPr>
          <w:sz w:val="24"/>
        </w:rPr>
      </w:pPr>
    </w:p>
    <w:p w:rsidR="00833346" w:rsidRPr="00B26373" w:rsidRDefault="00833346" w:rsidP="00833346">
      <w:pPr>
        <w:spacing w:line="320" w:lineRule="exact"/>
        <w:ind w:left="893" w:hangingChars="400" w:hanging="893"/>
        <w:rPr>
          <w:sz w:val="24"/>
        </w:rPr>
      </w:pPr>
    </w:p>
    <w:p w:rsidR="00833346" w:rsidRPr="00B26373" w:rsidRDefault="00833346" w:rsidP="00833346">
      <w:pPr>
        <w:spacing w:line="320" w:lineRule="exact"/>
        <w:ind w:left="893" w:hangingChars="400" w:hanging="893"/>
        <w:rPr>
          <w:sz w:val="24"/>
        </w:rPr>
      </w:pPr>
    </w:p>
    <w:p w:rsidR="00833346" w:rsidRPr="00B26373" w:rsidRDefault="00833346" w:rsidP="00833346">
      <w:pPr>
        <w:spacing w:line="320" w:lineRule="exact"/>
        <w:ind w:left="893" w:hangingChars="400" w:hanging="893"/>
        <w:rPr>
          <w:sz w:val="24"/>
        </w:rPr>
      </w:pPr>
    </w:p>
    <w:p w:rsidR="00833346" w:rsidRPr="00B26373" w:rsidRDefault="00833346" w:rsidP="00833346">
      <w:pPr>
        <w:spacing w:line="320" w:lineRule="exact"/>
        <w:ind w:left="893" w:hangingChars="400" w:hanging="893"/>
        <w:rPr>
          <w:sz w:val="24"/>
        </w:rPr>
      </w:pPr>
    </w:p>
    <w:p w:rsidR="00833346" w:rsidRPr="00B26373" w:rsidRDefault="00833346" w:rsidP="00833346">
      <w:pPr>
        <w:spacing w:line="320" w:lineRule="exact"/>
        <w:ind w:left="893" w:hangingChars="400" w:hanging="893"/>
        <w:rPr>
          <w:sz w:val="24"/>
        </w:rPr>
      </w:pPr>
    </w:p>
    <w:p w:rsidR="00833346" w:rsidRPr="00B26373" w:rsidRDefault="00833346" w:rsidP="00833346">
      <w:pPr>
        <w:spacing w:line="320" w:lineRule="exact"/>
        <w:ind w:left="893" w:hangingChars="400" w:hanging="893"/>
        <w:rPr>
          <w:sz w:val="24"/>
        </w:rPr>
      </w:pPr>
    </w:p>
    <w:p w:rsidR="00833346" w:rsidRPr="00B26373" w:rsidRDefault="00833346" w:rsidP="00833346">
      <w:pPr>
        <w:spacing w:line="320" w:lineRule="exact"/>
        <w:ind w:left="893" w:hangingChars="400" w:hanging="893"/>
        <w:rPr>
          <w:sz w:val="24"/>
        </w:rPr>
      </w:pPr>
    </w:p>
    <w:p w:rsidR="00833346" w:rsidRPr="00B26373" w:rsidRDefault="00833346" w:rsidP="00833346">
      <w:pPr>
        <w:spacing w:line="320" w:lineRule="exact"/>
        <w:ind w:left="893" w:hangingChars="400" w:hanging="893"/>
        <w:rPr>
          <w:sz w:val="24"/>
        </w:rPr>
      </w:pPr>
    </w:p>
    <w:p w:rsidR="00833346" w:rsidRPr="00B26373" w:rsidRDefault="00833346" w:rsidP="00833346">
      <w:pPr>
        <w:spacing w:line="320" w:lineRule="exact"/>
        <w:ind w:left="893" w:hangingChars="400" w:hanging="893"/>
        <w:rPr>
          <w:sz w:val="24"/>
        </w:rPr>
      </w:pPr>
    </w:p>
    <w:p w:rsidR="00833346" w:rsidRPr="00B26373" w:rsidRDefault="00833346" w:rsidP="00833346">
      <w:pPr>
        <w:spacing w:line="320" w:lineRule="exact"/>
        <w:ind w:left="893" w:hangingChars="400" w:hanging="893"/>
        <w:rPr>
          <w:sz w:val="24"/>
        </w:rPr>
      </w:pPr>
    </w:p>
    <w:p w:rsidR="00833346" w:rsidRPr="00B26373" w:rsidRDefault="00833346" w:rsidP="00833346">
      <w:pPr>
        <w:spacing w:line="320" w:lineRule="exact"/>
        <w:ind w:left="773" w:hangingChars="400" w:hanging="773"/>
        <w:rPr>
          <w:sz w:val="24"/>
        </w:rPr>
      </w:pPr>
      <w:r w:rsidRPr="00B26373">
        <w:rPr>
          <w:noProof/>
        </w:rPr>
        <mc:AlternateContent>
          <mc:Choice Requires="wpc">
            <w:drawing>
              <wp:inline distT="0" distB="0" distL="0" distR="0" wp14:anchorId="06BE32AE" wp14:editId="49AAE9CB">
                <wp:extent cx="5488305" cy="5488940"/>
                <wp:effectExtent l="0" t="0" r="17145" b="0"/>
                <wp:docPr id="109" name="キャンバス 10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 name="AutoShape 1977"/>
                        <wps:cNvSpPr>
                          <a:spLocks noChangeArrowheads="1"/>
                        </wps:cNvSpPr>
                        <wps:spPr bwMode="auto">
                          <a:xfrm>
                            <a:off x="304800" y="139001"/>
                            <a:ext cx="5183505" cy="5109937"/>
                          </a:xfrm>
                          <a:prstGeom prst="flowChartAlternateProcess">
                            <a:avLst/>
                          </a:prstGeom>
                          <a:solidFill>
                            <a:srgbClr val="FFFFFF"/>
                          </a:solidFill>
                          <a:ln w="9525">
                            <a:solidFill>
                              <a:srgbClr val="000000"/>
                            </a:solidFill>
                            <a:prstDash val="sysDot"/>
                            <a:miter lim="800000"/>
                            <a:headEnd/>
                            <a:tailEnd/>
                          </a:ln>
                        </wps:spPr>
                        <wps:bodyPr rot="0" vert="horz" wrap="square" lIns="74295" tIns="8890" rIns="74295" bIns="8890" anchor="t" anchorCtr="0" upright="1">
                          <a:noAutofit/>
                        </wps:bodyPr>
                      </wps:wsp>
                      <wps:wsp>
                        <wps:cNvPr id="13" name="Oval 1978"/>
                        <wps:cNvSpPr>
                          <a:spLocks noChangeArrowheads="1"/>
                        </wps:cNvSpPr>
                        <wps:spPr bwMode="auto">
                          <a:xfrm>
                            <a:off x="364400" y="727005"/>
                            <a:ext cx="4956905" cy="4332632"/>
                          </a:xfrm>
                          <a:prstGeom prst="ellipse">
                            <a:avLst/>
                          </a:prstGeom>
                          <a:solidFill>
                            <a:srgbClr val="FFFFFF"/>
                          </a:solidFill>
                          <a:ln w="38100">
                            <a:solidFill>
                              <a:srgbClr val="000000"/>
                            </a:solidFill>
                            <a:round/>
                            <a:headEnd/>
                            <a:tailEnd/>
                          </a:ln>
                        </wps:spPr>
                        <wps:bodyPr rot="0" vert="horz" wrap="square" lIns="74295" tIns="8890" rIns="74295" bIns="8890" anchor="t" anchorCtr="0" upright="1">
                          <a:noAutofit/>
                        </wps:bodyPr>
                      </wps:wsp>
                      <wps:wsp>
                        <wps:cNvPr id="14" name="Text Box 1979"/>
                        <wps:cNvSpPr txBox="1">
                          <a:spLocks noChangeArrowheads="1"/>
                        </wps:cNvSpPr>
                        <wps:spPr bwMode="auto">
                          <a:xfrm>
                            <a:off x="1624901" y="640005"/>
                            <a:ext cx="2248602" cy="506104"/>
                          </a:xfrm>
                          <a:prstGeom prst="rect">
                            <a:avLst/>
                          </a:prstGeom>
                          <a:solidFill>
                            <a:srgbClr val="FFFFFF"/>
                          </a:solidFill>
                          <a:ln w="9525">
                            <a:solidFill>
                              <a:srgbClr val="000000"/>
                            </a:solidFill>
                            <a:prstDash val="dash"/>
                            <a:miter lim="800000"/>
                            <a:headEnd/>
                            <a:tailEnd/>
                          </a:ln>
                        </wps:spPr>
                        <wps:txbx>
                          <w:txbxContent>
                            <w:p w:rsidR="009F559C" w:rsidRDefault="009F559C" w:rsidP="00833346">
                              <w:pPr>
                                <w:spacing w:line="400" w:lineRule="exact"/>
                                <w:jc w:val="center"/>
                                <w:rPr>
                                  <w:sz w:val="28"/>
                                  <w:szCs w:val="28"/>
                                </w:rPr>
                              </w:pPr>
                              <w:r>
                                <w:rPr>
                                  <w:rFonts w:hint="eastAsia"/>
                                  <w:sz w:val="28"/>
                                  <w:szCs w:val="28"/>
                                </w:rPr>
                                <w:t>３層：広域圏域</w:t>
                              </w:r>
                            </w:p>
                            <w:p w:rsidR="009F559C" w:rsidRDefault="009F559C" w:rsidP="00833346">
                              <w:pPr>
                                <w:spacing w:line="400" w:lineRule="exact"/>
                                <w:jc w:val="center"/>
                                <w:rPr>
                                  <w:sz w:val="24"/>
                                </w:rPr>
                              </w:pPr>
                              <w:r>
                                <w:rPr>
                                  <w:rFonts w:hint="eastAsia"/>
                                  <w:sz w:val="24"/>
                                </w:rPr>
                                <w:t>（新川、富山、高岡、砺波圏域）</w:t>
                              </w:r>
                            </w:p>
                          </w:txbxContent>
                        </wps:txbx>
                        <wps:bodyPr rot="0" vert="horz" wrap="square" lIns="74295" tIns="8890" rIns="74295" bIns="8890" anchor="t" anchorCtr="0" upright="1">
                          <a:noAutofit/>
                        </wps:bodyPr>
                      </wps:wsp>
                      <wps:wsp>
                        <wps:cNvPr id="15" name="Oval 1980"/>
                        <wps:cNvSpPr>
                          <a:spLocks noChangeArrowheads="1"/>
                        </wps:cNvSpPr>
                        <wps:spPr bwMode="auto">
                          <a:xfrm>
                            <a:off x="823501" y="1560811"/>
                            <a:ext cx="3985904" cy="3460125"/>
                          </a:xfrm>
                          <a:prstGeom prst="ellipse">
                            <a:avLst/>
                          </a:prstGeom>
                          <a:solidFill>
                            <a:srgbClr val="FFFFFF"/>
                          </a:solidFill>
                          <a:ln w="28575">
                            <a:solidFill>
                              <a:srgbClr val="000000"/>
                            </a:solidFill>
                            <a:round/>
                            <a:headEnd/>
                            <a:tailEnd/>
                          </a:ln>
                        </wps:spPr>
                        <wps:bodyPr rot="0" vert="horz" wrap="square" lIns="74295" tIns="8890" rIns="74295" bIns="8890" anchor="t" anchorCtr="0" upright="1">
                          <a:noAutofit/>
                        </wps:bodyPr>
                      </wps:wsp>
                      <wps:wsp>
                        <wps:cNvPr id="16" name="Text Box 1981"/>
                        <wps:cNvSpPr txBox="1">
                          <a:spLocks noChangeArrowheads="1"/>
                        </wps:cNvSpPr>
                        <wps:spPr bwMode="auto">
                          <a:xfrm>
                            <a:off x="1804002" y="2139316"/>
                            <a:ext cx="1924002"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59C" w:rsidRDefault="009F559C" w:rsidP="00833346">
                              <w:pPr>
                                <w:jc w:val="center"/>
                                <w:rPr>
                                  <w:sz w:val="18"/>
                                  <w:szCs w:val="18"/>
                                </w:rPr>
                              </w:pPr>
                              <w:r>
                                <w:rPr>
                                  <w:rFonts w:hint="eastAsia"/>
                                  <w:sz w:val="18"/>
                                  <w:szCs w:val="18"/>
                                </w:rPr>
                                <w:t>地域福祉活動への支援</w:t>
                              </w:r>
                            </w:p>
                          </w:txbxContent>
                        </wps:txbx>
                        <wps:bodyPr rot="0" vert="horz" wrap="square" lIns="74295" tIns="8890" rIns="74295" bIns="8890" anchor="t" anchorCtr="0" upright="1">
                          <a:noAutofit/>
                        </wps:bodyPr>
                      </wps:wsp>
                      <wps:wsp>
                        <wps:cNvPr id="17" name="Oval 1982"/>
                        <wps:cNvSpPr>
                          <a:spLocks noChangeArrowheads="1"/>
                        </wps:cNvSpPr>
                        <wps:spPr bwMode="auto">
                          <a:xfrm>
                            <a:off x="1437601" y="2396417"/>
                            <a:ext cx="2843503" cy="2575019"/>
                          </a:xfrm>
                          <a:prstGeom prst="ellipse">
                            <a:avLst/>
                          </a:prstGeom>
                          <a:solidFill>
                            <a:srgbClr val="FFFFFF"/>
                          </a:solidFill>
                          <a:ln w="19050">
                            <a:solidFill>
                              <a:srgbClr val="000000"/>
                            </a:solidFill>
                            <a:round/>
                            <a:headEnd/>
                            <a:tailEnd/>
                          </a:ln>
                        </wps:spPr>
                        <wps:bodyPr rot="0" vert="horz" wrap="square" lIns="74295" tIns="8890" rIns="74295" bIns="8890" anchor="t" anchorCtr="0" upright="1">
                          <a:noAutofit/>
                        </wps:bodyPr>
                      </wps:wsp>
                      <wps:wsp>
                        <wps:cNvPr id="18" name="Text Box 1983"/>
                        <wps:cNvSpPr txBox="1">
                          <a:spLocks noChangeArrowheads="1"/>
                        </wps:cNvSpPr>
                        <wps:spPr bwMode="auto">
                          <a:xfrm>
                            <a:off x="1925902" y="1552511"/>
                            <a:ext cx="1645301" cy="315002"/>
                          </a:xfrm>
                          <a:prstGeom prst="rect">
                            <a:avLst/>
                          </a:prstGeom>
                          <a:solidFill>
                            <a:srgbClr val="FFFFFF"/>
                          </a:solidFill>
                          <a:ln w="9525">
                            <a:solidFill>
                              <a:srgbClr val="000000"/>
                            </a:solidFill>
                            <a:prstDash val="dash"/>
                            <a:miter lim="800000"/>
                            <a:headEnd/>
                            <a:tailEnd/>
                          </a:ln>
                        </wps:spPr>
                        <wps:txbx>
                          <w:txbxContent>
                            <w:p w:rsidR="009F559C" w:rsidRDefault="009F559C" w:rsidP="00833346">
                              <w:pPr>
                                <w:spacing w:line="400" w:lineRule="exact"/>
                                <w:rPr>
                                  <w:sz w:val="28"/>
                                  <w:szCs w:val="28"/>
                                </w:rPr>
                              </w:pPr>
                              <w:r>
                                <w:rPr>
                                  <w:rFonts w:hint="eastAsia"/>
                                  <w:sz w:val="28"/>
                                  <w:szCs w:val="28"/>
                                </w:rPr>
                                <w:t>２層：市町村圏域</w:t>
                              </w:r>
                            </w:p>
                          </w:txbxContent>
                        </wps:txbx>
                        <wps:bodyPr rot="0" vert="horz" wrap="square" lIns="74295" tIns="8890" rIns="74295" bIns="8890" anchor="t" anchorCtr="0" upright="1">
                          <a:noAutofit/>
                        </wps:bodyPr>
                      </wps:wsp>
                      <wps:wsp>
                        <wps:cNvPr id="19" name="Text Box 1984"/>
                        <wps:cNvSpPr txBox="1">
                          <a:spLocks noChangeArrowheads="1"/>
                        </wps:cNvSpPr>
                        <wps:spPr bwMode="auto">
                          <a:xfrm>
                            <a:off x="1722102" y="2382517"/>
                            <a:ext cx="2092302" cy="534004"/>
                          </a:xfrm>
                          <a:prstGeom prst="rect">
                            <a:avLst/>
                          </a:prstGeom>
                          <a:solidFill>
                            <a:srgbClr val="FFFFFF"/>
                          </a:solidFill>
                          <a:ln w="9525">
                            <a:solidFill>
                              <a:srgbClr val="000000"/>
                            </a:solidFill>
                            <a:miter lim="800000"/>
                            <a:headEnd/>
                            <a:tailEnd/>
                          </a:ln>
                        </wps:spPr>
                        <wps:txbx>
                          <w:txbxContent>
                            <w:p w:rsidR="009F559C" w:rsidRDefault="009F559C" w:rsidP="00833346">
                              <w:pPr>
                                <w:spacing w:line="400" w:lineRule="exact"/>
                                <w:rPr>
                                  <w:sz w:val="28"/>
                                  <w:szCs w:val="28"/>
                                </w:rPr>
                              </w:pPr>
                              <w:r>
                                <w:rPr>
                                  <w:rFonts w:hint="eastAsia"/>
                                  <w:sz w:val="28"/>
                                  <w:szCs w:val="28"/>
                                </w:rPr>
                                <w:t>１層：コミュニティ圏域</w:t>
                              </w:r>
                            </w:p>
                            <w:p w:rsidR="009F559C" w:rsidRDefault="009F559C" w:rsidP="00833346">
                              <w:pPr>
                                <w:spacing w:line="400" w:lineRule="exact"/>
                                <w:jc w:val="center"/>
                                <w:rPr>
                                  <w:sz w:val="24"/>
                                </w:rPr>
                              </w:pPr>
                              <w:r>
                                <w:rPr>
                                  <w:rFonts w:hint="eastAsia"/>
                                  <w:sz w:val="24"/>
                                </w:rPr>
                                <w:t>（概ね小・中学校区）</w:t>
                              </w:r>
                            </w:p>
                          </w:txbxContent>
                        </wps:txbx>
                        <wps:bodyPr rot="0" vert="horz" wrap="square" lIns="74295" tIns="8890" rIns="74295" bIns="8890" anchor="t" anchorCtr="0" upright="1">
                          <a:noAutofit/>
                        </wps:bodyPr>
                      </wps:wsp>
                      <wps:wsp>
                        <wps:cNvPr id="20" name="Oval 1985"/>
                        <wps:cNvSpPr>
                          <a:spLocks noChangeArrowheads="1"/>
                        </wps:cNvSpPr>
                        <wps:spPr bwMode="auto">
                          <a:xfrm>
                            <a:off x="2405302" y="3997329"/>
                            <a:ext cx="843901" cy="847706"/>
                          </a:xfrm>
                          <a:prstGeom prst="ellipse">
                            <a:avLst/>
                          </a:prstGeom>
                          <a:solidFill>
                            <a:srgbClr val="FFFFFF"/>
                          </a:solidFill>
                          <a:ln w="9525">
                            <a:solidFill>
                              <a:srgbClr val="000000"/>
                            </a:solidFill>
                            <a:round/>
                            <a:headEnd/>
                            <a:tailEnd/>
                          </a:ln>
                        </wps:spPr>
                        <wps:txbx>
                          <w:txbxContent>
                            <w:p w:rsidR="009F559C" w:rsidRDefault="009F559C" w:rsidP="00833346">
                              <w:pPr>
                                <w:jc w:val="center"/>
                              </w:pPr>
                              <w:r>
                                <w:rPr>
                                  <w:rFonts w:hint="eastAsia"/>
                                </w:rPr>
                                <w:t>家　族</w:t>
                              </w:r>
                            </w:p>
                          </w:txbxContent>
                        </wps:txbx>
                        <wps:bodyPr rot="0" vert="horz" wrap="square" lIns="74295" tIns="8890" rIns="74295" bIns="8890" anchor="t" anchorCtr="0" upright="1">
                          <a:noAutofit/>
                        </wps:bodyPr>
                      </wps:wsp>
                      <wps:wsp>
                        <wps:cNvPr id="21" name="Oval 1986"/>
                        <wps:cNvSpPr>
                          <a:spLocks noChangeArrowheads="1"/>
                        </wps:cNvSpPr>
                        <wps:spPr bwMode="auto">
                          <a:xfrm>
                            <a:off x="2548802" y="4333832"/>
                            <a:ext cx="564601" cy="521404"/>
                          </a:xfrm>
                          <a:prstGeom prst="ellipse">
                            <a:avLst/>
                          </a:prstGeom>
                          <a:solidFill>
                            <a:srgbClr val="FFFFFF"/>
                          </a:solidFill>
                          <a:ln w="9525">
                            <a:solidFill>
                              <a:srgbClr val="000000"/>
                            </a:solidFill>
                            <a:round/>
                            <a:headEnd/>
                            <a:tailEnd/>
                          </a:ln>
                        </wps:spPr>
                        <wps:txbx>
                          <w:txbxContent>
                            <w:p w:rsidR="009F559C" w:rsidRDefault="009F559C" w:rsidP="00833346">
                              <w:pPr>
                                <w:spacing w:line="220" w:lineRule="exact"/>
                                <w:jc w:val="center"/>
                              </w:pPr>
                              <w:r>
                                <w:rPr>
                                  <w:rFonts w:hint="eastAsia"/>
                                  <w:sz w:val="20"/>
                                </w:rPr>
                                <w:t>要支援者</w:t>
                              </w:r>
                            </w:p>
                          </w:txbxContent>
                        </wps:txbx>
                        <wps:bodyPr rot="0" vert="horz" wrap="square" lIns="74295" tIns="8890" rIns="74295" bIns="8890" anchor="t" anchorCtr="0" upright="1">
                          <a:noAutofit/>
                        </wps:bodyPr>
                      </wps:wsp>
                      <wps:wsp>
                        <wps:cNvPr id="22" name="Text Box 1987"/>
                        <wps:cNvSpPr txBox="1">
                          <a:spLocks noChangeArrowheads="1"/>
                        </wps:cNvSpPr>
                        <wps:spPr bwMode="auto">
                          <a:xfrm>
                            <a:off x="1219201" y="313002"/>
                            <a:ext cx="3352803" cy="2585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559C" w:rsidRDefault="009F559C" w:rsidP="00833346">
                              <w:pPr>
                                <w:jc w:val="center"/>
                                <w:rPr>
                                  <w:sz w:val="18"/>
                                  <w:szCs w:val="18"/>
                                </w:rPr>
                              </w:pPr>
                              <w:r>
                                <w:rPr>
                                  <w:rFonts w:hint="eastAsia"/>
                                  <w:sz w:val="18"/>
                                  <w:szCs w:val="18"/>
                                </w:rPr>
                                <w:t>地域間の総合的調整</w:t>
                              </w:r>
                            </w:p>
                          </w:txbxContent>
                        </wps:txbx>
                        <wps:bodyPr rot="0" vert="horz" wrap="square" lIns="74295" tIns="8890" rIns="74295" bIns="8890" anchor="t" anchorCtr="0" upright="1">
                          <a:noAutofit/>
                        </wps:bodyPr>
                      </wps:wsp>
                      <wps:wsp>
                        <wps:cNvPr id="23" name="Text Box 1988"/>
                        <wps:cNvSpPr txBox="1">
                          <a:spLocks noChangeArrowheads="1"/>
                        </wps:cNvSpPr>
                        <wps:spPr bwMode="auto">
                          <a:xfrm>
                            <a:off x="1686502" y="1174709"/>
                            <a:ext cx="2138102" cy="3308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559C" w:rsidRDefault="009F559C" w:rsidP="00833346">
                              <w:pPr>
                                <w:spacing w:line="240" w:lineRule="exact"/>
                                <w:jc w:val="center"/>
                                <w:rPr>
                                  <w:sz w:val="18"/>
                                  <w:szCs w:val="18"/>
                                </w:rPr>
                              </w:pPr>
                              <w:r>
                                <w:rPr>
                                  <w:rFonts w:hint="eastAsia"/>
                                  <w:sz w:val="18"/>
                                  <w:szCs w:val="18"/>
                                </w:rPr>
                                <w:t>市町村圏域の補完</w:t>
                              </w:r>
                            </w:p>
                            <w:p w:rsidR="009F559C" w:rsidRDefault="009F559C" w:rsidP="00833346">
                              <w:pPr>
                                <w:spacing w:line="240" w:lineRule="exact"/>
                                <w:jc w:val="center"/>
                                <w:rPr>
                                  <w:sz w:val="18"/>
                                  <w:szCs w:val="18"/>
                                </w:rPr>
                              </w:pPr>
                              <w:r>
                                <w:rPr>
                                  <w:rFonts w:hint="eastAsia"/>
                                  <w:sz w:val="18"/>
                                  <w:szCs w:val="18"/>
                                </w:rPr>
                                <w:t>市町村域を超えた福祉サービス提供</w:t>
                              </w:r>
                            </w:p>
                          </w:txbxContent>
                        </wps:txbx>
                        <wps:bodyPr rot="0" vert="horz" wrap="square" lIns="74295" tIns="8890" rIns="74295" bIns="8890" anchor="t" anchorCtr="0" upright="1">
                          <a:noAutofit/>
                        </wps:bodyPr>
                      </wps:wsp>
                      <wps:wsp>
                        <wps:cNvPr id="24" name="Text Box 94"/>
                        <wps:cNvSpPr txBox="1">
                          <a:spLocks noChangeArrowheads="1"/>
                        </wps:cNvSpPr>
                        <wps:spPr bwMode="auto">
                          <a:xfrm>
                            <a:off x="2046602" y="3176223"/>
                            <a:ext cx="1497301" cy="345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59C" w:rsidRDefault="009F559C" w:rsidP="00833346">
                              <w:pPr>
                                <w:spacing w:line="240" w:lineRule="exact"/>
                                <w:jc w:val="center"/>
                                <w:rPr>
                                  <w:sz w:val="18"/>
                                  <w:szCs w:val="18"/>
                                </w:rPr>
                              </w:pPr>
                              <w:r>
                                <w:rPr>
                                  <w:rFonts w:hint="eastAsia"/>
                                  <w:sz w:val="18"/>
                                  <w:szCs w:val="18"/>
                                </w:rPr>
                                <w:t>住民の地域福祉活動に関する情報交換</w:t>
                              </w:r>
                            </w:p>
                          </w:txbxContent>
                        </wps:txbx>
                        <wps:bodyPr rot="0" vert="horz" wrap="square" lIns="74295" tIns="8890" rIns="74295" bIns="8890" anchor="t" anchorCtr="0" upright="1">
                          <a:noAutofit/>
                        </wps:bodyPr>
                      </wps:wsp>
                      <wps:wsp>
                        <wps:cNvPr id="25" name="Text Box 1990"/>
                        <wps:cNvSpPr txBox="1">
                          <a:spLocks noChangeArrowheads="1"/>
                        </wps:cNvSpPr>
                        <wps:spPr bwMode="auto">
                          <a:xfrm>
                            <a:off x="2039602" y="3479125"/>
                            <a:ext cx="1565901" cy="523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59C" w:rsidRDefault="009F559C" w:rsidP="00833346">
                              <w:pPr>
                                <w:spacing w:line="240" w:lineRule="exact"/>
                                <w:jc w:val="center"/>
                                <w:rPr>
                                  <w:sz w:val="18"/>
                                  <w:szCs w:val="18"/>
                                </w:rPr>
                              </w:pPr>
                              <w:r>
                                <w:rPr>
                                  <w:rFonts w:hint="eastAsia"/>
                                  <w:sz w:val="18"/>
                                  <w:szCs w:val="18"/>
                                </w:rPr>
                                <w:t>防犯・防災活動、民生委員活動、ふれあいいきいきサロン等の日常的支援</w:t>
                              </w:r>
                            </w:p>
                          </w:txbxContent>
                        </wps:txbx>
                        <wps:bodyPr rot="0" vert="horz" wrap="square" lIns="74295" tIns="8890" rIns="74295" bIns="8890" anchor="t" anchorCtr="0" upright="1">
                          <a:noAutofit/>
                        </wps:bodyPr>
                      </wps:wsp>
                      <wps:wsp>
                        <wps:cNvPr id="26" name="Text Box 1991"/>
                        <wps:cNvSpPr txBox="1">
                          <a:spLocks noChangeArrowheads="1"/>
                        </wps:cNvSpPr>
                        <wps:spPr bwMode="auto">
                          <a:xfrm>
                            <a:off x="2070702" y="600"/>
                            <a:ext cx="1339801" cy="285102"/>
                          </a:xfrm>
                          <a:prstGeom prst="rect">
                            <a:avLst/>
                          </a:prstGeom>
                          <a:solidFill>
                            <a:srgbClr val="FFFFFF"/>
                          </a:solidFill>
                          <a:ln w="9525">
                            <a:solidFill>
                              <a:srgbClr val="000000"/>
                            </a:solidFill>
                            <a:prstDash val="dash"/>
                            <a:miter lim="800000"/>
                            <a:headEnd/>
                            <a:tailEnd/>
                          </a:ln>
                        </wps:spPr>
                        <wps:txbx>
                          <w:txbxContent>
                            <w:p w:rsidR="009F559C" w:rsidRDefault="009F559C" w:rsidP="00833346">
                              <w:pPr>
                                <w:spacing w:line="400" w:lineRule="exact"/>
                                <w:jc w:val="center"/>
                                <w:rPr>
                                  <w:sz w:val="28"/>
                                  <w:szCs w:val="28"/>
                                </w:rPr>
                              </w:pPr>
                              <w:r>
                                <w:rPr>
                                  <w:rFonts w:hint="eastAsia"/>
                                  <w:sz w:val="28"/>
                                  <w:szCs w:val="28"/>
                                </w:rPr>
                                <w:t>４層：全県域</w:t>
                              </w:r>
                            </w:p>
                          </w:txbxContent>
                        </wps:txbx>
                        <wps:bodyPr rot="0" vert="horz" wrap="square" lIns="74295" tIns="5400" rIns="74295" bIns="8890" anchor="t" anchorCtr="0" upright="1">
                          <a:noAutofit/>
                        </wps:bodyPr>
                      </wps:wsp>
                      <wps:wsp>
                        <wps:cNvPr id="27" name="Rectangle 1992"/>
                        <wps:cNvSpPr>
                          <a:spLocks noChangeArrowheads="1"/>
                        </wps:cNvSpPr>
                        <wps:spPr bwMode="auto">
                          <a:xfrm>
                            <a:off x="3719103" y="3762327"/>
                            <a:ext cx="710601" cy="228602"/>
                          </a:xfrm>
                          <a:prstGeom prst="rect">
                            <a:avLst/>
                          </a:prstGeom>
                          <a:solidFill>
                            <a:srgbClr val="FFFFFF"/>
                          </a:solidFill>
                          <a:ln w="9525">
                            <a:solidFill>
                              <a:srgbClr val="000000"/>
                            </a:solidFill>
                            <a:miter lim="800000"/>
                            <a:headEnd/>
                            <a:tailEnd/>
                          </a:ln>
                        </wps:spPr>
                        <wps:txbx>
                          <w:txbxContent>
                            <w:p w:rsidR="009F559C" w:rsidRDefault="009F559C" w:rsidP="00833346">
                              <w:pPr>
                                <w:rPr>
                                  <w:sz w:val="20"/>
                                  <w:szCs w:val="20"/>
                                </w:rPr>
                              </w:pPr>
                              <w:r>
                                <w:rPr>
                                  <w:rFonts w:hint="eastAsia"/>
                                  <w:sz w:val="20"/>
                                  <w:szCs w:val="20"/>
                                </w:rPr>
                                <w:t>地区社協</w:t>
                              </w:r>
                            </w:p>
                          </w:txbxContent>
                        </wps:txbx>
                        <wps:bodyPr rot="0" vert="horz" wrap="square" lIns="74295" tIns="8890" rIns="74295" bIns="8890" anchor="t" anchorCtr="0" upright="1">
                          <a:noAutofit/>
                        </wps:bodyPr>
                      </wps:wsp>
                      <wps:wsp>
                        <wps:cNvPr id="28" name="Rectangle 1993"/>
                        <wps:cNvSpPr>
                          <a:spLocks noChangeArrowheads="1"/>
                        </wps:cNvSpPr>
                        <wps:spPr bwMode="auto">
                          <a:xfrm>
                            <a:off x="356200" y="3000322"/>
                            <a:ext cx="1381101" cy="214002"/>
                          </a:xfrm>
                          <a:prstGeom prst="rect">
                            <a:avLst/>
                          </a:prstGeom>
                          <a:solidFill>
                            <a:srgbClr val="FFFFFF"/>
                          </a:solidFill>
                          <a:ln w="9525">
                            <a:solidFill>
                              <a:srgbClr val="000000"/>
                            </a:solidFill>
                            <a:miter lim="800000"/>
                            <a:headEnd/>
                            <a:tailEnd/>
                          </a:ln>
                        </wps:spPr>
                        <wps:txbx>
                          <w:txbxContent>
                            <w:p w:rsidR="009F559C" w:rsidRDefault="009F559C" w:rsidP="00833346">
                              <w:pPr>
                                <w:rPr>
                                  <w:sz w:val="20"/>
                                  <w:szCs w:val="20"/>
                                </w:rPr>
                              </w:pPr>
                              <w:r>
                                <w:rPr>
                                  <w:rFonts w:hint="eastAsia"/>
                                  <w:sz w:val="20"/>
                                  <w:szCs w:val="20"/>
                                </w:rPr>
                                <w:t>地域包括支援センター</w:t>
                              </w:r>
                            </w:p>
                          </w:txbxContent>
                        </wps:txbx>
                        <wps:bodyPr rot="0" vert="horz" wrap="square" lIns="74295" tIns="8890" rIns="74295" bIns="8890" anchor="t" anchorCtr="0" upright="1">
                          <a:noAutofit/>
                        </wps:bodyPr>
                      </wps:wsp>
                      <wps:wsp>
                        <wps:cNvPr id="29" name="Rectangle 1994"/>
                        <wps:cNvSpPr>
                          <a:spLocks noChangeArrowheads="1"/>
                        </wps:cNvSpPr>
                        <wps:spPr bwMode="auto">
                          <a:xfrm>
                            <a:off x="3742250" y="3288217"/>
                            <a:ext cx="1312071" cy="369410"/>
                          </a:xfrm>
                          <a:prstGeom prst="rect">
                            <a:avLst/>
                          </a:prstGeom>
                          <a:solidFill>
                            <a:srgbClr val="FFFFFF"/>
                          </a:solidFill>
                          <a:ln w="9525">
                            <a:solidFill>
                              <a:srgbClr val="000000"/>
                            </a:solidFill>
                            <a:miter lim="800000"/>
                            <a:headEnd/>
                            <a:tailEnd/>
                          </a:ln>
                        </wps:spPr>
                        <wps:txbx>
                          <w:txbxContent>
                            <w:p w:rsidR="009F559C" w:rsidRPr="004E6301" w:rsidRDefault="009F559C" w:rsidP="00833346">
                              <w:pPr>
                                <w:spacing w:line="240" w:lineRule="exact"/>
                                <w:rPr>
                                  <w:sz w:val="20"/>
                                </w:rPr>
                              </w:pPr>
                              <w:r w:rsidRPr="004E6301">
                                <w:rPr>
                                  <w:rFonts w:hint="eastAsia"/>
                                  <w:sz w:val="20"/>
                                </w:rPr>
                                <w:t>富山型デイサービス</w:t>
                              </w:r>
                            </w:p>
                            <w:p w:rsidR="009F559C" w:rsidRPr="004E6301" w:rsidRDefault="009F559C" w:rsidP="00833346">
                              <w:pPr>
                                <w:spacing w:line="240" w:lineRule="exact"/>
                                <w:rPr>
                                  <w:spacing w:val="-20"/>
                                  <w:sz w:val="14"/>
                                  <w:szCs w:val="20"/>
                                </w:rPr>
                              </w:pPr>
                              <w:r w:rsidRPr="004E6301">
                                <w:rPr>
                                  <w:rFonts w:hint="eastAsia"/>
                                  <w:sz w:val="20"/>
                                </w:rPr>
                                <w:t>（共生型サービス）</w:t>
                              </w:r>
                            </w:p>
                          </w:txbxContent>
                        </wps:txbx>
                        <wps:bodyPr rot="0" vert="horz" wrap="square" lIns="74295" tIns="8890" rIns="74295" bIns="8890" anchor="t" anchorCtr="0" upright="1">
                          <a:noAutofit/>
                        </wps:bodyPr>
                      </wps:wsp>
                      <wps:wsp>
                        <wps:cNvPr id="30" name="Rectangle 1995"/>
                        <wps:cNvSpPr>
                          <a:spLocks noChangeArrowheads="1"/>
                        </wps:cNvSpPr>
                        <wps:spPr bwMode="auto">
                          <a:xfrm>
                            <a:off x="4229104" y="457203"/>
                            <a:ext cx="579101" cy="228602"/>
                          </a:xfrm>
                          <a:prstGeom prst="rect">
                            <a:avLst/>
                          </a:prstGeom>
                          <a:solidFill>
                            <a:srgbClr val="FFFFFF"/>
                          </a:solidFill>
                          <a:ln w="9525">
                            <a:solidFill>
                              <a:srgbClr val="000000"/>
                            </a:solidFill>
                            <a:miter lim="800000"/>
                            <a:headEnd/>
                            <a:tailEnd/>
                          </a:ln>
                        </wps:spPr>
                        <wps:txbx>
                          <w:txbxContent>
                            <w:p w:rsidR="009F559C" w:rsidRDefault="009F559C" w:rsidP="00833346">
                              <w:pPr>
                                <w:rPr>
                                  <w:sz w:val="20"/>
                                  <w:szCs w:val="20"/>
                                </w:rPr>
                              </w:pPr>
                              <w:r>
                                <w:rPr>
                                  <w:rFonts w:hint="eastAsia"/>
                                  <w:sz w:val="20"/>
                                  <w:szCs w:val="20"/>
                                </w:rPr>
                                <w:t>県社協</w:t>
                              </w:r>
                            </w:p>
                          </w:txbxContent>
                        </wps:txbx>
                        <wps:bodyPr rot="0" vert="horz" wrap="square" lIns="74295" tIns="8890" rIns="74295" bIns="8890" anchor="t" anchorCtr="0" upright="1">
                          <a:noAutofit/>
                        </wps:bodyPr>
                      </wps:wsp>
                      <wps:wsp>
                        <wps:cNvPr id="31" name="Rectangle 1996"/>
                        <wps:cNvSpPr>
                          <a:spLocks noChangeArrowheads="1"/>
                        </wps:cNvSpPr>
                        <wps:spPr bwMode="auto">
                          <a:xfrm>
                            <a:off x="4086804" y="1943114"/>
                            <a:ext cx="836301" cy="228602"/>
                          </a:xfrm>
                          <a:prstGeom prst="rect">
                            <a:avLst/>
                          </a:prstGeom>
                          <a:solidFill>
                            <a:srgbClr val="FFFFFF"/>
                          </a:solidFill>
                          <a:ln w="9525">
                            <a:solidFill>
                              <a:srgbClr val="000000"/>
                            </a:solidFill>
                            <a:miter lim="800000"/>
                            <a:headEnd/>
                            <a:tailEnd/>
                          </a:ln>
                        </wps:spPr>
                        <wps:txbx>
                          <w:txbxContent>
                            <w:p w:rsidR="009F559C" w:rsidRDefault="009F559C" w:rsidP="00833346">
                              <w:pPr>
                                <w:rPr>
                                  <w:sz w:val="20"/>
                                  <w:szCs w:val="20"/>
                                </w:rPr>
                              </w:pPr>
                              <w:r>
                                <w:rPr>
                                  <w:rFonts w:hint="eastAsia"/>
                                  <w:sz w:val="20"/>
                                  <w:szCs w:val="20"/>
                                </w:rPr>
                                <w:t>市町村社協</w:t>
                              </w:r>
                            </w:p>
                          </w:txbxContent>
                        </wps:txbx>
                        <wps:bodyPr rot="0" vert="horz" wrap="square" lIns="74295" tIns="8890" rIns="74295" bIns="8890" anchor="t" anchorCtr="0" upright="1">
                          <a:noAutofit/>
                        </wps:bodyPr>
                      </wps:wsp>
                      <wps:wsp>
                        <wps:cNvPr id="96" name="Rectangle 1997"/>
                        <wps:cNvSpPr>
                          <a:spLocks noChangeArrowheads="1"/>
                        </wps:cNvSpPr>
                        <wps:spPr bwMode="auto">
                          <a:xfrm>
                            <a:off x="1082001" y="3429025"/>
                            <a:ext cx="746801" cy="228602"/>
                          </a:xfrm>
                          <a:prstGeom prst="rect">
                            <a:avLst/>
                          </a:prstGeom>
                          <a:solidFill>
                            <a:srgbClr val="FFFFFF"/>
                          </a:solidFill>
                          <a:ln w="9525">
                            <a:solidFill>
                              <a:srgbClr val="000000"/>
                            </a:solidFill>
                            <a:miter lim="800000"/>
                            <a:headEnd/>
                            <a:tailEnd/>
                          </a:ln>
                        </wps:spPr>
                        <wps:txbx>
                          <w:txbxContent>
                            <w:p w:rsidR="009F559C" w:rsidRDefault="009F559C" w:rsidP="00833346">
                              <w:pPr>
                                <w:rPr>
                                  <w:sz w:val="20"/>
                                  <w:szCs w:val="20"/>
                                </w:rPr>
                              </w:pPr>
                              <w:r>
                                <w:rPr>
                                  <w:rFonts w:hint="eastAsia"/>
                                  <w:sz w:val="20"/>
                                  <w:szCs w:val="20"/>
                                </w:rPr>
                                <w:t>訪問介護</w:t>
                              </w:r>
                            </w:p>
                          </w:txbxContent>
                        </wps:txbx>
                        <wps:bodyPr rot="0" vert="horz" wrap="square" lIns="74295" tIns="8890" rIns="74295" bIns="8890" anchor="t" anchorCtr="0" upright="1">
                          <a:noAutofit/>
                        </wps:bodyPr>
                      </wps:wsp>
                      <wps:wsp>
                        <wps:cNvPr id="97" name="Rectangle 1998"/>
                        <wps:cNvSpPr>
                          <a:spLocks noChangeArrowheads="1"/>
                        </wps:cNvSpPr>
                        <wps:spPr bwMode="auto">
                          <a:xfrm>
                            <a:off x="365700" y="688905"/>
                            <a:ext cx="1233801" cy="228602"/>
                          </a:xfrm>
                          <a:prstGeom prst="rect">
                            <a:avLst/>
                          </a:prstGeom>
                          <a:solidFill>
                            <a:srgbClr val="FFFFFF"/>
                          </a:solidFill>
                          <a:ln w="9525">
                            <a:solidFill>
                              <a:srgbClr val="000000"/>
                            </a:solidFill>
                            <a:miter lim="800000"/>
                            <a:headEnd/>
                            <a:tailEnd/>
                          </a:ln>
                        </wps:spPr>
                        <wps:txbx>
                          <w:txbxContent>
                            <w:p w:rsidR="009F559C" w:rsidRDefault="009F559C" w:rsidP="00833346">
                              <w:r>
                                <w:rPr>
                                  <w:rFonts w:hint="eastAsia"/>
                                  <w:spacing w:val="-20"/>
                                  <w:sz w:val="20"/>
                                  <w:szCs w:val="20"/>
                                </w:rPr>
                                <w:t>介護実習・普及センター</w:t>
                              </w:r>
                            </w:p>
                          </w:txbxContent>
                        </wps:txbx>
                        <wps:bodyPr rot="0" vert="horz" wrap="square" lIns="74295" tIns="8890" rIns="74295" bIns="8890" anchor="t" anchorCtr="0" upright="1">
                          <a:noAutofit/>
                        </wps:bodyPr>
                      </wps:wsp>
                      <wps:wsp>
                        <wps:cNvPr id="98" name="Rectangle 1999"/>
                        <wps:cNvSpPr>
                          <a:spLocks noChangeArrowheads="1"/>
                        </wps:cNvSpPr>
                        <wps:spPr bwMode="auto">
                          <a:xfrm>
                            <a:off x="4143304" y="1409710"/>
                            <a:ext cx="752501" cy="228602"/>
                          </a:xfrm>
                          <a:prstGeom prst="rect">
                            <a:avLst/>
                          </a:prstGeom>
                          <a:solidFill>
                            <a:srgbClr val="FFFFFF"/>
                          </a:solidFill>
                          <a:ln w="9525">
                            <a:solidFill>
                              <a:srgbClr val="000000"/>
                            </a:solidFill>
                            <a:miter lim="800000"/>
                            <a:headEnd/>
                            <a:tailEnd/>
                          </a:ln>
                        </wps:spPr>
                        <wps:txbx>
                          <w:txbxContent>
                            <w:p w:rsidR="009F559C" w:rsidRDefault="009F559C" w:rsidP="00833346">
                              <w:pPr>
                                <w:rPr>
                                  <w:sz w:val="20"/>
                                  <w:szCs w:val="20"/>
                                </w:rPr>
                              </w:pPr>
                              <w:r>
                                <w:rPr>
                                  <w:rFonts w:hint="eastAsia"/>
                                  <w:sz w:val="20"/>
                                  <w:szCs w:val="20"/>
                                </w:rPr>
                                <w:t>基幹社協</w:t>
                              </w:r>
                            </w:p>
                          </w:txbxContent>
                        </wps:txbx>
                        <wps:bodyPr rot="0" vert="horz" wrap="square" lIns="74295" tIns="8890" rIns="74295" bIns="8890" anchor="t" anchorCtr="0" upright="1">
                          <a:noAutofit/>
                        </wps:bodyPr>
                      </wps:wsp>
                      <wps:wsp>
                        <wps:cNvPr id="99" name="Rectangle 2000"/>
                        <wps:cNvSpPr>
                          <a:spLocks noChangeArrowheads="1"/>
                        </wps:cNvSpPr>
                        <wps:spPr bwMode="auto">
                          <a:xfrm>
                            <a:off x="348600" y="1142308"/>
                            <a:ext cx="1200101" cy="228602"/>
                          </a:xfrm>
                          <a:prstGeom prst="rect">
                            <a:avLst/>
                          </a:prstGeom>
                          <a:solidFill>
                            <a:srgbClr val="FFFFFF"/>
                          </a:solidFill>
                          <a:ln w="9525">
                            <a:solidFill>
                              <a:srgbClr val="000000"/>
                            </a:solidFill>
                            <a:miter lim="800000"/>
                            <a:headEnd/>
                            <a:tailEnd/>
                          </a:ln>
                        </wps:spPr>
                        <wps:txbx>
                          <w:txbxContent>
                            <w:p w:rsidR="009F559C" w:rsidRDefault="009F559C" w:rsidP="00833346">
                              <w:r>
                                <w:rPr>
                                  <w:rFonts w:hint="eastAsia"/>
                                  <w:sz w:val="20"/>
                                  <w:szCs w:val="20"/>
                                </w:rPr>
                                <w:t>介護老人保健施設</w:t>
                              </w:r>
                            </w:p>
                          </w:txbxContent>
                        </wps:txbx>
                        <wps:bodyPr rot="0" vert="horz" wrap="square" lIns="74295" tIns="8890" rIns="74295" bIns="8890" anchor="t" anchorCtr="0" upright="1">
                          <a:noAutofit/>
                        </wps:bodyPr>
                      </wps:wsp>
                      <wps:wsp>
                        <wps:cNvPr id="100" name="Rectangle 2001"/>
                        <wps:cNvSpPr>
                          <a:spLocks noChangeArrowheads="1"/>
                        </wps:cNvSpPr>
                        <wps:spPr bwMode="auto">
                          <a:xfrm>
                            <a:off x="521900" y="1704312"/>
                            <a:ext cx="1113801" cy="238802"/>
                          </a:xfrm>
                          <a:prstGeom prst="rect">
                            <a:avLst/>
                          </a:prstGeom>
                          <a:solidFill>
                            <a:srgbClr val="FFFFFF"/>
                          </a:solidFill>
                          <a:ln w="9525">
                            <a:solidFill>
                              <a:srgbClr val="000000"/>
                            </a:solidFill>
                            <a:miter lim="800000"/>
                            <a:headEnd/>
                            <a:tailEnd/>
                          </a:ln>
                        </wps:spPr>
                        <wps:txbx>
                          <w:txbxContent>
                            <w:p w:rsidR="009F559C" w:rsidRDefault="009F559C" w:rsidP="00833346">
                              <w:pPr>
                                <w:jc w:val="center"/>
                                <w:rPr>
                                  <w:spacing w:val="-20"/>
                                  <w:sz w:val="20"/>
                                  <w:szCs w:val="20"/>
                                </w:rPr>
                              </w:pPr>
                              <w:r>
                                <w:rPr>
                                  <w:rFonts w:hint="eastAsia"/>
                                  <w:spacing w:val="-20"/>
                                  <w:sz w:val="20"/>
                                  <w:szCs w:val="20"/>
                                </w:rPr>
                                <w:t>特別養護老人ホーム</w:t>
                              </w:r>
                            </w:p>
                          </w:txbxContent>
                        </wps:txbx>
                        <wps:bodyPr rot="0" vert="horz" wrap="square" lIns="74295" tIns="8890" rIns="74295" bIns="8890" anchor="t" anchorCtr="0" upright="1">
                          <a:noAutofit/>
                        </wps:bodyPr>
                      </wps:wsp>
                      <wps:wsp>
                        <wps:cNvPr id="101" name="Rectangle 2002"/>
                        <wps:cNvSpPr>
                          <a:spLocks noChangeArrowheads="1"/>
                        </wps:cNvSpPr>
                        <wps:spPr bwMode="auto">
                          <a:xfrm>
                            <a:off x="3924304" y="2514618"/>
                            <a:ext cx="1445801" cy="226602"/>
                          </a:xfrm>
                          <a:prstGeom prst="rect">
                            <a:avLst/>
                          </a:prstGeom>
                          <a:solidFill>
                            <a:srgbClr val="FFFFFF"/>
                          </a:solidFill>
                          <a:ln w="9525">
                            <a:solidFill>
                              <a:srgbClr val="000000"/>
                            </a:solidFill>
                            <a:miter lim="800000"/>
                            <a:headEnd/>
                            <a:tailEnd/>
                          </a:ln>
                        </wps:spPr>
                        <wps:txbx>
                          <w:txbxContent>
                            <w:p w:rsidR="009F559C" w:rsidRDefault="009F559C" w:rsidP="00833346">
                              <w:r>
                                <w:rPr>
                                  <w:rFonts w:hint="eastAsia"/>
                                  <w:sz w:val="20"/>
                                  <w:szCs w:val="20"/>
                                </w:rPr>
                                <w:t>訪問看護ステーション</w:t>
                              </w:r>
                            </w:p>
                          </w:txbxContent>
                        </wps:txbx>
                        <wps:bodyPr rot="0" vert="horz" wrap="square" lIns="74295" tIns="8890" rIns="74295" bIns="8890" anchor="t" anchorCtr="0" upright="1">
                          <a:noAutofit/>
                        </wps:bodyPr>
                      </wps:wsp>
                      <wps:wsp>
                        <wps:cNvPr id="102" name="Rectangle 2003"/>
                        <wps:cNvSpPr>
                          <a:spLocks noChangeArrowheads="1"/>
                        </wps:cNvSpPr>
                        <wps:spPr bwMode="auto">
                          <a:xfrm>
                            <a:off x="3896904" y="3000322"/>
                            <a:ext cx="1415501" cy="228602"/>
                          </a:xfrm>
                          <a:prstGeom prst="rect">
                            <a:avLst/>
                          </a:prstGeom>
                          <a:solidFill>
                            <a:srgbClr val="FFFFFF"/>
                          </a:solidFill>
                          <a:ln w="9525">
                            <a:solidFill>
                              <a:srgbClr val="000000"/>
                            </a:solidFill>
                            <a:miter lim="800000"/>
                            <a:headEnd/>
                            <a:tailEnd/>
                          </a:ln>
                        </wps:spPr>
                        <wps:txbx>
                          <w:txbxContent>
                            <w:p w:rsidR="009F559C" w:rsidRDefault="009F559C" w:rsidP="00833346">
                              <w:r>
                                <w:rPr>
                                  <w:rFonts w:hint="eastAsia"/>
                                  <w:spacing w:val="-20"/>
                                  <w:sz w:val="20"/>
                                  <w:szCs w:val="20"/>
                                </w:rPr>
                                <w:t>地域密着型サービス事業者</w:t>
                              </w:r>
                            </w:p>
                          </w:txbxContent>
                        </wps:txbx>
                        <wps:bodyPr rot="0" vert="horz" wrap="square" lIns="74295" tIns="8890" rIns="74295" bIns="8890" anchor="t" anchorCtr="0" upright="1">
                          <a:noAutofit/>
                        </wps:bodyPr>
                      </wps:wsp>
                      <wps:wsp>
                        <wps:cNvPr id="103" name="Rectangle 2004"/>
                        <wps:cNvSpPr>
                          <a:spLocks noChangeArrowheads="1"/>
                        </wps:cNvSpPr>
                        <wps:spPr bwMode="auto">
                          <a:xfrm>
                            <a:off x="4158604" y="779706"/>
                            <a:ext cx="1285801" cy="228602"/>
                          </a:xfrm>
                          <a:prstGeom prst="rect">
                            <a:avLst/>
                          </a:prstGeom>
                          <a:solidFill>
                            <a:srgbClr val="FFFFFF"/>
                          </a:solidFill>
                          <a:ln w="9525">
                            <a:solidFill>
                              <a:srgbClr val="000000"/>
                            </a:solidFill>
                            <a:miter lim="800000"/>
                            <a:headEnd/>
                            <a:tailEnd/>
                          </a:ln>
                        </wps:spPr>
                        <wps:txbx>
                          <w:txbxContent>
                            <w:p w:rsidR="009F559C" w:rsidRDefault="009F559C" w:rsidP="00833346">
                              <w:pPr>
                                <w:rPr>
                                  <w:spacing w:val="-20"/>
                                  <w:sz w:val="20"/>
                                  <w:szCs w:val="20"/>
                                </w:rPr>
                              </w:pPr>
                              <w:r>
                                <w:rPr>
                                  <w:rFonts w:hint="eastAsia"/>
                                  <w:spacing w:val="-20"/>
                                  <w:sz w:val="20"/>
                                  <w:szCs w:val="20"/>
                                </w:rPr>
                                <w:t>健康・福祉人材センター</w:t>
                              </w:r>
                            </w:p>
                          </w:txbxContent>
                        </wps:txbx>
                        <wps:bodyPr rot="0" vert="horz" wrap="square" lIns="74295" tIns="8890" rIns="74295" bIns="8890" anchor="t" anchorCtr="0" upright="1">
                          <a:noAutofit/>
                        </wps:bodyPr>
                      </wps:wsp>
                      <wps:wsp>
                        <wps:cNvPr id="104" name="Rectangle 2005"/>
                        <wps:cNvSpPr>
                          <a:spLocks noChangeArrowheads="1"/>
                        </wps:cNvSpPr>
                        <wps:spPr bwMode="auto">
                          <a:xfrm>
                            <a:off x="624801" y="2400317"/>
                            <a:ext cx="828701" cy="228602"/>
                          </a:xfrm>
                          <a:prstGeom prst="rect">
                            <a:avLst/>
                          </a:prstGeom>
                          <a:solidFill>
                            <a:srgbClr val="FFFFFF"/>
                          </a:solidFill>
                          <a:ln w="9525">
                            <a:solidFill>
                              <a:srgbClr val="000000"/>
                            </a:solidFill>
                            <a:miter lim="800000"/>
                            <a:headEnd/>
                            <a:tailEnd/>
                          </a:ln>
                        </wps:spPr>
                        <wps:txbx>
                          <w:txbxContent>
                            <w:p w:rsidR="009F559C" w:rsidRDefault="009F559C" w:rsidP="00833346">
                              <w:pPr>
                                <w:rPr>
                                  <w:sz w:val="20"/>
                                  <w:szCs w:val="20"/>
                                </w:rPr>
                              </w:pPr>
                              <w:r>
                                <w:rPr>
                                  <w:rFonts w:hint="eastAsia"/>
                                  <w:sz w:val="20"/>
                                  <w:szCs w:val="20"/>
                                </w:rPr>
                                <w:t>福祉事務所</w:t>
                              </w:r>
                            </w:p>
                          </w:txbxContent>
                        </wps:txbx>
                        <wps:bodyPr rot="0" vert="horz" wrap="square" lIns="74295" tIns="8890" rIns="74295" bIns="8890" anchor="t" anchorCtr="0" upright="1">
                          <a:noAutofit/>
                        </wps:bodyPr>
                      </wps:wsp>
                      <wps:wsp>
                        <wps:cNvPr id="106" name="Rectangle 2006"/>
                        <wps:cNvSpPr>
                          <a:spLocks noChangeArrowheads="1"/>
                        </wps:cNvSpPr>
                        <wps:spPr bwMode="auto">
                          <a:xfrm>
                            <a:off x="1104901" y="3771927"/>
                            <a:ext cx="668601" cy="228602"/>
                          </a:xfrm>
                          <a:prstGeom prst="rect">
                            <a:avLst/>
                          </a:prstGeom>
                          <a:solidFill>
                            <a:srgbClr val="FFFFFF"/>
                          </a:solidFill>
                          <a:ln w="9525">
                            <a:solidFill>
                              <a:srgbClr val="000000"/>
                            </a:solidFill>
                            <a:miter lim="800000"/>
                            <a:headEnd/>
                            <a:tailEnd/>
                          </a:ln>
                        </wps:spPr>
                        <wps:txbx>
                          <w:txbxContent>
                            <w:p w:rsidR="009F559C" w:rsidRDefault="009F559C" w:rsidP="00833346">
                              <w:pPr>
                                <w:rPr>
                                  <w:spacing w:val="-20"/>
                                </w:rPr>
                              </w:pPr>
                              <w:r>
                                <w:rPr>
                                  <w:rFonts w:hint="eastAsia"/>
                                  <w:spacing w:val="-20"/>
                                </w:rPr>
                                <w:t>通所介護</w:t>
                              </w:r>
                            </w:p>
                          </w:txbxContent>
                        </wps:txbx>
                        <wps:bodyPr rot="0" vert="horz" wrap="square" lIns="74295" tIns="8890" rIns="74295" bIns="8890" anchor="t" anchorCtr="0" upright="1">
                          <a:noAutofit/>
                        </wps:bodyPr>
                      </wps:wsp>
                      <wps:wsp>
                        <wps:cNvPr id="107" name="Rectangle 1998"/>
                        <wps:cNvSpPr>
                          <a:spLocks noChangeArrowheads="1"/>
                        </wps:cNvSpPr>
                        <wps:spPr bwMode="auto">
                          <a:xfrm>
                            <a:off x="553701" y="396203"/>
                            <a:ext cx="1001401" cy="228602"/>
                          </a:xfrm>
                          <a:prstGeom prst="rect">
                            <a:avLst/>
                          </a:prstGeom>
                          <a:solidFill>
                            <a:srgbClr val="FFFFFF"/>
                          </a:solidFill>
                          <a:ln w="9525">
                            <a:solidFill>
                              <a:srgbClr val="000000"/>
                            </a:solidFill>
                            <a:miter lim="800000"/>
                            <a:headEnd/>
                            <a:tailEnd/>
                          </a:ln>
                        </wps:spPr>
                        <wps:txbx>
                          <w:txbxContent>
                            <w:p w:rsidR="009F559C" w:rsidRPr="004E6301" w:rsidRDefault="009F559C" w:rsidP="00833346">
                              <w:pPr>
                                <w:pStyle w:val="Web"/>
                                <w:spacing w:before="0" w:beforeAutospacing="0" w:after="0" w:afterAutospacing="0"/>
                                <w:jc w:val="both"/>
                                <w:rPr>
                                  <w:sz w:val="28"/>
                                </w:rPr>
                              </w:pPr>
                              <w:r w:rsidRPr="004E6301">
                                <w:rPr>
                                  <w:rFonts w:ascii="Century" w:eastAsia="ＭＳ 明朝" w:hAnsi="ＭＳ 明朝" w:cs="Times New Roman" w:hint="eastAsia"/>
                                  <w:spacing w:val="-20"/>
                                  <w:kern w:val="2"/>
                                  <w:sz w:val="21"/>
                                  <w:szCs w:val="20"/>
                                </w:rPr>
                                <w:t>県民福祉カレッジ</w:t>
                              </w:r>
                            </w:p>
                          </w:txbxContent>
                        </wps:txbx>
                        <wps:bodyPr rot="0" vert="horz" wrap="square" lIns="74295" tIns="8890" rIns="74295" bIns="8890" anchor="t" anchorCtr="0" upright="1">
                          <a:noAutofit/>
                        </wps:bodyPr>
                      </wps:wsp>
                      <wps:wsp>
                        <wps:cNvPr id="108" name="Text Box 113"/>
                        <wps:cNvSpPr txBox="1">
                          <a:spLocks noChangeArrowheads="1"/>
                        </wps:cNvSpPr>
                        <wps:spPr bwMode="auto">
                          <a:xfrm>
                            <a:off x="1587801" y="1940214"/>
                            <a:ext cx="2522202" cy="257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59C" w:rsidRPr="007B56BE" w:rsidRDefault="009F559C" w:rsidP="00833346">
                              <w:pPr>
                                <w:pStyle w:val="Web"/>
                                <w:spacing w:before="0" w:beforeAutospacing="0" w:after="0" w:afterAutospacing="0" w:line="240" w:lineRule="exact"/>
                                <w:jc w:val="center"/>
                                <w:rPr>
                                  <w:color w:val="FF0000"/>
                                </w:rPr>
                              </w:pPr>
                              <w:r w:rsidRPr="007B56BE">
                                <w:rPr>
                                  <w:rFonts w:ascii="Century" w:eastAsia="ＭＳ 明朝" w:hAnsi="ＭＳ 明朝" w:cs="Times New Roman" w:hint="eastAsia"/>
                                  <w:color w:val="FF0000"/>
                                  <w:kern w:val="2"/>
                                  <w:sz w:val="18"/>
                                  <w:szCs w:val="18"/>
                                </w:rPr>
                                <w:t>地域で解決できない困難課題に対する相談･支援</w:t>
                              </w:r>
                            </w:p>
                          </w:txbxContent>
                        </wps:txbx>
                        <wps:bodyPr rot="0" vert="horz" wrap="square" lIns="74295" tIns="8890" rIns="74295" bIns="8890" anchor="t" anchorCtr="0" upright="1">
                          <a:noAutofit/>
                        </wps:bodyPr>
                      </wps:wsp>
                    </wpc:wpc>
                  </a:graphicData>
                </a:graphic>
              </wp:inline>
            </w:drawing>
          </mc:Choice>
          <mc:Fallback>
            <w:pict>
              <v:group id="キャンバス 109" o:spid="_x0000_s1035" editas="canvas" style="width:432.15pt;height:432.2pt;mso-position-horizontal-relative:char;mso-position-vertical-relative:line" coordsize="54883,54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4883;height:54889;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977" o:spid="_x0000_s1037" type="#_x0000_t176" style="position:absolute;left:3048;top:1390;width:51835;height:51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Xya7wA&#10;AADbAAAADwAAAGRycy9kb3ducmV2LnhtbERPSwrCMBDdC94hjOBOUwuKVKOoIHTjwg+Iu7EZ22Iz&#10;KU3UensjCO7m8b4zX7amEk9qXGlZwWgYgSDOrC45V3A6bgdTEM4ja6wsk4I3OVguup05Jtq+eE/P&#10;g89FCGGXoILC+zqR0mUFGXRDWxMH7mYbgz7AJpe6wVcIN5WMo2giDZYcGgqsaVNQdj88jILHeuzy&#10;9EpxypfVNj6TnzjcKdXvtasZCE+t/4t/7lSH+TF8fwkHyM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tlfJrvAAAANsAAAAPAAAAAAAAAAAAAAAAAJgCAABkcnMvZG93bnJldi54&#10;bWxQSwUGAAAAAAQABAD1AAAAgQMAAAAA&#10;">
                  <v:stroke dashstyle="1 1"/>
                  <v:textbox inset="5.85pt,.7pt,5.85pt,.7pt"/>
                </v:shape>
                <v:oval id="Oval 1978" o:spid="_x0000_s1038" style="position:absolute;left:3644;top:7270;width:49569;height:43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pNm8IA&#10;AADbAAAADwAAAGRycy9kb3ducmV2LnhtbERPS2sCMRC+C/6HMIXeNNuWiqxGUaGlh0Lp+sLbsBmT&#10;xc1k2aTu9t83BcHbfHzPmS97V4srtaHyrOBpnIEgLr2u2CjYbd9GUxAhImusPZOCXwqwXAwHc8y1&#10;7/ibrkU0IoVwyFGBjbHJpQylJYdh7BvixJ196zAm2BqpW+xSuKvlc5ZNpMOKU4PFhjaWykvx4xRc&#10;TqZb77KvVxsKfzyY4+bzfV8p9fjQr2YgIvXxLr65P3Sa/wL/v6Q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k2bwgAAANsAAAAPAAAAAAAAAAAAAAAAAJgCAABkcnMvZG93&#10;bnJldi54bWxQSwUGAAAAAAQABAD1AAAAhwMAAAAA&#10;" strokeweight="3pt">
                  <v:textbox inset="5.85pt,.7pt,5.85pt,.7pt"/>
                </v:oval>
                <v:shape id="Text Box 1979" o:spid="_x0000_s1039" type="#_x0000_t202" style="position:absolute;left:16249;top:6400;width:22486;height:5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TqC8EA&#10;AADbAAAADwAAAGRycy9kb3ducmV2LnhtbERPTWvCQBC9F/wPywje6kaxJURXUaGl0EsbRa9jdswG&#10;s7Mhuybpv+8WCt7m8T5ntRlsLTpqfeVYwWyagCAunK64VHA8vD2nIHxA1lg7JgU/5GGzHj2tMNOu&#10;52/q8lCKGMI+QwUmhCaT0heGLPqpa4gjd3WtxRBhW0rdYh/DbS3nSfIqLVYcGww2tDdU3PK7VXCb&#10;XXb4+eL1KX03/Tm977svnSs1GQ/bJYhAQ3iI/90fOs5fwN8v8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6gvBAAAA2wAAAA8AAAAAAAAAAAAAAAAAmAIAAGRycy9kb3du&#10;cmV2LnhtbFBLBQYAAAAABAAEAPUAAACGAwAAAAA=&#10;">
                  <v:stroke dashstyle="dash"/>
                  <v:textbox inset="5.85pt,.7pt,5.85pt,.7pt">
                    <w:txbxContent>
                      <w:p w:rsidR="009F559C" w:rsidRDefault="009F559C" w:rsidP="00833346">
                        <w:pPr>
                          <w:spacing w:line="400" w:lineRule="exact"/>
                          <w:jc w:val="center"/>
                          <w:rPr>
                            <w:sz w:val="28"/>
                            <w:szCs w:val="28"/>
                          </w:rPr>
                        </w:pPr>
                        <w:r>
                          <w:rPr>
                            <w:rFonts w:hint="eastAsia"/>
                            <w:sz w:val="28"/>
                            <w:szCs w:val="28"/>
                          </w:rPr>
                          <w:t>３層：広域圏域</w:t>
                        </w:r>
                      </w:p>
                      <w:p w:rsidR="009F559C" w:rsidRDefault="009F559C" w:rsidP="00833346">
                        <w:pPr>
                          <w:spacing w:line="400" w:lineRule="exact"/>
                          <w:jc w:val="center"/>
                          <w:rPr>
                            <w:sz w:val="24"/>
                          </w:rPr>
                        </w:pPr>
                        <w:r>
                          <w:rPr>
                            <w:rFonts w:hint="eastAsia"/>
                            <w:sz w:val="24"/>
                          </w:rPr>
                          <w:t>（新川、富山、高岡、砺波圏域）</w:t>
                        </w:r>
                      </w:p>
                    </w:txbxContent>
                  </v:textbox>
                </v:shape>
                <v:oval id="Oval 1980" o:spid="_x0000_s1040" style="position:absolute;left:8235;top:15608;width:39859;height:34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wucsEA&#10;AADbAAAADwAAAGRycy9kb3ducmV2LnhtbERPS4vCMBC+C/sfwix4s6nCinSN4oqynhR1fRyHZvpg&#10;m0lpotZ/bwTB23x8zxlPW1OJKzWutKygH8UgiFOrS84V/O2XvREI55E1VpZJwZ0cTCcfnTEm2t54&#10;S9edz0UIYZeggsL7OpHSpQUZdJGtiQOX2cagD7DJpW7wFsJNJQdxPJQGSw4NBdY0Lyj9312MgnP/&#10;dzFaZ+vUH9keDz+nTB/OG6W6n+3sG4Sn1r/FL/dKh/lf8PwlHCA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MLnLBAAAA2wAAAA8AAAAAAAAAAAAAAAAAmAIAAGRycy9kb3du&#10;cmV2LnhtbFBLBQYAAAAABAAEAPUAAACGAwAAAAA=&#10;" strokeweight="2.25pt">
                  <v:textbox inset="5.85pt,.7pt,5.85pt,.7pt"/>
                </v:oval>
                <v:shape id="Text Box 1981" o:spid="_x0000_s1041" type="#_x0000_t202" style="position:absolute;left:18040;top:21393;width:19240;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AoJ8MA&#10;AADbAAAADwAAAGRycy9kb3ducmV2LnhtbERPTWvCQBC9F/wPywje6kbBINFNiIJaeqnaIj1Os9Mk&#10;NDsbsltN++tdQfA2j/c5y6w3jThT52rLCibjCARxYXXNpYKP983zHITzyBoby6Tgjxxk6eBpiYm2&#10;Fz7Q+ehLEULYJaig8r5NpHRFRQbd2LbEgfu2nUEfYFdK3eElhJtGTqMolgZrDg0VtrSuqPg5/hoF&#10;/7XLd/u3lf9azT630f41dqc8Vmo07PMFCE+9f4jv7hcd5sdw+yUc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AoJ8MAAADbAAAADwAAAAAAAAAAAAAAAACYAgAAZHJzL2Rv&#10;d25yZXYueG1sUEsFBgAAAAAEAAQA9QAAAIgDAAAAAA==&#10;" filled="f" stroked="f">
                  <v:textbox inset="5.85pt,.7pt,5.85pt,.7pt">
                    <w:txbxContent>
                      <w:p w:rsidR="009F559C" w:rsidRDefault="009F559C" w:rsidP="00833346">
                        <w:pPr>
                          <w:jc w:val="center"/>
                          <w:rPr>
                            <w:sz w:val="18"/>
                            <w:szCs w:val="18"/>
                          </w:rPr>
                        </w:pPr>
                        <w:r>
                          <w:rPr>
                            <w:rFonts w:hint="eastAsia"/>
                            <w:sz w:val="18"/>
                            <w:szCs w:val="18"/>
                          </w:rPr>
                          <w:t>地域福祉活動への支援</w:t>
                        </w:r>
                      </w:p>
                    </w:txbxContent>
                  </v:textbox>
                </v:shape>
                <v:oval id="Oval 1982" o:spid="_x0000_s1042" style="position:absolute;left:14376;top:23964;width:28435;height:25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1w8IA&#10;AADbAAAADwAAAGRycy9kb3ducmV2LnhtbERPTWvCQBC9C/6HZQredGMPiURXEcEiHkRtUbxNs9Mk&#10;NDsbsmsS/71bKHibx/ucxao3lWipcaVlBdNJBII4s7rkXMHX53Y8A+E8ssbKMil4kIPVcjhYYKpt&#10;xydqzz4XIYRdigoK7+tUSpcVZNBNbE0cuB/bGPQBNrnUDXYh3FTyPYpiabDk0FBgTZuCst/z3SiI&#10;D/gdX/brjyRpN90xrurp9XBTavTWr+cgPPX+Jf5373SYn8DfL+E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nXDwgAAANsAAAAPAAAAAAAAAAAAAAAAAJgCAABkcnMvZG93&#10;bnJldi54bWxQSwUGAAAAAAQABAD1AAAAhwMAAAAA&#10;" strokeweight="1.5pt">
                  <v:textbox inset="5.85pt,.7pt,5.85pt,.7pt"/>
                </v:oval>
                <v:shape id="Text Box 1983" o:spid="_x0000_s1043" type="#_x0000_t202" style="position:absolute;left:19259;top:15525;width:16453;height:3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ngDsQA&#10;AADbAAAADwAAAGRycy9kb3ducmV2LnhtbESPQWvDMAyF74X9B6NBb63TQUfI6patsDHoZU3HdtVi&#10;LQ6N5RC7Sfrvp8OgN4n39N6nzW7yrRqoj01gA6tlBoq4Crbh2sDn6XWRg4oJ2WIbmAxcKcJuezfb&#10;YGHDyEcaylQrCeFYoAGXUldoHStHHuMydMSi/YbeY5K1r7XtcZRw3+qHLHvUHhuWBocd7R1V5/Li&#10;DZxXPy94WEf7lb+58Tu/7IcPWxozv5+en0AlmtLN/H/9bgVfYOUXGUB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p4A7EAAAA2wAAAA8AAAAAAAAAAAAAAAAAmAIAAGRycy9k&#10;b3ducmV2LnhtbFBLBQYAAAAABAAEAPUAAACJAwAAAAA=&#10;">
                  <v:stroke dashstyle="dash"/>
                  <v:textbox inset="5.85pt,.7pt,5.85pt,.7pt">
                    <w:txbxContent>
                      <w:p w:rsidR="009F559C" w:rsidRDefault="009F559C" w:rsidP="00833346">
                        <w:pPr>
                          <w:spacing w:line="400" w:lineRule="exact"/>
                          <w:rPr>
                            <w:sz w:val="28"/>
                            <w:szCs w:val="28"/>
                          </w:rPr>
                        </w:pPr>
                        <w:r>
                          <w:rPr>
                            <w:rFonts w:hint="eastAsia"/>
                            <w:sz w:val="28"/>
                            <w:szCs w:val="28"/>
                          </w:rPr>
                          <w:t>２層：市町村圏域</w:t>
                        </w:r>
                      </w:p>
                    </w:txbxContent>
                  </v:textbox>
                </v:shape>
                <v:shape id="Text Box 1984" o:spid="_x0000_s1044" type="#_x0000_t202" style="position:absolute;left:17221;top:23825;width:20923;height:5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6R8MA&#10;AADbAAAADwAAAGRycy9kb3ducmV2LnhtbERPTWvCQBC9C/0PyxS8SLPRQzCpq5SCoqfSWAq9Ddlp&#10;EszOht2NRn+9Wyh4m8f7nNVmNJ04k/OtZQXzJAVBXFndcq3g67h9WYLwAVljZ5kUXMnDZv00WWGh&#10;7YU/6VyGWsQQ9gUqaELoCyl91ZBBn9ieOHK/1hkMEbpaaoeXGG46uUjTTBpsOTY02NN7Q9WpHIyC&#10;02GozPD94/Yfw3F3uGVaztJcqenz+PYKItAYHuJ/917H+Tn8/R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f6R8MAAADbAAAADwAAAAAAAAAAAAAAAACYAgAAZHJzL2Rv&#10;d25yZXYueG1sUEsFBgAAAAAEAAQA9QAAAIgDAAAAAA==&#10;">
                  <v:textbox inset="5.85pt,.7pt,5.85pt,.7pt">
                    <w:txbxContent>
                      <w:p w:rsidR="009F559C" w:rsidRDefault="009F559C" w:rsidP="00833346">
                        <w:pPr>
                          <w:spacing w:line="400" w:lineRule="exact"/>
                          <w:rPr>
                            <w:sz w:val="28"/>
                            <w:szCs w:val="28"/>
                          </w:rPr>
                        </w:pPr>
                        <w:r>
                          <w:rPr>
                            <w:rFonts w:hint="eastAsia"/>
                            <w:sz w:val="28"/>
                            <w:szCs w:val="28"/>
                          </w:rPr>
                          <w:t>１層：コミュニティ圏域</w:t>
                        </w:r>
                      </w:p>
                      <w:p w:rsidR="009F559C" w:rsidRDefault="009F559C" w:rsidP="00833346">
                        <w:pPr>
                          <w:spacing w:line="400" w:lineRule="exact"/>
                          <w:jc w:val="center"/>
                          <w:rPr>
                            <w:sz w:val="24"/>
                          </w:rPr>
                        </w:pPr>
                        <w:r>
                          <w:rPr>
                            <w:rFonts w:hint="eastAsia"/>
                            <w:sz w:val="24"/>
                          </w:rPr>
                          <w:t>（概ね小・中学校区）</w:t>
                        </w:r>
                      </w:p>
                    </w:txbxContent>
                  </v:textbox>
                </v:shape>
                <v:oval id="Oval 1985" o:spid="_x0000_s1045" style="position:absolute;left:24053;top:39973;width:8439;height:8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Hw9MMA&#10;AADbAAAADwAAAGRycy9kb3ducmV2LnhtbERPTWvCQBC9F/wPywi91U0ilJK6ShUEoQpWLW1vQ3aa&#10;hGZnQ3aNqb++cyh4fLzv2WJwjeqpC7VnA+kkAUVceFtzaeB0XD88gQoR2WLjmQz8UoDFfHQ3w9z6&#10;C79Rf4ilkhAOORqoYmxzrUNRkcMw8S2xcN++cxgFdqW2HV4k3DU6S5JH7bBmaaiwpVVFxc/h7KQk&#10;vb766T75+mw/mu1umb1vp31qzP14eHkGFWmIN/G/e2MNZLJevsgP0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Hw9MMAAADbAAAADwAAAAAAAAAAAAAAAACYAgAAZHJzL2Rv&#10;d25yZXYueG1sUEsFBgAAAAAEAAQA9QAAAIgDAAAAAA==&#10;">
                  <v:textbox inset="5.85pt,.7pt,5.85pt,.7pt">
                    <w:txbxContent>
                      <w:p w:rsidR="009F559C" w:rsidRDefault="009F559C" w:rsidP="00833346">
                        <w:pPr>
                          <w:jc w:val="center"/>
                        </w:pPr>
                        <w:r>
                          <w:rPr>
                            <w:rFonts w:hint="eastAsia"/>
                          </w:rPr>
                          <w:t>家　族</w:t>
                        </w:r>
                      </w:p>
                    </w:txbxContent>
                  </v:textbox>
                </v:oval>
                <v:oval id="Oval 1986" o:spid="_x0000_s1046" style="position:absolute;left:25488;top:43338;width:5646;height:5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1Vb8UA&#10;AADbAAAADwAAAGRycy9kb3ducmV2LnhtbESPW2vCQBCF3wv9D8sUfKubRBCJbkJbKBS04BXt25Cd&#10;JqHZ2ZDdxuivd4VCHw/n8nEW+WAa0VPnassK4nEEgriwuuZSwX73/jwD4TyyxsYyKbiQgzx7fFhg&#10;qu2ZN9RvfSnCCLsUFVTet6mUrqjIoBvbljh437Yz6IPsSqk7PIdx08gkiqbSYM2BUGFLbxUVP9tf&#10;EyDxdWkn6+jr1B6b1edrclhN+lip0dPwMgfhafD/4b/2h1aQxHD/En6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VVvxQAAANsAAAAPAAAAAAAAAAAAAAAAAJgCAABkcnMv&#10;ZG93bnJldi54bWxQSwUGAAAAAAQABAD1AAAAigMAAAAA&#10;">
                  <v:textbox inset="5.85pt,.7pt,5.85pt,.7pt">
                    <w:txbxContent>
                      <w:p w:rsidR="009F559C" w:rsidRDefault="009F559C" w:rsidP="00833346">
                        <w:pPr>
                          <w:spacing w:line="220" w:lineRule="exact"/>
                          <w:jc w:val="center"/>
                        </w:pPr>
                        <w:r>
                          <w:rPr>
                            <w:rFonts w:hint="eastAsia"/>
                            <w:sz w:val="20"/>
                          </w:rPr>
                          <w:t>要支援者</w:t>
                        </w:r>
                      </w:p>
                    </w:txbxContent>
                  </v:textbox>
                </v:oval>
                <v:shape id="Text Box 1987" o:spid="_x0000_s1047" type="#_x0000_t202" style="position:absolute;left:12192;top:3130;width:33528;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n4u8AA&#10;AADbAAAADwAAAGRycy9kb3ducmV2LnhtbESPzarCMBSE94LvEI7gTlO7uEg1igpyr0t/cH1ojm21&#10;OSlNro0+vREEl8PMfMPMl8HU4k6tqywrmIwTEMS51RUXCk7H7WgKwnlkjbVlUvAgB8tFvzfHTNuO&#10;93Q/+EJECLsMFZTeN5mULi/JoBvbhjh6F9sa9FG2hdQtdhFuapkmyY80WHFcKLGhTUn57fBvFOzO&#10;9PidYr1vNtdb9wzFerfSQanhIKxmIDwF/w1/2n9aQZrC+0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qn4u8AAAADbAAAADwAAAAAAAAAAAAAAAACYAgAAZHJzL2Rvd25y&#10;ZXYueG1sUEsFBgAAAAAEAAQA9QAAAIUDAAAAAA==&#10;" stroked="f">
                  <v:textbox inset="5.85pt,.7pt,5.85pt,.7pt">
                    <w:txbxContent>
                      <w:p w:rsidR="009F559C" w:rsidRDefault="009F559C" w:rsidP="00833346">
                        <w:pPr>
                          <w:jc w:val="center"/>
                          <w:rPr>
                            <w:sz w:val="18"/>
                            <w:szCs w:val="18"/>
                          </w:rPr>
                        </w:pPr>
                        <w:r>
                          <w:rPr>
                            <w:rFonts w:hint="eastAsia"/>
                            <w:sz w:val="18"/>
                            <w:szCs w:val="18"/>
                          </w:rPr>
                          <w:t>地域間の総合的調整</w:t>
                        </w:r>
                      </w:p>
                    </w:txbxContent>
                  </v:textbox>
                </v:shape>
                <v:shape id="Text Box 1988" o:spid="_x0000_s1048" type="#_x0000_t202" style="position:absolute;left:16865;top:11747;width:21381;height:3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dIMAA&#10;AADbAAAADwAAAGRycy9kb3ducmV2LnhtbESPzarCMBSE9xd8h3AEd9dUBZFqFBXk6tIfXB+aY1tt&#10;TkqTa6NPbwTB5TAz3zCzRTCVuFPjSssKBv0EBHFmdcm5gtNx8zsB4TyyxsoyKXiQg8W88zPDVNuW&#10;93Q/+FxECLsUFRTe16mULivIoOvbmjh6F9sY9FE2udQNthFuKjlMkrE0WHJcKLCmdUHZ7fBvFOzO&#10;9PibYLWv19db+wz5arfUQaleNyynIDwF/w1/2lutYDiC95f4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VdIMAAAADbAAAADwAAAAAAAAAAAAAAAACYAgAAZHJzL2Rvd25y&#10;ZXYueG1sUEsFBgAAAAAEAAQA9QAAAIUDAAAAAA==&#10;" stroked="f">
                  <v:textbox inset="5.85pt,.7pt,5.85pt,.7pt">
                    <w:txbxContent>
                      <w:p w:rsidR="009F559C" w:rsidRDefault="009F559C" w:rsidP="00833346">
                        <w:pPr>
                          <w:spacing w:line="240" w:lineRule="exact"/>
                          <w:jc w:val="center"/>
                          <w:rPr>
                            <w:sz w:val="18"/>
                            <w:szCs w:val="18"/>
                          </w:rPr>
                        </w:pPr>
                        <w:r>
                          <w:rPr>
                            <w:rFonts w:hint="eastAsia"/>
                            <w:sz w:val="18"/>
                            <w:szCs w:val="18"/>
                          </w:rPr>
                          <w:t>市町村圏域の補完</w:t>
                        </w:r>
                      </w:p>
                      <w:p w:rsidR="009F559C" w:rsidRDefault="009F559C" w:rsidP="00833346">
                        <w:pPr>
                          <w:spacing w:line="240" w:lineRule="exact"/>
                          <w:jc w:val="center"/>
                          <w:rPr>
                            <w:sz w:val="18"/>
                            <w:szCs w:val="18"/>
                          </w:rPr>
                        </w:pPr>
                        <w:r>
                          <w:rPr>
                            <w:rFonts w:hint="eastAsia"/>
                            <w:sz w:val="18"/>
                            <w:szCs w:val="18"/>
                          </w:rPr>
                          <w:t>市町村域を超えた福祉サービス提供</w:t>
                        </w:r>
                      </w:p>
                    </w:txbxContent>
                  </v:textbox>
                </v:shape>
                <v:shape id="Text Box 94" o:spid="_x0000_s1049" type="#_x0000_t202" style="position:absolute;left:20466;top:31762;width:14973;height:3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LZdsYA&#10;AADbAAAADwAAAGRycy9kb3ducmV2LnhtbESPT2vCQBTE74LfYXmF3uqmUkOJriERbEsv/qmIx9fs&#10;axLMvg3ZrcZ+elcoeBxm5jfMLO1NI07UudqygudRBIK4sLrmUsHua/n0CsJ5ZI2NZVJwIQfpfDiY&#10;YaLtmTd02vpSBAi7BBVU3reJlK6oyKAb2ZY4eD+2M+iD7EqpOzwHuGnkOIpiabDmsFBhS4uKiuP2&#10;1yj4q132vl7l/jufHN6i9Wfs9lms1ONDn01BeOr9Pfzf/tAKxi9w+x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2LZdsYAAADbAAAADwAAAAAAAAAAAAAAAACYAgAAZHJz&#10;L2Rvd25yZXYueG1sUEsFBgAAAAAEAAQA9QAAAIsDAAAAAA==&#10;" filled="f" stroked="f">
                  <v:textbox inset="5.85pt,.7pt,5.85pt,.7pt">
                    <w:txbxContent>
                      <w:p w:rsidR="009F559C" w:rsidRDefault="009F559C" w:rsidP="00833346">
                        <w:pPr>
                          <w:spacing w:line="240" w:lineRule="exact"/>
                          <w:jc w:val="center"/>
                          <w:rPr>
                            <w:sz w:val="18"/>
                            <w:szCs w:val="18"/>
                          </w:rPr>
                        </w:pPr>
                        <w:r>
                          <w:rPr>
                            <w:rFonts w:hint="eastAsia"/>
                            <w:sz w:val="18"/>
                            <w:szCs w:val="18"/>
                          </w:rPr>
                          <w:t>住民の地域福祉活動に関する情報交換</w:t>
                        </w:r>
                      </w:p>
                    </w:txbxContent>
                  </v:textbox>
                </v:shape>
                <v:shape id="Text Box 1990" o:spid="_x0000_s1050" type="#_x0000_t202" style="position:absolute;left:20396;top:34791;width:15659;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587cUA&#10;AADbAAAADwAAAGRycy9kb3ducmV2LnhtbESPQWvCQBSE7wX/w/IK3uqmgkFSNyEKreJFm5bS42v2&#10;NQnNvg3ZVaO/3hWEHoeZ+YZZZINpxZF611hW8DyJQBCXVjdcKfj8eH2ag3AeWWNrmRScyUGWjh4W&#10;mGh74nc6Fr4SAcIuQQW1910ipStrMugmtiMO3q/tDfog+0rqHk8Bblo5jaJYGmw4LNTY0aqm8q84&#10;GAWXxuXr/W7pf5az77dov43dVx4rNX4c8hcQngb/H763N1rBdAa3L+EHy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LnztxQAAANsAAAAPAAAAAAAAAAAAAAAAAJgCAABkcnMv&#10;ZG93bnJldi54bWxQSwUGAAAAAAQABAD1AAAAigMAAAAA&#10;" filled="f" stroked="f">
                  <v:textbox inset="5.85pt,.7pt,5.85pt,.7pt">
                    <w:txbxContent>
                      <w:p w:rsidR="009F559C" w:rsidRDefault="009F559C" w:rsidP="00833346">
                        <w:pPr>
                          <w:spacing w:line="240" w:lineRule="exact"/>
                          <w:jc w:val="center"/>
                          <w:rPr>
                            <w:sz w:val="18"/>
                            <w:szCs w:val="18"/>
                          </w:rPr>
                        </w:pPr>
                        <w:r>
                          <w:rPr>
                            <w:rFonts w:hint="eastAsia"/>
                            <w:sz w:val="18"/>
                            <w:szCs w:val="18"/>
                          </w:rPr>
                          <w:t>防犯・防災活動、民生委員活動、ふれあいいきいきサロン等の日常的支援</w:t>
                        </w:r>
                      </w:p>
                    </w:txbxContent>
                  </v:textbox>
                </v:shape>
                <v:shape id="Text Box 1991" o:spid="_x0000_s1051" type="#_x0000_t202" style="position:absolute;left:20707;top:6;width:13398;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gMMA&#10;AADbAAAADwAAAGRycy9kb3ducmV2LnhtbESPT4vCMBTE78J+h/CEvWmqhyJdo6is7t780xU8Pppn&#10;W21eShNr99sbQfA4zMxvmOm8M5VoqXGlZQWjYQSCOLO65FzBX7oeTEA4j6yxskwK/snBfPbRm2Ki&#10;7Z331B58LgKEXYIKCu/rREqXFWTQDW1NHLyzbQz6IJtc6gbvAW4qOY6iWBosOSwUWNOqoOx6uBkF&#10;cec3Ke9Ox/W2zXmZXdrv9Ger1Ge/W3yB8NT5d/jV/tUKxjE8v4Qf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gMMAAADbAAAADwAAAAAAAAAAAAAAAACYAgAAZHJzL2Rv&#10;d25yZXYueG1sUEsFBgAAAAAEAAQA9QAAAIgDAAAAAA==&#10;">
                  <v:stroke dashstyle="dash"/>
                  <v:textbox inset="5.85pt,.15mm,5.85pt,.7pt">
                    <w:txbxContent>
                      <w:p w:rsidR="009F559C" w:rsidRDefault="009F559C" w:rsidP="00833346">
                        <w:pPr>
                          <w:spacing w:line="400" w:lineRule="exact"/>
                          <w:jc w:val="center"/>
                          <w:rPr>
                            <w:sz w:val="28"/>
                            <w:szCs w:val="28"/>
                          </w:rPr>
                        </w:pPr>
                        <w:r>
                          <w:rPr>
                            <w:rFonts w:hint="eastAsia"/>
                            <w:sz w:val="28"/>
                            <w:szCs w:val="28"/>
                          </w:rPr>
                          <w:t>４層：全県域</w:t>
                        </w:r>
                      </w:p>
                    </w:txbxContent>
                  </v:textbox>
                </v:shape>
                <v:rect id="Rectangle 1992" o:spid="_x0000_s1052" style="position:absolute;left:37191;top:37623;width:710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xtsIA&#10;AADbAAAADwAAAGRycy9kb3ducmV2LnhtbESPT4vCMBTE78J+h/AWvGm6Zf1DNYoKC15UrMuen83b&#10;tti8lCbW+u2NIHgcZuY3zHzZmUq01LjSsoKvYQSCOLO65FzB7+lnMAXhPLLGyjIpuJOD5eKjN8dE&#10;2xsfqU19LgKEXYIKCu/rREqXFWTQDW1NHLx/2xj0QTa51A3eAtxUMo6isTRYclgosKZNQdklvRoF&#10;00Ocf1fWrP/2o4vfne8t81Eq1f/sVjMQnjr/Dr/aW60gnsDzS/g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DG2wgAAANsAAAAPAAAAAAAAAAAAAAAAAJgCAABkcnMvZG93&#10;bnJldi54bWxQSwUGAAAAAAQABAD1AAAAhwMAAAAA&#10;">
                  <v:textbox inset="5.85pt,.7pt,5.85pt,.7pt">
                    <w:txbxContent>
                      <w:p w:rsidR="009F559C" w:rsidRDefault="009F559C" w:rsidP="00833346">
                        <w:pPr>
                          <w:rPr>
                            <w:sz w:val="20"/>
                            <w:szCs w:val="20"/>
                          </w:rPr>
                        </w:pPr>
                        <w:r>
                          <w:rPr>
                            <w:rFonts w:hint="eastAsia"/>
                            <w:sz w:val="20"/>
                            <w:szCs w:val="20"/>
                          </w:rPr>
                          <w:t>地区社協</w:t>
                        </w:r>
                      </w:p>
                    </w:txbxContent>
                  </v:textbox>
                </v:rect>
                <v:rect id="Rectangle 1993" o:spid="_x0000_s1053" style="position:absolute;left:3562;top:30003;width:13811;height:2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OlxL8A&#10;AADbAAAADwAAAGRycy9kb3ducmV2LnhtbERPTYvCMBC9C/sfwix403SLilRjcQXBiy7WZc9jM7al&#10;zaQ0sdZ/bw4LHh/ve50OphE9da6yrOBrGoEgzq2uuFDwe9lPliCcR9bYWCYFT3KQbj5Ga0y0ffCZ&#10;+swXIoSwS1BB6X2bSOnykgy6qW2JA3eznUEfYFdI3eEjhJtGxlG0kAYrDg0ltrQrKa+zu1Gw/ImL&#10;WWPN999pXvvj9dkzn6VS489huwLhafBv8b/7oBXEYWz4En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o6XEvwAAANsAAAAPAAAAAAAAAAAAAAAAAJgCAABkcnMvZG93bnJl&#10;di54bWxQSwUGAAAAAAQABAD1AAAAhAMAAAAA&#10;">
                  <v:textbox inset="5.85pt,.7pt,5.85pt,.7pt">
                    <w:txbxContent>
                      <w:p w:rsidR="009F559C" w:rsidRDefault="009F559C" w:rsidP="00833346">
                        <w:pPr>
                          <w:rPr>
                            <w:sz w:val="20"/>
                            <w:szCs w:val="20"/>
                          </w:rPr>
                        </w:pPr>
                        <w:r>
                          <w:rPr>
                            <w:rFonts w:hint="eastAsia"/>
                            <w:sz w:val="20"/>
                            <w:szCs w:val="20"/>
                          </w:rPr>
                          <w:t>地域包括支援センター</w:t>
                        </w:r>
                      </w:p>
                    </w:txbxContent>
                  </v:textbox>
                </v:rect>
                <v:rect id="Rectangle 1994" o:spid="_x0000_s1054" style="position:absolute;left:37422;top:32882;width:13121;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8AX8IA&#10;AADbAAAADwAAAGRycy9kb3ducmV2LnhtbESPT4vCMBTE7wt+h/CEva2pxRWtRlFB2Msq/sHzs3m2&#10;xealNLHWb28EweMwM79hpvPWlKKh2hWWFfR7EQji1OqCMwXHw/pnBMJ5ZI2lZVLwIAfzWedriom2&#10;d95Rs/eZCBB2CSrIva8SKV2ak0HXsxVx8C62NuiDrDOpa7wHuCllHEVDabDgsJBjRauc0uv+ZhSM&#10;tnE2KK1Znja/V/9/fjTMO6nUd7ddTEB4av0n/G7/aQXxGF5fwg+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7wBfwgAAANsAAAAPAAAAAAAAAAAAAAAAAJgCAABkcnMvZG93&#10;bnJldi54bWxQSwUGAAAAAAQABAD1AAAAhwMAAAAA&#10;">
                  <v:textbox inset="5.85pt,.7pt,5.85pt,.7pt">
                    <w:txbxContent>
                      <w:p w:rsidR="009F559C" w:rsidRPr="004E6301" w:rsidRDefault="009F559C" w:rsidP="00833346">
                        <w:pPr>
                          <w:spacing w:line="240" w:lineRule="exact"/>
                          <w:rPr>
                            <w:sz w:val="20"/>
                          </w:rPr>
                        </w:pPr>
                        <w:r w:rsidRPr="004E6301">
                          <w:rPr>
                            <w:rFonts w:hint="eastAsia"/>
                            <w:sz w:val="20"/>
                          </w:rPr>
                          <w:t>富山型デイサービス</w:t>
                        </w:r>
                      </w:p>
                      <w:p w:rsidR="009F559C" w:rsidRPr="004E6301" w:rsidRDefault="009F559C" w:rsidP="00833346">
                        <w:pPr>
                          <w:spacing w:line="240" w:lineRule="exact"/>
                          <w:rPr>
                            <w:spacing w:val="-20"/>
                            <w:sz w:val="14"/>
                            <w:szCs w:val="20"/>
                          </w:rPr>
                        </w:pPr>
                        <w:r w:rsidRPr="004E6301">
                          <w:rPr>
                            <w:rFonts w:hint="eastAsia"/>
                            <w:sz w:val="20"/>
                          </w:rPr>
                          <w:t>（共生型サービス）</w:t>
                        </w:r>
                      </w:p>
                    </w:txbxContent>
                  </v:textbox>
                </v:rect>
                <v:rect id="Rectangle 1995" o:spid="_x0000_s1055" style="position:absolute;left:42291;top:4572;width:579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H8AA&#10;AADbAAAADwAAAGRycy9kb3ducmV2LnhtbERPTWvCQBC9F/oflil4q5tGKyFmDa0geNESLT2P2WkS&#10;zM6G7Brjv3cPgsfH+87y0bRioN41lhV8TCMQxKXVDVcKfo+b9wSE88gaW8uk4EYO8tXrS4aptlcu&#10;aDj4SoQQdikqqL3vUildWZNBN7UdceD+bW/QB9hXUvd4DeGmlXEULaTBhkNDjR2tayrPh4tRkPzE&#10;1by15vtv/3n2u9NtYC6kUpO38WsJwtPon+KHe6sVzML68CX8ALm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gw/H8AAAADbAAAADwAAAAAAAAAAAAAAAACYAgAAZHJzL2Rvd25y&#10;ZXYueG1sUEsFBgAAAAAEAAQA9QAAAIUDAAAAAA==&#10;">
                  <v:textbox inset="5.85pt,.7pt,5.85pt,.7pt">
                    <w:txbxContent>
                      <w:p w:rsidR="009F559C" w:rsidRDefault="009F559C" w:rsidP="00833346">
                        <w:pPr>
                          <w:rPr>
                            <w:sz w:val="20"/>
                            <w:szCs w:val="20"/>
                          </w:rPr>
                        </w:pPr>
                        <w:r>
                          <w:rPr>
                            <w:rFonts w:hint="eastAsia"/>
                            <w:sz w:val="20"/>
                            <w:szCs w:val="20"/>
                          </w:rPr>
                          <w:t>県社協</w:t>
                        </w:r>
                      </w:p>
                    </w:txbxContent>
                  </v:textbox>
                </v:rect>
                <v:rect id="Rectangle 1996" o:spid="_x0000_s1056" style="position:absolute;left:40868;top:19431;width:836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CahMIA&#10;AADbAAAADwAAAGRycy9kb3ducmV2LnhtbESPQYvCMBSE78L+h/AWvGmqqyLVVHaFBS8quovnZ/Ns&#10;S5uX0sRa/70RBI/DzHzDLFedqURLjSssKxgNIxDEqdUFZwr+/34HcxDOI2usLJOCOzlYJR+9Jcba&#10;3vhA7dFnIkDYxagg976OpXRpTgbd0NbEwbvYxqAPssmkbvAW4KaS4yiaSYMFh4Uca1rnlJbHq1Ew&#10;34+zSWXNz2k3Lf32fG+ZD1Kp/mf3vQDhqfPv8Ku90Qq+RvD8En6AT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QJqEwgAAANsAAAAPAAAAAAAAAAAAAAAAAJgCAABkcnMvZG93&#10;bnJldi54bWxQSwUGAAAAAAQABAD1AAAAhwMAAAAA&#10;">
                  <v:textbox inset="5.85pt,.7pt,5.85pt,.7pt">
                    <w:txbxContent>
                      <w:p w:rsidR="009F559C" w:rsidRDefault="009F559C" w:rsidP="00833346">
                        <w:pPr>
                          <w:rPr>
                            <w:sz w:val="20"/>
                            <w:szCs w:val="20"/>
                          </w:rPr>
                        </w:pPr>
                        <w:r>
                          <w:rPr>
                            <w:rFonts w:hint="eastAsia"/>
                            <w:sz w:val="20"/>
                            <w:szCs w:val="20"/>
                          </w:rPr>
                          <w:t>市町村社協</w:t>
                        </w:r>
                      </w:p>
                    </w:txbxContent>
                  </v:textbox>
                </v:rect>
                <v:rect id="Rectangle 1997" o:spid="_x0000_s1057" style="position:absolute;left:10820;top:34290;width:746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9dysIA&#10;AADbAAAADwAAAGRycy9kb3ducmV2LnhtbESPT4vCMBTE74LfITxhb5oqq2g1FXdB2Mu6+AfPz+bZ&#10;ljYvpYm1fnsjLHgcZuY3zGrdmUq01LjCsoLxKAJBnFpdcKbgdNwO5yCcR9ZYWSYFD3KwTvq9Fcba&#10;3nlP7cFnIkDYxagg976OpXRpTgbdyNbEwbvaxqAPssmkbvAe4KaSkyiaSYMFh4Uca/rOKS0PN6Ng&#10;/jfJPitrvs67ael/L4+WeS+V+hh0myUIT51/h//bP1rBYgavL+EHy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z13KwgAAANsAAAAPAAAAAAAAAAAAAAAAAJgCAABkcnMvZG93&#10;bnJldi54bWxQSwUGAAAAAAQABAD1AAAAhwMAAAAA&#10;">
                  <v:textbox inset="5.85pt,.7pt,5.85pt,.7pt">
                    <w:txbxContent>
                      <w:p w:rsidR="009F559C" w:rsidRDefault="009F559C" w:rsidP="00833346">
                        <w:pPr>
                          <w:rPr>
                            <w:sz w:val="20"/>
                            <w:szCs w:val="20"/>
                          </w:rPr>
                        </w:pPr>
                        <w:r>
                          <w:rPr>
                            <w:rFonts w:hint="eastAsia"/>
                            <w:sz w:val="20"/>
                            <w:szCs w:val="20"/>
                          </w:rPr>
                          <w:t>訪問介護</w:t>
                        </w:r>
                      </w:p>
                    </w:txbxContent>
                  </v:textbox>
                </v:rect>
                <v:rect id="Rectangle 1998" o:spid="_x0000_s1058" style="position:absolute;left:3657;top:6889;width:1233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P4UcQA&#10;AADbAAAADwAAAGRycy9kb3ducmV2LnhtbESPQWvCQBSE70L/w/IK3uqmodWYuoa2IHipkiieX7Ov&#10;STD7NmTXGP99t1DwOMzMN8wqG00rBupdY1nB8ywCQVxa3XCl4HjYPCUgnEfW2FomBTdykK0fJitM&#10;tb1yTkPhKxEg7FJUUHvfpVK6siaDbmY74uD92N6gD7KvpO7xGuCmlXEUzaXBhsNCjR191lSei4tR&#10;kOzj6qW15uO0ez37r+/bwJxLpaaP4/sbCE+jv4f/21utYLmAvy/h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D+FHEAAAA2wAAAA8AAAAAAAAAAAAAAAAAmAIAAGRycy9k&#10;b3ducmV2LnhtbFBLBQYAAAAABAAEAPUAAACJAwAAAAA=&#10;">
                  <v:textbox inset="5.85pt,.7pt,5.85pt,.7pt">
                    <w:txbxContent>
                      <w:p w:rsidR="009F559C" w:rsidRDefault="009F559C" w:rsidP="00833346">
                        <w:r>
                          <w:rPr>
                            <w:rFonts w:hint="eastAsia"/>
                            <w:spacing w:val="-20"/>
                            <w:sz w:val="20"/>
                            <w:szCs w:val="20"/>
                          </w:rPr>
                          <w:t>介護実習・普及センター</w:t>
                        </w:r>
                      </w:p>
                    </w:txbxContent>
                  </v:textbox>
                </v:rect>
                <v:rect id="Rectangle 1999" o:spid="_x0000_s1059" style="position:absolute;left:41433;top:14097;width:752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xsI8AA&#10;AADbAAAADwAAAGRycy9kb3ducmV2LnhtbERPTWvCQBC9F/oflil4azYNWjTNGlpB8KIlKp6n2WkS&#10;zM6G7Brjv3cPgsfH+87y0bRioN41lhV8RDEI4tLqhisFx8P6fQ7CeWSNrWVScCMH+fL1JcNU2ysX&#10;NOx9JUIIuxQV1N53qZSurMmgi2xHHLh/2xv0AfaV1D1eQ7hpZRLHn9Jgw6Ghxo5WNZXn/cUomP8m&#10;1bS15ue0m5399u82MBdSqcnb+P0FwtPon+KHe6MVLMLY8CX8ALm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xsI8AAAADbAAAADwAAAAAAAAAAAAAAAACYAgAAZHJzL2Rvd25y&#10;ZXYueG1sUEsFBgAAAAAEAAQA9QAAAIUDAAAAAA==&#10;">
                  <v:textbox inset="5.85pt,.7pt,5.85pt,.7pt">
                    <w:txbxContent>
                      <w:p w:rsidR="009F559C" w:rsidRDefault="009F559C" w:rsidP="00833346">
                        <w:pPr>
                          <w:rPr>
                            <w:sz w:val="20"/>
                            <w:szCs w:val="20"/>
                          </w:rPr>
                        </w:pPr>
                        <w:r>
                          <w:rPr>
                            <w:rFonts w:hint="eastAsia"/>
                            <w:sz w:val="20"/>
                            <w:szCs w:val="20"/>
                          </w:rPr>
                          <w:t>基幹社協</w:t>
                        </w:r>
                      </w:p>
                    </w:txbxContent>
                  </v:textbox>
                </v:rect>
                <v:rect id="Rectangle 2000" o:spid="_x0000_s1060" style="position:absolute;left:3486;top:11423;width:1200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JuMIA&#10;AADbAAAADwAAAGRycy9kb3ducmV2LnhtbESPT4vCMBTE78J+h/AWvGm6sopWY9kVFryo+AfPz+Zt&#10;W9q8lCbW+u2NIHgcZuY3zCLpTCVaalxhWcHXMAJBnFpdcKbgdPwbTEE4j6yxskwK7uQgWX70Fhhr&#10;e+M9tQefiQBhF6OC3Ps6ltKlORl0Q1sTB+/fNgZ9kE0mdYO3ADeVHEXRRBosOCzkWNMqp7Q8XI2C&#10;6W6UfVfW/J6349JvLveWeS+V6n92P3MQnjr/Dr/aa61gNoPnl/A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UMm4wgAAANsAAAAPAAAAAAAAAAAAAAAAAJgCAABkcnMvZG93&#10;bnJldi54bWxQSwUGAAAAAAQABAD1AAAAhwMAAAAA&#10;">
                  <v:textbox inset="5.85pt,.7pt,5.85pt,.7pt">
                    <w:txbxContent>
                      <w:p w:rsidR="009F559C" w:rsidRDefault="009F559C" w:rsidP="00833346">
                        <w:r>
                          <w:rPr>
                            <w:rFonts w:hint="eastAsia"/>
                            <w:sz w:val="20"/>
                            <w:szCs w:val="20"/>
                          </w:rPr>
                          <w:t>介護老人保健施設</w:t>
                        </w:r>
                      </w:p>
                    </w:txbxContent>
                  </v:textbox>
                </v:rect>
                <v:rect id="Rectangle 2001" o:spid="_x0000_s1061" style="position:absolute;left:5219;top:17043;width:11138;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LzkMMA&#10;AADcAAAADwAAAGRycy9kb3ducmV2LnhtbESPT4vCQAzF78J+hyGCN50qKtJ1FFcQ9qKLf/Cc7cS2&#10;2MmUzmyt394cFrwlvJf3flmuO1eplppQejYwHiWgiDNvS84NXM674QJUiMgWK89k4EkB1quP3hJT&#10;6x98pPYUcyUhHFI0UMRYp1qHrCCHYeRrYtFuvnEYZW1ybRt8SLir9CRJ5tphydJQYE3bgrL76c8Z&#10;WPxM8mnl3df1MLvH/e+zZT5qYwb9bvMJKlIX3+b/628r+IngyzMygV6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LzkMMAAADcAAAADwAAAAAAAAAAAAAAAACYAgAAZHJzL2Rv&#10;d25yZXYueG1sUEsFBgAAAAAEAAQA9QAAAIgDAAAAAA==&#10;">
                  <v:textbox inset="5.85pt,.7pt,5.85pt,.7pt">
                    <w:txbxContent>
                      <w:p w:rsidR="009F559C" w:rsidRDefault="009F559C" w:rsidP="00833346">
                        <w:pPr>
                          <w:jc w:val="center"/>
                          <w:rPr>
                            <w:spacing w:val="-20"/>
                            <w:sz w:val="20"/>
                            <w:szCs w:val="20"/>
                          </w:rPr>
                        </w:pPr>
                        <w:r>
                          <w:rPr>
                            <w:rFonts w:hint="eastAsia"/>
                            <w:spacing w:val="-20"/>
                            <w:sz w:val="20"/>
                            <w:szCs w:val="20"/>
                          </w:rPr>
                          <w:t>特別養護老人ホーム</w:t>
                        </w:r>
                      </w:p>
                    </w:txbxContent>
                  </v:textbox>
                </v:rect>
                <v:rect id="Rectangle 2002" o:spid="_x0000_s1062" style="position:absolute;left:39243;top:25146;width:14458;height:2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5WC8AA&#10;AADcAAAADwAAAGRycy9kb3ducmV2LnhtbERPS4vCMBC+L/gfwgje1lRxF6nGooLgRcUHnsdmbEub&#10;SWlirf/eLAh7m4/vOfOkM5VoqXGFZQWjYQSCOLW64EzB5bz5noJwHlljZZkUvMhBsuh9zTHW9slH&#10;ak8+EyGEXYwKcu/rWEqX5mTQDW1NHLi7bQz6AJtM6gafIdxUchxFv9JgwaEhx5rWOaXl6WEUTA/j&#10;bFJZs7ruf0q/u71a5qNUatDvljMQnjr/L/64tzrMj0bw90y4QC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V5WC8AAAADcAAAADwAAAAAAAAAAAAAAAACYAgAAZHJzL2Rvd25y&#10;ZXYueG1sUEsFBgAAAAAEAAQA9QAAAIUDAAAAAA==&#10;">
                  <v:textbox inset="5.85pt,.7pt,5.85pt,.7pt">
                    <w:txbxContent>
                      <w:p w:rsidR="009F559C" w:rsidRDefault="009F559C" w:rsidP="00833346">
                        <w:r>
                          <w:rPr>
                            <w:rFonts w:hint="eastAsia"/>
                            <w:sz w:val="20"/>
                            <w:szCs w:val="20"/>
                          </w:rPr>
                          <w:t>訪問看護ステーション</w:t>
                        </w:r>
                      </w:p>
                    </w:txbxContent>
                  </v:textbox>
                </v:rect>
                <v:rect id="Rectangle 2003" o:spid="_x0000_s1063" style="position:absolute;left:38969;top:30003;width:1415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zIfMAA&#10;AADcAAAADwAAAGRycy9kb3ducmV2LnhtbERPS4vCMBC+C/sfwix409SyilRTcReEvaj4YM+zzdiW&#10;NpPSxFr/vREEb/PxPWe56k0tOmpdaVnBZByBIM6sLjlXcD5tRnMQziNrrC2Tgjs5WKUfgyUm2t74&#10;QN3R5yKEsEtQQeF9k0jpsoIMurFtiAN3sa1BH2CbS93iLYSbWsZRNJMGSw4NBTb0U1BWHa9GwXwf&#10;51+1Nd9/u2nlt//3jvkglRp+9usFCE+9f4tf7l8d5kcxPJ8JF8j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zIfMAAAADcAAAADwAAAAAAAAAAAAAAAACYAgAAZHJzL2Rvd25y&#10;ZXYueG1sUEsFBgAAAAAEAAQA9QAAAIUDAAAAAA==&#10;">
                  <v:textbox inset="5.85pt,.7pt,5.85pt,.7pt">
                    <w:txbxContent>
                      <w:p w:rsidR="009F559C" w:rsidRDefault="009F559C" w:rsidP="00833346">
                        <w:r>
                          <w:rPr>
                            <w:rFonts w:hint="eastAsia"/>
                            <w:spacing w:val="-20"/>
                            <w:sz w:val="20"/>
                            <w:szCs w:val="20"/>
                          </w:rPr>
                          <w:t>地域密着型サービス事業者</w:t>
                        </w:r>
                      </w:p>
                    </w:txbxContent>
                  </v:textbox>
                </v:rect>
                <v:rect id="Rectangle 2004" o:spid="_x0000_s1064" style="position:absolute;left:41586;top:7797;width:12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Bt58EA&#10;AADcAAAADwAAAGRycy9kb3ducmV2LnhtbERPS2vCQBC+C/0PyxS8mU19FEldpRUELyqmpedpdpoE&#10;s7Mhu+bx711B8DYf33NWm95UoqXGlZYVvEUxCOLM6pJzBT/fu8kShPPIGivLpGAgB5v1y2iFibYd&#10;n6lNfS5CCLsEFRTe14mULivIoItsTRy4f9sY9AE2udQNdiHcVHIax+/SYMmhocCatgVll/RqFCxP&#10;03xeWfP1e1xc/OFvaJnPUqnxa//5AcJT75/ih3uvw/x4BvdnwgV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AbefBAAAA3AAAAA8AAAAAAAAAAAAAAAAAmAIAAGRycy9kb3du&#10;cmV2LnhtbFBLBQYAAAAABAAEAPUAAACGAwAAAAA=&#10;">
                  <v:textbox inset="5.85pt,.7pt,5.85pt,.7pt">
                    <w:txbxContent>
                      <w:p w:rsidR="009F559C" w:rsidRDefault="009F559C" w:rsidP="00833346">
                        <w:pPr>
                          <w:rPr>
                            <w:spacing w:val="-20"/>
                            <w:sz w:val="20"/>
                            <w:szCs w:val="20"/>
                          </w:rPr>
                        </w:pPr>
                        <w:r>
                          <w:rPr>
                            <w:rFonts w:hint="eastAsia"/>
                            <w:spacing w:val="-20"/>
                            <w:sz w:val="20"/>
                            <w:szCs w:val="20"/>
                          </w:rPr>
                          <w:t>健康・福祉人材センター</w:t>
                        </w:r>
                      </w:p>
                    </w:txbxContent>
                  </v:textbox>
                </v:rect>
                <v:rect id="Rectangle 2005" o:spid="_x0000_s1065" style="position:absolute;left:6248;top:24003;width:8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1k8AA&#10;AADcAAAADwAAAGRycy9kb3ducmV2LnhtbERPTYvCMBC9C/sfwix403RFRaqxuIKwFxXrsuexGdvS&#10;ZlKabK3/3giCt3m8z1klvalFR60rLSv4GkcgiDOrS84V/J53owUI55E11pZJwZ0cJOuPwQpjbW98&#10;oi71uQgh7GJUUHjfxFK6rCCDbmwb4sBdbWvQB9jmUrd4C+GmlpMomkuDJYeGAhvaFpRV6b9RsDhO&#10;8mltzfffYVb5/eXeMZ+kUsPPfrME4an3b/HL/aPD/GgKz2fCB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1k8AAAADcAAAADwAAAAAAAAAAAAAAAACYAgAAZHJzL2Rvd25y&#10;ZXYueG1sUEsFBgAAAAAEAAQA9QAAAIUDAAAAAA==&#10;">
                  <v:textbox inset="5.85pt,.7pt,5.85pt,.7pt">
                    <w:txbxContent>
                      <w:p w:rsidR="009F559C" w:rsidRDefault="009F559C" w:rsidP="00833346">
                        <w:pPr>
                          <w:rPr>
                            <w:sz w:val="20"/>
                            <w:szCs w:val="20"/>
                          </w:rPr>
                        </w:pPr>
                        <w:r>
                          <w:rPr>
                            <w:rFonts w:hint="eastAsia"/>
                            <w:sz w:val="20"/>
                            <w:szCs w:val="20"/>
                          </w:rPr>
                          <w:t>福祉事務所</w:t>
                        </w:r>
                      </w:p>
                    </w:txbxContent>
                  </v:textbox>
                </v:rect>
                <v:rect id="Rectangle 2006" o:spid="_x0000_s1066" style="position:absolute;left:11049;top:37719;width:66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fOf8AA&#10;AADcAAAADwAAAGRycy9kb3ducmV2LnhtbERPTYvCMBC9C/sfwix403RFRaqxuIKwFxXrsuexGdvS&#10;ZlKabK3/3giCt3m8z1klvalFR60rLSv4GkcgiDOrS84V/J53owUI55E11pZJwZ0cJOuPwQpjbW98&#10;oi71uQgh7GJUUHjfxFK6rCCDbmwb4sBdbWvQB9jmUrd4C+GmlpMomkuDJYeGAhvaFpRV6b9RsDhO&#10;8mltzfffYVb5/eXeMZ+kUsPPfrME4an3b/HL/aPD/GgOz2fCB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rfOf8AAAADcAAAADwAAAAAAAAAAAAAAAACYAgAAZHJzL2Rvd25y&#10;ZXYueG1sUEsFBgAAAAAEAAQA9QAAAIUDAAAAAA==&#10;">
                  <v:textbox inset="5.85pt,.7pt,5.85pt,.7pt">
                    <w:txbxContent>
                      <w:p w:rsidR="009F559C" w:rsidRDefault="009F559C" w:rsidP="00833346">
                        <w:pPr>
                          <w:rPr>
                            <w:spacing w:val="-20"/>
                          </w:rPr>
                        </w:pPr>
                        <w:r>
                          <w:rPr>
                            <w:rFonts w:hint="eastAsia"/>
                            <w:spacing w:val="-20"/>
                          </w:rPr>
                          <w:t>通所介護</w:t>
                        </w:r>
                      </w:p>
                    </w:txbxContent>
                  </v:textbox>
                </v:rect>
                <v:rect id="Rectangle 1998" o:spid="_x0000_s1067" style="position:absolute;left:5537;top:3962;width:1001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tr5MEA&#10;AADcAAAADwAAAGRycy9kb3ducmV2LnhtbERPS2vCQBC+C/0PyxS8mU1FraSu0gqCFxXT0vM0O02C&#10;2dmQXfP4964geJuP7zmrTW8q0VLjSssK3qIYBHFmdcm5gp/v3WQJwnlkjZVlUjCQg836ZbTCRNuO&#10;z9SmPhchhF2CCgrv60RKlxVk0EW2Jg7cv20M+gCbXOoGuxBuKjmN44U0WHJoKLCmbUHZJb0aBcvT&#10;NJ9V1nz9HucXf/gbWuazVGr82n9+gPDU+6f44d7rMD9+h/sz4QK5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7a+TBAAAA3AAAAA8AAAAAAAAAAAAAAAAAmAIAAGRycy9kb3du&#10;cmV2LnhtbFBLBQYAAAAABAAEAPUAAACGAwAAAAA=&#10;">
                  <v:textbox inset="5.85pt,.7pt,5.85pt,.7pt">
                    <w:txbxContent>
                      <w:p w:rsidR="009F559C" w:rsidRPr="004E6301" w:rsidRDefault="009F559C" w:rsidP="00833346">
                        <w:pPr>
                          <w:pStyle w:val="Web"/>
                          <w:spacing w:before="0" w:beforeAutospacing="0" w:after="0" w:afterAutospacing="0"/>
                          <w:jc w:val="both"/>
                          <w:rPr>
                            <w:sz w:val="28"/>
                          </w:rPr>
                        </w:pPr>
                        <w:r w:rsidRPr="004E6301">
                          <w:rPr>
                            <w:rFonts w:ascii="Century" w:eastAsia="ＭＳ 明朝" w:hAnsi="ＭＳ 明朝" w:cs="Times New Roman" w:hint="eastAsia"/>
                            <w:spacing w:val="-20"/>
                            <w:kern w:val="2"/>
                            <w:sz w:val="21"/>
                            <w:szCs w:val="20"/>
                          </w:rPr>
                          <w:t>県民福祉カレッジ</w:t>
                        </w:r>
                      </w:p>
                    </w:txbxContent>
                  </v:textbox>
                </v:rect>
                <v:shape id="Text Box 113" o:spid="_x0000_s1068" type="#_x0000_t202" style="position:absolute;left:15878;top:19402;width:25222;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2TnccA&#10;AADcAAAADwAAAGRycy9kb3ducmV2LnhtbESPQWvCQBCF74X+h2UKvdXdFgwlukostIqXWiviccyO&#10;SWh2NmS3mvbXdw4FbzO8N+99M50PvlVn6mMT2MLjyIAiLoNruLKw+3x9eAYVE7LDNjBZ+KEI89nt&#10;zRRzFy78QedtqpSEcMzRQp1Sl2sdy5o8xlHoiEU7hd5jkrWvtOvxIuG+1U/GZNpjw9JQY0cvNZVf&#10;229v4beJxXLzvkjHxfjwZjbrLO6LzNr7u6GYgEo0pKv5/3rlBN8IrTwjE+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Nk53HAAAA3AAAAA8AAAAAAAAAAAAAAAAAmAIAAGRy&#10;cy9kb3ducmV2LnhtbFBLBQYAAAAABAAEAPUAAACMAwAAAAA=&#10;" filled="f" stroked="f">
                  <v:textbox inset="5.85pt,.7pt,5.85pt,.7pt">
                    <w:txbxContent>
                      <w:p w:rsidR="009F559C" w:rsidRPr="007B56BE" w:rsidRDefault="009F559C" w:rsidP="00833346">
                        <w:pPr>
                          <w:pStyle w:val="Web"/>
                          <w:spacing w:before="0" w:beforeAutospacing="0" w:after="0" w:afterAutospacing="0" w:line="240" w:lineRule="exact"/>
                          <w:jc w:val="center"/>
                          <w:rPr>
                            <w:color w:val="FF0000"/>
                          </w:rPr>
                        </w:pPr>
                        <w:r w:rsidRPr="007B56BE">
                          <w:rPr>
                            <w:rFonts w:ascii="Century" w:eastAsia="ＭＳ 明朝" w:hAnsi="ＭＳ 明朝" w:cs="Times New Roman" w:hint="eastAsia"/>
                            <w:color w:val="FF0000"/>
                            <w:kern w:val="2"/>
                            <w:sz w:val="18"/>
                            <w:szCs w:val="18"/>
                          </w:rPr>
                          <w:t>地域で解決できない困難課題に対する相談･支援</w:t>
                        </w:r>
                      </w:p>
                    </w:txbxContent>
                  </v:textbox>
                </v:shape>
                <w10:anchorlock/>
              </v:group>
            </w:pict>
          </mc:Fallback>
        </mc:AlternateContent>
      </w:r>
    </w:p>
    <w:p w:rsidR="00833346" w:rsidRPr="00B26373" w:rsidRDefault="00833346">
      <w:pPr>
        <w:widowControl/>
        <w:jc w:val="left"/>
        <w:rPr>
          <w:sz w:val="24"/>
        </w:rPr>
      </w:pPr>
      <w:r w:rsidRPr="00B26373">
        <w:rPr>
          <w:sz w:val="24"/>
        </w:rPr>
        <w:br w:type="page"/>
      </w:r>
    </w:p>
    <w:p w:rsidR="00833346" w:rsidRPr="00B26373" w:rsidRDefault="00833346" w:rsidP="00475323">
      <w:pPr>
        <w:spacing w:line="360" w:lineRule="exact"/>
        <w:ind w:left="893" w:hangingChars="400" w:hanging="893"/>
        <w:rPr>
          <w:sz w:val="24"/>
        </w:rPr>
      </w:pPr>
    </w:p>
    <w:p w:rsidR="00475323" w:rsidRPr="00B26373" w:rsidRDefault="00475323" w:rsidP="00475323">
      <w:pPr>
        <w:spacing w:line="360" w:lineRule="exact"/>
        <w:ind w:left="893" w:hangingChars="400" w:hanging="893"/>
        <w:rPr>
          <w:rFonts w:ascii="ＭＳ ゴシック" w:eastAsia="ＭＳ ゴシック" w:hAnsi="ＭＳ ゴシック"/>
          <w:sz w:val="24"/>
        </w:rPr>
      </w:pPr>
      <w:r w:rsidRPr="00B26373">
        <w:rPr>
          <w:rFonts w:hint="eastAsia"/>
          <w:sz w:val="24"/>
        </w:rPr>
        <w:t xml:space="preserve">　</w:t>
      </w:r>
      <w:r w:rsidRPr="00B26373">
        <w:rPr>
          <w:rFonts w:ascii="ＭＳ ゴシック" w:eastAsia="ＭＳ ゴシック" w:hAnsi="ＭＳ ゴシック" w:hint="eastAsia"/>
          <w:sz w:val="24"/>
        </w:rPr>
        <w:t>３　市町村の地域福祉の推進支援</w:t>
      </w:r>
    </w:p>
    <w:p w:rsidR="00475323" w:rsidRPr="00B26373" w:rsidRDefault="00475323" w:rsidP="00475323">
      <w:pPr>
        <w:spacing w:line="360" w:lineRule="exact"/>
        <w:ind w:leftChars="100" w:left="193" w:firstLineChars="100" w:firstLine="223"/>
        <w:rPr>
          <w:sz w:val="24"/>
        </w:rPr>
      </w:pPr>
      <w:r w:rsidRPr="00B26373">
        <w:rPr>
          <w:rFonts w:hint="eastAsia"/>
          <w:sz w:val="24"/>
        </w:rPr>
        <w:t>住民に最も身近な行政主体として、住民の個別ニーズに対応した総合的な福祉サービスを地域において円滑に提供するため、市町村による地域福祉推進のための計画（地域福祉計画）策定などの取組みを支援します。</w:t>
      </w:r>
    </w:p>
    <w:p w:rsidR="00475323" w:rsidRPr="00B26373" w:rsidRDefault="00475323" w:rsidP="00475323">
      <w:pPr>
        <w:spacing w:line="360" w:lineRule="exact"/>
        <w:ind w:left="893" w:hangingChars="400" w:hanging="893"/>
        <w:rPr>
          <w:color w:val="FF0000"/>
          <w:sz w:val="24"/>
        </w:rPr>
      </w:pPr>
      <w:r w:rsidRPr="00B26373">
        <w:rPr>
          <w:rFonts w:hint="eastAsia"/>
          <w:sz w:val="24"/>
        </w:rPr>
        <w:t xml:space="preserve">　　</w:t>
      </w:r>
      <w:r w:rsidRPr="00B26373">
        <w:rPr>
          <w:rFonts w:hint="eastAsia"/>
          <w:color w:val="FF0000"/>
          <w:sz w:val="24"/>
        </w:rPr>
        <w:t xml:space="preserve">　・　市町村への情報提供の充実などによる全市町村における地域福祉計画策定に向けた支援</w:t>
      </w:r>
    </w:p>
    <w:p w:rsidR="00475323" w:rsidRPr="00B26373" w:rsidRDefault="00475323" w:rsidP="00475323">
      <w:pPr>
        <w:spacing w:line="360" w:lineRule="exact"/>
        <w:ind w:left="893" w:hangingChars="400" w:hanging="893"/>
        <w:rPr>
          <w:color w:val="FF0000"/>
          <w:sz w:val="24"/>
        </w:rPr>
      </w:pPr>
      <w:r w:rsidRPr="00B26373">
        <w:rPr>
          <w:rFonts w:hint="eastAsia"/>
          <w:color w:val="FF0000"/>
          <w:sz w:val="24"/>
        </w:rPr>
        <w:t xml:space="preserve">　　　・　地域福祉計画策定等に関する研修会の開催</w:t>
      </w:r>
    </w:p>
    <w:p w:rsidR="00475323" w:rsidRPr="00B26373" w:rsidRDefault="00475323" w:rsidP="00475323">
      <w:pPr>
        <w:spacing w:line="360" w:lineRule="exact"/>
        <w:ind w:left="893" w:hangingChars="400" w:hanging="893"/>
        <w:rPr>
          <w:sz w:val="24"/>
        </w:rPr>
      </w:pPr>
      <w:r w:rsidRPr="00B26373">
        <w:rPr>
          <w:rFonts w:hint="eastAsia"/>
          <w:sz w:val="24"/>
        </w:rPr>
        <w:t xml:space="preserve">　　　・　福祉関係者等を対象としたフォーラムの開催など住民参加を重視した地域福祉計画策定に関する普及啓発</w:t>
      </w:r>
    </w:p>
    <w:p w:rsidR="00475323" w:rsidRPr="00B26373" w:rsidRDefault="00475323" w:rsidP="00475323">
      <w:pPr>
        <w:spacing w:line="360" w:lineRule="exact"/>
        <w:ind w:left="893" w:hangingChars="400" w:hanging="893"/>
        <w:rPr>
          <w:sz w:val="24"/>
        </w:rPr>
      </w:pPr>
      <w:r w:rsidRPr="00B26373">
        <w:rPr>
          <w:rFonts w:hint="eastAsia"/>
          <w:sz w:val="24"/>
        </w:rPr>
        <w:t xml:space="preserve">　　　・　市町村社会福祉協議会と連携協力した市町村の地域福祉の取組みに対する支援</w:t>
      </w:r>
    </w:p>
    <w:p w:rsidR="00475323" w:rsidRPr="00B26373" w:rsidRDefault="00475323" w:rsidP="00475323">
      <w:pPr>
        <w:spacing w:line="360" w:lineRule="exact"/>
        <w:ind w:left="893" w:hangingChars="400" w:hanging="893"/>
        <w:rPr>
          <w:sz w:val="24"/>
        </w:rPr>
      </w:pPr>
      <w:r w:rsidRPr="00B26373">
        <w:rPr>
          <w:rFonts w:hint="eastAsia"/>
          <w:sz w:val="24"/>
        </w:rPr>
        <w:t xml:space="preserve">　　　・　市町村社会福祉協議会における自発的な活動推進計画の策定支援と市町村地域福祉計画への反映</w:t>
      </w:r>
    </w:p>
    <w:p w:rsidR="00475323" w:rsidRPr="00B26373" w:rsidRDefault="00475323" w:rsidP="00475323">
      <w:pPr>
        <w:spacing w:line="360" w:lineRule="exact"/>
        <w:rPr>
          <w:sz w:val="24"/>
        </w:rPr>
      </w:pPr>
    </w:p>
    <w:p w:rsidR="00475323" w:rsidRPr="00B26373" w:rsidRDefault="00475323" w:rsidP="00D74135">
      <w:pPr>
        <w:spacing w:line="320" w:lineRule="exact"/>
      </w:pPr>
    </w:p>
    <w:sectPr w:rsidR="00475323" w:rsidRPr="00B26373" w:rsidSect="00E63FE4">
      <w:footerReference w:type="default" r:id="rId9"/>
      <w:pgSz w:w="11906" w:h="16838" w:code="9"/>
      <w:pgMar w:top="1440" w:right="1080" w:bottom="1440" w:left="1080" w:header="851" w:footer="520" w:gutter="0"/>
      <w:pgNumType w:start="1"/>
      <w:cols w:space="425"/>
      <w:docGrid w:type="linesAndChars" w:linePitch="287"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59C" w:rsidRDefault="009F559C">
      <w:r>
        <w:separator/>
      </w:r>
    </w:p>
  </w:endnote>
  <w:endnote w:type="continuationSeparator" w:id="0">
    <w:p w:rsidR="009F559C" w:rsidRDefault="009F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59C" w:rsidRPr="00591171" w:rsidRDefault="009F559C" w:rsidP="00591171">
    <w:pPr>
      <w:pStyle w:val="a8"/>
      <w:jc w:val="center"/>
    </w:pPr>
    <w:r>
      <w:rPr>
        <w:rStyle w:val="aa"/>
      </w:rPr>
      <w:fldChar w:fldCharType="begin"/>
    </w:r>
    <w:r>
      <w:rPr>
        <w:rStyle w:val="aa"/>
      </w:rPr>
      <w:instrText xml:space="preserve"> PAGE </w:instrText>
    </w:r>
    <w:r>
      <w:rPr>
        <w:rStyle w:val="aa"/>
      </w:rPr>
      <w:fldChar w:fldCharType="separate"/>
    </w:r>
    <w:r w:rsidR="00BF1110">
      <w:rPr>
        <w:rStyle w:val="aa"/>
        <w:noProof/>
      </w:rPr>
      <w:t>3</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59C" w:rsidRDefault="009F559C">
      <w:r>
        <w:separator/>
      </w:r>
    </w:p>
  </w:footnote>
  <w:footnote w:type="continuationSeparator" w:id="0">
    <w:p w:rsidR="009F559C" w:rsidRDefault="009F55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70CB0"/>
    <w:multiLevelType w:val="hybridMultilevel"/>
    <w:tmpl w:val="973AF52A"/>
    <w:lvl w:ilvl="0" w:tplc="EDDA806A">
      <w:numFmt w:val="bullet"/>
      <w:lvlText w:val="・"/>
      <w:lvlJc w:val="left"/>
      <w:pPr>
        <w:ind w:left="1035" w:hanging="360"/>
      </w:pPr>
      <w:rPr>
        <w:rFonts w:ascii="ＭＳ 明朝" w:eastAsia="ＭＳ 明朝" w:hAnsi="ＭＳ 明朝" w:cs="Times New Roman" w:hint="eastAsia"/>
        <w:color w:val="FF0000"/>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
    <w:nsid w:val="180B16C7"/>
    <w:multiLevelType w:val="hybridMultilevel"/>
    <w:tmpl w:val="9E629438"/>
    <w:lvl w:ilvl="0" w:tplc="CF6629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FCF0FBC"/>
    <w:multiLevelType w:val="hybridMultilevel"/>
    <w:tmpl w:val="CD7C98D0"/>
    <w:lvl w:ilvl="0" w:tplc="687CE7D0">
      <w:numFmt w:val="bullet"/>
      <w:lvlText w:val="・"/>
      <w:lvlJc w:val="left"/>
      <w:pPr>
        <w:ind w:left="1035" w:hanging="360"/>
      </w:pPr>
      <w:rPr>
        <w:rFonts w:ascii="ＭＳ 明朝" w:eastAsia="ＭＳ 明朝" w:hAnsi="ＭＳ 明朝" w:cs="Times New Roman" w:hint="eastAsia"/>
      </w:rPr>
    </w:lvl>
    <w:lvl w:ilvl="1" w:tplc="0409000B">
      <w:start w:val="1"/>
      <w:numFmt w:val="bullet"/>
      <w:lvlText w:val=""/>
      <w:lvlJc w:val="left"/>
      <w:pPr>
        <w:ind w:left="1515" w:hanging="420"/>
      </w:pPr>
      <w:rPr>
        <w:rFonts w:ascii="Wingdings" w:hAnsi="Wingdings" w:hint="default"/>
      </w:rPr>
    </w:lvl>
    <w:lvl w:ilvl="2" w:tplc="0409000D">
      <w:start w:val="1"/>
      <w:numFmt w:val="bullet"/>
      <w:lvlText w:val=""/>
      <w:lvlJc w:val="left"/>
      <w:pPr>
        <w:ind w:left="1935" w:hanging="420"/>
      </w:pPr>
      <w:rPr>
        <w:rFonts w:ascii="Wingdings" w:hAnsi="Wingdings" w:hint="default"/>
      </w:rPr>
    </w:lvl>
    <w:lvl w:ilvl="3" w:tplc="04090001">
      <w:start w:val="1"/>
      <w:numFmt w:val="bullet"/>
      <w:lvlText w:val=""/>
      <w:lvlJc w:val="left"/>
      <w:pPr>
        <w:ind w:left="2355" w:hanging="420"/>
      </w:pPr>
      <w:rPr>
        <w:rFonts w:ascii="Wingdings" w:hAnsi="Wingdings" w:hint="default"/>
      </w:rPr>
    </w:lvl>
    <w:lvl w:ilvl="4" w:tplc="0409000B">
      <w:start w:val="1"/>
      <w:numFmt w:val="bullet"/>
      <w:lvlText w:val=""/>
      <w:lvlJc w:val="left"/>
      <w:pPr>
        <w:ind w:left="2775" w:hanging="420"/>
      </w:pPr>
      <w:rPr>
        <w:rFonts w:ascii="Wingdings" w:hAnsi="Wingdings" w:hint="default"/>
      </w:rPr>
    </w:lvl>
    <w:lvl w:ilvl="5" w:tplc="0409000D">
      <w:start w:val="1"/>
      <w:numFmt w:val="bullet"/>
      <w:lvlText w:val=""/>
      <w:lvlJc w:val="left"/>
      <w:pPr>
        <w:ind w:left="3195" w:hanging="420"/>
      </w:pPr>
      <w:rPr>
        <w:rFonts w:ascii="Wingdings" w:hAnsi="Wingdings" w:hint="default"/>
      </w:rPr>
    </w:lvl>
    <w:lvl w:ilvl="6" w:tplc="04090001">
      <w:start w:val="1"/>
      <w:numFmt w:val="bullet"/>
      <w:lvlText w:val=""/>
      <w:lvlJc w:val="left"/>
      <w:pPr>
        <w:ind w:left="3615" w:hanging="420"/>
      </w:pPr>
      <w:rPr>
        <w:rFonts w:ascii="Wingdings" w:hAnsi="Wingdings" w:hint="default"/>
      </w:rPr>
    </w:lvl>
    <w:lvl w:ilvl="7" w:tplc="0409000B">
      <w:start w:val="1"/>
      <w:numFmt w:val="bullet"/>
      <w:lvlText w:val=""/>
      <w:lvlJc w:val="left"/>
      <w:pPr>
        <w:ind w:left="4035" w:hanging="420"/>
      </w:pPr>
      <w:rPr>
        <w:rFonts w:ascii="Wingdings" w:hAnsi="Wingdings" w:hint="default"/>
      </w:rPr>
    </w:lvl>
    <w:lvl w:ilvl="8" w:tplc="0409000D">
      <w:start w:val="1"/>
      <w:numFmt w:val="bullet"/>
      <w:lvlText w:val=""/>
      <w:lvlJc w:val="left"/>
      <w:pPr>
        <w:ind w:left="4455" w:hanging="420"/>
      </w:pPr>
      <w:rPr>
        <w:rFonts w:ascii="Wingdings" w:hAnsi="Wingdings" w:hint="default"/>
      </w:rPr>
    </w:lvl>
  </w:abstractNum>
  <w:abstractNum w:abstractNumId="3">
    <w:nsid w:val="2AA379E3"/>
    <w:multiLevelType w:val="hybridMultilevel"/>
    <w:tmpl w:val="DDBE3D40"/>
    <w:lvl w:ilvl="0" w:tplc="B2B4496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FF57BF4"/>
    <w:multiLevelType w:val="hybridMultilevel"/>
    <w:tmpl w:val="89D2CE3C"/>
    <w:lvl w:ilvl="0" w:tplc="DBFAB4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3C7C1B3F"/>
    <w:multiLevelType w:val="hybridMultilevel"/>
    <w:tmpl w:val="2898ABDE"/>
    <w:lvl w:ilvl="0" w:tplc="CAE07D16">
      <w:start w:val="3"/>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4F792477"/>
    <w:multiLevelType w:val="hybridMultilevel"/>
    <w:tmpl w:val="F698B4AA"/>
    <w:lvl w:ilvl="0" w:tplc="2D404936">
      <w:start w:val="1"/>
      <w:numFmt w:val="bullet"/>
      <w:lvlText w:val="・"/>
      <w:lvlJc w:val="left"/>
      <w:pPr>
        <w:ind w:left="1035" w:hanging="360"/>
      </w:pPr>
      <w:rPr>
        <w:rFonts w:ascii="ＭＳ ゴシック" w:eastAsia="ＭＳ ゴシック" w:hAnsi="ＭＳ ゴシック" w:cs="Times New Roman"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7">
    <w:nsid w:val="5205556F"/>
    <w:multiLevelType w:val="hybridMultilevel"/>
    <w:tmpl w:val="813A0908"/>
    <w:lvl w:ilvl="0" w:tplc="687CE7D0">
      <w:numFmt w:val="bullet"/>
      <w:lvlText w:val="・"/>
      <w:lvlJc w:val="left"/>
      <w:pPr>
        <w:ind w:left="1035"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DF25AC5"/>
    <w:multiLevelType w:val="hybridMultilevel"/>
    <w:tmpl w:val="95C05B72"/>
    <w:lvl w:ilvl="0" w:tplc="8138C82A">
      <w:start w:val="1"/>
      <w:numFmt w:val="bullet"/>
      <w:lvlText w:val="・"/>
      <w:lvlJc w:val="left"/>
      <w:pPr>
        <w:ind w:left="1030" w:hanging="360"/>
      </w:pPr>
      <w:rPr>
        <w:rFonts w:ascii="ＭＳ ゴシック" w:eastAsia="ＭＳ ゴシック" w:hAnsi="ＭＳ ゴシック" w:cs="Times New Roman" w:hint="eastAsia"/>
      </w:rPr>
    </w:lvl>
    <w:lvl w:ilvl="1" w:tplc="0409000B" w:tentative="1">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9">
    <w:nsid w:val="61891D88"/>
    <w:multiLevelType w:val="hybridMultilevel"/>
    <w:tmpl w:val="5DF04A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B8F2640"/>
    <w:multiLevelType w:val="hybridMultilevel"/>
    <w:tmpl w:val="F9445FB0"/>
    <w:lvl w:ilvl="0" w:tplc="E16C7C74">
      <w:start w:val="3"/>
      <w:numFmt w:val="bullet"/>
      <w:lvlText w:val="・"/>
      <w:lvlJc w:val="left"/>
      <w:pPr>
        <w:ind w:left="940" w:hanging="360"/>
      </w:pPr>
      <w:rPr>
        <w:rFonts w:ascii="ＭＳ 明朝" w:eastAsia="ＭＳ 明朝" w:hAnsi="ＭＳ 明朝" w:cs="Times New Roman"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11">
    <w:nsid w:val="74453F44"/>
    <w:multiLevelType w:val="hybridMultilevel"/>
    <w:tmpl w:val="D0781496"/>
    <w:lvl w:ilvl="0" w:tplc="0A6A0658">
      <w:start w:val="1"/>
      <w:numFmt w:val="decimal"/>
      <w:lvlText w:val="(%1)"/>
      <w:lvlJc w:val="left"/>
      <w:pPr>
        <w:ind w:left="885" w:hanging="46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79307BE5"/>
    <w:multiLevelType w:val="hybridMultilevel"/>
    <w:tmpl w:val="B0E61390"/>
    <w:lvl w:ilvl="0" w:tplc="D53A9D78">
      <w:start w:val="1"/>
      <w:numFmt w:val="decimal"/>
      <w:lvlText w:val="(%1)"/>
      <w:lvlJc w:val="left"/>
      <w:pPr>
        <w:ind w:left="885" w:hanging="46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7D446129"/>
    <w:multiLevelType w:val="hybridMultilevel"/>
    <w:tmpl w:val="6BAE6CB6"/>
    <w:lvl w:ilvl="0" w:tplc="919203E2">
      <w:start w:val="1"/>
      <w:numFmt w:val="bullet"/>
      <w:lvlText w:val="・"/>
      <w:lvlJc w:val="left"/>
      <w:pPr>
        <w:ind w:left="1035" w:hanging="360"/>
      </w:pPr>
      <w:rPr>
        <w:rFonts w:ascii="ＭＳ ゴシック" w:eastAsia="ＭＳ ゴシック" w:hAnsi="ＭＳ ゴシック" w:cs="Times New Roman"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num w:numId="1">
    <w:abstractNumId w:val="11"/>
  </w:num>
  <w:num w:numId="2">
    <w:abstractNumId w:val="5"/>
  </w:num>
  <w:num w:numId="3">
    <w:abstractNumId w:val="12"/>
  </w:num>
  <w:num w:numId="4">
    <w:abstractNumId w:val="1"/>
  </w:num>
  <w:num w:numId="5">
    <w:abstractNumId w:val="3"/>
  </w:num>
  <w:num w:numId="6">
    <w:abstractNumId w:val="4"/>
  </w:num>
  <w:num w:numId="7">
    <w:abstractNumId w:val="2"/>
  </w:num>
  <w:num w:numId="8">
    <w:abstractNumId w:val="0"/>
  </w:num>
  <w:num w:numId="9">
    <w:abstractNumId w:val="9"/>
  </w:num>
  <w:num w:numId="10">
    <w:abstractNumId w:val="7"/>
  </w:num>
  <w:num w:numId="11">
    <w:abstractNumId w:val="6"/>
  </w:num>
  <w:num w:numId="12">
    <w:abstractNumId w:val="13"/>
  </w:num>
  <w:num w:numId="13">
    <w:abstractNumId w:val="8"/>
  </w:num>
  <w:num w:numId="14">
    <w:abstractNumId w:val="1"/>
  </w:num>
  <w:num w:numId="15">
    <w:abstractNumId w:val="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188"/>
    <w:rsid w:val="00001E6E"/>
    <w:rsid w:val="000021DC"/>
    <w:rsid w:val="00003F88"/>
    <w:rsid w:val="000042FD"/>
    <w:rsid w:val="00004342"/>
    <w:rsid w:val="000052F8"/>
    <w:rsid w:val="0000740C"/>
    <w:rsid w:val="0001071B"/>
    <w:rsid w:val="00012075"/>
    <w:rsid w:val="000123C9"/>
    <w:rsid w:val="000137AC"/>
    <w:rsid w:val="00014A27"/>
    <w:rsid w:val="00015CFC"/>
    <w:rsid w:val="00021EC1"/>
    <w:rsid w:val="000255BD"/>
    <w:rsid w:val="0003232A"/>
    <w:rsid w:val="00037736"/>
    <w:rsid w:val="00042E19"/>
    <w:rsid w:val="000438FE"/>
    <w:rsid w:val="0005193E"/>
    <w:rsid w:val="0005569E"/>
    <w:rsid w:val="00056896"/>
    <w:rsid w:val="00056A50"/>
    <w:rsid w:val="000600F1"/>
    <w:rsid w:val="00061B01"/>
    <w:rsid w:val="000637D6"/>
    <w:rsid w:val="00064896"/>
    <w:rsid w:val="0007139F"/>
    <w:rsid w:val="00071D75"/>
    <w:rsid w:val="00076950"/>
    <w:rsid w:val="00077A70"/>
    <w:rsid w:val="00083785"/>
    <w:rsid w:val="00083837"/>
    <w:rsid w:val="00086640"/>
    <w:rsid w:val="00087428"/>
    <w:rsid w:val="0009126C"/>
    <w:rsid w:val="00095928"/>
    <w:rsid w:val="000961F6"/>
    <w:rsid w:val="00097C41"/>
    <w:rsid w:val="00097EC7"/>
    <w:rsid w:val="000A0D97"/>
    <w:rsid w:val="000A47D0"/>
    <w:rsid w:val="000A4F5A"/>
    <w:rsid w:val="000A68F2"/>
    <w:rsid w:val="000B1F42"/>
    <w:rsid w:val="000B3039"/>
    <w:rsid w:val="000B4874"/>
    <w:rsid w:val="000C104C"/>
    <w:rsid w:val="000C3B2B"/>
    <w:rsid w:val="000C42A0"/>
    <w:rsid w:val="000C4401"/>
    <w:rsid w:val="000C5849"/>
    <w:rsid w:val="000C69BA"/>
    <w:rsid w:val="000C7682"/>
    <w:rsid w:val="000D19CF"/>
    <w:rsid w:val="000D2D13"/>
    <w:rsid w:val="000D3085"/>
    <w:rsid w:val="000D3EBB"/>
    <w:rsid w:val="000D4E7E"/>
    <w:rsid w:val="000D500A"/>
    <w:rsid w:val="000D6D24"/>
    <w:rsid w:val="000E1E5B"/>
    <w:rsid w:val="000E444C"/>
    <w:rsid w:val="000E7442"/>
    <w:rsid w:val="000E7992"/>
    <w:rsid w:val="000F1670"/>
    <w:rsid w:val="000F21C6"/>
    <w:rsid w:val="000F2EAB"/>
    <w:rsid w:val="000F71D5"/>
    <w:rsid w:val="000F7D51"/>
    <w:rsid w:val="000F7E85"/>
    <w:rsid w:val="0010019B"/>
    <w:rsid w:val="0010039D"/>
    <w:rsid w:val="00100B92"/>
    <w:rsid w:val="00100E85"/>
    <w:rsid w:val="001015A9"/>
    <w:rsid w:val="00103048"/>
    <w:rsid w:val="00111817"/>
    <w:rsid w:val="00113CD5"/>
    <w:rsid w:val="0011764B"/>
    <w:rsid w:val="00120493"/>
    <w:rsid w:val="00121848"/>
    <w:rsid w:val="00123E19"/>
    <w:rsid w:val="00125FF6"/>
    <w:rsid w:val="00126172"/>
    <w:rsid w:val="001272E8"/>
    <w:rsid w:val="00130311"/>
    <w:rsid w:val="00130EE7"/>
    <w:rsid w:val="0013255D"/>
    <w:rsid w:val="001375F6"/>
    <w:rsid w:val="00140C10"/>
    <w:rsid w:val="00141761"/>
    <w:rsid w:val="00142D88"/>
    <w:rsid w:val="001467E0"/>
    <w:rsid w:val="001517E6"/>
    <w:rsid w:val="001518A4"/>
    <w:rsid w:val="001543FF"/>
    <w:rsid w:val="00154AF8"/>
    <w:rsid w:val="00156BA7"/>
    <w:rsid w:val="001620A6"/>
    <w:rsid w:val="001651C0"/>
    <w:rsid w:val="00165A23"/>
    <w:rsid w:val="0016684A"/>
    <w:rsid w:val="00172D70"/>
    <w:rsid w:val="0017315E"/>
    <w:rsid w:val="00174671"/>
    <w:rsid w:val="0017556B"/>
    <w:rsid w:val="00181984"/>
    <w:rsid w:val="00183AAA"/>
    <w:rsid w:val="001856BA"/>
    <w:rsid w:val="0018574C"/>
    <w:rsid w:val="00187AF2"/>
    <w:rsid w:val="001931BF"/>
    <w:rsid w:val="001939DD"/>
    <w:rsid w:val="00195BBC"/>
    <w:rsid w:val="00196DB9"/>
    <w:rsid w:val="00197053"/>
    <w:rsid w:val="001970B7"/>
    <w:rsid w:val="001970EA"/>
    <w:rsid w:val="001A4155"/>
    <w:rsid w:val="001A4A0E"/>
    <w:rsid w:val="001A4E93"/>
    <w:rsid w:val="001A5975"/>
    <w:rsid w:val="001A7033"/>
    <w:rsid w:val="001A7774"/>
    <w:rsid w:val="001B3050"/>
    <w:rsid w:val="001B660B"/>
    <w:rsid w:val="001C51A3"/>
    <w:rsid w:val="001C7AFE"/>
    <w:rsid w:val="001D2B83"/>
    <w:rsid w:val="001D2ED9"/>
    <w:rsid w:val="001D3CD8"/>
    <w:rsid w:val="001D4B17"/>
    <w:rsid w:val="001E0B1E"/>
    <w:rsid w:val="001E0D27"/>
    <w:rsid w:val="001E0E30"/>
    <w:rsid w:val="001E2645"/>
    <w:rsid w:val="001E30EB"/>
    <w:rsid w:val="001E3B55"/>
    <w:rsid w:val="001E4E9C"/>
    <w:rsid w:val="001F2890"/>
    <w:rsid w:val="001F4F8D"/>
    <w:rsid w:val="00200964"/>
    <w:rsid w:val="002036FA"/>
    <w:rsid w:val="002039AA"/>
    <w:rsid w:val="00203F31"/>
    <w:rsid w:val="002048EC"/>
    <w:rsid w:val="002061C7"/>
    <w:rsid w:val="00206E40"/>
    <w:rsid w:val="0021105B"/>
    <w:rsid w:val="0021201D"/>
    <w:rsid w:val="00216FD8"/>
    <w:rsid w:val="00221803"/>
    <w:rsid w:val="00222E1B"/>
    <w:rsid w:val="00223296"/>
    <w:rsid w:val="00224B13"/>
    <w:rsid w:val="0022586C"/>
    <w:rsid w:val="00227621"/>
    <w:rsid w:val="002301C9"/>
    <w:rsid w:val="00231C78"/>
    <w:rsid w:val="00232EAA"/>
    <w:rsid w:val="00237C65"/>
    <w:rsid w:val="00244B8F"/>
    <w:rsid w:val="002452F0"/>
    <w:rsid w:val="00246312"/>
    <w:rsid w:val="00247E60"/>
    <w:rsid w:val="002503BE"/>
    <w:rsid w:val="002520FE"/>
    <w:rsid w:val="0025462A"/>
    <w:rsid w:val="00256DF4"/>
    <w:rsid w:val="0025742E"/>
    <w:rsid w:val="002577B8"/>
    <w:rsid w:val="00260FBA"/>
    <w:rsid w:val="00262BCB"/>
    <w:rsid w:val="00263EC5"/>
    <w:rsid w:val="00264481"/>
    <w:rsid w:val="00274781"/>
    <w:rsid w:val="00276036"/>
    <w:rsid w:val="002762DA"/>
    <w:rsid w:val="002768AD"/>
    <w:rsid w:val="00280D1F"/>
    <w:rsid w:val="002821A2"/>
    <w:rsid w:val="00283287"/>
    <w:rsid w:val="00284D67"/>
    <w:rsid w:val="00286802"/>
    <w:rsid w:val="002903C3"/>
    <w:rsid w:val="00292D7A"/>
    <w:rsid w:val="00296194"/>
    <w:rsid w:val="00296F65"/>
    <w:rsid w:val="002A20A7"/>
    <w:rsid w:val="002A3623"/>
    <w:rsid w:val="002A5C69"/>
    <w:rsid w:val="002A71B3"/>
    <w:rsid w:val="002B4E3E"/>
    <w:rsid w:val="002B5937"/>
    <w:rsid w:val="002C0534"/>
    <w:rsid w:val="002C2518"/>
    <w:rsid w:val="002C28E3"/>
    <w:rsid w:val="002C3435"/>
    <w:rsid w:val="002C434A"/>
    <w:rsid w:val="002C6580"/>
    <w:rsid w:val="002C6728"/>
    <w:rsid w:val="002C6E8D"/>
    <w:rsid w:val="002D2249"/>
    <w:rsid w:val="002D31CC"/>
    <w:rsid w:val="002D479F"/>
    <w:rsid w:val="002E00B8"/>
    <w:rsid w:val="002E108C"/>
    <w:rsid w:val="002E1B6D"/>
    <w:rsid w:val="002E288C"/>
    <w:rsid w:val="002E3FA2"/>
    <w:rsid w:val="002E4BD9"/>
    <w:rsid w:val="002E50D6"/>
    <w:rsid w:val="002F238F"/>
    <w:rsid w:val="002F3BFB"/>
    <w:rsid w:val="002F4B6E"/>
    <w:rsid w:val="002F4E81"/>
    <w:rsid w:val="002F7935"/>
    <w:rsid w:val="0030178E"/>
    <w:rsid w:val="00301DE9"/>
    <w:rsid w:val="0030323A"/>
    <w:rsid w:val="00304378"/>
    <w:rsid w:val="00305CC5"/>
    <w:rsid w:val="0030627D"/>
    <w:rsid w:val="00306A36"/>
    <w:rsid w:val="00306AF9"/>
    <w:rsid w:val="003102A7"/>
    <w:rsid w:val="00311269"/>
    <w:rsid w:val="003129A1"/>
    <w:rsid w:val="00313F52"/>
    <w:rsid w:val="00316B50"/>
    <w:rsid w:val="00321398"/>
    <w:rsid w:val="00322309"/>
    <w:rsid w:val="00325C1A"/>
    <w:rsid w:val="0032777B"/>
    <w:rsid w:val="00327DAD"/>
    <w:rsid w:val="00334BAB"/>
    <w:rsid w:val="003356AB"/>
    <w:rsid w:val="0034466A"/>
    <w:rsid w:val="00345E11"/>
    <w:rsid w:val="00346289"/>
    <w:rsid w:val="00350E6A"/>
    <w:rsid w:val="003513A0"/>
    <w:rsid w:val="0035253A"/>
    <w:rsid w:val="0035555D"/>
    <w:rsid w:val="00357200"/>
    <w:rsid w:val="00357522"/>
    <w:rsid w:val="00360611"/>
    <w:rsid w:val="0036186B"/>
    <w:rsid w:val="00363048"/>
    <w:rsid w:val="003630B8"/>
    <w:rsid w:val="00363AC5"/>
    <w:rsid w:val="00365D41"/>
    <w:rsid w:val="003718EE"/>
    <w:rsid w:val="00372552"/>
    <w:rsid w:val="00372E92"/>
    <w:rsid w:val="00376AEC"/>
    <w:rsid w:val="0038003C"/>
    <w:rsid w:val="003804D4"/>
    <w:rsid w:val="003819A6"/>
    <w:rsid w:val="00385558"/>
    <w:rsid w:val="003855F7"/>
    <w:rsid w:val="00391AF3"/>
    <w:rsid w:val="003946F8"/>
    <w:rsid w:val="003964E9"/>
    <w:rsid w:val="00397122"/>
    <w:rsid w:val="003979E1"/>
    <w:rsid w:val="003A0290"/>
    <w:rsid w:val="003A02BD"/>
    <w:rsid w:val="003A1C12"/>
    <w:rsid w:val="003A3433"/>
    <w:rsid w:val="003A46CB"/>
    <w:rsid w:val="003A635A"/>
    <w:rsid w:val="003A6809"/>
    <w:rsid w:val="003A6E3B"/>
    <w:rsid w:val="003B0DD2"/>
    <w:rsid w:val="003B0DD3"/>
    <w:rsid w:val="003B29FA"/>
    <w:rsid w:val="003B3D09"/>
    <w:rsid w:val="003C06D5"/>
    <w:rsid w:val="003C337E"/>
    <w:rsid w:val="003C4C27"/>
    <w:rsid w:val="003C7DDE"/>
    <w:rsid w:val="003D341A"/>
    <w:rsid w:val="003D3F81"/>
    <w:rsid w:val="003D7321"/>
    <w:rsid w:val="003E53C0"/>
    <w:rsid w:val="003F30C3"/>
    <w:rsid w:val="003F4714"/>
    <w:rsid w:val="003F56BD"/>
    <w:rsid w:val="004040B0"/>
    <w:rsid w:val="0040731D"/>
    <w:rsid w:val="004109F7"/>
    <w:rsid w:val="00410D93"/>
    <w:rsid w:val="00413E63"/>
    <w:rsid w:val="00415D83"/>
    <w:rsid w:val="0041784D"/>
    <w:rsid w:val="00422278"/>
    <w:rsid w:val="00422F3E"/>
    <w:rsid w:val="0042466D"/>
    <w:rsid w:val="00431019"/>
    <w:rsid w:val="004310F9"/>
    <w:rsid w:val="004331F5"/>
    <w:rsid w:val="0043352A"/>
    <w:rsid w:val="00433797"/>
    <w:rsid w:val="00433E39"/>
    <w:rsid w:val="00435E7C"/>
    <w:rsid w:val="004363F0"/>
    <w:rsid w:val="004467CF"/>
    <w:rsid w:val="00447D2C"/>
    <w:rsid w:val="004528F9"/>
    <w:rsid w:val="00463A13"/>
    <w:rsid w:val="00464E4E"/>
    <w:rsid w:val="0046721D"/>
    <w:rsid w:val="00471AED"/>
    <w:rsid w:val="00471D2F"/>
    <w:rsid w:val="004722E5"/>
    <w:rsid w:val="0047422A"/>
    <w:rsid w:val="00475323"/>
    <w:rsid w:val="00475B91"/>
    <w:rsid w:val="004778FC"/>
    <w:rsid w:val="0048065D"/>
    <w:rsid w:val="004841A2"/>
    <w:rsid w:val="004848BE"/>
    <w:rsid w:val="0048630A"/>
    <w:rsid w:val="0048635F"/>
    <w:rsid w:val="00487EE1"/>
    <w:rsid w:val="00490BD1"/>
    <w:rsid w:val="00492368"/>
    <w:rsid w:val="00493981"/>
    <w:rsid w:val="00494751"/>
    <w:rsid w:val="00494FB7"/>
    <w:rsid w:val="0049666A"/>
    <w:rsid w:val="00496CFC"/>
    <w:rsid w:val="004A01F7"/>
    <w:rsid w:val="004A09A4"/>
    <w:rsid w:val="004A599D"/>
    <w:rsid w:val="004B012A"/>
    <w:rsid w:val="004B18D8"/>
    <w:rsid w:val="004B1C64"/>
    <w:rsid w:val="004B2FCC"/>
    <w:rsid w:val="004B3704"/>
    <w:rsid w:val="004B38E1"/>
    <w:rsid w:val="004B54D4"/>
    <w:rsid w:val="004B5F6C"/>
    <w:rsid w:val="004B730F"/>
    <w:rsid w:val="004C0715"/>
    <w:rsid w:val="004C3784"/>
    <w:rsid w:val="004C449E"/>
    <w:rsid w:val="004D41EF"/>
    <w:rsid w:val="004D4FBD"/>
    <w:rsid w:val="004D5A96"/>
    <w:rsid w:val="004D664F"/>
    <w:rsid w:val="004D7BC0"/>
    <w:rsid w:val="004E298F"/>
    <w:rsid w:val="004E4C56"/>
    <w:rsid w:val="004E6301"/>
    <w:rsid w:val="004E7D53"/>
    <w:rsid w:val="004F3A46"/>
    <w:rsid w:val="004F5491"/>
    <w:rsid w:val="004F5FA1"/>
    <w:rsid w:val="004F7C1A"/>
    <w:rsid w:val="00500F8D"/>
    <w:rsid w:val="0050271D"/>
    <w:rsid w:val="005068D6"/>
    <w:rsid w:val="00507C9A"/>
    <w:rsid w:val="00512708"/>
    <w:rsid w:val="00521AA6"/>
    <w:rsid w:val="0052328F"/>
    <w:rsid w:val="00525562"/>
    <w:rsid w:val="00527519"/>
    <w:rsid w:val="00530988"/>
    <w:rsid w:val="005310EF"/>
    <w:rsid w:val="00534DDE"/>
    <w:rsid w:val="00536D14"/>
    <w:rsid w:val="00543D07"/>
    <w:rsid w:val="00547309"/>
    <w:rsid w:val="005514D6"/>
    <w:rsid w:val="0055451A"/>
    <w:rsid w:val="005570E7"/>
    <w:rsid w:val="0055774A"/>
    <w:rsid w:val="00561525"/>
    <w:rsid w:val="00564709"/>
    <w:rsid w:val="00564C7E"/>
    <w:rsid w:val="005654A4"/>
    <w:rsid w:val="00566F6D"/>
    <w:rsid w:val="00567096"/>
    <w:rsid w:val="005713EF"/>
    <w:rsid w:val="00573770"/>
    <w:rsid w:val="00581AF1"/>
    <w:rsid w:val="00587B72"/>
    <w:rsid w:val="00591171"/>
    <w:rsid w:val="00591C75"/>
    <w:rsid w:val="00591D07"/>
    <w:rsid w:val="0059545A"/>
    <w:rsid w:val="005956D6"/>
    <w:rsid w:val="00596ADE"/>
    <w:rsid w:val="005A281B"/>
    <w:rsid w:val="005A3E4E"/>
    <w:rsid w:val="005A7676"/>
    <w:rsid w:val="005B3D1A"/>
    <w:rsid w:val="005B3DC7"/>
    <w:rsid w:val="005B445C"/>
    <w:rsid w:val="005B4EEB"/>
    <w:rsid w:val="005B5007"/>
    <w:rsid w:val="005B6F99"/>
    <w:rsid w:val="005C0081"/>
    <w:rsid w:val="005C0EDF"/>
    <w:rsid w:val="005C25C1"/>
    <w:rsid w:val="005C7DC2"/>
    <w:rsid w:val="005D2C1D"/>
    <w:rsid w:val="005D53AC"/>
    <w:rsid w:val="005E5C24"/>
    <w:rsid w:val="005F3081"/>
    <w:rsid w:val="005F40DB"/>
    <w:rsid w:val="005F5C8A"/>
    <w:rsid w:val="005F727A"/>
    <w:rsid w:val="0060424C"/>
    <w:rsid w:val="00604A3E"/>
    <w:rsid w:val="00605AF2"/>
    <w:rsid w:val="00606E26"/>
    <w:rsid w:val="00607A7E"/>
    <w:rsid w:val="00610830"/>
    <w:rsid w:val="00610EFD"/>
    <w:rsid w:val="0061353F"/>
    <w:rsid w:val="006170F6"/>
    <w:rsid w:val="006171CD"/>
    <w:rsid w:val="00620042"/>
    <w:rsid w:val="00625F6A"/>
    <w:rsid w:val="00631069"/>
    <w:rsid w:val="006315B1"/>
    <w:rsid w:val="00631B7D"/>
    <w:rsid w:val="00637D97"/>
    <w:rsid w:val="00637E05"/>
    <w:rsid w:val="00642277"/>
    <w:rsid w:val="00642963"/>
    <w:rsid w:val="00643F54"/>
    <w:rsid w:val="00644A01"/>
    <w:rsid w:val="00646904"/>
    <w:rsid w:val="00653A3C"/>
    <w:rsid w:val="00654393"/>
    <w:rsid w:val="0065599B"/>
    <w:rsid w:val="00655AF8"/>
    <w:rsid w:val="00656B93"/>
    <w:rsid w:val="00662C2F"/>
    <w:rsid w:val="0066433B"/>
    <w:rsid w:val="006645D7"/>
    <w:rsid w:val="00670551"/>
    <w:rsid w:val="00673DAF"/>
    <w:rsid w:val="00677EA4"/>
    <w:rsid w:val="006824A9"/>
    <w:rsid w:val="00682DA0"/>
    <w:rsid w:val="006830AC"/>
    <w:rsid w:val="00684995"/>
    <w:rsid w:val="00696FC8"/>
    <w:rsid w:val="006A05EE"/>
    <w:rsid w:val="006A334C"/>
    <w:rsid w:val="006A3E4B"/>
    <w:rsid w:val="006A5A17"/>
    <w:rsid w:val="006A5A2C"/>
    <w:rsid w:val="006A5D72"/>
    <w:rsid w:val="006A69C9"/>
    <w:rsid w:val="006B10E6"/>
    <w:rsid w:val="006B1453"/>
    <w:rsid w:val="006B280C"/>
    <w:rsid w:val="006C391B"/>
    <w:rsid w:val="006C401B"/>
    <w:rsid w:val="006C4D34"/>
    <w:rsid w:val="006D2736"/>
    <w:rsid w:val="006D2954"/>
    <w:rsid w:val="006D5035"/>
    <w:rsid w:val="006D507F"/>
    <w:rsid w:val="006D5ED8"/>
    <w:rsid w:val="006D6E3D"/>
    <w:rsid w:val="006D7A3C"/>
    <w:rsid w:val="006E3D69"/>
    <w:rsid w:val="006F11CD"/>
    <w:rsid w:val="006F288D"/>
    <w:rsid w:val="006F6E0F"/>
    <w:rsid w:val="00703914"/>
    <w:rsid w:val="00705E1C"/>
    <w:rsid w:val="0070641F"/>
    <w:rsid w:val="00707ACA"/>
    <w:rsid w:val="00707B1F"/>
    <w:rsid w:val="00715467"/>
    <w:rsid w:val="007154F9"/>
    <w:rsid w:val="007162AF"/>
    <w:rsid w:val="007164F1"/>
    <w:rsid w:val="00725192"/>
    <w:rsid w:val="00727C1F"/>
    <w:rsid w:val="00731FED"/>
    <w:rsid w:val="00731FF8"/>
    <w:rsid w:val="00732BBA"/>
    <w:rsid w:val="007335B3"/>
    <w:rsid w:val="00735C51"/>
    <w:rsid w:val="00736329"/>
    <w:rsid w:val="00736BA4"/>
    <w:rsid w:val="00745283"/>
    <w:rsid w:val="00751A36"/>
    <w:rsid w:val="007529F6"/>
    <w:rsid w:val="00753282"/>
    <w:rsid w:val="00754146"/>
    <w:rsid w:val="00754D50"/>
    <w:rsid w:val="00761B45"/>
    <w:rsid w:val="00762B9B"/>
    <w:rsid w:val="0076591C"/>
    <w:rsid w:val="00766015"/>
    <w:rsid w:val="0076729F"/>
    <w:rsid w:val="0076762C"/>
    <w:rsid w:val="0077053A"/>
    <w:rsid w:val="00772921"/>
    <w:rsid w:val="00775A41"/>
    <w:rsid w:val="00777276"/>
    <w:rsid w:val="007800E6"/>
    <w:rsid w:val="0078031D"/>
    <w:rsid w:val="007806C0"/>
    <w:rsid w:val="00780CEE"/>
    <w:rsid w:val="007874F6"/>
    <w:rsid w:val="007948F1"/>
    <w:rsid w:val="007953A0"/>
    <w:rsid w:val="007A694E"/>
    <w:rsid w:val="007B1263"/>
    <w:rsid w:val="007B1BF0"/>
    <w:rsid w:val="007B56BE"/>
    <w:rsid w:val="007B7FB1"/>
    <w:rsid w:val="007C1429"/>
    <w:rsid w:val="007C237A"/>
    <w:rsid w:val="007C568C"/>
    <w:rsid w:val="007C7429"/>
    <w:rsid w:val="007D126A"/>
    <w:rsid w:val="007D4442"/>
    <w:rsid w:val="007E0A48"/>
    <w:rsid w:val="007E1203"/>
    <w:rsid w:val="007E1552"/>
    <w:rsid w:val="007E23A7"/>
    <w:rsid w:val="007E23B3"/>
    <w:rsid w:val="007E24B7"/>
    <w:rsid w:val="007E31F5"/>
    <w:rsid w:val="007E57AC"/>
    <w:rsid w:val="007E62DC"/>
    <w:rsid w:val="007F2F82"/>
    <w:rsid w:val="007F53DA"/>
    <w:rsid w:val="00804B83"/>
    <w:rsid w:val="00807D14"/>
    <w:rsid w:val="008118CC"/>
    <w:rsid w:val="00811AE4"/>
    <w:rsid w:val="00812BEA"/>
    <w:rsid w:val="00813744"/>
    <w:rsid w:val="008145C1"/>
    <w:rsid w:val="008205C1"/>
    <w:rsid w:val="00822E53"/>
    <w:rsid w:val="00823B27"/>
    <w:rsid w:val="00831E30"/>
    <w:rsid w:val="00833346"/>
    <w:rsid w:val="00833FEA"/>
    <w:rsid w:val="00836B49"/>
    <w:rsid w:val="00845454"/>
    <w:rsid w:val="00855D39"/>
    <w:rsid w:val="00860182"/>
    <w:rsid w:val="00860311"/>
    <w:rsid w:val="00861364"/>
    <w:rsid w:val="00862264"/>
    <w:rsid w:val="008637E8"/>
    <w:rsid w:val="00865A46"/>
    <w:rsid w:val="0086641D"/>
    <w:rsid w:val="00870220"/>
    <w:rsid w:val="00870E6F"/>
    <w:rsid w:val="0087647B"/>
    <w:rsid w:val="008803D3"/>
    <w:rsid w:val="00881999"/>
    <w:rsid w:val="00883689"/>
    <w:rsid w:val="00885A5A"/>
    <w:rsid w:val="00886A24"/>
    <w:rsid w:val="008907E9"/>
    <w:rsid w:val="00891B56"/>
    <w:rsid w:val="008945F8"/>
    <w:rsid w:val="00894AAD"/>
    <w:rsid w:val="008A140B"/>
    <w:rsid w:val="008A2A22"/>
    <w:rsid w:val="008A5E3D"/>
    <w:rsid w:val="008A6432"/>
    <w:rsid w:val="008A7A21"/>
    <w:rsid w:val="008A7F5D"/>
    <w:rsid w:val="008B18D2"/>
    <w:rsid w:val="008B28F3"/>
    <w:rsid w:val="008B3CC4"/>
    <w:rsid w:val="008B7774"/>
    <w:rsid w:val="008C076B"/>
    <w:rsid w:val="008C14FB"/>
    <w:rsid w:val="008C452C"/>
    <w:rsid w:val="008C5043"/>
    <w:rsid w:val="008C65F4"/>
    <w:rsid w:val="008C6850"/>
    <w:rsid w:val="008C7368"/>
    <w:rsid w:val="008C7EA0"/>
    <w:rsid w:val="008D10F8"/>
    <w:rsid w:val="008D1E51"/>
    <w:rsid w:val="008E05A5"/>
    <w:rsid w:val="008E47C6"/>
    <w:rsid w:val="008E7835"/>
    <w:rsid w:val="008F0B5A"/>
    <w:rsid w:val="008F2F35"/>
    <w:rsid w:val="008F32FD"/>
    <w:rsid w:val="008F4D3F"/>
    <w:rsid w:val="009033B9"/>
    <w:rsid w:val="009067F1"/>
    <w:rsid w:val="0090701B"/>
    <w:rsid w:val="00907B89"/>
    <w:rsid w:val="00914299"/>
    <w:rsid w:val="0091670C"/>
    <w:rsid w:val="00920C5A"/>
    <w:rsid w:val="00921379"/>
    <w:rsid w:val="00921D78"/>
    <w:rsid w:val="00922658"/>
    <w:rsid w:val="00924A98"/>
    <w:rsid w:val="009257BE"/>
    <w:rsid w:val="00925F88"/>
    <w:rsid w:val="00931212"/>
    <w:rsid w:val="00932A4C"/>
    <w:rsid w:val="00932C84"/>
    <w:rsid w:val="009339B3"/>
    <w:rsid w:val="00936E48"/>
    <w:rsid w:val="009414A7"/>
    <w:rsid w:val="00950D27"/>
    <w:rsid w:val="00952039"/>
    <w:rsid w:val="009537A8"/>
    <w:rsid w:val="00953B6E"/>
    <w:rsid w:val="0096276F"/>
    <w:rsid w:val="00964385"/>
    <w:rsid w:val="0096451C"/>
    <w:rsid w:val="00966DFE"/>
    <w:rsid w:val="00973F1C"/>
    <w:rsid w:val="00974D82"/>
    <w:rsid w:val="00980391"/>
    <w:rsid w:val="009805E8"/>
    <w:rsid w:val="00980F42"/>
    <w:rsid w:val="00992C83"/>
    <w:rsid w:val="009A2431"/>
    <w:rsid w:val="009A2DD0"/>
    <w:rsid w:val="009A512F"/>
    <w:rsid w:val="009A55C3"/>
    <w:rsid w:val="009A6A41"/>
    <w:rsid w:val="009A7FE7"/>
    <w:rsid w:val="009B19C0"/>
    <w:rsid w:val="009B544C"/>
    <w:rsid w:val="009B565C"/>
    <w:rsid w:val="009B6491"/>
    <w:rsid w:val="009C5E05"/>
    <w:rsid w:val="009C7231"/>
    <w:rsid w:val="009C7901"/>
    <w:rsid w:val="009E0F34"/>
    <w:rsid w:val="009E1B1A"/>
    <w:rsid w:val="009E3812"/>
    <w:rsid w:val="009E38BF"/>
    <w:rsid w:val="009E46D8"/>
    <w:rsid w:val="009E4B54"/>
    <w:rsid w:val="009F3757"/>
    <w:rsid w:val="009F3F85"/>
    <w:rsid w:val="009F4685"/>
    <w:rsid w:val="009F559C"/>
    <w:rsid w:val="00A02D47"/>
    <w:rsid w:val="00A02F9D"/>
    <w:rsid w:val="00A06F5A"/>
    <w:rsid w:val="00A06FD9"/>
    <w:rsid w:val="00A074B0"/>
    <w:rsid w:val="00A119E1"/>
    <w:rsid w:val="00A13C30"/>
    <w:rsid w:val="00A14C72"/>
    <w:rsid w:val="00A1569E"/>
    <w:rsid w:val="00A20430"/>
    <w:rsid w:val="00A21F1C"/>
    <w:rsid w:val="00A21F76"/>
    <w:rsid w:val="00A23181"/>
    <w:rsid w:val="00A242DC"/>
    <w:rsid w:val="00A253F3"/>
    <w:rsid w:val="00A26EF7"/>
    <w:rsid w:val="00A30E7E"/>
    <w:rsid w:val="00A33A28"/>
    <w:rsid w:val="00A33F13"/>
    <w:rsid w:val="00A35876"/>
    <w:rsid w:val="00A35D88"/>
    <w:rsid w:val="00A3631C"/>
    <w:rsid w:val="00A36426"/>
    <w:rsid w:val="00A42A26"/>
    <w:rsid w:val="00A44C96"/>
    <w:rsid w:val="00A52ACB"/>
    <w:rsid w:val="00A53EF9"/>
    <w:rsid w:val="00A5682D"/>
    <w:rsid w:val="00A63E51"/>
    <w:rsid w:val="00A65542"/>
    <w:rsid w:val="00A65624"/>
    <w:rsid w:val="00A67AEA"/>
    <w:rsid w:val="00A71DAB"/>
    <w:rsid w:val="00A729E1"/>
    <w:rsid w:val="00A73902"/>
    <w:rsid w:val="00A769B2"/>
    <w:rsid w:val="00A77343"/>
    <w:rsid w:val="00A817AA"/>
    <w:rsid w:val="00A81EB6"/>
    <w:rsid w:val="00A84619"/>
    <w:rsid w:val="00A8484E"/>
    <w:rsid w:val="00A84A42"/>
    <w:rsid w:val="00A853B4"/>
    <w:rsid w:val="00A86F14"/>
    <w:rsid w:val="00A87C31"/>
    <w:rsid w:val="00A90205"/>
    <w:rsid w:val="00A90852"/>
    <w:rsid w:val="00A9259C"/>
    <w:rsid w:val="00A95EB7"/>
    <w:rsid w:val="00A96268"/>
    <w:rsid w:val="00AA0422"/>
    <w:rsid w:val="00AA40FC"/>
    <w:rsid w:val="00AA64AB"/>
    <w:rsid w:val="00AA7D58"/>
    <w:rsid w:val="00AB58C8"/>
    <w:rsid w:val="00AC12AB"/>
    <w:rsid w:val="00AC35B0"/>
    <w:rsid w:val="00AC406D"/>
    <w:rsid w:val="00AC68EB"/>
    <w:rsid w:val="00AC7822"/>
    <w:rsid w:val="00AD0202"/>
    <w:rsid w:val="00AD086D"/>
    <w:rsid w:val="00AD431B"/>
    <w:rsid w:val="00AD4331"/>
    <w:rsid w:val="00AD45F6"/>
    <w:rsid w:val="00AD6DCA"/>
    <w:rsid w:val="00AE15FE"/>
    <w:rsid w:val="00AE58A9"/>
    <w:rsid w:val="00AE7608"/>
    <w:rsid w:val="00AE7BA2"/>
    <w:rsid w:val="00AF4020"/>
    <w:rsid w:val="00AF53F1"/>
    <w:rsid w:val="00B01CAE"/>
    <w:rsid w:val="00B01DEF"/>
    <w:rsid w:val="00B02738"/>
    <w:rsid w:val="00B04676"/>
    <w:rsid w:val="00B05009"/>
    <w:rsid w:val="00B05C11"/>
    <w:rsid w:val="00B108C4"/>
    <w:rsid w:val="00B17C5D"/>
    <w:rsid w:val="00B2085F"/>
    <w:rsid w:val="00B20FDC"/>
    <w:rsid w:val="00B21CF8"/>
    <w:rsid w:val="00B26373"/>
    <w:rsid w:val="00B31CBA"/>
    <w:rsid w:val="00B325A8"/>
    <w:rsid w:val="00B35621"/>
    <w:rsid w:val="00B36DFB"/>
    <w:rsid w:val="00B36FE9"/>
    <w:rsid w:val="00B40346"/>
    <w:rsid w:val="00B41EFA"/>
    <w:rsid w:val="00B42AF9"/>
    <w:rsid w:val="00B433CB"/>
    <w:rsid w:val="00B4373B"/>
    <w:rsid w:val="00B46726"/>
    <w:rsid w:val="00B46F09"/>
    <w:rsid w:val="00B53CE3"/>
    <w:rsid w:val="00B54BEB"/>
    <w:rsid w:val="00B56223"/>
    <w:rsid w:val="00B5705C"/>
    <w:rsid w:val="00B57F2D"/>
    <w:rsid w:val="00B60F7D"/>
    <w:rsid w:val="00B63514"/>
    <w:rsid w:val="00B64FD3"/>
    <w:rsid w:val="00B65A78"/>
    <w:rsid w:val="00B7075F"/>
    <w:rsid w:val="00B70E3F"/>
    <w:rsid w:val="00B7141F"/>
    <w:rsid w:val="00B740CD"/>
    <w:rsid w:val="00B74B35"/>
    <w:rsid w:val="00B75BAC"/>
    <w:rsid w:val="00B8178B"/>
    <w:rsid w:val="00B81CA5"/>
    <w:rsid w:val="00B82108"/>
    <w:rsid w:val="00B856F0"/>
    <w:rsid w:val="00B9031E"/>
    <w:rsid w:val="00B92078"/>
    <w:rsid w:val="00B9318D"/>
    <w:rsid w:val="00B94BFA"/>
    <w:rsid w:val="00B95552"/>
    <w:rsid w:val="00B960A3"/>
    <w:rsid w:val="00B97ECA"/>
    <w:rsid w:val="00BA1557"/>
    <w:rsid w:val="00BA375D"/>
    <w:rsid w:val="00BA60A1"/>
    <w:rsid w:val="00BA6EB1"/>
    <w:rsid w:val="00BA7680"/>
    <w:rsid w:val="00BB2CCF"/>
    <w:rsid w:val="00BB57E7"/>
    <w:rsid w:val="00BB5B63"/>
    <w:rsid w:val="00BB7E28"/>
    <w:rsid w:val="00BC2390"/>
    <w:rsid w:val="00BC2CE9"/>
    <w:rsid w:val="00BC49AD"/>
    <w:rsid w:val="00BC4BB8"/>
    <w:rsid w:val="00BC5140"/>
    <w:rsid w:val="00BC637A"/>
    <w:rsid w:val="00BD10BF"/>
    <w:rsid w:val="00BD24A8"/>
    <w:rsid w:val="00BD6307"/>
    <w:rsid w:val="00BD73B1"/>
    <w:rsid w:val="00BE1248"/>
    <w:rsid w:val="00BE199E"/>
    <w:rsid w:val="00BE34DD"/>
    <w:rsid w:val="00BE56B3"/>
    <w:rsid w:val="00BE5904"/>
    <w:rsid w:val="00BE5975"/>
    <w:rsid w:val="00BF08A9"/>
    <w:rsid w:val="00BF1110"/>
    <w:rsid w:val="00BF222A"/>
    <w:rsid w:val="00BF2DC8"/>
    <w:rsid w:val="00BF3DBB"/>
    <w:rsid w:val="00BF6C01"/>
    <w:rsid w:val="00C00542"/>
    <w:rsid w:val="00C0119D"/>
    <w:rsid w:val="00C05F74"/>
    <w:rsid w:val="00C0715B"/>
    <w:rsid w:val="00C07B4E"/>
    <w:rsid w:val="00C122BD"/>
    <w:rsid w:val="00C129FD"/>
    <w:rsid w:val="00C13264"/>
    <w:rsid w:val="00C13D12"/>
    <w:rsid w:val="00C15A07"/>
    <w:rsid w:val="00C16792"/>
    <w:rsid w:val="00C1683D"/>
    <w:rsid w:val="00C20401"/>
    <w:rsid w:val="00C2246D"/>
    <w:rsid w:val="00C233C7"/>
    <w:rsid w:val="00C244A5"/>
    <w:rsid w:val="00C274EE"/>
    <w:rsid w:val="00C30DE3"/>
    <w:rsid w:val="00C33E91"/>
    <w:rsid w:val="00C351D6"/>
    <w:rsid w:val="00C35607"/>
    <w:rsid w:val="00C362FF"/>
    <w:rsid w:val="00C369F9"/>
    <w:rsid w:val="00C37496"/>
    <w:rsid w:val="00C37BA1"/>
    <w:rsid w:val="00C41B38"/>
    <w:rsid w:val="00C4427B"/>
    <w:rsid w:val="00C45578"/>
    <w:rsid w:val="00C46F9C"/>
    <w:rsid w:val="00C4715D"/>
    <w:rsid w:val="00C504C9"/>
    <w:rsid w:val="00C51A6C"/>
    <w:rsid w:val="00C51B09"/>
    <w:rsid w:val="00C541CB"/>
    <w:rsid w:val="00C5660A"/>
    <w:rsid w:val="00C617A9"/>
    <w:rsid w:val="00C61D76"/>
    <w:rsid w:val="00C62456"/>
    <w:rsid w:val="00C64A8F"/>
    <w:rsid w:val="00C676A1"/>
    <w:rsid w:val="00C67B21"/>
    <w:rsid w:val="00C73FF5"/>
    <w:rsid w:val="00C755E3"/>
    <w:rsid w:val="00C77DB1"/>
    <w:rsid w:val="00C81520"/>
    <w:rsid w:val="00C818DA"/>
    <w:rsid w:val="00C81C9B"/>
    <w:rsid w:val="00C854F7"/>
    <w:rsid w:val="00C913E6"/>
    <w:rsid w:val="00C94696"/>
    <w:rsid w:val="00C9615A"/>
    <w:rsid w:val="00C97B02"/>
    <w:rsid w:val="00C97D18"/>
    <w:rsid w:val="00CA2000"/>
    <w:rsid w:val="00CA5FDA"/>
    <w:rsid w:val="00CA7FE5"/>
    <w:rsid w:val="00CB0AAF"/>
    <w:rsid w:val="00CB7E5A"/>
    <w:rsid w:val="00CC3CBC"/>
    <w:rsid w:val="00CC3F7E"/>
    <w:rsid w:val="00CD23FF"/>
    <w:rsid w:val="00CD3E0F"/>
    <w:rsid w:val="00CD5AD0"/>
    <w:rsid w:val="00CD6B59"/>
    <w:rsid w:val="00CD6EF6"/>
    <w:rsid w:val="00CE27E4"/>
    <w:rsid w:val="00CE435D"/>
    <w:rsid w:val="00CE70B5"/>
    <w:rsid w:val="00CF0EEA"/>
    <w:rsid w:val="00CF1AC0"/>
    <w:rsid w:val="00CF3F95"/>
    <w:rsid w:val="00CF491E"/>
    <w:rsid w:val="00D03E00"/>
    <w:rsid w:val="00D06F34"/>
    <w:rsid w:val="00D074EA"/>
    <w:rsid w:val="00D11E95"/>
    <w:rsid w:val="00D127AD"/>
    <w:rsid w:val="00D128CA"/>
    <w:rsid w:val="00D12A6B"/>
    <w:rsid w:val="00D15036"/>
    <w:rsid w:val="00D15F8D"/>
    <w:rsid w:val="00D2078F"/>
    <w:rsid w:val="00D2243B"/>
    <w:rsid w:val="00D26B84"/>
    <w:rsid w:val="00D338DD"/>
    <w:rsid w:val="00D350A9"/>
    <w:rsid w:val="00D35650"/>
    <w:rsid w:val="00D363C1"/>
    <w:rsid w:val="00D37D89"/>
    <w:rsid w:val="00D42CA9"/>
    <w:rsid w:val="00D45738"/>
    <w:rsid w:val="00D45ED1"/>
    <w:rsid w:val="00D4757F"/>
    <w:rsid w:val="00D4790E"/>
    <w:rsid w:val="00D511F7"/>
    <w:rsid w:val="00D52AC7"/>
    <w:rsid w:val="00D564E2"/>
    <w:rsid w:val="00D56623"/>
    <w:rsid w:val="00D56699"/>
    <w:rsid w:val="00D64165"/>
    <w:rsid w:val="00D64D42"/>
    <w:rsid w:val="00D7408A"/>
    <w:rsid w:val="00D74135"/>
    <w:rsid w:val="00D7414A"/>
    <w:rsid w:val="00D74384"/>
    <w:rsid w:val="00D76FDD"/>
    <w:rsid w:val="00D8713D"/>
    <w:rsid w:val="00D87F40"/>
    <w:rsid w:val="00D910A1"/>
    <w:rsid w:val="00D94A34"/>
    <w:rsid w:val="00D9712C"/>
    <w:rsid w:val="00DA306B"/>
    <w:rsid w:val="00DA30E0"/>
    <w:rsid w:val="00DA399C"/>
    <w:rsid w:val="00DA4A28"/>
    <w:rsid w:val="00DA59AD"/>
    <w:rsid w:val="00DB08A4"/>
    <w:rsid w:val="00DB0B88"/>
    <w:rsid w:val="00DB0CFA"/>
    <w:rsid w:val="00DB3F28"/>
    <w:rsid w:val="00DB5295"/>
    <w:rsid w:val="00DC077A"/>
    <w:rsid w:val="00DC1A1B"/>
    <w:rsid w:val="00DC2FBC"/>
    <w:rsid w:val="00DC4502"/>
    <w:rsid w:val="00DC54A1"/>
    <w:rsid w:val="00DC616F"/>
    <w:rsid w:val="00DC63C7"/>
    <w:rsid w:val="00DD1759"/>
    <w:rsid w:val="00DD77BC"/>
    <w:rsid w:val="00DE1524"/>
    <w:rsid w:val="00DE17FC"/>
    <w:rsid w:val="00DE18FE"/>
    <w:rsid w:val="00DE1910"/>
    <w:rsid w:val="00DE1B30"/>
    <w:rsid w:val="00DE2900"/>
    <w:rsid w:val="00DE2F2C"/>
    <w:rsid w:val="00DE649B"/>
    <w:rsid w:val="00DE6886"/>
    <w:rsid w:val="00DE6A8D"/>
    <w:rsid w:val="00DE7C75"/>
    <w:rsid w:val="00DE7DC3"/>
    <w:rsid w:val="00DF16CA"/>
    <w:rsid w:val="00DF1E4A"/>
    <w:rsid w:val="00DF7353"/>
    <w:rsid w:val="00DF7EB7"/>
    <w:rsid w:val="00E01AA0"/>
    <w:rsid w:val="00E0520C"/>
    <w:rsid w:val="00E07177"/>
    <w:rsid w:val="00E07FD6"/>
    <w:rsid w:val="00E10288"/>
    <w:rsid w:val="00E10C87"/>
    <w:rsid w:val="00E113B6"/>
    <w:rsid w:val="00E1407D"/>
    <w:rsid w:val="00E166F4"/>
    <w:rsid w:val="00E20556"/>
    <w:rsid w:val="00E20D24"/>
    <w:rsid w:val="00E23D4A"/>
    <w:rsid w:val="00E27472"/>
    <w:rsid w:val="00E30D2D"/>
    <w:rsid w:val="00E32337"/>
    <w:rsid w:val="00E34B3F"/>
    <w:rsid w:val="00E37E85"/>
    <w:rsid w:val="00E37F75"/>
    <w:rsid w:val="00E40772"/>
    <w:rsid w:val="00E40BD8"/>
    <w:rsid w:val="00E41CD7"/>
    <w:rsid w:val="00E43082"/>
    <w:rsid w:val="00E43209"/>
    <w:rsid w:val="00E43946"/>
    <w:rsid w:val="00E43E4A"/>
    <w:rsid w:val="00E47F60"/>
    <w:rsid w:val="00E511B9"/>
    <w:rsid w:val="00E51214"/>
    <w:rsid w:val="00E52DE1"/>
    <w:rsid w:val="00E535EB"/>
    <w:rsid w:val="00E53CCF"/>
    <w:rsid w:val="00E55401"/>
    <w:rsid w:val="00E55E8C"/>
    <w:rsid w:val="00E5670A"/>
    <w:rsid w:val="00E603BD"/>
    <w:rsid w:val="00E62D5C"/>
    <w:rsid w:val="00E63FE4"/>
    <w:rsid w:val="00E64AD2"/>
    <w:rsid w:val="00E65245"/>
    <w:rsid w:val="00E72AF8"/>
    <w:rsid w:val="00E74355"/>
    <w:rsid w:val="00E760D7"/>
    <w:rsid w:val="00E765C4"/>
    <w:rsid w:val="00E77EA6"/>
    <w:rsid w:val="00E84E7B"/>
    <w:rsid w:val="00E8546B"/>
    <w:rsid w:val="00E86F24"/>
    <w:rsid w:val="00E873DB"/>
    <w:rsid w:val="00E877D6"/>
    <w:rsid w:val="00E90E89"/>
    <w:rsid w:val="00E90F1E"/>
    <w:rsid w:val="00E92A16"/>
    <w:rsid w:val="00EA6DA0"/>
    <w:rsid w:val="00EA791B"/>
    <w:rsid w:val="00EB1090"/>
    <w:rsid w:val="00EB151D"/>
    <w:rsid w:val="00EB19B2"/>
    <w:rsid w:val="00EB24F2"/>
    <w:rsid w:val="00EB294A"/>
    <w:rsid w:val="00EB2980"/>
    <w:rsid w:val="00EB4C18"/>
    <w:rsid w:val="00EC080A"/>
    <w:rsid w:val="00EC0DA5"/>
    <w:rsid w:val="00EC36DB"/>
    <w:rsid w:val="00EC43CA"/>
    <w:rsid w:val="00EC70D2"/>
    <w:rsid w:val="00EC795E"/>
    <w:rsid w:val="00ED0C9E"/>
    <w:rsid w:val="00ED0FE7"/>
    <w:rsid w:val="00ED2C6D"/>
    <w:rsid w:val="00ED4487"/>
    <w:rsid w:val="00EE1047"/>
    <w:rsid w:val="00EE11F7"/>
    <w:rsid w:val="00EE1279"/>
    <w:rsid w:val="00EE2245"/>
    <w:rsid w:val="00EE42CF"/>
    <w:rsid w:val="00EE4FCB"/>
    <w:rsid w:val="00EE6890"/>
    <w:rsid w:val="00EE6AA1"/>
    <w:rsid w:val="00EE761C"/>
    <w:rsid w:val="00EF5339"/>
    <w:rsid w:val="00EF702B"/>
    <w:rsid w:val="00F01200"/>
    <w:rsid w:val="00F0124A"/>
    <w:rsid w:val="00F1253E"/>
    <w:rsid w:val="00F127D8"/>
    <w:rsid w:val="00F15741"/>
    <w:rsid w:val="00F2174F"/>
    <w:rsid w:val="00F22563"/>
    <w:rsid w:val="00F22D99"/>
    <w:rsid w:val="00F231DF"/>
    <w:rsid w:val="00F254DB"/>
    <w:rsid w:val="00F2615C"/>
    <w:rsid w:val="00F2713B"/>
    <w:rsid w:val="00F27745"/>
    <w:rsid w:val="00F33EDF"/>
    <w:rsid w:val="00F34214"/>
    <w:rsid w:val="00F34AB0"/>
    <w:rsid w:val="00F3708B"/>
    <w:rsid w:val="00F37861"/>
    <w:rsid w:val="00F40E01"/>
    <w:rsid w:val="00F41287"/>
    <w:rsid w:val="00F46A79"/>
    <w:rsid w:val="00F4779D"/>
    <w:rsid w:val="00F47E17"/>
    <w:rsid w:val="00F52081"/>
    <w:rsid w:val="00F539C7"/>
    <w:rsid w:val="00F54867"/>
    <w:rsid w:val="00F54D7A"/>
    <w:rsid w:val="00F550F3"/>
    <w:rsid w:val="00F574BE"/>
    <w:rsid w:val="00F628EA"/>
    <w:rsid w:val="00F76188"/>
    <w:rsid w:val="00F8149C"/>
    <w:rsid w:val="00F84180"/>
    <w:rsid w:val="00F86311"/>
    <w:rsid w:val="00F877FA"/>
    <w:rsid w:val="00F9034B"/>
    <w:rsid w:val="00F92110"/>
    <w:rsid w:val="00F953C1"/>
    <w:rsid w:val="00F95D28"/>
    <w:rsid w:val="00F972D1"/>
    <w:rsid w:val="00FA1319"/>
    <w:rsid w:val="00FA20D4"/>
    <w:rsid w:val="00FA2CA1"/>
    <w:rsid w:val="00FA2FD9"/>
    <w:rsid w:val="00FA30D2"/>
    <w:rsid w:val="00FA3A73"/>
    <w:rsid w:val="00FA6B44"/>
    <w:rsid w:val="00FA788D"/>
    <w:rsid w:val="00FB0851"/>
    <w:rsid w:val="00FB22FF"/>
    <w:rsid w:val="00FB5450"/>
    <w:rsid w:val="00FB6C71"/>
    <w:rsid w:val="00FB7D72"/>
    <w:rsid w:val="00FC10CD"/>
    <w:rsid w:val="00FC3687"/>
    <w:rsid w:val="00FC5378"/>
    <w:rsid w:val="00FD1988"/>
    <w:rsid w:val="00FD52BD"/>
    <w:rsid w:val="00FD58DA"/>
    <w:rsid w:val="00FE267E"/>
    <w:rsid w:val="00FE3CDB"/>
    <w:rsid w:val="00FE602F"/>
    <w:rsid w:val="00FE74CF"/>
    <w:rsid w:val="00FF3702"/>
    <w:rsid w:val="00FF5747"/>
    <w:rsid w:val="00FF7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Date"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464E4E"/>
  </w:style>
  <w:style w:type="table" w:styleId="a5">
    <w:name w:val="Table Grid"/>
    <w:basedOn w:val="a1"/>
    <w:rsid w:val="00464E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9F3757"/>
    <w:pPr>
      <w:tabs>
        <w:tab w:val="center" w:pos="4252"/>
        <w:tab w:val="right" w:pos="8504"/>
      </w:tabs>
      <w:snapToGrid w:val="0"/>
    </w:pPr>
  </w:style>
  <w:style w:type="paragraph" w:styleId="a8">
    <w:name w:val="footer"/>
    <w:basedOn w:val="a"/>
    <w:link w:val="a9"/>
    <w:uiPriority w:val="99"/>
    <w:rsid w:val="009F3757"/>
    <w:pPr>
      <w:tabs>
        <w:tab w:val="center" w:pos="4252"/>
        <w:tab w:val="right" w:pos="8504"/>
      </w:tabs>
      <w:snapToGrid w:val="0"/>
    </w:pPr>
  </w:style>
  <w:style w:type="character" w:styleId="aa">
    <w:name w:val="page number"/>
    <w:basedOn w:val="a0"/>
    <w:rsid w:val="009F3757"/>
  </w:style>
  <w:style w:type="paragraph" w:styleId="ab">
    <w:name w:val="Body Text"/>
    <w:basedOn w:val="a"/>
    <w:link w:val="ac"/>
    <w:uiPriority w:val="99"/>
    <w:rsid w:val="00703914"/>
    <w:rPr>
      <w:sz w:val="24"/>
    </w:rPr>
  </w:style>
  <w:style w:type="paragraph" w:styleId="ad">
    <w:name w:val="Balloon Text"/>
    <w:basedOn w:val="a"/>
    <w:link w:val="ae"/>
    <w:uiPriority w:val="99"/>
    <w:rsid w:val="00172D70"/>
    <w:rPr>
      <w:rFonts w:asciiTheme="majorHAnsi" w:eastAsiaTheme="majorEastAsia" w:hAnsiTheme="majorHAnsi" w:cstheme="majorBidi"/>
      <w:sz w:val="18"/>
      <w:szCs w:val="18"/>
    </w:rPr>
  </w:style>
  <w:style w:type="character" w:customStyle="1" w:styleId="ae">
    <w:name w:val="吹き出し (文字)"/>
    <w:basedOn w:val="a0"/>
    <w:link w:val="ad"/>
    <w:uiPriority w:val="99"/>
    <w:rsid w:val="00172D70"/>
    <w:rPr>
      <w:rFonts w:asciiTheme="majorHAnsi" w:eastAsiaTheme="majorEastAsia" w:hAnsiTheme="majorHAnsi" w:cstheme="majorBidi"/>
      <w:kern w:val="2"/>
      <w:sz w:val="18"/>
      <w:szCs w:val="18"/>
    </w:rPr>
  </w:style>
  <w:style w:type="paragraph" w:styleId="af">
    <w:name w:val="List Paragraph"/>
    <w:basedOn w:val="a"/>
    <w:uiPriority w:val="34"/>
    <w:qFormat/>
    <w:rsid w:val="00F9034B"/>
    <w:pPr>
      <w:ind w:leftChars="400" w:left="840"/>
    </w:pPr>
  </w:style>
  <w:style w:type="paragraph" w:styleId="Web">
    <w:name w:val="Normal (Web)"/>
    <w:basedOn w:val="a"/>
    <w:uiPriority w:val="99"/>
    <w:unhideWhenUsed/>
    <w:rsid w:val="00B108C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7">
    <w:name w:val="ヘッダー (文字)"/>
    <w:basedOn w:val="a0"/>
    <w:link w:val="a6"/>
    <w:uiPriority w:val="99"/>
    <w:rsid w:val="00475323"/>
    <w:rPr>
      <w:kern w:val="2"/>
      <w:sz w:val="21"/>
      <w:szCs w:val="24"/>
    </w:rPr>
  </w:style>
  <w:style w:type="character" w:customStyle="1" w:styleId="a9">
    <w:name w:val="フッター (文字)"/>
    <w:basedOn w:val="a0"/>
    <w:link w:val="a8"/>
    <w:uiPriority w:val="99"/>
    <w:rsid w:val="00475323"/>
    <w:rPr>
      <w:kern w:val="2"/>
      <w:sz w:val="21"/>
      <w:szCs w:val="24"/>
    </w:rPr>
  </w:style>
  <w:style w:type="character" w:customStyle="1" w:styleId="ac">
    <w:name w:val="本文 (文字)"/>
    <w:basedOn w:val="a0"/>
    <w:link w:val="ab"/>
    <w:uiPriority w:val="99"/>
    <w:rsid w:val="00475323"/>
    <w:rPr>
      <w:kern w:val="2"/>
      <w:sz w:val="24"/>
      <w:szCs w:val="24"/>
    </w:rPr>
  </w:style>
  <w:style w:type="character" w:customStyle="1" w:styleId="a4">
    <w:name w:val="日付 (文字)"/>
    <w:basedOn w:val="a0"/>
    <w:link w:val="a3"/>
    <w:uiPriority w:val="99"/>
    <w:rsid w:val="00475323"/>
    <w:rPr>
      <w:kern w:val="2"/>
      <w:sz w:val="21"/>
      <w:szCs w:val="24"/>
    </w:rPr>
  </w:style>
  <w:style w:type="paragraph" w:styleId="af0">
    <w:name w:val="Revision"/>
    <w:hidden/>
    <w:uiPriority w:val="99"/>
    <w:semiHidden/>
    <w:rsid w:val="000438F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Date"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464E4E"/>
  </w:style>
  <w:style w:type="table" w:styleId="a5">
    <w:name w:val="Table Grid"/>
    <w:basedOn w:val="a1"/>
    <w:rsid w:val="00464E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9F3757"/>
    <w:pPr>
      <w:tabs>
        <w:tab w:val="center" w:pos="4252"/>
        <w:tab w:val="right" w:pos="8504"/>
      </w:tabs>
      <w:snapToGrid w:val="0"/>
    </w:pPr>
  </w:style>
  <w:style w:type="paragraph" w:styleId="a8">
    <w:name w:val="footer"/>
    <w:basedOn w:val="a"/>
    <w:link w:val="a9"/>
    <w:uiPriority w:val="99"/>
    <w:rsid w:val="009F3757"/>
    <w:pPr>
      <w:tabs>
        <w:tab w:val="center" w:pos="4252"/>
        <w:tab w:val="right" w:pos="8504"/>
      </w:tabs>
      <w:snapToGrid w:val="0"/>
    </w:pPr>
  </w:style>
  <w:style w:type="character" w:styleId="aa">
    <w:name w:val="page number"/>
    <w:basedOn w:val="a0"/>
    <w:rsid w:val="009F3757"/>
  </w:style>
  <w:style w:type="paragraph" w:styleId="ab">
    <w:name w:val="Body Text"/>
    <w:basedOn w:val="a"/>
    <w:link w:val="ac"/>
    <w:uiPriority w:val="99"/>
    <w:rsid w:val="00703914"/>
    <w:rPr>
      <w:sz w:val="24"/>
    </w:rPr>
  </w:style>
  <w:style w:type="paragraph" w:styleId="ad">
    <w:name w:val="Balloon Text"/>
    <w:basedOn w:val="a"/>
    <w:link w:val="ae"/>
    <w:uiPriority w:val="99"/>
    <w:rsid w:val="00172D70"/>
    <w:rPr>
      <w:rFonts w:asciiTheme="majorHAnsi" w:eastAsiaTheme="majorEastAsia" w:hAnsiTheme="majorHAnsi" w:cstheme="majorBidi"/>
      <w:sz w:val="18"/>
      <w:szCs w:val="18"/>
    </w:rPr>
  </w:style>
  <w:style w:type="character" w:customStyle="1" w:styleId="ae">
    <w:name w:val="吹き出し (文字)"/>
    <w:basedOn w:val="a0"/>
    <w:link w:val="ad"/>
    <w:uiPriority w:val="99"/>
    <w:rsid w:val="00172D70"/>
    <w:rPr>
      <w:rFonts w:asciiTheme="majorHAnsi" w:eastAsiaTheme="majorEastAsia" w:hAnsiTheme="majorHAnsi" w:cstheme="majorBidi"/>
      <w:kern w:val="2"/>
      <w:sz w:val="18"/>
      <w:szCs w:val="18"/>
    </w:rPr>
  </w:style>
  <w:style w:type="paragraph" w:styleId="af">
    <w:name w:val="List Paragraph"/>
    <w:basedOn w:val="a"/>
    <w:uiPriority w:val="34"/>
    <w:qFormat/>
    <w:rsid w:val="00F9034B"/>
    <w:pPr>
      <w:ind w:leftChars="400" w:left="840"/>
    </w:pPr>
  </w:style>
  <w:style w:type="paragraph" w:styleId="Web">
    <w:name w:val="Normal (Web)"/>
    <w:basedOn w:val="a"/>
    <w:uiPriority w:val="99"/>
    <w:unhideWhenUsed/>
    <w:rsid w:val="00B108C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7">
    <w:name w:val="ヘッダー (文字)"/>
    <w:basedOn w:val="a0"/>
    <w:link w:val="a6"/>
    <w:uiPriority w:val="99"/>
    <w:rsid w:val="00475323"/>
    <w:rPr>
      <w:kern w:val="2"/>
      <w:sz w:val="21"/>
      <w:szCs w:val="24"/>
    </w:rPr>
  </w:style>
  <w:style w:type="character" w:customStyle="1" w:styleId="a9">
    <w:name w:val="フッター (文字)"/>
    <w:basedOn w:val="a0"/>
    <w:link w:val="a8"/>
    <w:uiPriority w:val="99"/>
    <w:rsid w:val="00475323"/>
    <w:rPr>
      <w:kern w:val="2"/>
      <w:sz w:val="21"/>
      <w:szCs w:val="24"/>
    </w:rPr>
  </w:style>
  <w:style w:type="character" w:customStyle="1" w:styleId="ac">
    <w:name w:val="本文 (文字)"/>
    <w:basedOn w:val="a0"/>
    <w:link w:val="ab"/>
    <w:uiPriority w:val="99"/>
    <w:rsid w:val="00475323"/>
    <w:rPr>
      <w:kern w:val="2"/>
      <w:sz w:val="24"/>
      <w:szCs w:val="24"/>
    </w:rPr>
  </w:style>
  <w:style w:type="character" w:customStyle="1" w:styleId="a4">
    <w:name w:val="日付 (文字)"/>
    <w:basedOn w:val="a0"/>
    <w:link w:val="a3"/>
    <w:uiPriority w:val="99"/>
    <w:rsid w:val="00475323"/>
    <w:rPr>
      <w:kern w:val="2"/>
      <w:sz w:val="21"/>
      <w:szCs w:val="24"/>
    </w:rPr>
  </w:style>
  <w:style w:type="paragraph" w:styleId="af0">
    <w:name w:val="Revision"/>
    <w:hidden/>
    <w:uiPriority w:val="99"/>
    <w:semiHidden/>
    <w:rsid w:val="000438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5283">
      <w:bodyDiv w:val="1"/>
      <w:marLeft w:val="0"/>
      <w:marRight w:val="0"/>
      <w:marTop w:val="0"/>
      <w:marBottom w:val="0"/>
      <w:divBdr>
        <w:top w:val="none" w:sz="0" w:space="0" w:color="auto"/>
        <w:left w:val="none" w:sz="0" w:space="0" w:color="auto"/>
        <w:bottom w:val="none" w:sz="0" w:space="0" w:color="auto"/>
        <w:right w:val="none" w:sz="0" w:space="0" w:color="auto"/>
      </w:divBdr>
    </w:div>
    <w:div w:id="9530091">
      <w:bodyDiv w:val="1"/>
      <w:marLeft w:val="0"/>
      <w:marRight w:val="0"/>
      <w:marTop w:val="0"/>
      <w:marBottom w:val="0"/>
      <w:divBdr>
        <w:top w:val="none" w:sz="0" w:space="0" w:color="auto"/>
        <w:left w:val="none" w:sz="0" w:space="0" w:color="auto"/>
        <w:bottom w:val="none" w:sz="0" w:space="0" w:color="auto"/>
        <w:right w:val="none" w:sz="0" w:space="0" w:color="auto"/>
      </w:divBdr>
    </w:div>
    <w:div w:id="14187850">
      <w:bodyDiv w:val="1"/>
      <w:marLeft w:val="0"/>
      <w:marRight w:val="0"/>
      <w:marTop w:val="0"/>
      <w:marBottom w:val="0"/>
      <w:divBdr>
        <w:top w:val="none" w:sz="0" w:space="0" w:color="auto"/>
        <w:left w:val="none" w:sz="0" w:space="0" w:color="auto"/>
        <w:bottom w:val="none" w:sz="0" w:space="0" w:color="auto"/>
        <w:right w:val="none" w:sz="0" w:space="0" w:color="auto"/>
      </w:divBdr>
    </w:div>
    <w:div w:id="42992862">
      <w:bodyDiv w:val="1"/>
      <w:marLeft w:val="0"/>
      <w:marRight w:val="0"/>
      <w:marTop w:val="0"/>
      <w:marBottom w:val="0"/>
      <w:divBdr>
        <w:top w:val="none" w:sz="0" w:space="0" w:color="auto"/>
        <w:left w:val="none" w:sz="0" w:space="0" w:color="auto"/>
        <w:bottom w:val="none" w:sz="0" w:space="0" w:color="auto"/>
        <w:right w:val="none" w:sz="0" w:space="0" w:color="auto"/>
      </w:divBdr>
    </w:div>
    <w:div w:id="53705722">
      <w:bodyDiv w:val="1"/>
      <w:marLeft w:val="0"/>
      <w:marRight w:val="0"/>
      <w:marTop w:val="0"/>
      <w:marBottom w:val="0"/>
      <w:divBdr>
        <w:top w:val="none" w:sz="0" w:space="0" w:color="auto"/>
        <w:left w:val="none" w:sz="0" w:space="0" w:color="auto"/>
        <w:bottom w:val="none" w:sz="0" w:space="0" w:color="auto"/>
        <w:right w:val="none" w:sz="0" w:space="0" w:color="auto"/>
      </w:divBdr>
    </w:div>
    <w:div w:id="79910497">
      <w:bodyDiv w:val="1"/>
      <w:marLeft w:val="0"/>
      <w:marRight w:val="0"/>
      <w:marTop w:val="0"/>
      <w:marBottom w:val="0"/>
      <w:divBdr>
        <w:top w:val="none" w:sz="0" w:space="0" w:color="auto"/>
        <w:left w:val="none" w:sz="0" w:space="0" w:color="auto"/>
        <w:bottom w:val="none" w:sz="0" w:space="0" w:color="auto"/>
        <w:right w:val="none" w:sz="0" w:space="0" w:color="auto"/>
      </w:divBdr>
    </w:div>
    <w:div w:id="86342421">
      <w:bodyDiv w:val="1"/>
      <w:marLeft w:val="0"/>
      <w:marRight w:val="0"/>
      <w:marTop w:val="0"/>
      <w:marBottom w:val="0"/>
      <w:divBdr>
        <w:top w:val="none" w:sz="0" w:space="0" w:color="auto"/>
        <w:left w:val="none" w:sz="0" w:space="0" w:color="auto"/>
        <w:bottom w:val="none" w:sz="0" w:space="0" w:color="auto"/>
        <w:right w:val="none" w:sz="0" w:space="0" w:color="auto"/>
      </w:divBdr>
    </w:div>
    <w:div w:id="88351528">
      <w:bodyDiv w:val="1"/>
      <w:marLeft w:val="0"/>
      <w:marRight w:val="0"/>
      <w:marTop w:val="0"/>
      <w:marBottom w:val="0"/>
      <w:divBdr>
        <w:top w:val="none" w:sz="0" w:space="0" w:color="auto"/>
        <w:left w:val="none" w:sz="0" w:space="0" w:color="auto"/>
        <w:bottom w:val="none" w:sz="0" w:space="0" w:color="auto"/>
        <w:right w:val="none" w:sz="0" w:space="0" w:color="auto"/>
      </w:divBdr>
    </w:div>
    <w:div w:id="145322853">
      <w:bodyDiv w:val="1"/>
      <w:marLeft w:val="0"/>
      <w:marRight w:val="0"/>
      <w:marTop w:val="0"/>
      <w:marBottom w:val="0"/>
      <w:divBdr>
        <w:top w:val="none" w:sz="0" w:space="0" w:color="auto"/>
        <w:left w:val="none" w:sz="0" w:space="0" w:color="auto"/>
        <w:bottom w:val="none" w:sz="0" w:space="0" w:color="auto"/>
        <w:right w:val="none" w:sz="0" w:space="0" w:color="auto"/>
      </w:divBdr>
    </w:div>
    <w:div w:id="150341102">
      <w:bodyDiv w:val="1"/>
      <w:marLeft w:val="0"/>
      <w:marRight w:val="0"/>
      <w:marTop w:val="0"/>
      <w:marBottom w:val="0"/>
      <w:divBdr>
        <w:top w:val="none" w:sz="0" w:space="0" w:color="auto"/>
        <w:left w:val="none" w:sz="0" w:space="0" w:color="auto"/>
        <w:bottom w:val="none" w:sz="0" w:space="0" w:color="auto"/>
        <w:right w:val="none" w:sz="0" w:space="0" w:color="auto"/>
      </w:divBdr>
    </w:div>
    <w:div w:id="155918561">
      <w:bodyDiv w:val="1"/>
      <w:marLeft w:val="0"/>
      <w:marRight w:val="0"/>
      <w:marTop w:val="0"/>
      <w:marBottom w:val="0"/>
      <w:divBdr>
        <w:top w:val="none" w:sz="0" w:space="0" w:color="auto"/>
        <w:left w:val="none" w:sz="0" w:space="0" w:color="auto"/>
        <w:bottom w:val="none" w:sz="0" w:space="0" w:color="auto"/>
        <w:right w:val="none" w:sz="0" w:space="0" w:color="auto"/>
      </w:divBdr>
    </w:div>
    <w:div w:id="160701048">
      <w:bodyDiv w:val="1"/>
      <w:marLeft w:val="0"/>
      <w:marRight w:val="0"/>
      <w:marTop w:val="0"/>
      <w:marBottom w:val="0"/>
      <w:divBdr>
        <w:top w:val="none" w:sz="0" w:space="0" w:color="auto"/>
        <w:left w:val="none" w:sz="0" w:space="0" w:color="auto"/>
        <w:bottom w:val="none" w:sz="0" w:space="0" w:color="auto"/>
        <w:right w:val="none" w:sz="0" w:space="0" w:color="auto"/>
      </w:divBdr>
    </w:div>
    <w:div w:id="161166357">
      <w:bodyDiv w:val="1"/>
      <w:marLeft w:val="0"/>
      <w:marRight w:val="0"/>
      <w:marTop w:val="0"/>
      <w:marBottom w:val="0"/>
      <w:divBdr>
        <w:top w:val="none" w:sz="0" w:space="0" w:color="auto"/>
        <w:left w:val="none" w:sz="0" w:space="0" w:color="auto"/>
        <w:bottom w:val="none" w:sz="0" w:space="0" w:color="auto"/>
        <w:right w:val="none" w:sz="0" w:space="0" w:color="auto"/>
      </w:divBdr>
    </w:div>
    <w:div w:id="162401412">
      <w:bodyDiv w:val="1"/>
      <w:marLeft w:val="0"/>
      <w:marRight w:val="0"/>
      <w:marTop w:val="0"/>
      <w:marBottom w:val="0"/>
      <w:divBdr>
        <w:top w:val="none" w:sz="0" w:space="0" w:color="auto"/>
        <w:left w:val="none" w:sz="0" w:space="0" w:color="auto"/>
        <w:bottom w:val="none" w:sz="0" w:space="0" w:color="auto"/>
        <w:right w:val="none" w:sz="0" w:space="0" w:color="auto"/>
      </w:divBdr>
    </w:div>
    <w:div w:id="173958161">
      <w:bodyDiv w:val="1"/>
      <w:marLeft w:val="0"/>
      <w:marRight w:val="0"/>
      <w:marTop w:val="0"/>
      <w:marBottom w:val="0"/>
      <w:divBdr>
        <w:top w:val="none" w:sz="0" w:space="0" w:color="auto"/>
        <w:left w:val="none" w:sz="0" w:space="0" w:color="auto"/>
        <w:bottom w:val="none" w:sz="0" w:space="0" w:color="auto"/>
        <w:right w:val="none" w:sz="0" w:space="0" w:color="auto"/>
      </w:divBdr>
    </w:div>
    <w:div w:id="176697745">
      <w:bodyDiv w:val="1"/>
      <w:marLeft w:val="0"/>
      <w:marRight w:val="0"/>
      <w:marTop w:val="0"/>
      <w:marBottom w:val="0"/>
      <w:divBdr>
        <w:top w:val="none" w:sz="0" w:space="0" w:color="auto"/>
        <w:left w:val="none" w:sz="0" w:space="0" w:color="auto"/>
        <w:bottom w:val="none" w:sz="0" w:space="0" w:color="auto"/>
        <w:right w:val="none" w:sz="0" w:space="0" w:color="auto"/>
      </w:divBdr>
    </w:div>
    <w:div w:id="179701864">
      <w:bodyDiv w:val="1"/>
      <w:marLeft w:val="0"/>
      <w:marRight w:val="0"/>
      <w:marTop w:val="0"/>
      <w:marBottom w:val="0"/>
      <w:divBdr>
        <w:top w:val="none" w:sz="0" w:space="0" w:color="auto"/>
        <w:left w:val="none" w:sz="0" w:space="0" w:color="auto"/>
        <w:bottom w:val="none" w:sz="0" w:space="0" w:color="auto"/>
        <w:right w:val="none" w:sz="0" w:space="0" w:color="auto"/>
      </w:divBdr>
    </w:div>
    <w:div w:id="188026761">
      <w:bodyDiv w:val="1"/>
      <w:marLeft w:val="0"/>
      <w:marRight w:val="0"/>
      <w:marTop w:val="0"/>
      <w:marBottom w:val="0"/>
      <w:divBdr>
        <w:top w:val="none" w:sz="0" w:space="0" w:color="auto"/>
        <w:left w:val="none" w:sz="0" w:space="0" w:color="auto"/>
        <w:bottom w:val="none" w:sz="0" w:space="0" w:color="auto"/>
        <w:right w:val="none" w:sz="0" w:space="0" w:color="auto"/>
      </w:divBdr>
    </w:div>
    <w:div w:id="195965327">
      <w:bodyDiv w:val="1"/>
      <w:marLeft w:val="0"/>
      <w:marRight w:val="0"/>
      <w:marTop w:val="0"/>
      <w:marBottom w:val="0"/>
      <w:divBdr>
        <w:top w:val="none" w:sz="0" w:space="0" w:color="auto"/>
        <w:left w:val="none" w:sz="0" w:space="0" w:color="auto"/>
        <w:bottom w:val="none" w:sz="0" w:space="0" w:color="auto"/>
        <w:right w:val="none" w:sz="0" w:space="0" w:color="auto"/>
      </w:divBdr>
    </w:div>
    <w:div w:id="196893400">
      <w:bodyDiv w:val="1"/>
      <w:marLeft w:val="0"/>
      <w:marRight w:val="0"/>
      <w:marTop w:val="0"/>
      <w:marBottom w:val="0"/>
      <w:divBdr>
        <w:top w:val="none" w:sz="0" w:space="0" w:color="auto"/>
        <w:left w:val="none" w:sz="0" w:space="0" w:color="auto"/>
        <w:bottom w:val="none" w:sz="0" w:space="0" w:color="auto"/>
        <w:right w:val="none" w:sz="0" w:space="0" w:color="auto"/>
      </w:divBdr>
    </w:div>
    <w:div w:id="203952429">
      <w:bodyDiv w:val="1"/>
      <w:marLeft w:val="0"/>
      <w:marRight w:val="0"/>
      <w:marTop w:val="0"/>
      <w:marBottom w:val="0"/>
      <w:divBdr>
        <w:top w:val="none" w:sz="0" w:space="0" w:color="auto"/>
        <w:left w:val="none" w:sz="0" w:space="0" w:color="auto"/>
        <w:bottom w:val="none" w:sz="0" w:space="0" w:color="auto"/>
        <w:right w:val="none" w:sz="0" w:space="0" w:color="auto"/>
      </w:divBdr>
    </w:div>
    <w:div w:id="204177274">
      <w:bodyDiv w:val="1"/>
      <w:marLeft w:val="0"/>
      <w:marRight w:val="0"/>
      <w:marTop w:val="0"/>
      <w:marBottom w:val="0"/>
      <w:divBdr>
        <w:top w:val="none" w:sz="0" w:space="0" w:color="auto"/>
        <w:left w:val="none" w:sz="0" w:space="0" w:color="auto"/>
        <w:bottom w:val="none" w:sz="0" w:space="0" w:color="auto"/>
        <w:right w:val="none" w:sz="0" w:space="0" w:color="auto"/>
      </w:divBdr>
    </w:div>
    <w:div w:id="213541783">
      <w:bodyDiv w:val="1"/>
      <w:marLeft w:val="0"/>
      <w:marRight w:val="0"/>
      <w:marTop w:val="0"/>
      <w:marBottom w:val="0"/>
      <w:divBdr>
        <w:top w:val="none" w:sz="0" w:space="0" w:color="auto"/>
        <w:left w:val="none" w:sz="0" w:space="0" w:color="auto"/>
        <w:bottom w:val="none" w:sz="0" w:space="0" w:color="auto"/>
        <w:right w:val="none" w:sz="0" w:space="0" w:color="auto"/>
      </w:divBdr>
    </w:div>
    <w:div w:id="220412074">
      <w:bodyDiv w:val="1"/>
      <w:marLeft w:val="0"/>
      <w:marRight w:val="0"/>
      <w:marTop w:val="0"/>
      <w:marBottom w:val="0"/>
      <w:divBdr>
        <w:top w:val="none" w:sz="0" w:space="0" w:color="auto"/>
        <w:left w:val="none" w:sz="0" w:space="0" w:color="auto"/>
        <w:bottom w:val="none" w:sz="0" w:space="0" w:color="auto"/>
        <w:right w:val="none" w:sz="0" w:space="0" w:color="auto"/>
      </w:divBdr>
    </w:div>
    <w:div w:id="228535542">
      <w:bodyDiv w:val="1"/>
      <w:marLeft w:val="0"/>
      <w:marRight w:val="0"/>
      <w:marTop w:val="0"/>
      <w:marBottom w:val="0"/>
      <w:divBdr>
        <w:top w:val="none" w:sz="0" w:space="0" w:color="auto"/>
        <w:left w:val="none" w:sz="0" w:space="0" w:color="auto"/>
        <w:bottom w:val="none" w:sz="0" w:space="0" w:color="auto"/>
        <w:right w:val="none" w:sz="0" w:space="0" w:color="auto"/>
      </w:divBdr>
    </w:div>
    <w:div w:id="236401250">
      <w:bodyDiv w:val="1"/>
      <w:marLeft w:val="0"/>
      <w:marRight w:val="0"/>
      <w:marTop w:val="0"/>
      <w:marBottom w:val="0"/>
      <w:divBdr>
        <w:top w:val="none" w:sz="0" w:space="0" w:color="auto"/>
        <w:left w:val="none" w:sz="0" w:space="0" w:color="auto"/>
        <w:bottom w:val="none" w:sz="0" w:space="0" w:color="auto"/>
        <w:right w:val="none" w:sz="0" w:space="0" w:color="auto"/>
      </w:divBdr>
    </w:div>
    <w:div w:id="240873858">
      <w:bodyDiv w:val="1"/>
      <w:marLeft w:val="0"/>
      <w:marRight w:val="0"/>
      <w:marTop w:val="0"/>
      <w:marBottom w:val="0"/>
      <w:divBdr>
        <w:top w:val="none" w:sz="0" w:space="0" w:color="auto"/>
        <w:left w:val="none" w:sz="0" w:space="0" w:color="auto"/>
        <w:bottom w:val="none" w:sz="0" w:space="0" w:color="auto"/>
        <w:right w:val="none" w:sz="0" w:space="0" w:color="auto"/>
      </w:divBdr>
    </w:div>
    <w:div w:id="248389323">
      <w:bodyDiv w:val="1"/>
      <w:marLeft w:val="0"/>
      <w:marRight w:val="0"/>
      <w:marTop w:val="0"/>
      <w:marBottom w:val="0"/>
      <w:divBdr>
        <w:top w:val="none" w:sz="0" w:space="0" w:color="auto"/>
        <w:left w:val="none" w:sz="0" w:space="0" w:color="auto"/>
        <w:bottom w:val="none" w:sz="0" w:space="0" w:color="auto"/>
        <w:right w:val="none" w:sz="0" w:space="0" w:color="auto"/>
      </w:divBdr>
    </w:div>
    <w:div w:id="251548047">
      <w:bodyDiv w:val="1"/>
      <w:marLeft w:val="0"/>
      <w:marRight w:val="0"/>
      <w:marTop w:val="0"/>
      <w:marBottom w:val="0"/>
      <w:divBdr>
        <w:top w:val="none" w:sz="0" w:space="0" w:color="auto"/>
        <w:left w:val="none" w:sz="0" w:space="0" w:color="auto"/>
        <w:bottom w:val="none" w:sz="0" w:space="0" w:color="auto"/>
        <w:right w:val="none" w:sz="0" w:space="0" w:color="auto"/>
      </w:divBdr>
    </w:div>
    <w:div w:id="260995732">
      <w:bodyDiv w:val="1"/>
      <w:marLeft w:val="0"/>
      <w:marRight w:val="0"/>
      <w:marTop w:val="0"/>
      <w:marBottom w:val="0"/>
      <w:divBdr>
        <w:top w:val="none" w:sz="0" w:space="0" w:color="auto"/>
        <w:left w:val="none" w:sz="0" w:space="0" w:color="auto"/>
        <w:bottom w:val="none" w:sz="0" w:space="0" w:color="auto"/>
        <w:right w:val="none" w:sz="0" w:space="0" w:color="auto"/>
      </w:divBdr>
    </w:div>
    <w:div w:id="264384618">
      <w:bodyDiv w:val="1"/>
      <w:marLeft w:val="0"/>
      <w:marRight w:val="0"/>
      <w:marTop w:val="0"/>
      <w:marBottom w:val="0"/>
      <w:divBdr>
        <w:top w:val="none" w:sz="0" w:space="0" w:color="auto"/>
        <w:left w:val="none" w:sz="0" w:space="0" w:color="auto"/>
        <w:bottom w:val="none" w:sz="0" w:space="0" w:color="auto"/>
        <w:right w:val="none" w:sz="0" w:space="0" w:color="auto"/>
      </w:divBdr>
    </w:div>
    <w:div w:id="280772470">
      <w:bodyDiv w:val="1"/>
      <w:marLeft w:val="0"/>
      <w:marRight w:val="0"/>
      <w:marTop w:val="0"/>
      <w:marBottom w:val="0"/>
      <w:divBdr>
        <w:top w:val="none" w:sz="0" w:space="0" w:color="auto"/>
        <w:left w:val="none" w:sz="0" w:space="0" w:color="auto"/>
        <w:bottom w:val="none" w:sz="0" w:space="0" w:color="auto"/>
        <w:right w:val="none" w:sz="0" w:space="0" w:color="auto"/>
      </w:divBdr>
    </w:div>
    <w:div w:id="288318154">
      <w:bodyDiv w:val="1"/>
      <w:marLeft w:val="0"/>
      <w:marRight w:val="0"/>
      <w:marTop w:val="0"/>
      <w:marBottom w:val="0"/>
      <w:divBdr>
        <w:top w:val="none" w:sz="0" w:space="0" w:color="auto"/>
        <w:left w:val="none" w:sz="0" w:space="0" w:color="auto"/>
        <w:bottom w:val="none" w:sz="0" w:space="0" w:color="auto"/>
        <w:right w:val="none" w:sz="0" w:space="0" w:color="auto"/>
      </w:divBdr>
    </w:div>
    <w:div w:id="294217246">
      <w:bodyDiv w:val="1"/>
      <w:marLeft w:val="0"/>
      <w:marRight w:val="0"/>
      <w:marTop w:val="0"/>
      <w:marBottom w:val="0"/>
      <w:divBdr>
        <w:top w:val="none" w:sz="0" w:space="0" w:color="auto"/>
        <w:left w:val="none" w:sz="0" w:space="0" w:color="auto"/>
        <w:bottom w:val="none" w:sz="0" w:space="0" w:color="auto"/>
        <w:right w:val="none" w:sz="0" w:space="0" w:color="auto"/>
      </w:divBdr>
    </w:div>
    <w:div w:id="319116841">
      <w:bodyDiv w:val="1"/>
      <w:marLeft w:val="0"/>
      <w:marRight w:val="0"/>
      <w:marTop w:val="0"/>
      <w:marBottom w:val="0"/>
      <w:divBdr>
        <w:top w:val="none" w:sz="0" w:space="0" w:color="auto"/>
        <w:left w:val="none" w:sz="0" w:space="0" w:color="auto"/>
        <w:bottom w:val="none" w:sz="0" w:space="0" w:color="auto"/>
        <w:right w:val="none" w:sz="0" w:space="0" w:color="auto"/>
      </w:divBdr>
    </w:div>
    <w:div w:id="330722804">
      <w:bodyDiv w:val="1"/>
      <w:marLeft w:val="0"/>
      <w:marRight w:val="0"/>
      <w:marTop w:val="0"/>
      <w:marBottom w:val="0"/>
      <w:divBdr>
        <w:top w:val="none" w:sz="0" w:space="0" w:color="auto"/>
        <w:left w:val="none" w:sz="0" w:space="0" w:color="auto"/>
        <w:bottom w:val="none" w:sz="0" w:space="0" w:color="auto"/>
        <w:right w:val="none" w:sz="0" w:space="0" w:color="auto"/>
      </w:divBdr>
    </w:div>
    <w:div w:id="339552773">
      <w:bodyDiv w:val="1"/>
      <w:marLeft w:val="0"/>
      <w:marRight w:val="0"/>
      <w:marTop w:val="0"/>
      <w:marBottom w:val="0"/>
      <w:divBdr>
        <w:top w:val="none" w:sz="0" w:space="0" w:color="auto"/>
        <w:left w:val="none" w:sz="0" w:space="0" w:color="auto"/>
        <w:bottom w:val="none" w:sz="0" w:space="0" w:color="auto"/>
        <w:right w:val="none" w:sz="0" w:space="0" w:color="auto"/>
      </w:divBdr>
    </w:div>
    <w:div w:id="345442703">
      <w:bodyDiv w:val="1"/>
      <w:marLeft w:val="0"/>
      <w:marRight w:val="0"/>
      <w:marTop w:val="0"/>
      <w:marBottom w:val="0"/>
      <w:divBdr>
        <w:top w:val="none" w:sz="0" w:space="0" w:color="auto"/>
        <w:left w:val="none" w:sz="0" w:space="0" w:color="auto"/>
        <w:bottom w:val="none" w:sz="0" w:space="0" w:color="auto"/>
        <w:right w:val="none" w:sz="0" w:space="0" w:color="auto"/>
      </w:divBdr>
    </w:div>
    <w:div w:id="346559344">
      <w:bodyDiv w:val="1"/>
      <w:marLeft w:val="0"/>
      <w:marRight w:val="0"/>
      <w:marTop w:val="0"/>
      <w:marBottom w:val="0"/>
      <w:divBdr>
        <w:top w:val="none" w:sz="0" w:space="0" w:color="auto"/>
        <w:left w:val="none" w:sz="0" w:space="0" w:color="auto"/>
        <w:bottom w:val="none" w:sz="0" w:space="0" w:color="auto"/>
        <w:right w:val="none" w:sz="0" w:space="0" w:color="auto"/>
      </w:divBdr>
    </w:div>
    <w:div w:id="347560388">
      <w:bodyDiv w:val="1"/>
      <w:marLeft w:val="0"/>
      <w:marRight w:val="0"/>
      <w:marTop w:val="0"/>
      <w:marBottom w:val="0"/>
      <w:divBdr>
        <w:top w:val="none" w:sz="0" w:space="0" w:color="auto"/>
        <w:left w:val="none" w:sz="0" w:space="0" w:color="auto"/>
        <w:bottom w:val="none" w:sz="0" w:space="0" w:color="auto"/>
        <w:right w:val="none" w:sz="0" w:space="0" w:color="auto"/>
      </w:divBdr>
    </w:div>
    <w:div w:id="351805776">
      <w:bodyDiv w:val="1"/>
      <w:marLeft w:val="0"/>
      <w:marRight w:val="0"/>
      <w:marTop w:val="0"/>
      <w:marBottom w:val="0"/>
      <w:divBdr>
        <w:top w:val="none" w:sz="0" w:space="0" w:color="auto"/>
        <w:left w:val="none" w:sz="0" w:space="0" w:color="auto"/>
        <w:bottom w:val="none" w:sz="0" w:space="0" w:color="auto"/>
        <w:right w:val="none" w:sz="0" w:space="0" w:color="auto"/>
      </w:divBdr>
    </w:div>
    <w:div w:id="355473494">
      <w:bodyDiv w:val="1"/>
      <w:marLeft w:val="0"/>
      <w:marRight w:val="0"/>
      <w:marTop w:val="0"/>
      <w:marBottom w:val="0"/>
      <w:divBdr>
        <w:top w:val="none" w:sz="0" w:space="0" w:color="auto"/>
        <w:left w:val="none" w:sz="0" w:space="0" w:color="auto"/>
        <w:bottom w:val="none" w:sz="0" w:space="0" w:color="auto"/>
        <w:right w:val="none" w:sz="0" w:space="0" w:color="auto"/>
      </w:divBdr>
    </w:div>
    <w:div w:id="370082481">
      <w:bodyDiv w:val="1"/>
      <w:marLeft w:val="0"/>
      <w:marRight w:val="0"/>
      <w:marTop w:val="0"/>
      <w:marBottom w:val="0"/>
      <w:divBdr>
        <w:top w:val="none" w:sz="0" w:space="0" w:color="auto"/>
        <w:left w:val="none" w:sz="0" w:space="0" w:color="auto"/>
        <w:bottom w:val="none" w:sz="0" w:space="0" w:color="auto"/>
        <w:right w:val="none" w:sz="0" w:space="0" w:color="auto"/>
      </w:divBdr>
    </w:div>
    <w:div w:id="375159660">
      <w:bodyDiv w:val="1"/>
      <w:marLeft w:val="0"/>
      <w:marRight w:val="0"/>
      <w:marTop w:val="0"/>
      <w:marBottom w:val="0"/>
      <w:divBdr>
        <w:top w:val="none" w:sz="0" w:space="0" w:color="auto"/>
        <w:left w:val="none" w:sz="0" w:space="0" w:color="auto"/>
        <w:bottom w:val="none" w:sz="0" w:space="0" w:color="auto"/>
        <w:right w:val="none" w:sz="0" w:space="0" w:color="auto"/>
      </w:divBdr>
    </w:div>
    <w:div w:id="401368308">
      <w:bodyDiv w:val="1"/>
      <w:marLeft w:val="0"/>
      <w:marRight w:val="0"/>
      <w:marTop w:val="0"/>
      <w:marBottom w:val="0"/>
      <w:divBdr>
        <w:top w:val="none" w:sz="0" w:space="0" w:color="auto"/>
        <w:left w:val="none" w:sz="0" w:space="0" w:color="auto"/>
        <w:bottom w:val="none" w:sz="0" w:space="0" w:color="auto"/>
        <w:right w:val="none" w:sz="0" w:space="0" w:color="auto"/>
      </w:divBdr>
    </w:div>
    <w:div w:id="419449886">
      <w:bodyDiv w:val="1"/>
      <w:marLeft w:val="0"/>
      <w:marRight w:val="0"/>
      <w:marTop w:val="0"/>
      <w:marBottom w:val="0"/>
      <w:divBdr>
        <w:top w:val="none" w:sz="0" w:space="0" w:color="auto"/>
        <w:left w:val="none" w:sz="0" w:space="0" w:color="auto"/>
        <w:bottom w:val="none" w:sz="0" w:space="0" w:color="auto"/>
        <w:right w:val="none" w:sz="0" w:space="0" w:color="auto"/>
      </w:divBdr>
    </w:div>
    <w:div w:id="448359769">
      <w:bodyDiv w:val="1"/>
      <w:marLeft w:val="0"/>
      <w:marRight w:val="0"/>
      <w:marTop w:val="0"/>
      <w:marBottom w:val="0"/>
      <w:divBdr>
        <w:top w:val="none" w:sz="0" w:space="0" w:color="auto"/>
        <w:left w:val="none" w:sz="0" w:space="0" w:color="auto"/>
        <w:bottom w:val="none" w:sz="0" w:space="0" w:color="auto"/>
        <w:right w:val="none" w:sz="0" w:space="0" w:color="auto"/>
      </w:divBdr>
    </w:div>
    <w:div w:id="456218061">
      <w:bodyDiv w:val="1"/>
      <w:marLeft w:val="0"/>
      <w:marRight w:val="0"/>
      <w:marTop w:val="0"/>
      <w:marBottom w:val="0"/>
      <w:divBdr>
        <w:top w:val="none" w:sz="0" w:space="0" w:color="auto"/>
        <w:left w:val="none" w:sz="0" w:space="0" w:color="auto"/>
        <w:bottom w:val="none" w:sz="0" w:space="0" w:color="auto"/>
        <w:right w:val="none" w:sz="0" w:space="0" w:color="auto"/>
      </w:divBdr>
    </w:div>
    <w:div w:id="468472341">
      <w:bodyDiv w:val="1"/>
      <w:marLeft w:val="0"/>
      <w:marRight w:val="0"/>
      <w:marTop w:val="0"/>
      <w:marBottom w:val="0"/>
      <w:divBdr>
        <w:top w:val="none" w:sz="0" w:space="0" w:color="auto"/>
        <w:left w:val="none" w:sz="0" w:space="0" w:color="auto"/>
        <w:bottom w:val="none" w:sz="0" w:space="0" w:color="auto"/>
        <w:right w:val="none" w:sz="0" w:space="0" w:color="auto"/>
      </w:divBdr>
    </w:div>
    <w:div w:id="472985537">
      <w:bodyDiv w:val="1"/>
      <w:marLeft w:val="0"/>
      <w:marRight w:val="0"/>
      <w:marTop w:val="0"/>
      <w:marBottom w:val="0"/>
      <w:divBdr>
        <w:top w:val="none" w:sz="0" w:space="0" w:color="auto"/>
        <w:left w:val="none" w:sz="0" w:space="0" w:color="auto"/>
        <w:bottom w:val="none" w:sz="0" w:space="0" w:color="auto"/>
        <w:right w:val="none" w:sz="0" w:space="0" w:color="auto"/>
      </w:divBdr>
    </w:div>
    <w:div w:id="482160061">
      <w:bodyDiv w:val="1"/>
      <w:marLeft w:val="0"/>
      <w:marRight w:val="0"/>
      <w:marTop w:val="0"/>
      <w:marBottom w:val="0"/>
      <w:divBdr>
        <w:top w:val="none" w:sz="0" w:space="0" w:color="auto"/>
        <w:left w:val="none" w:sz="0" w:space="0" w:color="auto"/>
        <w:bottom w:val="none" w:sz="0" w:space="0" w:color="auto"/>
        <w:right w:val="none" w:sz="0" w:space="0" w:color="auto"/>
      </w:divBdr>
    </w:div>
    <w:div w:id="506022333">
      <w:bodyDiv w:val="1"/>
      <w:marLeft w:val="0"/>
      <w:marRight w:val="0"/>
      <w:marTop w:val="0"/>
      <w:marBottom w:val="0"/>
      <w:divBdr>
        <w:top w:val="none" w:sz="0" w:space="0" w:color="auto"/>
        <w:left w:val="none" w:sz="0" w:space="0" w:color="auto"/>
        <w:bottom w:val="none" w:sz="0" w:space="0" w:color="auto"/>
        <w:right w:val="none" w:sz="0" w:space="0" w:color="auto"/>
      </w:divBdr>
    </w:div>
    <w:div w:id="514199674">
      <w:bodyDiv w:val="1"/>
      <w:marLeft w:val="0"/>
      <w:marRight w:val="0"/>
      <w:marTop w:val="0"/>
      <w:marBottom w:val="0"/>
      <w:divBdr>
        <w:top w:val="none" w:sz="0" w:space="0" w:color="auto"/>
        <w:left w:val="none" w:sz="0" w:space="0" w:color="auto"/>
        <w:bottom w:val="none" w:sz="0" w:space="0" w:color="auto"/>
        <w:right w:val="none" w:sz="0" w:space="0" w:color="auto"/>
      </w:divBdr>
    </w:div>
    <w:div w:id="514808560">
      <w:bodyDiv w:val="1"/>
      <w:marLeft w:val="0"/>
      <w:marRight w:val="0"/>
      <w:marTop w:val="0"/>
      <w:marBottom w:val="0"/>
      <w:divBdr>
        <w:top w:val="none" w:sz="0" w:space="0" w:color="auto"/>
        <w:left w:val="none" w:sz="0" w:space="0" w:color="auto"/>
        <w:bottom w:val="none" w:sz="0" w:space="0" w:color="auto"/>
        <w:right w:val="none" w:sz="0" w:space="0" w:color="auto"/>
      </w:divBdr>
    </w:div>
    <w:div w:id="540215084">
      <w:bodyDiv w:val="1"/>
      <w:marLeft w:val="0"/>
      <w:marRight w:val="0"/>
      <w:marTop w:val="0"/>
      <w:marBottom w:val="0"/>
      <w:divBdr>
        <w:top w:val="none" w:sz="0" w:space="0" w:color="auto"/>
        <w:left w:val="none" w:sz="0" w:space="0" w:color="auto"/>
        <w:bottom w:val="none" w:sz="0" w:space="0" w:color="auto"/>
        <w:right w:val="none" w:sz="0" w:space="0" w:color="auto"/>
      </w:divBdr>
    </w:div>
    <w:div w:id="548032098">
      <w:bodyDiv w:val="1"/>
      <w:marLeft w:val="0"/>
      <w:marRight w:val="0"/>
      <w:marTop w:val="0"/>
      <w:marBottom w:val="0"/>
      <w:divBdr>
        <w:top w:val="none" w:sz="0" w:space="0" w:color="auto"/>
        <w:left w:val="none" w:sz="0" w:space="0" w:color="auto"/>
        <w:bottom w:val="none" w:sz="0" w:space="0" w:color="auto"/>
        <w:right w:val="none" w:sz="0" w:space="0" w:color="auto"/>
      </w:divBdr>
    </w:div>
    <w:div w:id="576549597">
      <w:bodyDiv w:val="1"/>
      <w:marLeft w:val="0"/>
      <w:marRight w:val="0"/>
      <w:marTop w:val="0"/>
      <w:marBottom w:val="0"/>
      <w:divBdr>
        <w:top w:val="none" w:sz="0" w:space="0" w:color="auto"/>
        <w:left w:val="none" w:sz="0" w:space="0" w:color="auto"/>
        <w:bottom w:val="none" w:sz="0" w:space="0" w:color="auto"/>
        <w:right w:val="none" w:sz="0" w:space="0" w:color="auto"/>
      </w:divBdr>
    </w:div>
    <w:div w:id="580985304">
      <w:bodyDiv w:val="1"/>
      <w:marLeft w:val="0"/>
      <w:marRight w:val="0"/>
      <w:marTop w:val="0"/>
      <w:marBottom w:val="0"/>
      <w:divBdr>
        <w:top w:val="none" w:sz="0" w:space="0" w:color="auto"/>
        <w:left w:val="none" w:sz="0" w:space="0" w:color="auto"/>
        <w:bottom w:val="none" w:sz="0" w:space="0" w:color="auto"/>
        <w:right w:val="none" w:sz="0" w:space="0" w:color="auto"/>
      </w:divBdr>
    </w:div>
    <w:div w:id="587887911">
      <w:bodyDiv w:val="1"/>
      <w:marLeft w:val="0"/>
      <w:marRight w:val="0"/>
      <w:marTop w:val="0"/>
      <w:marBottom w:val="0"/>
      <w:divBdr>
        <w:top w:val="none" w:sz="0" w:space="0" w:color="auto"/>
        <w:left w:val="none" w:sz="0" w:space="0" w:color="auto"/>
        <w:bottom w:val="none" w:sz="0" w:space="0" w:color="auto"/>
        <w:right w:val="none" w:sz="0" w:space="0" w:color="auto"/>
      </w:divBdr>
    </w:div>
    <w:div w:id="587931345">
      <w:bodyDiv w:val="1"/>
      <w:marLeft w:val="0"/>
      <w:marRight w:val="0"/>
      <w:marTop w:val="0"/>
      <w:marBottom w:val="0"/>
      <w:divBdr>
        <w:top w:val="none" w:sz="0" w:space="0" w:color="auto"/>
        <w:left w:val="none" w:sz="0" w:space="0" w:color="auto"/>
        <w:bottom w:val="none" w:sz="0" w:space="0" w:color="auto"/>
        <w:right w:val="none" w:sz="0" w:space="0" w:color="auto"/>
      </w:divBdr>
    </w:div>
    <w:div w:id="595095785">
      <w:bodyDiv w:val="1"/>
      <w:marLeft w:val="0"/>
      <w:marRight w:val="0"/>
      <w:marTop w:val="0"/>
      <w:marBottom w:val="0"/>
      <w:divBdr>
        <w:top w:val="none" w:sz="0" w:space="0" w:color="auto"/>
        <w:left w:val="none" w:sz="0" w:space="0" w:color="auto"/>
        <w:bottom w:val="none" w:sz="0" w:space="0" w:color="auto"/>
        <w:right w:val="none" w:sz="0" w:space="0" w:color="auto"/>
      </w:divBdr>
    </w:div>
    <w:div w:id="607784250">
      <w:bodyDiv w:val="1"/>
      <w:marLeft w:val="0"/>
      <w:marRight w:val="0"/>
      <w:marTop w:val="0"/>
      <w:marBottom w:val="0"/>
      <w:divBdr>
        <w:top w:val="none" w:sz="0" w:space="0" w:color="auto"/>
        <w:left w:val="none" w:sz="0" w:space="0" w:color="auto"/>
        <w:bottom w:val="none" w:sz="0" w:space="0" w:color="auto"/>
        <w:right w:val="none" w:sz="0" w:space="0" w:color="auto"/>
      </w:divBdr>
    </w:div>
    <w:div w:id="621116525">
      <w:bodyDiv w:val="1"/>
      <w:marLeft w:val="0"/>
      <w:marRight w:val="0"/>
      <w:marTop w:val="0"/>
      <w:marBottom w:val="0"/>
      <w:divBdr>
        <w:top w:val="none" w:sz="0" w:space="0" w:color="auto"/>
        <w:left w:val="none" w:sz="0" w:space="0" w:color="auto"/>
        <w:bottom w:val="none" w:sz="0" w:space="0" w:color="auto"/>
        <w:right w:val="none" w:sz="0" w:space="0" w:color="auto"/>
      </w:divBdr>
    </w:div>
    <w:div w:id="639311340">
      <w:bodyDiv w:val="1"/>
      <w:marLeft w:val="0"/>
      <w:marRight w:val="0"/>
      <w:marTop w:val="0"/>
      <w:marBottom w:val="0"/>
      <w:divBdr>
        <w:top w:val="none" w:sz="0" w:space="0" w:color="auto"/>
        <w:left w:val="none" w:sz="0" w:space="0" w:color="auto"/>
        <w:bottom w:val="none" w:sz="0" w:space="0" w:color="auto"/>
        <w:right w:val="none" w:sz="0" w:space="0" w:color="auto"/>
      </w:divBdr>
    </w:div>
    <w:div w:id="663093883">
      <w:bodyDiv w:val="1"/>
      <w:marLeft w:val="0"/>
      <w:marRight w:val="0"/>
      <w:marTop w:val="0"/>
      <w:marBottom w:val="0"/>
      <w:divBdr>
        <w:top w:val="none" w:sz="0" w:space="0" w:color="auto"/>
        <w:left w:val="none" w:sz="0" w:space="0" w:color="auto"/>
        <w:bottom w:val="none" w:sz="0" w:space="0" w:color="auto"/>
        <w:right w:val="none" w:sz="0" w:space="0" w:color="auto"/>
      </w:divBdr>
    </w:div>
    <w:div w:id="668799342">
      <w:bodyDiv w:val="1"/>
      <w:marLeft w:val="0"/>
      <w:marRight w:val="0"/>
      <w:marTop w:val="0"/>
      <w:marBottom w:val="0"/>
      <w:divBdr>
        <w:top w:val="none" w:sz="0" w:space="0" w:color="auto"/>
        <w:left w:val="none" w:sz="0" w:space="0" w:color="auto"/>
        <w:bottom w:val="none" w:sz="0" w:space="0" w:color="auto"/>
        <w:right w:val="none" w:sz="0" w:space="0" w:color="auto"/>
      </w:divBdr>
    </w:div>
    <w:div w:id="674695337">
      <w:bodyDiv w:val="1"/>
      <w:marLeft w:val="0"/>
      <w:marRight w:val="0"/>
      <w:marTop w:val="0"/>
      <w:marBottom w:val="0"/>
      <w:divBdr>
        <w:top w:val="none" w:sz="0" w:space="0" w:color="auto"/>
        <w:left w:val="none" w:sz="0" w:space="0" w:color="auto"/>
        <w:bottom w:val="none" w:sz="0" w:space="0" w:color="auto"/>
        <w:right w:val="none" w:sz="0" w:space="0" w:color="auto"/>
      </w:divBdr>
    </w:div>
    <w:div w:id="683434788">
      <w:bodyDiv w:val="1"/>
      <w:marLeft w:val="0"/>
      <w:marRight w:val="0"/>
      <w:marTop w:val="0"/>
      <w:marBottom w:val="0"/>
      <w:divBdr>
        <w:top w:val="none" w:sz="0" w:space="0" w:color="auto"/>
        <w:left w:val="none" w:sz="0" w:space="0" w:color="auto"/>
        <w:bottom w:val="none" w:sz="0" w:space="0" w:color="auto"/>
        <w:right w:val="none" w:sz="0" w:space="0" w:color="auto"/>
      </w:divBdr>
    </w:div>
    <w:div w:id="683551013">
      <w:bodyDiv w:val="1"/>
      <w:marLeft w:val="0"/>
      <w:marRight w:val="0"/>
      <w:marTop w:val="0"/>
      <w:marBottom w:val="0"/>
      <w:divBdr>
        <w:top w:val="none" w:sz="0" w:space="0" w:color="auto"/>
        <w:left w:val="none" w:sz="0" w:space="0" w:color="auto"/>
        <w:bottom w:val="none" w:sz="0" w:space="0" w:color="auto"/>
        <w:right w:val="none" w:sz="0" w:space="0" w:color="auto"/>
      </w:divBdr>
    </w:div>
    <w:div w:id="709912537">
      <w:bodyDiv w:val="1"/>
      <w:marLeft w:val="0"/>
      <w:marRight w:val="0"/>
      <w:marTop w:val="0"/>
      <w:marBottom w:val="0"/>
      <w:divBdr>
        <w:top w:val="none" w:sz="0" w:space="0" w:color="auto"/>
        <w:left w:val="none" w:sz="0" w:space="0" w:color="auto"/>
        <w:bottom w:val="none" w:sz="0" w:space="0" w:color="auto"/>
        <w:right w:val="none" w:sz="0" w:space="0" w:color="auto"/>
      </w:divBdr>
    </w:div>
    <w:div w:id="714426967">
      <w:bodyDiv w:val="1"/>
      <w:marLeft w:val="0"/>
      <w:marRight w:val="0"/>
      <w:marTop w:val="0"/>
      <w:marBottom w:val="0"/>
      <w:divBdr>
        <w:top w:val="none" w:sz="0" w:space="0" w:color="auto"/>
        <w:left w:val="none" w:sz="0" w:space="0" w:color="auto"/>
        <w:bottom w:val="none" w:sz="0" w:space="0" w:color="auto"/>
        <w:right w:val="none" w:sz="0" w:space="0" w:color="auto"/>
      </w:divBdr>
    </w:div>
    <w:div w:id="723793618">
      <w:bodyDiv w:val="1"/>
      <w:marLeft w:val="0"/>
      <w:marRight w:val="0"/>
      <w:marTop w:val="0"/>
      <w:marBottom w:val="0"/>
      <w:divBdr>
        <w:top w:val="none" w:sz="0" w:space="0" w:color="auto"/>
        <w:left w:val="none" w:sz="0" w:space="0" w:color="auto"/>
        <w:bottom w:val="none" w:sz="0" w:space="0" w:color="auto"/>
        <w:right w:val="none" w:sz="0" w:space="0" w:color="auto"/>
      </w:divBdr>
    </w:div>
    <w:div w:id="724183264">
      <w:bodyDiv w:val="1"/>
      <w:marLeft w:val="0"/>
      <w:marRight w:val="0"/>
      <w:marTop w:val="0"/>
      <w:marBottom w:val="0"/>
      <w:divBdr>
        <w:top w:val="none" w:sz="0" w:space="0" w:color="auto"/>
        <w:left w:val="none" w:sz="0" w:space="0" w:color="auto"/>
        <w:bottom w:val="none" w:sz="0" w:space="0" w:color="auto"/>
        <w:right w:val="none" w:sz="0" w:space="0" w:color="auto"/>
      </w:divBdr>
    </w:div>
    <w:div w:id="724524508">
      <w:bodyDiv w:val="1"/>
      <w:marLeft w:val="0"/>
      <w:marRight w:val="0"/>
      <w:marTop w:val="0"/>
      <w:marBottom w:val="0"/>
      <w:divBdr>
        <w:top w:val="none" w:sz="0" w:space="0" w:color="auto"/>
        <w:left w:val="none" w:sz="0" w:space="0" w:color="auto"/>
        <w:bottom w:val="none" w:sz="0" w:space="0" w:color="auto"/>
        <w:right w:val="none" w:sz="0" w:space="0" w:color="auto"/>
      </w:divBdr>
    </w:div>
    <w:div w:id="725031361">
      <w:bodyDiv w:val="1"/>
      <w:marLeft w:val="0"/>
      <w:marRight w:val="0"/>
      <w:marTop w:val="0"/>
      <w:marBottom w:val="0"/>
      <w:divBdr>
        <w:top w:val="none" w:sz="0" w:space="0" w:color="auto"/>
        <w:left w:val="none" w:sz="0" w:space="0" w:color="auto"/>
        <w:bottom w:val="none" w:sz="0" w:space="0" w:color="auto"/>
        <w:right w:val="none" w:sz="0" w:space="0" w:color="auto"/>
      </w:divBdr>
    </w:div>
    <w:div w:id="731536197">
      <w:bodyDiv w:val="1"/>
      <w:marLeft w:val="0"/>
      <w:marRight w:val="0"/>
      <w:marTop w:val="0"/>
      <w:marBottom w:val="0"/>
      <w:divBdr>
        <w:top w:val="none" w:sz="0" w:space="0" w:color="auto"/>
        <w:left w:val="none" w:sz="0" w:space="0" w:color="auto"/>
        <w:bottom w:val="none" w:sz="0" w:space="0" w:color="auto"/>
        <w:right w:val="none" w:sz="0" w:space="0" w:color="auto"/>
      </w:divBdr>
    </w:div>
    <w:div w:id="751512819">
      <w:bodyDiv w:val="1"/>
      <w:marLeft w:val="0"/>
      <w:marRight w:val="0"/>
      <w:marTop w:val="0"/>
      <w:marBottom w:val="0"/>
      <w:divBdr>
        <w:top w:val="none" w:sz="0" w:space="0" w:color="auto"/>
        <w:left w:val="none" w:sz="0" w:space="0" w:color="auto"/>
        <w:bottom w:val="none" w:sz="0" w:space="0" w:color="auto"/>
        <w:right w:val="none" w:sz="0" w:space="0" w:color="auto"/>
      </w:divBdr>
    </w:div>
    <w:div w:id="768085764">
      <w:bodyDiv w:val="1"/>
      <w:marLeft w:val="0"/>
      <w:marRight w:val="0"/>
      <w:marTop w:val="0"/>
      <w:marBottom w:val="0"/>
      <w:divBdr>
        <w:top w:val="none" w:sz="0" w:space="0" w:color="auto"/>
        <w:left w:val="none" w:sz="0" w:space="0" w:color="auto"/>
        <w:bottom w:val="none" w:sz="0" w:space="0" w:color="auto"/>
        <w:right w:val="none" w:sz="0" w:space="0" w:color="auto"/>
      </w:divBdr>
    </w:div>
    <w:div w:id="768352538">
      <w:bodyDiv w:val="1"/>
      <w:marLeft w:val="0"/>
      <w:marRight w:val="0"/>
      <w:marTop w:val="0"/>
      <w:marBottom w:val="0"/>
      <w:divBdr>
        <w:top w:val="none" w:sz="0" w:space="0" w:color="auto"/>
        <w:left w:val="none" w:sz="0" w:space="0" w:color="auto"/>
        <w:bottom w:val="none" w:sz="0" w:space="0" w:color="auto"/>
        <w:right w:val="none" w:sz="0" w:space="0" w:color="auto"/>
      </w:divBdr>
    </w:div>
    <w:div w:id="778068004">
      <w:bodyDiv w:val="1"/>
      <w:marLeft w:val="0"/>
      <w:marRight w:val="0"/>
      <w:marTop w:val="0"/>
      <w:marBottom w:val="0"/>
      <w:divBdr>
        <w:top w:val="none" w:sz="0" w:space="0" w:color="auto"/>
        <w:left w:val="none" w:sz="0" w:space="0" w:color="auto"/>
        <w:bottom w:val="none" w:sz="0" w:space="0" w:color="auto"/>
        <w:right w:val="none" w:sz="0" w:space="0" w:color="auto"/>
      </w:divBdr>
    </w:div>
    <w:div w:id="785732323">
      <w:bodyDiv w:val="1"/>
      <w:marLeft w:val="0"/>
      <w:marRight w:val="0"/>
      <w:marTop w:val="0"/>
      <w:marBottom w:val="0"/>
      <w:divBdr>
        <w:top w:val="none" w:sz="0" w:space="0" w:color="auto"/>
        <w:left w:val="none" w:sz="0" w:space="0" w:color="auto"/>
        <w:bottom w:val="none" w:sz="0" w:space="0" w:color="auto"/>
        <w:right w:val="none" w:sz="0" w:space="0" w:color="auto"/>
      </w:divBdr>
    </w:div>
    <w:div w:id="787430403">
      <w:bodyDiv w:val="1"/>
      <w:marLeft w:val="0"/>
      <w:marRight w:val="0"/>
      <w:marTop w:val="0"/>
      <w:marBottom w:val="0"/>
      <w:divBdr>
        <w:top w:val="none" w:sz="0" w:space="0" w:color="auto"/>
        <w:left w:val="none" w:sz="0" w:space="0" w:color="auto"/>
        <w:bottom w:val="none" w:sz="0" w:space="0" w:color="auto"/>
        <w:right w:val="none" w:sz="0" w:space="0" w:color="auto"/>
      </w:divBdr>
    </w:div>
    <w:div w:id="791289961">
      <w:bodyDiv w:val="1"/>
      <w:marLeft w:val="0"/>
      <w:marRight w:val="0"/>
      <w:marTop w:val="0"/>
      <w:marBottom w:val="0"/>
      <w:divBdr>
        <w:top w:val="none" w:sz="0" w:space="0" w:color="auto"/>
        <w:left w:val="none" w:sz="0" w:space="0" w:color="auto"/>
        <w:bottom w:val="none" w:sz="0" w:space="0" w:color="auto"/>
        <w:right w:val="none" w:sz="0" w:space="0" w:color="auto"/>
      </w:divBdr>
    </w:div>
    <w:div w:id="795677298">
      <w:bodyDiv w:val="1"/>
      <w:marLeft w:val="0"/>
      <w:marRight w:val="0"/>
      <w:marTop w:val="0"/>
      <w:marBottom w:val="0"/>
      <w:divBdr>
        <w:top w:val="none" w:sz="0" w:space="0" w:color="auto"/>
        <w:left w:val="none" w:sz="0" w:space="0" w:color="auto"/>
        <w:bottom w:val="none" w:sz="0" w:space="0" w:color="auto"/>
        <w:right w:val="none" w:sz="0" w:space="0" w:color="auto"/>
      </w:divBdr>
    </w:div>
    <w:div w:id="799956722">
      <w:bodyDiv w:val="1"/>
      <w:marLeft w:val="0"/>
      <w:marRight w:val="0"/>
      <w:marTop w:val="0"/>
      <w:marBottom w:val="0"/>
      <w:divBdr>
        <w:top w:val="none" w:sz="0" w:space="0" w:color="auto"/>
        <w:left w:val="none" w:sz="0" w:space="0" w:color="auto"/>
        <w:bottom w:val="none" w:sz="0" w:space="0" w:color="auto"/>
        <w:right w:val="none" w:sz="0" w:space="0" w:color="auto"/>
      </w:divBdr>
    </w:div>
    <w:div w:id="800654614">
      <w:bodyDiv w:val="1"/>
      <w:marLeft w:val="0"/>
      <w:marRight w:val="0"/>
      <w:marTop w:val="0"/>
      <w:marBottom w:val="0"/>
      <w:divBdr>
        <w:top w:val="none" w:sz="0" w:space="0" w:color="auto"/>
        <w:left w:val="none" w:sz="0" w:space="0" w:color="auto"/>
        <w:bottom w:val="none" w:sz="0" w:space="0" w:color="auto"/>
        <w:right w:val="none" w:sz="0" w:space="0" w:color="auto"/>
      </w:divBdr>
    </w:div>
    <w:div w:id="815608275">
      <w:bodyDiv w:val="1"/>
      <w:marLeft w:val="0"/>
      <w:marRight w:val="0"/>
      <w:marTop w:val="0"/>
      <w:marBottom w:val="0"/>
      <w:divBdr>
        <w:top w:val="none" w:sz="0" w:space="0" w:color="auto"/>
        <w:left w:val="none" w:sz="0" w:space="0" w:color="auto"/>
        <w:bottom w:val="none" w:sz="0" w:space="0" w:color="auto"/>
        <w:right w:val="none" w:sz="0" w:space="0" w:color="auto"/>
      </w:divBdr>
    </w:div>
    <w:div w:id="818814658">
      <w:bodyDiv w:val="1"/>
      <w:marLeft w:val="0"/>
      <w:marRight w:val="0"/>
      <w:marTop w:val="0"/>
      <w:marBottom w:val="0"/>
      <w:divBdr>
        <w:top w:val="none" w:sz="0" w:space="0" w:color="auto"/>
        <w:left w:val="none" w:sz="0" w:space="0" w:color="auto"/>
        <w:bottom w:val="none" w:sz="0" w:space="0" w:color="auto"/>
        <w:right w:val="none" w:sz="0" w:space="0" w:color="auto"/>
      </w:divBdr>
    </w:div>
    <w:div w:id="828131982">
      <w:bodyDiv w:val="1"/>
      <w:marLeft w:val="0"/>
      <w:marRight w:val="0"/>
      <w:marTop w:val="0"/>
      <w:marBottom w:val="0"/>
      <w:divBdr>
        <w:top w:val="none" w:sz="0" w:space="0" w:color="auto"/>
        <w:left w:val="none" w:sz="0" w:space="0" w:color="auto"/>
        <w:bottom w:val="none" w:sz="0" w:space="0" w:color="auto"/>
        <w:right w:val="none" w:sz="0" w:space="0" w:color="auto"/>
      </w:divBdr>
    </w:div>
    <w:div w:id="847985989">
      <w:bodyDiv w:val="1"/>
      <w:marLeft w:val="0"/>
      <w:marRight w:val="0"/>
      <w:marTop w:val="0"/>
      <w:marBottom w:val="0"/>
      <w:divBdr>
        <w:top w:val="none" w:sz="0" w:space="0" w:color="auto"/>
        <w:left w:val="none" w:sz="0" w:space="0" w:color="auto"/>
        <w:bottom w:val="none" w:sz="0" w:space="0" w:color="auto"/>
        <w:right w:val="none" w:sz="0" w:space="0" w:color="auto"/>
      </w:divBdr>
    </w:div>
    <w:div w:id="848762573">
      <w:bodyDiv w:val="1"/>
      <w:marLeft w:val="0"/>
      <w:marRight w:val="0"/>
      <w:marTop w:val="0"/>
      <w:marBottom w:val="0"/>
      <w:divBdr>
        <w:top w:val="none" w:sz="0" w:space="0" w:color="auto"/>
        <w:left w:val="none" w:sz="0" w:space="0" w:color="auto"/>
        <w:bottom w:val="none" w:sz="0" w:space="0" w:color="auto"/>
        <w:right w:val="none" w:sz="0" w:space="0" w:color="auto"/>
      </w:divBdr>
    </w:div>
    <w:div w:id="855001691">
      <w:bodyDiv w:val="1"/>
      <w:marLeft w:val="0"/>
      <w:marRight w:val="0"/>
      <w:marTop w:val="0"/>
      <w:marBottom w:val="0"/>
      <w:divBdr>
        <w:top w:val="none" w:sz="0" w:space="0" w:color="auto"/>
        <w:left w:val="none" w:sz="0" w:space="0" w:color="auto"/>
        <w:bottom w:val="none" w:sz="0" w:space="0" w:color="auto"/>
        <w:right w:val="none" w:sz="0" w:space="0" w:color="auto"/>
      </w:divBdr>
    </w:div>
    <w:div w:id="857234024">
      <w:bodyDiv w:val="1"/>
      <w:marLeft w:val="0"/>
      <w:marRight w:val="0"/>
      <w:marTop w:val="0"/>
      <w:marBottom w:val="0"/>
      <w:divBdr>
        <w:top w:val="none" w:sz="0" w:space="0" w:color="auto"/>
        <w:left w:val="none" w:sz="0" w:space="0" w:color="auto"/>
        <w:bottom w:val="none" w:sz="0" w:space="0" w:color="auto"/>
        <w:right w:val="none" w:sz="0" w:space="0" w:color="auto"/>
      </w:divBdr>
    </w:div>
    <w:div w:id="860243812">
      <w:bodyDiv w:val="1"/>
      <w:marLeft w:val="0"/>
      <w:marRight w:val="0"/>
      <w:marTop w:val="0"/>
      <w:marBottom w:val="0"/>
      <w:divBdr>
        <w:top w:val="none" w:sz="0" w:space="0" w:color="auto"/>
        <w:left w:val="none" w:sz="0" w:space="0" w:color="auto"/>
        <w:bottom w:val="none" w:sz="0" w:space="0" w:color="auto"/>
        <w:right w:val="none" w:sz="0" w:space="0" w:color="auto"/>
      </w:divBdr>
    </w:div>
    <w:div w:id="863592979">
      <w:bodyDiv w:val="1"/>
      <w:marLeft w:val="0"/>
      <w:marRight w:val="0"/>
      <w:marTop w:val="0"/>
      <w:marBottom w:val="0"/>
      <w:divBdr>
        <w:top w:val="none" w:sz="0" w:space="0" w:color="auto"/>
        <w:left w:val="none" w:sz="0" w:space="0" w:color="auto"/>
        <w:bottom w:val="none" w:sz="0" w:space="0" w:color="auto"/>
        <w:right w:val="none" w:sz="0" w:space="0" w:color="auto"/>
      </w:divBdr>
    </w:div>
    <w:div w:id="865945850">
      <w:bodyDiv w:val="1"/>
      <w:marLeft w:val="0"/>
      <w:marRight w:val="0"/>
      <w:marTop w:val="0"/>
      <w:marBottom w:val="0"/>
      <w:divBdr>
        <w:top w:val="none" w:sz="0" w:space="0" w:color="auto"/>
        <w:left w:val="none" w:sz="0" w:space="0" w:color="auto"/>
        <w:bottom w:val="none" w:sz="0" w:space="0" w:color="auto"/>
        <w:right w:val="none" w:sz="0" w:space="0" w:color="auto"/>
      </w:divBdr>
    </w:div>
    <w:div w:id="878275906">
      <w:bodyDiv w:val="1"/>
      <w:marLeft w:val="0"/>
      <w:marRight w:val="0"/>
      <w:marTop w:val="0"/>
      <w:marBottom w:val="0"/>
      <w:divBdr>
        <w:top w:val="none" w:sz="0" w:space="0" w:color="auto"/>
        <w:left w:val="none" w:sz="0" w:space="0" w:color="auto"/>
        <w:bottom w:val="none" w:sz="0" w:space="0" w:color="auto"/>
        <w:right w:val="none" w:sz="0" w:space="0" w:color="auto"/>
      </w:divBdr>
    </w:div>
    <w:div w:id="893004034">
      <w:bodyDiv w:val="1"/>
      <w:marLeft w:val="0"/>
      <w:marRight w:val="0"/>
      <w:marTop w:val="0"/>
      <w:marBottom w:val="0"/>
      <w:divBdr>
        <w:top w:val="none" w:sz="0" w:space="0" w:color="auto"/>
        <w:left w:val="none" w:sz="0" w:space="0" w:color="auto"/>
        <w:bottom w:val="none" w:sz="0" w:space="0" w:color="auto"/>
        <w:right w:val="none" w:sz="0" w:space="0" w:color="auto"/>
      </w:divBdr>
    </w:div>
    <w:div w:id="901209010">
      <w:bodyDiv w:val="1"/>
      <w:marLeft w:val="0"/>
      <w:marRight w:val="0"/>
      <w:marTop w:val="0"/>
      <w:marBottom w:val="0"/>
      <w:divBdr>
        <w:top w:val="none" w:sz="0" w:space="0" w:color="auto"/>
        <w:left w:val="none" w:sz="0" w:space="0" w:color="auto"/>
        <w:bottom w:val="none" w:sz="0" w:space="0" w:color="auto"/>
        <w:right w:val="none" w:sz="0" w:space="0" w:color="auto"/>
      </w:divBdr>
    </w:div>
    <w:div w:id="906768876">
      <w:bodyDiv w:val="1"/>
      <w:marLeft w:val="0"/>
      <w:marRight w:val="0"/>
      <w:marTop w:val="0"/>
      <w:marBottom w:val="0"/>
      <w:divBdr>
        <w:top w:val="none" w:sz="0" w:space="0" w:color="auto"/>
        <w:left w:val="none" w:sz="0" w:space="0" w:color="auto"/>
        <w:bottom w:val="none" w:sz="0" w:space="0" w:color="auto"/>
        <w:right w:val="none" w:sz="0" w:space="0" w:color="auto"/>
      </w:divBdr>
    </w:div>
    <w:div w:id="919027712">
      <w:bodyDiv w:val="1"/>
      <w:marLeft w:val="0"/>
      <w:marRight w:val="0"/>
      <w:marTop w:val="0"/>
      <w:marBottom w:val="0"/>
      <w:divBdr>
        <w:top w:val="none" w:sz="0" w:space="0" w:color="auto"/>
        <w:left w:val="none" w:sz="0" w:space="0" w:color="auto"/>
        <w:bottom w:val="none" w:sz="0" w:space="0" w:color="auto"/>
        <w:right w:val="none" w:sz="0" w:space="0" w:color="auto"/>
      </w:divBdr>
    </w:div>
    <w:div w:id="933981072">
      <w:bodyDiv w:val="1"/>
      <w:marLeft w:val="0"/>
      <w:marRight w:val="0"/>
      <w:marTop w:val="0"/>
      <w:marBottom w:val="0"/>
      <w:divBdr>
        <w:top w:val="none" w:sz="0" w:space="0" w:color="auto"/>
        <w:left w:val="none" w:sz="0" w:space="0" w:color="auto"/>
        <w:bottom w:val="none" w:sz="0" w:space="0" w:color="auto"/>
        <w:right w:val="none" w:sz="0" w:space="0" w:color="auto"/>
      </w:divBdr>
    </w:div>
    <w:div w:id="939727913">
      <w:bodyDiv w:val="1"/>
      <w:marLeft w:val="0"/>
      <w:marRight w:val="0"/>
      <w:marTop w:val="0"/>
      <w:marBottom w:val="0"/>
      <w:divBdr>
        <w:top w:val="none" w:sz="0" w:space="0" w:color="auto"/>
        <w:left w:val="none" w:sz="0" w:space="0" w:color="auto"/>
        <w:bottom w:val="none" w:sz="0" w:space="0" w:color="auto"/>
        <w:right w:val="none" w:sz="0" w:space="0" w:color="auto"/>
      </w:divBdr>
    </w:div>
    <w:div w:id="943269559">
      <w:bodyDiv w:val="1"/>
      <w:marLeft w:val="0"/>
      <w:marRight w:val="0"/>
      <w:marTop w:val="0"/>
      <w:marBottom w:val="0"/>
      <w:divBdr>
        <w:top w:val="none" w:sz="0" w:space="0" w:color="auto"/>
        <w:left w:val="none" w:sz="0" w:space="0" w:color="auto"/>
        <w:bottom w:val="none" w:sz="0" w:space="0" w:color="auto"/>
        <w:right w:val="none" w:sz="0" w:space="0" w:color="auto"/>
      </w:divBdr>
    </w:div>
    <w:div w:id="944461748">
      <w:bodyDiv w:val="1"/>
      <w:marLeft w:val="0"/>
      <w:marRight w:val="0"/>
      <w:marTop w:val="0"/>
      <w:marBottom w:val="0"/>
      <w:divBdr>
        <w:top w:val="none" w:sz="0" w:space="0" w:color="auto"/>
        <w:left w:val="none" w:sz="0" w:space="0" w:color="auto"/>
        <w:bottom w:val="none" w:sz="0" w:space="0" w:color="auto"/>
        <w:right w:val="none" w:sz="0" w:space="0" w:color="auto"/>
      </w:divBdr>
    </w:div>
    <w:div w:id="959729538">
      <w:bodyDiv w:val="1"/>
      <w:marLeft w:val="0"/>
      <w:marRight w:val="0"/>
      <w:marTop w:val="0"/>
      <w:marBottom w:val="0"/>
      <w:divBdr>
        <w:top w:val="none" w:sz="0" w:space="0" w:color="auto"/>
        <w:left w:val="none" w:sz="0" w:space="0" w:color="auto"/>
        <w:bottom w:val="none" w:sz="0" w:space="0" w:color="auto"/>
        <w:right w:val="none" w:sz="0" w:space="0" w:color="auto"/>
      </w:divBdr>
    </w:div>
    <w:div w:id="972295444">
      <w:bodyDiv w:val="1"/>
      <w:marLeft w:val="0"/>
      <w:marRight w:val="0"/>
      <w:marTop w:val="0"/>
      <w:marBottom w:val="0"/>
      <w:divBdr>
        <w:top w:val="none" w:sz="0" w:space="0" w:color="auto"/>
        <w:left w:val="none" w:sz="0" w:space="0" w:color="auto"/>
        <w:bottom w:val="none" w:sz="0" w:space="0" w:color="auto"/>
        <w:right w:val="none" w:sz="0" w:space="0" w:color="auto"/>
      </w:divBdr>
    </w:div>
    <w:div w:id="992179507">
      <w:bodyDiv w:val="1"/>
      <w:marLeft w:val="0"/>
      <w:marRight w:val="0"/>
      <w:marTop w:val="0"/>
      <w:marBottom w:val="0"/>
      <w:divBdr>
        <w:top w:val="none" w:sz="0" w:space="0" w:color="auto"/>
        <w:left w:val="none" w:sz="0" w:space="0" w:color="auto"/>
        <w:bottom w:val="none" w:sz="0" w:space="0" w:color="auto"/>
        <w:right w:val="none" w:sz="0" w:space="0" w:color="auto"/>
      </w:divBdr>
    </w:div>
    <w:div w:id="1004354437">
      <w:bodyDiv w:val="1"/>
      <w:marLeft w:val="0"/>
      <w:marRight w:val="0"/>
      <w:marTop w:val="0"/>
      <w:marBottom w:val="0"/>
      <w:divBdr>
        <w:top w:val="none" w:sz="0" w:space="0" w:color="auto"/>
        <w:left w:val="none" w:sz="0" w:space="0" w:color="auto"/>
        <w:bottom w:val="none" w:sz="0" w:space="0" w:color="auto"/>
        <w:right w:val="none" w:sz="0" w:space="0" w:color="auto"/>
      </w:divBdr>
    </w:div>
    <w:div w:id="1005209619">
      <w:bodyDiv w:val="1"/>
      <w:marLeft w:val="0"/>
      <w:marRight w:val="0"/>
      <w:marTop w:val="0"/>
      <w:marBottom w:val="0"/>
      <w:divBdr>
        <w:top w:val="none" w:sz="0" w:space="0" w:color="auto"/>
        <w:left w:val="none" w:sz="0" w:space="0" w:color="auto"/>
        <w:bottom w:val="none" w:sz="0" w:space="0" w:color="auto"/>
        <w:right w:val="none" w:sz="0" w:space="0" w:color="auto"/>
      </w:divBdr>
    </w:div>
    <w:div w:id="1027366064">
      <w:bodyDiv w:val="1"/>
      <w:marLeft w:val="0"/>
      <w:marRight w:val="0"/>
      <w:marTop w:val="0"/>
      <w:marBottom w:val="0"/>
      <w:divBdr>
        <w:top w:val="none" w:sz="0" w:space="0" w:color="auto"/>
        <w:left w:val="none" w:sz="0" w:space="0" w:color="auto"/>
        <w:bottom w:val="none" w:sz="0" w:space="0" w:color="auto"/>
        <w:right w:val="none" w:sz="0" w:space="0" w:color="auto"/>
      </w:divBdr>
    </w:div>
    <w:div w:id="1046485009">
      <w:bodyDiv w:val="1"/>
      <w:marLeft w:val="0"/>
      <w:marRight w:val="0"/>
      <w:marTop w:val="0"/>
      <w:marBottom w:val="0"/>
      <w:divBdr>
        <w:top w:val="none" w:sz="0" w:space="0" w:color="auto"/>
        <w:left w:val="none" w:sz="0" w:space="0" w:color="auto"/>
        <w:bottom w:val="none" w:sz="0" w:space="0" w:color="auto"/>
        <w:right w:val="none" w:sz="0" w:space="0" w:color="auto"/>
      </w:divBdr>
    </w:div>
    <w:div w:id="1062025323">
      <w:bodyDiv w:val="1"/>
      <w:marLeft w:val="0"/>
      <w:marRight w:val="0"/>
      <w:marTop w:val="0"/>
      <w:marBottom w:val="0"/>
      <w:divBdr>
        <w:top w:val="none" w:sz="0" w:space="0" w:color="auto"/>
        <w:left w:val="none" w:sz="0" w:space="0" w:color="auto"/>
        <w:bottom w:val="none" w:sz="0" w:space="0" w:color="auto"/>
        <w:right w:val="none" w:sz="0" w:space="0" w:color="auto"/>
      </w:divBdr>
    </w:div>
    <w:div w:id="1080831967">
      <w:bodyDiv w:val="1"/>
      <w:marLeft w:val="0"/>
      <w:marRight w:val="0"/>
      <w:marTop w:val="0"/>
      <w:marBottom w:val="0"/>
      <w:divBdr>
        <w:top w:val="none" w:sz="0" w:space="0" w:color="auto"/>
        <w:left w:val="none" w:sz="0" w:space="0" w:color="auto"/>
        <w:bottom w:val="none" w:sz="0" w:space="0" w:color="auto"/>
        <w:right w:val="none" w:sz="0" w:space="0" w:color="auto"/>
      </w:divBdr>
    </w:div>
    <w:div w:id="1081412081">
      <w:bodyDiv w:val="1"/>
      <w:marLeft w:val="0"/>
      <w:marRight w:val="0"/>
      <w:marTop w:val="0"/>
      <w:marBottom w:val="0"/>
      <w:divBdr>
        <w:top w:val="none" w:sz="0" w:space="0" w:color="auto"/>
        <w:left w:val="none" w:sz="0" w:space="0" w:color="auto"/>
        <w:bottom w:val="none" w:sz="0" w:space="0" w:color="auto"/>
        <w:right w:val="none" w:sz="0" w:space="0" w:color="auto"/>
      </w:divBdr>
    </w:div>
    <w:div w:id="1095051882">
      <w:bodyDiv w:val="1"/>
      <w:marLeft w:val="0"/>
      <w:marRight w:val="0"/>
      <w:marTop w:val="0"/>
      <w:marBottom w:val="0"/>
      <w:divBdr>
        <w:top w:val="none" w:sz="0" w:space="0" w:color="auto"/>
        <w:left w:val="none" w:sz="0" w:space="0" w:color="auto"/>
        <w:bottom w:val="none" w:sz="0" w:space="0" w:color="auto"/>
        <w:right w:val="none" w:sz="0" w:space="0" w:color="auto"/>
      </w:divBdr>
    </w:div>
    <w:div w:id="1096906095">
      <w:bodyDiv w:val="1"/>
      <w:marLeft w:val="0"/>
      <w:marRight w:val="0"/>
      <w:marTop w:val="0"/>
      <w:marBottom w:val="0"/>
      <w:divBdr>
        <w:top w:val="none" w:sz="0" w:space="0" w:color="auto"/>
        <w:left w:val="none" w:sz="0" w:space="0" w:color="auto"/>
        <w:bottom w:val="none" w:sz="0" w:space="0" w:color="auto"/>
        <w:right w:val="none" w:sz="0" w:space="0" w:color="auto"/>
      </w:divBdr>
    </w:div>
    <w:div w:id="1102726033">
      <w:bodyDiv w:val="1"/>
      <w:marLeft w:val="0"/>
      <w:marRight w:val="0"/>
      <w:marTop w:val="0"/>
      <w:marBottom w:val="0"/>
      <w:divBdr>
        <w:top w:val="none" w:sz="0" w:space="0" w:color="auto"/>
        <w:left w:val="none" w:sz="0" w:space="0" w:color="auto"/>
        <w:bottom w:val="none" w:sz="0" w:space="0" w:color="auto"/>
        <w:right w:val="none" w:sz="0" w:space="0" w:color="auto"/>
      </w:divBdr>
    </w:div>
    <w:div w:id="1118333421">
      <w:bodyDiv w:val="1"/>
      <w:marLeft w:val="0"/>
      <w:marRight w:val="0"/>
      <w:marTop w:val="0"/>
      <w:marBottom w:val="0"/>
      <w:divBdr>
        <w:top w:val="none" w:sz="0" w:space="0" w:color="auto"/>
        <w:left w:val="none" w:sz="0" w:space="0" w:color="auto"/>
        <w:bottom w:val="none" w:sz="0" w:space="0" w:color="auto"/>
        <w:right w:val="none" w:sz="0" w:space="0" w:color="auto"/>
      </w:divBdr>
    </w:div>
    <w:div w:id="1136992408">
      <w:bodyDiv w:val="1"/>
      <w:marLeft w:val="0"/>
      <w:marRight w:val="0"/>
      <w:marTop w:val="0"/>
      <w:marBottom w:val="0"/>
      <w:divBdr>
        <w:top w:val="none" w:sz="0" w:space="0" w:color="auto"/>
        <w:left w:val="none" w:sz="0" w:space="0" w:color="auto"/>
        <w:bottom w:val="none" w:sz="0" w:space="0" w:color="auto"/>
        <w:right w:val="none" w:sz="0" w:space="0" w:color="auto"/>
      </w:divBdr>
    </w:div>
    <w:div w:id="1141534184">
      <w:bodyDiv w:val="1"/>
      <w:marLeft w:val="0"/>
      <w:marRight w:val="0"/>
      <w:marTop w:val="0"/>
      <w:marBottom w:val="0"/>
      <w:divBdr>
        <w:top w:val="none" w:sz="0" w:space="0" w:color="auto"/>
        <w:left w:val="none" w:sz="0" w:space="0" w:color="auto"/>
        <w:bottom w:val="none" w:sz="0" w:space="0" w:color="auto"/>
        <w:right w:val="none" w:sz="0" w:space="0" w:color="auto"/>
      </w:divBdr>
    </w:div>
    <w:div w:id="1155727426">
      <w:bodyDiv w:val="1"/>
      <w:marLeft w:val="0"/>
      <w:marRight w:val="0"/>
      <w:marTop w:val="0"/>
      <w:marBottom w:val="0"/>
      <w:divBdr>
        <w:top w:val="none" w:sz="0" w:space="0" w:color="auto"/>
        <w:left w:val="none" w:sz="0" w:space="0" w:color="auto"/>
        <w:bottom w:val="none" w:sz="0" w:space="0" w:color="auto"/>
        <w:right w:val="none" w:sz="0" w:space="0" w:color="auto"/>
      </w:divBdr>
    </w:div>
    <w:div w:id="1170023583">
      <w:bodyDiv w:val="1"/>
      <w:marLeft w:val="0"/>
      <w:marRight w:val="0"/>
      <w:marTop w:val="0"/>
      <w:marBottom w:val="0"/>
      <w:divBdr>
        <w:top w:val="none" w:sz="0" w:space="0" w:color="auto"/>
        <w:left w:val="none" w:sz="0" w:space="0" w:color="auto"/>
        <w:bottom w:val="none" w:sz="0" w:space="0" w:color="auto"/>
        <w:right w:val="none" w:sz="0" w:space="0" w:color="auto"/>
      </w:divBdr>
    </w:div>
    <w:div w:id="1180855522">
      <w:bodyDiv w:val="1"/>
      <w:marLeft w:val="0"/>
      <w:marRight w:val="0"/>
      <w:marTop w:val="0"/>
      <w:marBottom w:val="0"/>
      <w:divBdr>
        <w:top w:val="none" w:sz="0" w:space="0" w:color="auto"/>
        <w:left w:val="none" w:sz="0" w:space="0" w:color="auto"/>
        <w:bottom w:val="none" w:sz="0" w:space="0" w:color="auto"/>
        <w:right w:val="none" w:sz="0" w:space="0" w:color="auto"/>
      </w:divBdr>
    </w:div>
    <w:div w:id="1185288027">
      <w:bodyDiv w:val="1"/>
      <w:marLeft w:val="0"/>
      <w:marRight w:val="0"/>
      <w:marTop w:val="0"/>
      <w:marBottom w:val="0"/>
      <w:divBdr>
        <w:top w:val="none" w:sz="0" w:space="0" w:color="auto"/>
        <w:left w:val="none" w:sz="0" w:space="0" w:color="auto"/>
        <w:bottom w:val="none" w:sz="0" w:space="0" w:color="auto"/>
        <w:right w:val="none" w:sz="0" w:space="0" w:color="auto"/>
      </w:divBdr>
    </w:div>
    <w:div w:id="1187137025">
      <w:bodyDiv w:val="1"/>
      <w:marLeft w:val="0"/>
      <w:marRight w:val="0"/>
      <w:marTop w:val="0"/>
      <w:marBottom w:val="0"/>
      <w:divBdr>
        <w:top w:val="none" w:sz="0" w:space="0" w:color="auto"/>
        <w:left w:val="none" w:sz="0" w:space="0" w:color="auto"/>
        <w:bottom w:val="none" w:sz="0" w:space="0" w:color="auto"/>
        <w:right w:val="none" w:sz="0" w:space="0" w:color="auto"/>
      </w:divBdr>
    </w:div>
    <w:div w:id="1260797533">
      <w:bodyDiv w:val="1"/>
      <w:marLeft w:val="0"/>
      <w:marRight w:val="0"/>
      <w:marTop w:val="0"/>
      <w:marBottom w:val="0"/>
      <w:divBdr>
        <w:top w:val="none" w:sz="0" w:space="0" w:color="auto"/>
        <w:left w:val="none" w:sz="0" w:space="0" w:color="auto"/>
        <w:bottom w:val="none" w:sz="0" w:space="0" w:color="auto"/>
        <w:right w:val="none" w:sz="0" w:space="0" w:color="auto"/>
      </w:divBdr>
    </w:div>
    <w:div w:id="1264069887">
      <w:bodyDiv w:val="1"/>
      <w:marLeft w:val="0"/>
      <w:marRight w:val="0"/>
      <w:marTop w:val="0"/>
      <w:marBottom w:val="0"/>
      <w:divBdr>
        <w:top w:val="none" w:sz="0" w:space="0" w:color="auto"/>
        <w:left w:val="none" w:sz="0" w:space="0" w:color="auto"/>
        <w:bottom w:val="none" w:sz="0" w:space="0" w:color="auto"/>
        <w:right w:val="none" w:sz="0" w:space="0" w:color="auto"/>
      </w:divBdr>
    </w:div>
    <w:div w:id="1269660166">
      <w:bodyDiv w:val="1"/>
      <w:marLeft w:val="0"/>
      <w:marRight w:val="0"/>
      <w:marTop w:val="0"/>
      <w:marBottom w:val="0"/>
      <w:divBdr>
        <w:top w:val="none" w:sz="0" w:space="0" w:color="auto"/>
        <w:left w:val="none" w:sz="0" w:space="0" w:color="auto"/>
        <w:bottom w:val="none" w:sz="0" w:space="0" w:color="auto"/>
        <w:right w:val="none" w:sz="0" w:space="0" w:color="auto"/>
      </w:divBdr>
    </w:div>
    <w:div w:id="1273241087">
      <w:bodyDiv w:val="1"/>
      <w:marLeft w:val="0"/>
      <w:marRight w:val="0"/>
      <w:marTop w:val="0"/>
      <w:marBottom w:val="0"/>
      <w:divBdr>
        <w:top w:val="none" w:sz="0" w:space="0" w:color="auto"/>
        <w:left w:val="none" w:sz="0" w:space="0" w:color="auto"/>
        <w:bottom w:val="none" w:sz="0" w:space="0" w:color="auto"/>
        <w:right w:val="none" w:sz="0" w:space="0" w:color="auto"/>
      </w:divBdr>
    </w:div>
    <w:div w:id="1279144044">
      <w:bodyDiv w:val="1"/>
      <w:marLeft w:val="0"/>
      <w:marRight w:val="0"/>
      <w:marTop w:val="0"/>
      <w:marBottom w:val="0"/>
      <w:divBdr>
        <w:top w:val="none" w:sz="0" w:space="0" w:color="auto"/>
        <w:left w:val="none" w:sz="0" w:space="0" w:color="auto"/>
        <w:bottom w:val="none" w:sz="0" w:space="0" w:color="auto"/>
        <w:right w:val="none" w:sz="0" w:space="0" w:color="auto"/>
      </w:divBdr>
    </w:div>
    <w:div w:id="1288122187">
      <w:bodyDiv w:val="1"/>
      <w:marLeft w:val="0"/>
      <w:marRight w:val="0"/>
      <w:marTop w:val="0"/>
      <w:marBottom w:val="0"/>
      <w:divBdr>
        <w:top w:val="none" w:sz="0" w:space="0" w:color="auto"/>
        <w:left w:val="none" w:sz="0" w:space="0" w:color="auto"/>
        <w:bottom w:val="none" w:sz="0" w:space="0" w:color="auto"/>
        <w:right w:val="none" w:sz="0" w:space="0" w:color="auto"/>
      </w:divBdr>
    </w:div>
    <w:div w:id="1289319596">
      <w:bodyDiv w:val="1"/>
      <w:marLeft w:val="0"/>
      <w:marRight w:val="0"/>
      <w:marTop w:val="0"/>
      <w:marBottom w:val="0"/>
      <w:divBdr>
        <w:top w:val="none" w:sz="0" w:space="0" w:color="auto"/>
        <w:left w:val="none" w:sz="0" w:space="0" w:color="auto"/>
        <w:bottom w:val="none" w:sz="0" w:space="0" w:color="auto"/>
        <w:right w:val="none" w:sz="0" w:space="0" w:color="auto"/>
      </w:divBdr>
    </w:div>
    <w:div w:id="1295529039">
      <w:bodyDiv w:val="1"/>
      <w:marLeft w:val="0"/>
      <w:marRight w:val="0"/>
      <w:marTop w:val="0"/>
      <w:marBottom w:val="0"/>
      <w:divBdr>
        <w:top w:val="none" w:sz="0" w:space="0" w:color="auto"/>
        <w:left w:val="none" w:sz="0" w:space="0" w:color="auto"/>
        <w:bottom w:val="none" w:sz="0" w:space="0" w:color="auto"/>
        <w:right w:val="none" w:sz="0" w:space="0" w:color="auto"/>
      </w:divBdr>
    </w:div>
    <w:div w:id="1295986990">
      <w:bodyDiv w:val="1"/>
      <w:marLeft w:val="0"/>
      <w:marRight w:val="0"/>
      <w:marTop w:val="0"/>
      <w:marBottom w:val="0"/>
      <w:divBdr>
        <w:top w:val="none" w:sz="0" w:space="0" w:color="auto"/>
        <w:left w:val="none" w:sz="0" w:space="0" w:color="auto"/>
        <w:bottom w:val="none" w:sz="0" w:space="0" w:color="auto"/>
        <w:right w:val="none" w:sz="0" w:space="0" w:color="auto"/>
      </w:divBdr>
    </w:div>
    <w:div w:id="1310788016">
      <w:bodyDiv w:val="1"/>
      <w:marLeft w:val="0"/>
      <w:marRight w:val="0"/>
      <w:marTop w:val="0"/>
      <w:marBottom w:val="0"/>
      <w:divBdr>
        <w:top w:val="none" w:sz="0" w:space="0" w:color="auto"/>
        <w:left w:val="none" w:sz="0" w:space="0" w:color="auto"/>
        <w:bottom w:val="none" w:sz="0" w:space="0" w:color="auto"/>
        <w:right w:val="none" w:sz="0" w:space="0" w:color="auto"/>
      </w:divBdr>
    </w:div>
    <w:div w:id="1322006798">
      <w:bodyDiv w:val="1"/>
      <w:marLeft w:val="0"/>
      <w:marRight w:val="0"/>
      <w:marTop w:val="0"/>
      <w:marBottom w:val="0"/>
      <w:divBdr>
        <w:top w:val="none" w:sz="0" w:space="0" w:color="auto"/>
        <w:left w:val="none" w:sz="0" w:space="0" w:color="auto"/>
        <w:bottom w:val="none" w:sz="0" w:space="0" w:color="auto"/>
        <w:right w:val="none" w:sz="0" w:space="0" w:color="auto"/>
      </w:divBdr>
    </w:div>
    <w:div w:id="1330790308">
      <w:bodyDiv w:val="1"/>
      <w:marLeft w:val="0"/>
      <w:marRight w:val="0"/>
      <w:marTop w:val="0"/>
      <w:marBottom w:val="0"/>
      <w:divBdr>
        <w:top w:val="none" w:sz="0" w:space="0" w:color="auto"/>
        <w:left w:val="none" w:sz="0" w:space="0" w:color="auto"/>
        <w:bottom w:val="none" w:sz="0" w:space="0" w:color="auto"/>
        <w:right w:val="none" w:sz="0" w:space="0" w:color="auto"/>
      </w:divBdr>
    </w:div>
    <w:div w:id="1341278869">
      <w:bodyDiv w:val="1"/>
      <w:marLeft w:val="0"/>
      <w:marRight w:val="0"/>
      <w:marTop w:val="0"/>
      <w:marBottom w:val="0"/>
      <w:divBdr>
        <w:top w:val="none" w:sz="0" w:space="0" w:color="auto"/>
        <w:left w:val="none" w:sz="0" w:space="0" w:color="auto"/>
        <w:bottom w:val="none" w:sz="0" w:space="0" w:color="auto"/>
        <w:right w:val="none" w:sz="0" w:space="0" w:color="auto"/>
      </w:divBdr>
    </w:div>
    <w:div w:id="1342198815">
      <w:bodyDiv w:val="1"/>
      <w:marLeft w:val="0"/>
      <w:marRight w:val="0"/>
      <w:marTop w:val="0"/>
      <w:marBottom w:val="0"/>
      <w:divBdr>
        <w:top w:val="none" w:sz="0" w:space="0" w:color="auto"/>
        <w:left w:val="none" w:sz="0" w:space="0" w:color="auto"/>
        <w:bottom w:val="none" w:sz="0" w:space="0" w:color="auto"/>
        <w:right w:val="none" w:sz="0" w:space="0" w:color="auto"/>
      </w:divBdr>
    </w:div>
    <w:div w:id="1344748204">
      <w:bodyDiv w:val="1"/>
      <w:marLeft w:val="0"/>
      <w:marRight w:val="0"/>
      <w:marTop w:val="0"/>
      <w:marBottom w:val="0"/>
      <w:divBdr>
        <w:top w:val="none" w:sz="0" w:space="0" w:color="auto"/>
        <w:left w:val="none" w:sz="0" w:space="0" w:color="auto"/>
        <w:bottom w:val="none" w:sz="0" w:space="0" w:color="auto"/>
        <w:right w:val="none" w:sz="0" w:space="0" w:color="auto"/>
      </w:divBdr>
    </w:div>
    <w:div w:id="1346831233">
      <w:bodyDiv w:val="1"/>
      <w:marLeft w:val="0"/>
      <w:marRight w:val="0"/>
      <w:marTop w:val="0"/>
      <w:marBottom w:val="0"/>
      <w:divBdr>
        <w:top w:val="none" w:sz="0" w:space="0" w:color="auto"/>
        <w:left w:val="none" w:sz="0" w:space="0" w:color="auto"/>
        <w:bottom w:val="none" w:sz="0" w:space="0" w:color="auto"/>
        <w:right w:val="none" w:sz="0" w:space="0" w:color="auto"/>
      </w:divBdr>
    </w:div>
    <w:div w:id="1361858237">
      <w:bodyDiv w:val="1"/>
      <w:marLeft w:val="0"/>
      <w:marRight w:val="0"/>
      <w:marTop w:val="0"/>
      <w:marBottom w:val="0"/>
      <w:divBdr>
        <w:top w:val="none" w:sz="0" w:space="0" w:color="auto"/>
        <w:left w:val="none" w:sz="0" w:space="0" w:color="auto"/>
        <w:bottom w:val="none" w:sz="0" w:space="0" w:color="auto"/>
        <w:right w:val="none" w:sz="0" w:space="0" w:color="auto"/>
      </w:divBdr>
    </w:div>
    <w:div w:id="1382364004">
      <w:bodyDiv w:val="1"/>
      <w:marLeft w:val="0"/>
      <w:marRight w:val="0"/>
      <w:marTop w:val="0"/>
      <w:marBottom w:val="0"/>
      <w:divBdr>
        <w:top w:val="none" w:sz="0" w:space="0" w:color="auto"/>
        <w:left w:val="none" w:sz="0" w:space="0" w:color="auto"/>
        <w:bottom w:val="none" w:sz="0" w:space="0" w:color="auto"/>
        <w:right w:val="none" w:sz="0" w:space="0" w:color="auto"/>
      </w:divBdr>
    </w:div>
    <w:div w:id="1387341890">
      <w:bodyDiv w:val="1"/>
      <w:marLeft w:val="0"/>
      <w:marRight w:val="0"/>
      <w:marTop w:val="0"/>
      <w:marBottom w:val="0"/>
      <w:divBdr>
        <w:top w:val="none" w:sz="0" w:space="0" w:color="auto"/>
        <w:left w:val="none" w:sz="0" w:space="0" w:color="auto"/>
        <w:bottom w:val="none" w:sz="0" w:space="0" w:color="auto"/>
        <w:right w:val="none" w:sz="0" w:space="0" w:color="auto"/>
      </w:divBdr>
    </w:div>
    <w:div w:id="1394040216">
      <w:bodyDiv w:val="1"/>
      <w:marLeft w:val="0"/>
      <w:marRight w:val="0"/>
      <w:marTop w:val="0"/>
      <w:marBottom w:val="0"/>
      <w:divBdr>
        <w:top w:val="none" w:sz="0" w:space="0" w:color="auto"/>
        <w:left w:val="none" w:sz="0" w:space="0" w:color="auto"/>
        <w:bottom w:val="none" w:sz="0" w:space="0" w:color="auto"/>
        <w:right w:val="none" w:sz="0" w:space="0" w:color="auto"/>
      </w:divBdr>
    </w:div>
    <w:div w:id="1397165915">
      <w:bodyDiv w:val="1"/>
      <w:marLeft w:val="0"/>
      <w:marRight w:val="0"/>
      <w:marTop w:val="0"/>
      <w:marBottom w:val="0"/>
      <w:divBdr>
        <w:top w:val="none" w:sz="0" w:space="0" w:color="auto"/>
        <w:left w:val="none" w:sz="0" w:space="0" w:color="auto"/>
        <w:bottom w:val="none" w:sz="0" w:space="0" w:color="auto"/>
        <w:right w:val="none" w:sz="0" w:space="0" w:color="auto"/>
      </w:divBdr>
    </w:div>
    <w:div w:id="1401756247">
      <w:bodyDiv w:val="1"/>
      <w:marLeft w:val="0"/>
      <w:marRight w:val="0"/>
      <w:marTop w:val="0"/>
      <w:marBottom w:val="0"/>
      <w:divBdr>
        <w:top w:val="none" w:sz="0" w:space="0" w:color="auto"/>
        <w:left w:val="none" w:sz="0" w:space="0" w:color="auto"/>
        <w:bottom w:val="none" w:sz="0" w:space="0" w:color="auto"/>
        <w:right w:val="none" w:sz="0" w:space="0" w:color="auto"/>
      </w:divBdr>
    </w:div>
    <w:div w:id="1404327079">
      <w:bodyDiv w:val="1"/>
      <w:marLeft w:val="0"/>
      <w:marRight w:val="0"/>
      <w:marTop w:val="0"/>
      <w:marBottom w:val="0"/>
      <w:divBdr>
        <w:top w:val="none" w:sz="0" w:space="0" w:color="auto"/>
        <w:left w:val="none" w:sz="0" w:space="0" w:color="auto"/>
        <w:bottom w:val="none" w:sz="0" w:space="0" w:color="auto"/>
        <w:right w:val="none" w:sz="0" w:space="0" w:color="auto"/>
      </w:divBdr>
    </w:div>
    <w:div w:id="1409234947">
      <w:bodyDiv w:val="1"/>
      <w:marLeft w:val="0"/>
      <w:marRight w:val="0"/>
      <w:marTop w:val="0"/>
      <w:marBottom w:val="0"/>
      <w:divBdr>
        <w:top w:val="none" w:sz="0" w:space="0" w:color="auto"/>
        <w:left w:val="none" w:sz="0" w:space="0" w:color="auto"/>
        <w:bottom w:val="none" w:sz="0" w:space="0" w:color="auto"/>
        <w:right w:val="none" w:sz="0" w:space="0" w:color="auto"/>
      </w:divBdr>
    </w:div>
    <w:div w:id="1416778809">
      <w:bodyDiv w:val="1"/>
      <w:marLeft w:val="0"/>
      <w:marRight w:val="0"/>
      <w:marTop w:val="0"/>
      <w:marBottom w:val="0"/>
      <w:divBdr>
        <w:top w:val="none" w:sz="0" w:space="0" w:color="auto"/>
        <w:left w:val="none" w:sz="0" w:space="0" w:color="auto"/>
        <w:bottom w:val="none" w:sz="0" w:space="0" w:color="auto"/>
        <w:right w:val="none" w:sz="0" w:space="0" w:color="auto"/>
      </w:divBdr>
    </w:div>
    <w:div w:id="1418282194">
      <w:bodyDiv w:val="1"/>
      <w:marLeft w:val="0"/>
      <w:marRight w:val="0"/>
      <w:marTop w:val="0"/>
      <w:marBottom w:val="0"/>
      <w:divBdr>
        <w:top w:val="none" w:sz="0" w:space="0" w:color="auto"/>
        <w:left w:val="none" w:sz="0" w:space="0" w:color="auto"/>
        <w:bottom w:val="none" w:sz="0" w:space="0" w:color="auto"/>
        <w:right w:val="none" w:sz="0" w:space="0" w:color="auto"/>
      </w:divBdr>
    </w:div>
    <w:div w:id="1431505654">
      <w:bodyDiv w:val="1"/>
      <w:marLeft w:val="0"/>
      <w:marRight w:val="0"/>
      <w:marTop w:val="0"/>
      <w:marBottom w:val="0"/>
      <w:divBdr>
        <w:top w:val="none" w:sz="0" w:space="0" w:color="auto"/>
        <w:left w:val="none" w:sz="0" w:space="0" w:color="auto"/>
        <w:bottom w:val="none" w:sz="0" w:space="0" w:color="auto"/>
        <w:right w:val="none" w:sz="0" w:space="0" w:color="auto"/>
      </w:divBdr>
    </w:div>
    <w:div w:id="1436747044">
      <w:bodyDiv w:val="1"/>
      <w:marLeft w:val="0"/>
      <w:marRight w:val="0"/>
      <w:marTop w:val="0"/>
      <w:marBottom w:val="0"/>
      <w:divBdr>
        <w:top w:val="none" w:sz="0" w:space="0" w:color="auto"/>
        <w:left w:val="none" w:sz="0" w:space="0" w:color="auto"/>
        <w:bottom w:val="none" w:sz="0" w:space="0" w:color="auto"/>
        <w:right w:val="none" w:sz="0" w:space="0" w:color="auto"/>
      </w:divBdr>
    </w:div>
    <w:div w:id="1436749976">
      <w:bodyDiv w:val="1"/>
      <w:marLeft w:val="0"/>
      <w:marRight w:val="0"/>
      <w:marTop w:val="0"/>
      <w:marBottom w:val="0"/>
      <w:divBdr>
        <w:top w:val="none" w:sz="0" w:space="0" w:color="auto"/>
        <w:left w:val="none" w:sz="0" w:space="0" w:color="auto"/>
        <w:bottom w:val="none" w:sz="0" w:space="0" w:color="auto"/>
        <w:right w:val="none" w:sz="0" w:space="0" w:color="auto"/>
      </w:divBdr>
    </w:div>
    <w:div w:id="1441684462">
      <w:bodyDiv w:val="1"/>
      <w:marLeft w:val="0"/>
      <w:marRight w:val="0"/>
      <w:marTop w:val="0"/>
      <w:marBottom w:val="0"/>
      <w:divBdr>
        <w:top w:val="none" w:sz="0" w:space="0" w:color="auto"/>
        <w:left w:val="none" w:sz="0" w:space="0" w:color="auto"/>
        <w:bottom w:val="none" w:sz="0" w:space="0" w:color="auto"/>
        <w:right w:val="none" w:sz="0" w:space="0" w:color="auto"/>
      </w:divBdr>
    </w:div>
    <w:div w:id="1442796943">
      <w:bodyDiv w:val="1"/>
      <w:marLeft w:val="0"/>
      <w:marRight w:val="0"/>
      <w:marTop w:val="0"/>
      <w:marBottom w:val="0"/>
      <w:divBdr>
        <w:top w:val="none" w:sz="0" w:space="0" w:color="auto"/>
        <w:left w:val="none" w:sz="0" w:space="0" w:color="auto"/>
        <w:bottom w:val="none" w:sz="0" w:space="0" w:color="auto"/>
        <w:right w:val="none" w:sz="0" w:space="0" w:color="auto"/>
      </w:divBdr>
    </w:div>
    <w:div w:id="1443957577">
      <w:bodyDiv w:val="1"/>
      <w:marLeft w:val="0"/>
      <w:marRight w:val="0"/>
      <w:marTop w:val="0"/>
      <w:marBottom w:val="0"/>
      <w:divBdr>
        <w:top w:val="none" w:sz="0" w:space="0" w:color="auto"/>
        <w:left w:val="none" w:sz="0" w:space="0" w:color="auto"/>
        <w:bottom w:val="none" w:sz="0" w:space="0" w:color="auto"/>
        <w:right w:val="none" w:sz="0" w:space="0" w:color="auto"/>
      </w:divBdr>
    </w:div>
    <w:div w:id="1449274325">
      <w:bodyDiv w:val="1"/>
      <w:marLeft w:val="0"/>
      <w:marRight w:val="0"/>
      <w:marTop w:val="0"/>
      <w:marBottom w:val="0"/>
      <w:divBdr>
        <w:top w:val="none" w:sz="0" w:space="0" w:color="auto"/>
        <w:left w:val="none" w:sz="0" w:space="0" w:color="auto"/>
        <w:bottom w:val="none" w:sz="0" w:space="0" w:color="auto"/>
        <w:right w:val="none" w:sz="0" w:space="0" w:color="auto"/>
      </w:divBdr>
    </w:div>
    <w:div w:id="1481574481">
      <w:bodyDiv w:val="1"/>
      <w:marLeft w:val="0"/>
      <w:marRight w:val="0"/>
      <w:marTop w:val="0"/>
      <w:marBottom w:val="0"/>
      <w:divBdr>
        <w:top w:val="none" w:sz="0" w:space="0" w:color="auto"/>
        <w:left w:val="none" w:sz="0" w:space="0" w:color="auto"/>
        <w:bottom w:val="none" w:sz="0" w:space="0" w:color="auto"/>
        <w:right w:val="none" w:sz="0" w:space="0" w:color="auto"/>
      </w:divBdr>
    </w:div>
    <w:div w:id="1493716151">
      <w:bodyDiv w:val="1"/>
      <w:marLeft w:val="0"/>
      <w:marRight w:val="0"/>
      <w:marTop w:val="0"/>
      <w:marBottom w:val="0"/>
      <w:divBdr>
        <w:top w:val="none" w:sz="0" w:space="0" w:color="auto"/>
        <w:left w:val="none" w:sz="0" w:space="0" w:color="auto"/>
        <w:bottom w:val="none" w:sz="0" w:space="0" w:color="auto"/>
        <w:right w:val="none" w:sz="0" w:space="0" w:color="auto"/>
      </w:divBdr>
    </w:div>
    <w:div w:id="1507744021">
      <w:bodyDiv w:val="1"/>
      <w:marLeft w:val="0"/>
      <w:marRight w:val="0"/>
      <w:marTop w:val="0"/>
      <w:marBottom w:val="0"/>
      <w:divBdr>
        <w:top w:val="none" w:sz="0" w:space="0" w:color="auto"/>
        <w:left w:val="none" w:sz="0" w:space="0" w:color="auto"/>
        <w:bottom w:val="none" w:sz="0" w:space="0" w:color="auto"/>
        <w:right w:val="none" w:sz="0" w:space="0" w:color="auto"/>
      </w:divBdr>
    </w:div>
    <w:div w:id="1514687715">
      <w:bodyDiv w:val="1"/>
      <w:marLeft w:val="0"/>
      <w:marRight w:val="0"/>
      <w:marTop w:val="0"/>
      <w:marBottom w:val="0"/>
      <w:divBdr>
        <w:top w:val="none" w:sz="0" w:space="0" w:color="auto"/>
        <w:left w:val="none" w:sz="0" w:space="0" w:color="auto"/>
        <w:bottom w:val="none" w:sz="0" w:space="0" w:color="auto"/>
        <w:right w:val="none" w:sz="0" w:space="0" w:color="auto"/>
      </w:divBdr>
    </w:div>
    <w:div w:id="1521432735">
      <w:bodyDiv w:val="1"/>
      <w:marLeft w:val="0"/>
      <w:marRight w:val="0"/>
      <w:marTop w:val="0"/>
      <w:marBottom w:val="0"/>
      <w:divBdr>
        <w:top w:val="none" w:sz="0" w:space="0" w:color="auto"/>
        <w:left w:val="none" w:sz="0" w:space="0" w:color="auto"/>
        <w:bottom w:val="none" w:sz="0" w:space="0" w:color="auto"/>
        <w:right w:val="none" w:sz="0" w:space="0" w:color="auto"/>
      </w:divBdr>
    </w:div>
    <w:div w:id="1525752470">
      <w:bodyDiv w:val="1"/>
      <w:marLeft w:val="0"/>
      <w:marRight w:val="0"/>
      <w:marTop w:val="0"/>
      <w:marBottom w:val="0"/>
      <w:divBdr>
        <w:top w:val="none" w:sz="0" w:space="0" w:color="auto"/>
        <w:left w:val="none" w:sz="0" w:space="0" w:color="auto"/>
        <w:bottom w:val="none" w:sz="0" w:space="0" w:color="auto"/>
        <w:right w:val="none" w:sz="0" w:space="0" w:color="auto"/>
      </w:divBdr>
    </w:div>
    <w:div w:id="1529753754">
      <w:bodyDiv w:val="1"/>
      <w:marLeft w:val="0"/>
      <w:marRight w:val="0"/>
      <w:marTop w:val="0"/>
      <w:marBottom w:val="0"/>
      <w:divBdr>
        <w:top w:val="none" w:sz="0" w:space="0" w:color="auto"/>
        <w:left w:val="none" w:sz="0" w:space="0" w:color="auto"/>
        <w:bottom w:val="none" w:sz="0" w:space="0" w:color="auto"/>
        <w:right w:val="none" w:sz="0" w:space="0" w:color="auto"/>
      </w:divBdr>
    </w:div>
    <w:div w:id="1577278346">
      <w:bodyDiv w:val="1"/>
      <w:marLeft w:val="0"/>
      <w:marRight w:val="0"/>
      <w:marTop w:val="0"/>
      <w:marBottom w:val="0"/>
      <w:divBdr>
        <w:top w:val="none" w:sz="0" w:space="0" w:color="auto"/>
        <w:left w:val="none" w:sz="0" w:space="0" w:color="auto"/>
        <w:bottom w:val="none" w:sz="0" w:space="0" w:color="auto"/>
        <w:right w:val="none" w:sz="0" w:space="0" w:color="auto"/>
      </w:divBdr>
    </w:div>
    <w:div w:id="1577932144">
      <w:bodyDiv w:val="1"/>
      <w:marLeft w:val="0"/>
      <w:marRight w:val="0"/>
      <w:marTop w:val="0"/>
      <w:marBottom w:val="0"/>
      <w:divBdr>
        <w:top w:val="none" w:sz="0" w:space="0" w:color="auto"/>
        <w:left w:val="none" w:sz="0" w:space="0" w:color="auto"/>
        <w:bottom w:val="none" w:sz="0" w:space="0" w:color="auto"/>
        <w:right w:val="none" w:sz="0" w:space="0" w:color="auto"/>
      </w:divBdr>
    </w:div>
    <w:div w:id="1579361849">
      <w:bodyDiv w:val="1"/>
      <w:marLeft w:val="0"/>
      <w:marRight w:val="0"/>
      <w:marTop w:val="0"/>
      <w:marBottom w:val="0"/>
      <w:divBdr>
        <w:top w:val="none" w:sz="0" w:space="0" w:color="auto"/>
        <w:left w:val="none" w:sz="0" w:space="0" w:color="auto"/>
        <w:bottom w:val="none" w:sz="0" w:space="0" w:color="auto"/>
        <w:right w:val="none" w:sz="0" w:space="0" w:color="auto"/>
      </w:divBdr>
    </w:div>
    <w:div w:id="1601256952">
      <w:bodyDiv w:val="1"/>
      <w:marLeft w:val="0"/>
      <w:marRight w:val="0"/>
      <w:marTop w:val="0"/>
      <w:marBottom w:val="0"/>
      <w:divBdr>
        <w:top w:val="none" w:sz="0" w:space="0" w:color="auto"/>
        <w:left w:val="none" w:sz="0" w:space="0" w:color="auto"/>
        <w:bottom w:val="none" w:sz="0" w:space="0" w:color="auto"/>
        <w:right w:val="none" w:sz="0" w:space="0" w:color="auto"/>
      </w:divBdr>
    </w:div>
    <w:div w:id="1616905187">
      <w:bodyDiv w:val="1"/>
      <w:marLeft w:val="0"/>
      <w:marRight w:val="0"/>
      <w:marTop w:val="0"/>
      <w:marBottom w:val="0"/>
      <w:divBdr>
        <w:top w:val="none" w:sz="0" w:space="0" w:color="auto"/>
        <w:left w:val="none" w:sz="0" w:space="0" w:color="auto"/>
        <w:bottom w:val="none" w:sz="0" w:space="0" w:color="auto"/>
        <w:right w:val="none" w:sz="0" w:space="0" w:color="auto"/>
      </w:divBdr>
    </w:div>
    <w:div w:id="1623073314">
      <w:bodyDiv w:val="1"/>
      <w:marLeft w:val="0"/>
      <w:marRight w:val="0"/>
      <w:marTop w:val="0"/>
      <w:marBottom w:val="0"/>
      <w:divBdr>
        <w:top w:val="none" w:sz="0" w:space="0" w:color="auto"/>
        <w:left w:val="none" w:sz="0" w:space="0" w:color="auto"/>
        <w:bottom w:val="none" w:sz="0" w:space="0" w:color="auto"/>
        <w:right w:val="none" w:sz="0" w:space="0" w:color="auto"/>
      </w:divBdr>
    </w:div>
    <w:div w:id="1663924566">
      <w:bodyDiv w:val="1"/>
      <w:marLeft w:val="0"/>
      <w:marRight w:val="0"/>
      <w:marTop w:val="0"/>
      <w:marBottom w:val="0"/>
      <w:divBdr>
        <w:top w:val="none" w:sz="0" w:space="0" w:color="auto"/>
        <w:left w:val="none" w:sz="0" w:space="0" w:color="auto"/>
        <w:bottom w:val="none" w:sz="0" w:space="0" w:color="auto"/>
        <w:right w:val="none" w:sz="0" w:space="0" w:color="auto"/>
      </w:divBdr>
    </w:div>
    <w:div w:id="1665939201">
      <w:bodyDiv w:val="1"/>
      <w:marLeft w:val="0"/>
      <w:marRight w:val="0"/>
      <w:marTop w:val="0"/>
      <w:marBottom w:val="0"/>
      <w:divBdr>
        <w:top w:val="none" w:sz="0" w:space="0" w:color="auto"/>
        <w:left w:val="none" w:sz="0" w:space="0" w:color="auto"/>
        <w:bottom w:val="none" w:sz="0" w:space="0" w:color="auto"/>
        <w:right w:val="none" w:sz="0" w:space="0" w:color="auto"/>
      </w:divBdr>
    </w:div>
    <w:div w:id="1731489917">
      <w:bodyDiv w:val="1"/>
      <w:marLeft w:val="0"/>
      <w:marRight w:val="0"/>
      <w:marTop w:val="0"/>
      <w:marBottom w:val="0"/>
      <w:divBdr>
        <w:top w:val="none" w:sz="0" w:space="0" w:color="auto"/>
        <w:left w:val="none" w:sz="0" w:space="0" w:color="auto"/>
        <w:bottom w:val="none" w:sz="0" w:space="0" w:color="auto"/>
        <w:right w:val="none" w:sz="0" w:space="0" w:color="auto"/>
      </w:divBdr>
    </w:div>
    <w:div w:id="1747803929">
      <w:bodyDiv w:val="1"/>
      <w:marLeft w:val="0"/>
      <w:marRight w:val="0"/>
      <w:marTop w:val="0"/>
      <w:marBottom w:val="0"/>
      <w:divBdr>
        <w:top w:val="none" w:sz="0" w:space="0" w:color="auto"/>
        <w:left w:val="none" w:sz="0" w:space="0" w:color="auto"/>
        <w:bottom w:val="none" w:sz="0" w:space="0" w:color="auto"/>
        <w:right w:val="none" w:sz="0" w:space="0" w:color="auto"/>
      </w:divBdr>
    </w:div>
    <w:div w:id="1752695299">
      <w:bodyDiv w:val="1"/>
      <w:marLeft w:val="0"/>
      <w:marRight w:val="0"/>
      <w:marTop w:val="0"/>
      <w:marBottom w:val="0"/>
      <w:divBdr>
        <w:top w:val="none" w:sz="0" w:space="0" w:color="auto"/>
        <w:left w:val="none" w:sz="0" w:space="0" w:color="auto"/>
        <w:bottom w:val="none" w:sz="0" w:space="0" w:color="auto"/>
        <w:right w:val="none" w:sz="0" w:space="0" w:color="auto"/>
      </w:divBdr>
    </w:div>
    <w:div w:id="1760828606">
      <w:bodyDiv w:val="1"/>
      <w:marLeft w:val="0"/>
      <w:marRight w:val="0"/>
      <w:marTop w:val="0"/>
      <w:marBottom w:val="0"/>
      <w:divBdr>
        <w:top w:val="none" w:sz="0" w:space="0" w:color="auto"/>
        <w:left w:val="none" w:sz="0" w:space="0" w:color="auto"/>
        <w:bottom w:val="none" w:sz="0" w:space="0" w:color="auto"/>
        <w:right w:val="none" w:sz="0" w:space="0" w:color="auto"/>
      </w:divBdr>
    </w:div>
    <w:div w:id="1770617142">
      <w:bodyDiv w:val="1"/>
      <w:marLeft w:val="0"/>
      <w:marRight w:val="0"/>
      <w:marTop w:val="0"/>
      <w:marBottom w:val="0"/>
      <w:divBdr>
        <w:top w:val="none" w:sz="0" w:space="0" w:color="auto"/>
        <w:left w:val="none" w:sz="0" w:space="0" w:color="auto"/>
        <w:bottom w:val="none" w:sz="0" w:space="0" w:color="auto"/>
        <w:right w:val="none" w:sz="0" w:space="0" w:color="auto"/>
      </w:divBdr>
    </w:div>
    <w:div w:id="1780949751">
      <w:bodyDiv w:val="1"/>
      <w:marLeft w:val="0"/>
      <w:marRight w:val="0"/>
      <w:marTop w:val="0"/>
      <w:marBottom w:val="0"/>
      <w:divBdr>
        <w:top w:val="none" w:sz="0" w:space="0" w:color="auto"/>
        <w:left w:val="none" w:sz="0" w:space="0" w:color="auto"/>
        <w:bottom w:val="none" w:sz="0" w:space="0" w:color="auto"/>
        <w:right w:val="none" w:sz="0" w:space="0" w:color="auto"/>
      </w:divBdr>
    </w:div>
    <w:div w:id="1806268626">
      <w:bodyDiv w:val="1"/>
      <w:marLeft w:val="0"/>
      <w:marRight w:val="0"/>
      <w:marTop w:val="0"/>
      <w:marBottom w:val="0"/>
      <w:divBdr>
        <w:top w:val="none" w:sz="0" w:space="0" w:color="auto"/>
        <w:left w:val="none" w:sz="0" w:space="0" w:color="auto"/>
        <w:bottom w:val="none" w:sz="0" w:space="0" w:color="auto"/>
        <w:right w:val="none" w:sz="0" w:space="0" w:color="auto"/>
      </w:divBdr>
    </w:div>
    <w:div w:id="1808280449">
      <w:bodyDiv w:val="1"/>
      <w:marLeft w:val="0"/>
      <w:marRight w:val="0"/>
      <w:marTop w:val="0"/>
      <w:marBottom w:val="0"/>
      <w:divBdr>
        <w:top w:val="none" w:sz="0" w:space="0" w:color="auto"/>
        <w:left w:val="none" w:sz="0" w:space="0" w:color="auto"/>
        <w:bottom w:val="none" w:sz="0" w:space="0" w:color="auto"/>
        <w:right w:val="none" w:sz="0" w:space="0" w:color="auto"/>
      </w:divBdr>
    </w:div>
    <w:div w:id="1820031098">
      <w:bodyDiv w:val="1"/>
      <w:marLeft w:val="0"/>
      <w:marRight w:val="0"/>
      <w:marTop w:val="0"/>
      <w:marBottom w:val="0"/>
      <w:divBdr>
        <w:top w:val="none" w:sz="0" w:space="0" w:color="auto"/>
        <w:left w:val="none" w:sz="0" w:space="0" w:color="auto"/>
        <w:bottom w:val="none" w:sz="0" w:space="0" w:color="auto"/>
        <w:right w:val="none" w:sz="0" w:space="0" w:color="auto"/>
      </w:divBdr>
    </w:div>
    <w:div w:id="1820687415">
      <w:bodyDiv w:val="1"/>
      <w:marLeft w:val="0"/>
      <w:marRight w:val="0"/>
      <w:marTop w:val="0"/>
      <w:marBottom w:val="0"/>
      <w:divBdr>
        <w:top w:val="none" w:sz="0" w:space="0" w:color="auto"/>
        <w:left w:val="none" w:sz="0" w:space="0" w:color="auto"/>
        <w:bottom w:val="none" w:sz="0" w:space="0" w:color="auto"/>
        <w:right w:val="none" w:sz="0" w:space="0" w:color="auto"/>
      </w:divBdr>
    </w:div>
    <w:div w:id="1845051151">
      <w:bodyDiv w:val="1"/>
      <w:marLeft w:val="0"/>
      <w:marRight w:val="0"/>
      <w:marTop w:val="0"/>
      <w:marBottom w:val="0"/>
      <w:divBdr>
        <w:top w:val="none" w:sz="0" w:space="0" w:color="auto"/>
        <w:left w:val="none" w:sz="0" w:space="0" w:color="auto"/>
        <w:bottom w:val="none" w:sz="0" w:space="0" w:color="auto"/>
        <w:right w:val="none" w:sz="0" w:space="0" w:color="auto"/>
      </w:divBdr>
    </w:div>
    <w:div w:id="1846630424">
      <w:bodyDiv w:val="1"/>
      <w:marLeft w:val="0"/>
      <w:marRight w:val="0"/>
      <w:marTop w:val="0"/>
      <w:marBottom w:val="0"/>
      <w:divBdr>
        <w:top w:val="none" w:sz="0" w:space="0" w:color="auto"/>
        <w:left w:val="none" w:sz="0" w:space="0" w:color="auto"/>
        <w:bottom w:val="none" w:sz="0" w:space="0" w:color="auto"/>
        <w:right w:val="none" w:sz="0" w:space="0" w:color="auto"/>
      </w:divBdr>
    </w:div>
    <w:div w:id="1855027787">
      <w:bodyDiv w:val="1"/>
      <w:marLeft w:val="0"/>
      <w:marRight w:val="0"/>
      <w:marTop w:val="0"/>
      <w:marBottom w:val="0"/>
      <w:divBdr>
        <w:top w:val="none" w:sz="0" w:space="0" w:color="auto"/>
        <w:left w:val="none" w:sz="0" w:space="0" w:color="auto"/>
        <w:bottom w:val="none" w:sz="0" w:space="0" w:color="auto"/>
        <w:right w:val="none" w:sz="0" w:space="0" w:color="auto"/>
      </w:divBdr>
    </w:div>
    <w:div w:id="1866675808">
      <w:bodyDiv w:val="1"/>
      <w:marLeft w:val="0"/>
      <w:marRight w:val="0"/>
      <w:marTop w:val="0"/>
      <w:marBottom w:val="0"/>
      <w:divBdr>
        <w:top w:val="none" w:sz="0" w:space="0" w:color="auto"/>
        <w:left w:val="none" w:sz="0" w:space="0" w:color="auto"/>
        <w:bottom w:val="none" w:sz="0" w:space="0" w:color="auto"/>
        <w:right w:val="none" w:sz="0" w:space="0" w:color="auto"/>
      </w:divBdr>
    </w:div>
    <w:div w:id="1869223542">
      <w:bodyDiv w:val="1"/>
      <w:marLeft w:val="0"/>
      <w:marRight w:val="0"/>
      <w:marTop w:val="0"/>
      <w:marBottom w:val="0"/>
      <w:divBdr>
        <w:top w:val="none" w:sz="0" w:space="0" w:color="auto"/>
        <w:left w:val="none" w:sz="0" w:space="0" w:color="auto"/>
        <w:bottom w:val="none" w:sz="0" w:space="0" w:color="auto"/>
        <w:right w:val="none" w:sz="0" w:space="0" w:color="auto"/>
      </w:divBdr>
    </w:div>
    <w:div w:id="1890913876">
      <w:bodyDiv w:val="1"/>
      <w:marLeft w:val="0"/>
      <w:marRight w:val="0"/>
      <w:marTop w:val="0"/>
      <w:marBottom w:val="0"/>
      <w:divBdr>
        <w:top w:val="none" w:sz="0" w:space="0" w:color="auto"/>
        <w:left w:val="none" w:sz="0" w:space="0" w:color="auto"/>
        <w:bottom w:val="none" w:sz="0" w:space="0" w:color="auto"/>
        <w:right w:val="none" w:sz="0" w:space="0" w:color="auto"/>
      </w:divBdr>
    </w:div>
    <w:div w:id="1895772883">
      <w:bodyDiv w:val="1"/>
      <w:marLeft w:val="0"/>
      <w:marRight w:val="0"/>
      <w:marTop w:val="0"/>
      <w:marBottom w:val="0"/>
      <w:divBdr>
        <w:top w:val="none" w:sz="0" w:space="0" w:color="auto"/>
        <w:left w:val="none" w:sz="0" w:space="0" w:color="auto"/>
        <w:bottom w:val="none" w:sz="0" w:space="0" w:color="auto"/>
        <w:right w:val="none" w:sz="0" w:space="0" w:color="auto"/>
      </w:divBdr>
    </w:div>
    <w:div w:id="1898013037">
      <w:bodyDiv w:val="1"/>
      <w:marLeft w:val="0"/>
      <w:marRight w:val="0"/>
      <w:marTop w:val="0"/>
      <w:marBottom w:val="0"/>
      <w:divBdr>
        <w:top w:val="none" w:sz="0" w:space="0" w:color="auto"/>
        <w:left w:val="none" w:sz="0" w:space="0" w:color="auto"/>
        <w:bottom w:val="none" w:sz="0" w:space="0" w:color="auto"/>
        <w:right w:val="none" w:sz="0" w:space="0" w:color="auto"/>
      </w:divBdr>
    </w:div>
    <w:div w:id="1905137429">
      <w:bodyDiv w:val="1"/>
      <w:marLeft w:val="0"/>
      <w:marRight w:val="0"/>
      <w:marTop w:val="0"/>
      <w:marBottom w:val="0"/>
      <w:divBdr>
        <w:top w:val="none" w:sz="0" w:space="0" w:color="auto"/>
        <w:left w:val="none" w:sz="0" w:space="0" w:color="auto"/>
        <w:bottom w:val="none" w:sz="0" w:space="0" w:color="auto"/>
        <w:right w:val="none" w:sz="0" w:space="0" w:color="auto"/>
      </w:divBdr>
    </w:div>
    <w:div w:id="1905949319">
      <w:bodyDiv w:val="1"/>
      <w:marLeft w:val="0"/>
      <w:marRight w:val="0"/>
      <w:marTop w:val="0"/>
      <w:marBottom w:val="0"/>
      <w:divBdr>
        <w:top w:val="none" w:sz="0" w:space="0" w:color="auto"/>
        <w:left w:val="none" w:sz="0" w:space="0" w:color="auto"/>
        <w:bottom w:val="none" w:sz="0" w:space="0" w:color="auto"/>
        <w:right w:val="none" w:sz="0" w:space="0" w:color="auto"/>
      </w:divBdr>
    </w:div>
    <w:div w:id="1911426501">
      <w:bodyDiv w:val="1"/>
      <w:marLeft w:val="0"/>
      <w:marRight w:val="0"/>
      <w:marTop w:val="0"/>
      <w:marBottom w:val="0"/>
      <w:divBdr>
        <w:top w:val="none" w:sz="0" w:space="0" w:color="auto"/>
        <w:left w:val="none" w:sz="0" w:space="0" w:color="auto"/>
        <w:bottom w:val="none" w:sz="0" w:space="0" w:color="auto"/>
        <w:right w:val="none" w:sz="0" w:space="0" w:color="auto"/>
      </w:divBdr>
    </w:div>
    <w:div w:id="1922567450">
      <w:bodyDiv w:val="1"/>
      <w:marLeft w:val="0"/>
      <w:marRight w:val="0"/>
      <w:marTop w:val="0"/>
      <w:marBottom w:val="0"/>
      <w:divBdr>
        <w:top w:val="none" w:sz="0" w:space="0" w:color="auto"/>
        <w:left w:val="none" w:sz="0" w:space="0" w:color="auto"/>
        <w:bottom w:val="none" w:sz="0" w:space="0" w:color="auto"/>
        <w:right w:val="none" w:sz="0" w:space="0" w:color="auto"/>
      </w:divBdr>
    </w:div>
    <w:div w:id="1928726624">
      <w:bodyDiv w:val="1"/>
      <w:marLeft w:val="0"/>
      <w:marRight w:val="0"/>
      <w:marTop w:val="0"/>
      <w:marBottom w:val="0"/>
      <w:divBdr>
        <w:top w:val="none" w:sz="0" w:space="0" w:color="auto"/>
        <w:left w:val="none" w:sz="0" w:space="0" w:color="auto"/>
        <w:bottom w:val="none" w:sz="0" w:space="0" w:color="auto"/>
        <w:right w:val="none" w:sz="0" w:space="0" w:color="auto"/>
      </w:divBdr>
    </w:div>
    <w:div w:id="1929652550">
      <w:bodyDiv w:val="1"/>
      <w:marLeft w:val="0"/>
      <w:marRight w:val="0"/>
      <w:marTop w:val="0"/>
      <w:marBottom w:val="0"/>
      <w:divBdr>
        <w:top w:val="none" w:sz="0" w:space="0" w:color="auto"/>
        <w:left w:val="none" w:sz="0" w:space="0" w:color="auto"/>
        <w:bottom w:val="none" w:sz="0" w:space="0" w:color="auto"/>
        <w:right w:val="none" w:sz="0" w:space="0" w:color="auto"/>
      </w:divBdr>
    </w:div>
    <w:div w:id="1940793827">
      <w:bodyDiv w:val="1"/>
      <w:marLeft w:val="0"/>
      <w:marRight w:val="0"/>
      <w:marTop w:val="0"/>
      <w:marBottom w:val="0"/>
      <w:divBdr>
        <w:top w:val="none" w:sz="0" w:space="0" w:color="auto"/>
        <w:left w:val="none" w:sz="0" w:space="0" w:color="auto"/>
        <w:bottom w:val="none" w:sz="0" w:space="0" w:color="auto"/>
        <w:right w:val="none" w:sz="0" w:space="0" w:color="auto"/>
      </w:divBdr>
    </w:div>
    <w:div w:id="1943561380">
      <w:bodyDiv w:val="1"/>
      <w:marLeft w:val="0"/>
      <w:marRight w:val="0"/>
      <w:marTop w:val="0"/>
      <w:marBottom w:val="0"/>
      <w:divBdr>
        <w:top w:val="none" w:sz="0" w:space="0" w:color="auto"/>
        <w:left w:val="none" w:sz="0" w:space="0" w:color="auto"/>
        <w:bottom w:val="none" w:sz="0" w:space="0" w:color="auto"/>
        <w:right w:val="none" w:sz="0" w:space="0" w:color="auto"/>
      </w:divBdr>
    </w:div>
    <w:div w:id="1960453344">
      <w:bodyDiv w:val="1"/>
      <w:marLeft w:val="0"/>
      <w:marRight w:val="0"/>
      <w:marTop w:val="0"/>
      <w:marBottom w:val="0"/>
      <w:divBdr>
        <w:top w:val="none" w:sz="0" w:space="0" w:color="auto"/>
        <w:left w:val="none" w:sz="0" w:space="0" w:color="auto"/>
        <w:bottom w:val="none" w:sz="0" w:space="0" w:color="auto"/>
        <w:right w:val="none" w:sz="0" w:space="0" w:color="auto"/>
      </w:divBdr>
    </w:div>
    <w:div w:id="1961839760">
      <w:bodyDiv w:val="1"/>
      <w:marLeft w:val="0"/>
      <w:marRight w:val="0"/>
      <w:marTop w:val="0"/>
      <w:marBottom w:val="0"/>
      <w:divBdr>
        <w:top w:val="none" w:sz="0" w:space="0" w:color="auto"/>
        <w:left w:val="none" w:sz="0" w:space="0" w:color="auto"/>
        <w:bottom w:val="none" w:sz="0" w:space="0" w:color="auto"/>
        <w:right w:val="none" w:sz="0" w:space="0" w:color="auto"/>
      </w:divBdr>
    </w:div>
    <w:div w:id="1964186515">
      <w:bodyDiv w:val="1"/>
      <w:marLeft w:val="0"/>
      <w:marRight w:val="0"/>
      <w:marTop w:val="0"/>
      <w:marBottom w:val="0"/>
      <w:divBdr>
        <w:top w:val="none" w:sz="0" w:space="0" w:color="auto"/>
        <w:left w:val="none" w:sz="0" w:space="0" w:color="auto"/>
        <w:bottom w:val="none" w:sz="0" w:space="0" w:color="auto"/>
        <w:right w:val="none" w:sz="0" w:space="0" w:color="auto"/>
      </w:divBdr>
    </w:div>
    <w:div w:id="1986541850">
      <w:bodyDiv w:val="1"/>
      <w:marLeft w:val="0"/>
      <w:marRight w:val="0"/>
      <w:marTop w:val="0"/>
      <w:marBottom w:val="0"/>
      <w:divBdr>
        <w:top w:val="none" w:sz="0" w:space="0" w:color="auto"/>
        <w:left w:val="none" w:sz="0" w:space="0" w:color="auto"/>
        <w:bottom w:val="none" w:sz="0" w:space="0" w:color="auto"/>
        <w:right w:val="none" w:sz="0" w:space="0" w:color="auto"/>
      </w:divBdr>
    </w:div>
    <w:div w:id="1995259978">
      <w:bodyDiv w:val="1"/>
      <w:marLeft w:val="0"/>
      <w:marRight w:val="0"/>
      <w:marTop w:val="0"/>
      <w:marBottom w:val="0"/>
      <w:divBdr>
        <w:top w:val="none" w:sz="0" w:space="0" w:color="auto"/>
        <w:left w:val="none" w:sz="0" w:space="0" w:color="auto"/>
        <w:bottom w:val="none" w:sz="0" w:space="0" w:color="auto"/>
        <w:right w:val="none" w:sz="0" w:space="0" w:color="auto"/>
      </w:divBdr>
    </w:div>
    <w:div w:id="1995526212">
      <w:bodyDiv w:val="1"/>
      <w:marLeft w:val="0"/>
      <w:marRight w:val="0"/>
      <w:marTop w:val="0"/>
      <w:marBottom w:val="0"/>
      <w:divBdr>
        <w:top w:val="none" w:sz="0" w:space="0" w:color="auto"/>
        <w:left w:val="none" w:sz="0" w:space="0" w:color="auto"/>
        <w:bottom w:val="none" w:sz="0" w:space="0" w:color="auto"/>
        <w:right w:val="none" w:sz="0" w:space="0" w:color="auto"/>
      </w:divBdr>
    </w:div>
    <w:div w:id="2007852925">
      <w:bodyDiv w:val="1"/>
      <w:marLeft w:val="0"/>
      <w:marRight w:val="0"/>
      <w:marTop w:val="0"/>
      <w:marBottom w:val="0"/>
      <w:divBdr>
        <w:top w:val="none" w:sz="0" w:space="0" w:color="auto"/>
        <w:left w:val="none" w:sz="0" w:space="0" w:color="auto"/>
        <w:bottom w:val="none" w:sz="0" w:space="0" w:color="auto"/>
        <w:right w:val="none" w:sz="0" w:space="0" w:color="auto"/>
      </w:divBdr>
    </w:div>
    <w:div w:id="2014457643">
      <w:bodyDiv w:val="1"/>
      <w:marLeft w:val="0"/>
      <w:marRight w:val="0"/>
      <w:marTop w:val="0"/>
      <w:marBottom w:val="0"/>
      <w:divBdr>
        <w:top w:val="none" w:sz="0" w:space="0" w:color="auto"/>
        <w:left w:val="none" w:sz="0" w:space="0" w:color="auto"/>
        <w:bottom w:val="none" w:sz="0" w:space="0" w:color="auto"/>
        <w:right w:val="none" w:sz="0" w:space="0" w:color="auto"/>
      </w:divBdr>
    </w:div>
    <w:div w:id="2026593428">
      <w:bodyDiv w:val="1"/>
      <w:marLeft w:val="0"/>
      <w:marRight w:val="0"/>
      <w:marTop w:val="0"/>
      <w:marBottom w:val="0"/>
      <w:divBdr>
        <w:top w:val="none" w:sz="0" w:space="0" w:color="auto"/>
        <w:left w:val="none" w:sz="0" w:space="0" w:color="auto"/>
        <w:bottom w:val="none" w:sz="0" w:space="0" w:color="auto"/>
        <w:right w:val="none" w:sz="0" w:space="0" w:color="auto"/>
      </w:divBdr>
    </w:div>
    <w:div w:id="2038965935">
      <w:bodyDiv w:val="1"/>
      <w:marLeft w:val="0"/>
      <w:marRight w:val="0"/>
      <w:marTop w:val="0"/>
      <w:marBottom w:val="0"/>
      <w:divBdr>
        <w:top w:val="none" w:sz="0" w:space="0" w:color="auto"/>
        <w:left w:val="none" w:sz="0" w:space="0" w:color="auto"/>
        <w:bottom w:val="none" w:sz="0" w:space="0" w:color="auto"/>
        <w:right w:val="none" w:sz="0" w:space="0" w:color="auto"/>
      </w:divBdr>
    </w:div>
    <w:div w:id="2040930105">
      <w:bodyDiv w:val="1"/>
      <w:marLeft w:val="0"/>
      <w:marRight w:val="0"/>
      <w:marTop w:val="0"/>
      <w:marBottom w:val="0"/>
      <w:divBdr>
        <w:top w:val="none" w:sz="0" w:space="0" w:color="auto"/>
        <w:left w:val="none" w:sz="0" w:space="0" w:color="auto"/>
        <w:bottom w:val="none" w:sz="0" w:space="0" w:color="auto"/>
        <w:right w:val="none" w:sz="0" w:space="0" w:color="auto"/>
      </w:divBdr>
    </w:div>
    <w:div w:id="2043364902">
      <w:bodyDiv w:val="1"/>
      <w:marLeft w:val="0"/>
      <w:marRight w:val="0"/>
      <w:marTop w:val="0"/>
      <w:marBottom w:val="0"/>
      <w:divBdr>
        <w:top w:val="none" w:sz="0" w:space="0" w:color="auto"/>
        <w:left w:val="none" w:sz="0" w:space="0" w:color="auto"/>
        <w:bottom w:val="none" w:sz="0" w:space="0" w:color="auto"/>
        <w:right w:val="none" w:sz="0" w:space="0" w:color="auto"/>
      </w:divBdr>
    </w:div>
    <w:div w:id="2045128159">
      <w:bodyDiv w:val="1"/>
      <w:marLeft w:val="0"/>
      <w:marRight w:val="0"/>
      <w:marTop w:val="0"/>
      <w:marBottom w:val="0"/>
      <w:divBdr>
        <w:top w:val="none" w:sz="0" w:space="0" w:color="auto"/>
        <w:left w:val="none" w:sz="0" w:space="0" w:color="auto"/>
        <w:bottom w:val="none" w:sz="0" w:space="0" w:color="auto"/>
        <w:right w:val="none" w:sz="0" w:space="0" w:color="auto"/>
      </w:divBdr>
    </w:div>
    <w:div w:id="2049261078">
      <w:bodyDiv w:val="1"/>
      <w:marLeft w:val="0"/>
      <w:marRight w:val="0"/>
      <w:marTop w:val="0"/>
      <w:marBottom w:val="0"/>
      <w:divBdr>
        <w:top w:val="none" w:sz="0" w:space="0" w:color="auto"/>
        <w:left w:val="none" w:sz="0" w:space="0" w:color="auto"/>
        <w:bottom w:val="none" w:sz="0" w:space="0" w:color="auto"/>
        <w:right w:val="none" w:sz="0" w:space="0" w:color="auto"/>
      </w:divBdr>
    </w:div>
    <w:div w:id="2049602787">
      <w:bodyDiv w:val="1"/>
      <w:marLeft w:val="0"/>
      <w:marRight w:val="0"/>
      <w:marTop w:val="0"/>
      <w:marBottom w:val="0"/>
      <w:divBdr>
        <w:top w:val="none" w:sz="0" w:space="0" w:color="auto"/>
        <w:left w:val="none" w:sz="0" w:space="0" w:color="auto"/>
        <w:bottom w:val="none" w:sz="0" w:space="0" w:color="auto"/>
        <w:right w:val="none" w:sz="0" w:space="0" w:color="auto"/>
      </w:divBdr>
    </w:div>
    <w:div w:id="2054234530">
      <w:bodyDiv w:val="1"/>
      <w:marLeft w:val="0"/>
      <w:marRight w:val="0"/>
      <w:marTop w:val="0"/>
      <w:marBottom w:val="0"/>
      <w:divBdr>
        <w:top w:val="none" w:sz="0" w:space="0" w:color="auto"/>
        <w:left w:val="none" w:sz="0" w:space="0" w:color="auto"/>
        <w:bottom w:val="none" w:sz="0" w:space="0" w:color="auto"/>
        <w:right w:val="none" w:sz="0" w:space="0" w:color="auto"/>
      </w:divBdr>
    </w:div>
    <w:div w:id="2056274449">
      <w:bodyDiv w:val="1"/>
      <w:marLeft w:val="0"/>
      <w:marRight w:val="0"/>
      <w:marTop w:val="0"/>
      <w:marBottom w:val="0"/>
      <w:divBdr>
        <w:top w:val="none" w:sz="0" w:space="0" w:color="auto"/>
        <w:left w:val="none" w:sz="0" w:space="0" w:color="auto"/>
        <w:bottom w:val="none" w:sz="0" w:space="0" w:color="auto"/>
        <w:right w:val="none" w:sz="0" w:space="0" w:color="auto"/>
      </w:divBdr>
    </w:div>
    <w:div w:id="2063091478">
      <w:bodyDiv w:val="1"/>
      <w:marLeft w:val="0"/>
      <w:marRight w:val="0"/>
      <w:marTop w:val="0"/>
      <w:marBottom w:val="0"/>
      <w:divBdr>
        <w:top w:val="none" w:sz="0" w:space="0" w:color="auto"/>
        <w:left w:val="none" w:sz="0" w:space="0" w:color="auto"/>
        <w:bottom w:val="none" w:sz="0" w:space="0" w:color="auto"/>
        <w:right w:val="none" w:sz="0" w:space="0" w:color="auto"/>
      </w:divBdr>
    </w:div>
    <w:div w:id="2063477292">
      <w:bodyDiv w:val="1"/>
      <w:marLeft w:val="0"/>
      <w:marRight w:val="0"/>
      <w:marTop w:val="0"/>
      <w:marBottom w:val="0"/>
      <w:divBdr>
        <w:top w:val="none" w:sz="0" w:space="0" w:color="auto"/>
        <w:left w:val="none" w:sz="0" w:space="0" w:color="auto"/>
        <w:bottom w:val="none" w:sz="0" w:space="0" w:color="auto"/>
        <w:right w:val="none" w:sz="0" w:space="0" w:color="auto"/>
      </w:divBdr>
    </w:div>
    <w:div w:id="2087651376">
      <w:bodyDiv w:val="1"/>
      <w:marLeft w:val="0"/>
      <w:marRight w:val="0"/>
      <w:marTop w:val="0"/>
      <w:marBottom w:val="0"/>
      <w:divBdr>
        <w:top w:val="none" w:sz="0" w:space="0" w:color="auto"/>
        <w:left w:val="none" w:sz="0" w:space="0" w:color="auto"/>
        <w:bottom w:val="none" w:sz="0" w:space="0" w:color="auto"/>
        <w:right w:val="none" w:sz="0" w:space="0" w:color="auto"/>
      </w:divBdr>
    </w:div>
    <w:div w:id="2106808026">
      <w:bodyDiv w:val="1"/>
      <w:marLeft w:val="0"/>
      <w:marRight w:val="0"/>
      <w:marTop w:val="0"/>
      <w:marBottom w:val="0"/>
      <w:divBdr>
        <w:top w:val="none" w:sz="0" w:space="0" w:color="auto"/>
        <w:left w:val="none" w:sz="0" w:space="0" w:color="auto"/>
        <w:bottom w:val="none" w:sz="0" w:space="0" w:color="auto"/>
        <w:right w:val="none" w:sz="0" w:space="0" w:color="auto"/>
      </w:divBdr>
    </w:div>
    <w:div w:id="2107998152">
      <w:bodyDiv w:val="1"/>
      <w:marLeft w:val="0"/>
      <w:marRight w:val="0"/>
      <w:marTop w:val="0"/>
      <w:marBottom w:val="0"/>
      <w:divBdr>
        <w:top w:val="none" w:sz="0" w:space="0" w:color="auto"/>
        <w:left w:val="none" w:sz="0" w:space="0" w:color="auto"/>
        <w:bottom w:val="none" w:sz="0" w:space="0" w:color="auto"/>
        <w:right w:val="none" w:sz="0" w:space="0" w:color="auto"/>
      </w:divBdr>
    </w:div>
    <w:div w:id="2114398964">
      <w:bodyDiv w:val="1"/>
      <w:marLeft w:val="0"/>
      <w:marRight w:val="0"/>
      <w:marTop w:val="0"/>
      <w:marBottom w:val="0"/>
      <w:divBdr>
        <w:top w:val="none" w:sz="0" w:space="0" w:color="auto"/>
        <w:left w:val="none" w:sz="0" w:space="0" w:color="auto"/>
        <w:bottom w:val="none" w:sz="0" w:space="0" w:color="auto"/>
        <w:right w:val="none" w:sz="0" w:space="0" w:color="auto"/>
      </w:divBdr>
    </w:div>
    <w:div w:id="2120835777">
      <w:bodyDiv w:val="1"/>
      <w:marLeft w:val="0"/>
      <w:marRight w:val="0"/>
      <w:marTop w:val="0"/>
      <w:marBottom w:val="0"/>
      <w:divBdr>
        <w:top w:val="none" w:sz="0" w:space="0" w:color="auto"/>
        <w:left w:val="none" w:sz="0" w:space="0" w:color="auto"/>
        <w:bottom w:val="none" w:sz="0" w:space="0" w:color="auto"/>
        <w:right w:val="none" w:sz="0" w:space="0" w:color="auto"/>
      </w:divBdr>
    </w:div>
    <w:div w:id="2122256479">
      <w:bodyDiv w:val="1"/>
      <w:marLeft w:val="0"/>
      <w:marRight w:val="0"/>
      <w:marTop w:val="0"/>
      <w:marBottom w:val="0"/>
      <w:divBdr>
        <w:top w:val="none" w:sz="0" w:space="0" w:color="auto"/>
        <w:left w:val="none" w:sz="0" w:space="0" w:color="auto"/>
        <w:bottom w:val="none" w:sz="0" w:space="0" w:color="auto"/>
        <w:right w:val="none" w:sz="0" w:space="0" w:color="auto"/>
      </w:divBdr>
    </w:div>
    <w:div w:id="2123762720">
      <w:bodyDiv w:val="1"/>
      <w:marLeft w:val="0"/>
      <w:marRight w:val="0"/>
      <w:marTop w:val="0"/>
      <w:marBottom w:val="0"/>
      <w:divBdr>
        <w:top w:val="none" w:sz="0" w:space="0" w:color="auto"/>
        <w:left w:val="none" w:sz="0" w:space="0" w:color="auto"/>
        <w:bottom w:val="none" w:sz="0" w:space="0" w:color="auto"/>
        <w:right w:val="none" w:sz="0" w:space="0" w:color="auto"/>
      </w:divBdr>
    </w:div>
    <w:div w:id="2135557910">
      <w:bodyDiv w:val="1"/>
      <w:marLeft w:val="0"/>
      <w:marRight w:val="0"/>
      <w:marTop w:val="0"/>
      <w:marBottom w:val="0"/>
      <w:divBdr>
        <w:top w:val="none" w:sz="0" w:space="0" w:color="auto"/>
        <w:left w:val="none" w:sz="0" w:space="0" w:color="auto"/>
        <w:bottom w:val="none" w:sz="0" w:space="0" w:color="auto"/>
        <w:right w:val="none" w:sz="0" w:space="0" w:color="auto"/>
      </w:divBdr>
    </w:div>
    <w:div w:id="2143309599">
      <w:bodyDiv w:val="1"/>
      <w:marLeft w:val="0"/>
      <w:marRight w:val="0"/>
      <w:marTop w:val="0"/>
      <w:marBottom w:val="0"/>
      <w:divBdr>
        <w:top w:val="none" w:sz="0" w:space="0" w:color="auto"/>
        <w:left w:val="none" w:sz="0" w:space="0" w:color="auto"/>
        <w:bottom w:val="none" w:sz="0" w:space="0" w:color="auto"/>
        <w:right w:val="none" w:sz="0" w:space="0" w:color="auto"/>
      </w:divBdr>
    </w:div>
    <w:div w:id="214731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ED0F4-706A-4A79-8A7C-4713636BC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42</Pages>
  <Words>5685</Words>
  <Characters>32405</Characters>
  <Application>Microsoft Office Word</Application>
  <DocSecurity>0</DocSecurity>
  <Lines>270</Lines>
  <Paragraphs>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地域福祉保護係</dc:creator>
  <cp:lastModifiedBy>地域共生福祉係　藤樫</cp:lastModifiedBy>
  <cp:revision>20</cp:revision>
  <cp:lastPrinted>2017-10-23T09:06:00Z</cp:lastPrinted>
  <dcterms:created xsi:type="dcterms:W3CDTF">2017-10-18T09:00:00Z</dcterms:created>
  <dcterms:modified xsi:type="dcterms:W3CDTF">2017-10-23T09:28:00Z</dcterms:modified>
</cp:coreProperties>
</file>