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00" w:rsidRPr="00063466" w:rsidRDefault="00136400" w:rsidP="00136400">
      <w:pPr>
        <w:jc w:val="center"/>
        <w:rPr>
          <w:rFonts w:asciiTheme="minorEastAsia" w:hAnsiTheme="minorEastAsia"/>
          <w:sz w:val="24"/>
          <w:szCs w:val="24"/>
        </w:rPr>
      </w:pPr>
      <w:r w:rsidRPr="00063466">
        <w:rPr>
          <w:rFonts w:asciiTheme="minorEastAsia" w:hAnsiTheme="minorEastAsia" w:hint="eastAsia"/>
          <w:sz w:val="24"/>
          <w:szCs w:val="24"/>
        </w:rPr>
        <w:t>第</w:t>
      </w:r>
      <w:r w:rsidR="00CE59A2" w:rsidRPr="00063466">
        <w:rPr>
          <w:rFonts w:asciiTheme="minorEastAsia" w:hAnsiTheme="minorEastAsia" w:hint="eastAsia"/>
          <w:sz w:val="24"/>
          <w:szCs w:val="24"/>
        </w:rPr>
        <w:t>３</w:t>
      </w:r>
      <w:r w:rsidRPr="00063466">
        <w:rPr>
          <w:rFonts w:asciiTheme="minorEastAsia" w:hAnsiTheme="minorEastAsia" w:hint="eastAsia"/>
          <w:sz w:val="24"/>
          <w:szCs w:val="24"/>
        </w:rPr>
        <w:t>回富山県再犯防止推進計画検討委員会　議事要旨</w:t>
      </w:r>
    </w:p>
    <w:p w:rsidR="00136400" w:rsidRPr="00063466" w:rsidRDefault="00136400" w:rsidP="00136400">
      <w:pPr>
        <w:rPr>
          <w:rFonts w:asciiTheme="minorEastAsia" w:hAnsiTheme="minorEastAsia"/>
          <w:sz w:val="24"/>
          <w:szCs w:val="24"/>
        </w:rPr>
      </w:pPr>
    </w:p>
    <w:p w:rsidR="00136400" w:rsidRPr="00063466" w:rsidRDefault="00CE59A2" w:rsidP="00063466">
      <w:pPr>
        <w:ind w:right="282"/>
        <w:jc w:val="left"/>
        <w:rPr>
          <w:rFonts w:asciiTheme="minorEastAsia" w:hAnsiTheme="minorEastAsia"/>
          <w:sz w:val="24"/>
          <w:szCs w:val="24"/>
        </w:rPr>
      </w:pPr>
      <w:r w:rsidRPr="00063466">
        <w:rPr>
          <w:rFonts w:asciiTheme="minorEastAsia" w:hAnsiTheme="minorEastAsia" w:hint="eastAsia"/>
          <w:sz w:val="24"/>
          <w:szCs w:val="24"/>
        </w:rPr>
        <w:t>１　開催日時　令和２</w:t>
      </w:r>
      <w:r w:rsidR="00136400" w:rsidRPr="00063466">
        <w:rPr>
          <w:rFonts w:asciiTheme="minorEastAsia" w:hAnsiTheme="minorEastAsia" w:hint="eastAsia"/>
          <w:sz w:val="24"/>
          <w:szCs w:val="24"/>
        </w:rPr>
        <w:t>年</w:t>
      </w:r>
      <w:r w:rsidRPr="00063466">
        <w:rPr>
          <w:rFonts w:asciiTheme="minorEastAsia" w:hAnsiTheme="minorEastAsia" w:hint="eastAsia"/>
          <w:sz w:val="24"/>
          <w:szCs w:val="24"/>
        </w:rPr>
        <w:t>２</w:t>
      </w:r>
      <w:r w:rsidR="00136400" w:rsidRPr="00063466">
        <w:rPr>
          <w:rFonts w:asciiTheme="minorEastAsia" w:hAnsiTheme="minorEastAsia" w:hint="eastAsia"/>
          <w:sz w:val="24"/>
          <w:szCs w:val="24"/>
        </w:rPr>
        <w:t>月</w:t>
      </w:r>
      <w:r w:rsidRPr="00063466">
        <w:rPr>
          <w:rFonts w:asciiTheme="minorEastAsia" w:hAnsiTheme="minorEastAsia" w:hint="eastAsia"/>
          <w:sz w:val="24"/>
          <w:szCs w:val="24"/>
        </w:rPr>
        <w:t>20</w:t>
      </w:r>
      <w:r w:rsidR="00136400" w:rsidRPr="00063466">
        <w:rPr>
          <w:rFonts w:asciiTheme="minorEastAsia" w:hAnsiTheme="minorEastAsia" w:hint="eastAsia"/>
          <w:sz w:val="24"/>
          <w:szCs w:val="24"/>
        </w:rPr>
        <w:t>日（</w:t>
      </w:r>
      <w:r w:rsidRPr="00063466">
        <w:rPr>
          <w:rFonts w:asciiTheme="minorEastAsia" w:hAnsiTheme="minorEastAsia" w:hint="eastAsia"/>
          <w:sz w:val="24"/>
          <w:szCs w:val="24"/>
        </w:rPr>
        <w:t>木</w:t>
      </w:r>
      <w:r w:rsidR="00136400" w:rsidRPr="00063466">
        <w:rPr>
          <w:rFonts w:asciiTheme="minorEastAsia" w:hAnsiTheme="minorEastAsia" w:hint="eastAsia"/>
          <w:sz w:val="24"/>
          <w:szCs w:val="24"/>
        </w:rPr>
        <w:t xml:space="preserve">）　</w:t>
      </w:r>
      <w:r w:rsidRPr="00063466">
        <w:rPr>
          <w:rFonts w:asciiTheme="minorEastAsia" w:hAnsiTheme="minorEastAsia" w:hint="eastAsia"/>
          <w:sz w:val="24"/>
          <w:szCs w:val="24"/>
        </w:rPr>
        <w:t>午後１</w:t>
      </w:r>
      <w:r w:rsidR="00136400" w:rsidRPr="00063466">
        <w:rPr>
          <w:rFonts w:asciiTheme="minorEastAsia" w:hAnsiTheme="minorEastAsia" w:hint="eastAsia"/>
          <w:sz w:val="24"/>
          <w:szCs w:val="24"/>
        </w:rPr>
        <w:t>時</w:t>
      </w:r>
      <w:r w:rsidRPr="00063466">
        <w:rPr>
          <w:rFonts w:asciiTheme="minorEastAsia" w:hAnsiTheme="minorEastAsia" w:hint="eastAsia"/>
          <w:sz w:val="24"/>
          <w:szCs w:val="24"/>
        </w:rPr>
        <w:t>15分</w:t>
      </w:r>
      <w:r w:rsidR="00136400" w:rsidRPr="00063466">
        <w:rPr>
          <w:rFonts w:asciiTheme="minorEastAsia" w:hAnsiTheme="minorEastAsia" w:hint="eastAsia"/>
          <w:sz w:val="24"/>
          <w:szCs w:val="24"/>
        </w:rPr>
        <w:t>～</w:t>
      </w:r>
      <w:r w:rsidRPr="00063466">
        <w:rPr>
          <w:rFonts w:asciiTheme="minorEastAsia" w:hAnsiTheme="minorEastAsia" w:hint="eastAsia"/>
          <w:sz w:val="24"/>
          <w:szCs w:val="24"/>
        </w:rPr>
        <w:t>２</w:t>
      </w:r>
      <w:r w:rsidR="00136400" w:rsidRPr="00063466">
        <w:rPr>
          <w:rFonts w:asciiTheme="minorEastAsia" w:hAnsiTheme="minorEastAsia" w:hint="eastAsia"/>
          <w:sz w:val="24"/>
          <w:szCs w:val="24"/>
        </w:rPr>
        <w:t>時</w:t>
      </w:r>
      <w:r w:rsidR="00063466">
        <w:rPr>
          <w:rFonts w:asciiTheme="minorEastAsia" w:hAnsiTheme="minorEastAsia" w:hint="eastAsia"/>
          <w:sz w:val="24"/>
          <w:szCs w:val="24"/>
        </w:rPr>
        <w:t>50分</w:t>
      </w:r>
      <w:r w:rsidR="00136400" w:rsidRPr="00063466">
        <w:rPr>
          <w:rFonts w:asciiTheme="minorEastAsia" w:hAnsiTheme="minorEastAsia" w:hint="eastAsia"/>
          <w:sz w:val="24"/>
          <w:szCs w:val="24"/>
        </w:rPr>
        <w:t xml:space="preserve">　　</w:t>
      </w:r>
    </w:p>
    <w:p w:rsidR="00136400" w:rsidRPr="00063466" w:rsidRDefault="00136400" w:rsidP="00136400">
      <w:pPr>
        <w:ind w:right="1440"/>
        <w:jc w:val="left"/>
        <w:rPr>
          <w:rFonts w:asciiTheme="minorEastAsia" w:hAnsiTheme="minorEastAsia"/>
          <w:sz w:val="24"/>
          <w:szCs w:val="24"/>
        </w:rPr>
      </w:pPr>
    </w:p>
    <w:p w:rsidR="00136400" w:rsidRPr="00063466" w:rsidRDefault="00136400" w:rsidP="00136400">
      <w:pPr>
        <w:rPr>
          <w:rFonts w:asciiTheme="minorEastAsia" w:hAnsiTheme="minorEastAsia"/>
          <w:sz w:val="24"/>
          <w:szCs w:val="24"/>
        </w:rPr>
      </w:pPr>
      <w:r w:rsidRPr="00063466">
        <w:rPr>
          <w:rFonts w:asciiTheme="minorEastAsia" w:hAnsiTheme="minorEastAsia" w:hint="eastAsia"/>
          <w:sz w:val="24"/>
          <w:szCs w:val="24"/>
        </w:rPr>
        <w:t>２　開催場所　パレブラン高志会館　薫風の間</w:t>
      </w:r>
    </w:p>
    <w:p w:rsidR="00136400" w:rsidRPr="00063466" w:rsidRDefault="00136400" w:rsidP="00136400">
      <w:pPr>
        <w:rPr>
          <w:rFonts w:asciiTheme="minorEastAsia" w:hAnsiTheme="minorEastAsia"/>
          <w:sz w:val="24"/>
          <w:szCs w:val="24"/>
        </w:rPr>
      </w:pPr>
    </w:p>
    <w:p w:rsidR="00136400" w:rsidRPr="00063466" w:rsidRDefault="00136400" w:rsidP="00136400">
      <w:pPr>
        <w:rPr>
          <w:rFonts w:asciiTheme="minorEastAsia" w:hAnsiTheme="minorEastAsia"/>
          <w:sz w:val="24"/>
          <w:szCs w:val="24"/>
        </w:rPr>
      </w:pPr>
      <w:r w:rsidRPr="00063466">
        <w:rPr>
          <w:rFonts w:asciiTheme="minorEastAsia" w:hAnsiTheme="minorEastAsia" w:hint="eastAsia"/>
          <w:sz w:val="24"/>
          <w:szCs w:val="24"/>
        </w:rPr>
        <w:t>３　出 席 者　別紙出席者名簿のとおり</w:t>
      </w:r>
    </w:p>
    <w:p w:rsidR="00136400" w:rsidRPr="00063466" w:rsidRDefault="00136400" w:rsidP="00136400">
      <w:pPr>
        <w:rPr>
          <w:rFonts w:asciiTheme="minorEastAsia" w:hAnsiTheme="minorEastAsia"/>
          <w:sz w:val="24"/>
          <w:szCs w:val="24"/>
        </w:rPr>
      </w:pPr>
    </w:p>
    <w:p w:rsidR="00136400" w:rsidRPr="00063466" w:rsidRDefault="00136400" w:rsidP="00136400">
      <w:pPr>
        <w:rPr>
          <w:rFonts w:asciiTheme="minorEastAsia" w:hAnsiTheme="minorEastAsia"/>
          <w:sz w:val="24"/>
          <w:szCs w:val="24"/>
        </w:rPr>
      </w:pPr>
      <w:r w:rsidRPr="00063466">
        <w:rPr>
          <w:rFonts w:asciiTheme="minorEastAsia" w:hAnsiTheme="minorEastAsia" w:hint="eastAsia"/>
          <w:sz w:val="24"/>
          <w:szCs w:val="24"/>
        </w:rPr>
        <w:t>４　議　　事</w:t>
      </w:r>
    </w:p>
    <w:p w:rsidR="00136400" w:rsidRPr="00063466" w:rsidRDefault="00136400" w:rsidP="00AB40FB">
      <w:pPr>
        <w:tabs>
          <w:tab w:val="left" w:pos="3135"/>
        </w:tabs>
        <w:jc w:val="left"/>
        <w:rPr>
          <w:rFonts w:asciiTheme="minorEastAsia" w:hAnsiTheme="minorEastAsia"/>
          <w:sz w:val="24"/>
          <w:szCs w:val="24"/>
        </w:rPr>
      </w:pPr>
      <w:r w:rsidRPr="00063466">
        <w:rPr>
          <w:rFonts w:asciiTheme="minorEastAsia" w:hAnsiTheme="minorEastAsia" w:hint="eastAsia"/>
          <w:sz w:val="24"/>
          <w:szCs w:val="24"/>
        </w:rPr>
        <w:t>（１）富山県再犯防止推進計画（案）について</w:t>
      </w:r>
    </w:p>
    <w:p w:rsidR="00136400" w:rsidRPr="00063466" w:rsidRDefault="00136400" w:rsidP="00AB40FB">
      <w:pPr>
        <w:tabs>
          <w:tab w:val="left" w:pos="3135"/>
        </w:tabs>
        <w:jc w:val="left"/>
        <w:rPr>
          <w:rFonts w:asciiTheme="minorEastAsia" w:hAnsiTheme="minorEastAsia"/>
          <w:sz w:val="24"/>
          <w:szCs w:val="24"/>
        </w:rPr>
      </w:pPr>
      <w:r w:rsidRPr="00063466">
        <w:rPr>
          <w:rFonts w:asciiTheme="minorEastAsia" w:hAnsiTheme="minorEastAsia" w:hint="eastAsia"/>
          <w:sz w:val="24"/>
          <w:szCs w:val="24"/>
        </w:rPr>
        <w:t>（２）ご意見等への対応状況について</w:t>
      </w:r>
    </w:p>
    <w:p w:rsidR="00136400" w:rsidRPr="00063466" w:rsidRDefault="00136400" w:rsidP="00AB40FB">
      <w:pPr>
        <w:jc w:val="left"/>
        <w:rPr>
          <w:rFonts w:asciiTheme="minorEastAsia" w:hAnsiTheme="minorEastAsia"/>
          <w:sz w:val="24"/>
          <w:szCs w:val="24"/>
        </w:rPr>
      </w:pPr>
      <w:r w:rsidRPr="00063466">
        <w:rPr>
          <w:rFonts w:asciiTheme="minorEastAsia" w:hAnsiTheme="minorEastAsia" w:hint="eastAsia"/>
          <w:sz w:val="24"/>
          <w:szCs w:val="24"/>
        </w:rPr>
        <w:t>（</w:t>
      </w:r>
      <w:r w:rsidR="00CE59A2" w:rsidRPr="00063466">
        <w:rPr>
          <w:rFonts w:asciiTheme="minorEastAsia" w:hAnsiTheme="minorEastAsia" w:hint="eastAsia"/>
          <w:sz w:val="24"/>
          <w:szCs w:val="24"/>
        </w:rPr>
        <w:t>３</w:t>
      </w:r>
      <w:r w:rsidRPr="00063466">
        <w:rPr>
          <w:rFonts w:asciiTheme="minorEastAsia" w:hAnsiTheme="minorEastAsia" w:hint="eastAsia"/>
          <w:sz w:val="24"/>
          <w:szCs w:val="24"/>
        </w:rPr>
        <w:t>）意見交換</w:t>
      </w:r>
    </w:p>
    <w:p w:rsidR="00136400" w:rsidRPr="00063466" w:rsidRDefault="00CE59A2" w:rsidP="00AB40FB">
      <w:pPr>
        <w:jc w:val="left"/>
        <w:rPr>
          <w:rFonts w:asciiTheme="minorEastAsia" w:hAnsiTheme="minorEastAsia"/>
          <w:sz w:val="24"/>
          <w:szCs w:val="24"/>
        </w:rPr>
      </w:pPr>
      <w:r w:rsidRPr="00063466">
        <w:rPr>
          <w:rFonts w:asciiTheme="minorEastAsia" w:hAnsiTheme="minorEastAsia" w:hint="eastAsia"/>
          <w:sz w:val="24"/>
          <w:szCs w:val="24"/>
        </w:rPr>
        <w:t>（４</w:t>
      </w:r>
      <w:r w:rsidR="00136400" w:rsidRPr="00063466">
        <w:rPr>
          <w:rFonts w:asciiTheme="minorEastAsia" w:hAnsiTheme="minorEastAsia" w:hint="eastAsia"/>
          <w:sz w:val="24"/>
          <w:szCs w:val="24"/>
        </w:rPr>
        <w:t>）その他</w:t>
      </w:r>
    </w:p>
    <w:p w:rsidR="00136400" w:rsidRPr="00063466" w:rsidRDefault="00136400" w:rsidP="00136400">
      <w:pPr>
        <w:ind w:leftChars="100" w:left="210"/>
        <w:jc w:val="left"/>
        <w:rPr>
          <w:rFonts w:asciiTheme="minorEastAsia" w:hAnsiTheme="minorEastAsia"/>
          <w:sz w:val="24"/>
          <w:szCs w:val="24"/>
        </w:rPr>
      </w:pPr>
    </w:p>
    <w:p w:rsidR="00136400" w:rsidRDefault="00136400">
      <w:pPr>
        <w:rPr>
          <w:rFonts w:asciiTheme="minorEastAsia" w:hAnsiTheme="minorEastAsia"/>
          <w:sz w:val="24"/>
          <w:szCs w:val="24"/>
        </w:rPr>
      </w:pPr>
      <w:r w:rsidRPr="00063466">
        <w:rPr>
          <w:rFonts w:asciiTheme="minorEastAsia" w:hAnsiTheme="minorEastAsia" w:hint="eastAsia"/>
          <w:sz w:val="24"/>
          <w:szCs w:val="24"/>
        </w:rPr>
        <w:t>５　主なご意見</w:t>
      </w:r>
    </w:p>
    <w:p w:rsidR="009C67FA" w:rsidRPr="00063466" w:rsidRDefault="009C67FA">
      <w:pPr>
        <w:rPr>
          <w:rFonts w:asciiTheme="minorEastAsia" w:hAnsiTheme="minorEastAsia"/>
          <w:sz w:val="24"/>
          <w:szCs w:val="24"/>
        </w:rPr>
      </w:pPr>
      <w:r>
        <w:rPr>
          <w:rFonts w:asciiTheme="minorEastAsia" w:hAnsiTheme="minorEastAsia" w:hint="eastAsia"/>
          <w:sz w:val="24"/>
          <w:szCs w:val="24"/>
        </w:rPr>
        <w:t>（再犯防止施策推進協議会（仮称）の設置</w:t>
      </w:r>
      <w:r w:rsidR="000810FF">
        <w:rPr>
          <w:rFonts w:asciiTheme="minorEastAsia" w:hAnsiTheme="minorEastAsia" w:hint="eastAsia"/>
          <w:sz w:val="24"/>
          <w:szCs w:val="24"/>
        </w:rPr>
        <w:t>、ネットワーク</w:t>
      </w:r>
      <w:r>
        <w:rPr>
          <w:rFonts w:asciiTheme="minorEastAsia" w:hAnsiTheme="minorEastAsia" w:hint="eastAsia"/>
          <w:sz w:val="24"/>
          <w:szCs w:val="24"/>
        </w:rPr>
        <w:t>について）</w:t>
      </w:r>
    </w:p>
    <w:p w:rsidR="009C67FA" w:rsidRPr="000810FF" w:rsidRDefault="009C67FA" w:rsidP="009C67FA">
      <w:pPr>
        <w:ind w:left="240" w:hangingChars="100" w:hanging="240"/>
        <w:rPr>
          <w:rFonts w:asciiTheme="minorEastAsia" w:hAnsiTheme="minorEastAsia"/>
          <w:sz w:val="24"/>
          <w:szCs w:val="24"/>
        </w:rPr>
      </w:pPr>
      <w:r w:rsidRPr="000810FF">
        <w:rPr>
          <w:rFonts w:asciiTheme="minorEastAsia" w:hAnsiTheme="minorEastAsia" w:hint="eastAsia"/>
          <w:sz w:val="24"/>
          <w:szCs w:val="24"/>
        </w:rPr>
        <w:t>・</w:t>
      </w:r>
      <w:r w:rsidR="007D6245">
        <w:rPr>
          <w:rFonts w:asciiTheme="minorEastAsia" w:hAnsiTheme="minorEastAsia" w:hint="eastAsia"/>
          <w:sz w:val="24"/>
          <w:szCs w:val="24"/>
        </w:rPr>
        <w:t>関係機関・団体等で</w:t>
      </w:r>
      <w:r w:rsidR="00F81E44">
        <w:rPr>
          <w:rFonts w:asciiTheme="minorEastAsia" w:hAnsiTheme="minorEastAsia" w:hint="eastAsia"/>
          <w:sz w:val="24"/>
          <w:szCs w:val="24"/>
        </w:rPr>
        <w:t>連携していく場合には、実務担当者</w:t>
      </w:r>
      <w:r w:rsidR="007D6245">
        <w:rPr>
          <w:rFonts w:asciiTheme="minorEastAsia" w:hAnsiTheme="minorEastAsia" w:hint="eastAsia"/>
          <w:sz w:val="24"/>
          <w:szCs w:val="24"/>
        </w:rPr>
        <w:t>や</w:t>
      </w:r>
      <w:r w:rsidR="00F81E44">
        <w:rPr>
          <w:rFonts w:asciiTheme="minorEastAsia" w:hAnsiTheme="minorEastAsia" w:hint="eastAsia"/>
          <w:sz w:val="24"/>
          <w:szCs w:val="24"/>
        </w:rPr>
        <w:t>、現場</w:t>
      </w:r>
      <w:r w:rsidR="007D6245">
        <w:rPr>
          <w:rFonts w:asciiTheme="minorEastAsia" w:hAnsiTheme="minorEastAsia" w:hint="eastAsia"/>
          <w:sz w:val="24"/>
          <w:szCs w:val="24"/>
        </w:rPr>
        <w:t>状況と</w:t>
      </w:r>
      <w:r w:rsidR="00F81E44">
        <w:rPr>
          <w:rFonts w:asciiTheme="minorEastAsia" w:hAnsiTheme="minorEastAsia" w:hint="eastAsia"/>
          <w:sz w:val="24"/>
          <w:szCs w:val="24"/>
        </w:rPr>
        <w:t>の</w:t>
      </w:r>
      <w:r w:rsidR="007D6245">
        <w:rPr>
          <w:rFonts w:asciiTheme="minorEastAsia" w:hAnsiTheme="minorEastAsia" w:hint="eastAsia"/>
          <w:sz w:val="24"/>
          <w:szCs w:val="24"/>
        </w:rPr>
        <w:t>関係</w:t>
      </w:r>
      <w:r w:rsidR="00F81E44">
        <w:rPr>
          <w:rFonts w:asciiTheme="minorEastAsia" w:hAnsiTheme="minorEastAsia" w:hint="eastAsia"/>
          <w:sz w:val="24"/>
          <w:szCs w:val="24"/>
        </w:rPr>
        <w:t>も大変重要</w:t>
      </w:r>
      <w:r w:rsidR="007D6245">
        <w:rPr>
          <w:rFonts w:asciiTheme="minorEastAsia" w:hAnsiTheme="minorEastAsia" w:hint="eastAsia"/>
          <w:sz w:val="24"/>
          <w:szCs w:val="24"/>
        </w:rPr>
        <w:t>になってくる</w:t>
      </w:r>
      <w:r w:rsidRPr="000810FF">
        <w:rPr>
          <w:rFonts w:asciiTheme="minorEastAsia" w:hAnsiTheme="minorEastAsia" w:hint="eastAsia"/>
          <w:sz w:val="24"/>
          <w:szCs w:val="24"/>
        </w:rPr>
        <w:t>点に配慮</w:t>
      </w:r>
      <w:r w:rsidR="007D6245">
        <w:rPr>
          <w:rFonts w:asciiTheme="minorEastAsia" w:hAnsiTheme="minorEastAsia" w:hint="eastAsia"/>
          <w:sz w:val="24"/>
          <w:szCs w:val="24"/>
        </w:rPr>
        <w:t>し</w:t>
      </w:r>
      <w:r w:rsidRPr="000810FF">
        <w:rPr>
          <w:rFonts w:asciiTheme="minorEastAsia" w:hAnsiTheme="minorEastAsia" w:hint="eastAsia"/>
          <w:sz w:val="24"/>
          <w:szCs w:val="24"/>
        </w:rPr>
        <w:t>、進めていただ</w:t>
      </w:r>
      <w:r w:rsidR="00831055">
        <w:rPr>
          <w:rFonts w:asciiTheme="minorEastAsia" w:hAnsiTheme="minorEastAsia" w:hint="eastAsia"/>
          <w:sz w:val="24"/>
          <w:szCs w:val="24"/>
        </w:rPr>
        <w:t>きたい。</w:t>
      </w:r>
    </w:p>
    <w:p w:rsidR="009C67FA" w:rsidRPr="000810FF" w:rsidRDefault="009C67FA" w:rsidP="009C67FA">
      <w:pPr>
        <w:ind w:left="240" w:hangingChars="100" w:hanging="240"/>
        <w:rPr>
          <w:rFonts w:asciiTheme="minorEastAsia" w:hAnsiTheme="minorEastAsia"/>
          <w:sz w:val="24"/>
          <w:szCs w:val="24"/>
        </w:rPr>
      </w:pPr>
      <w:r w:rsidRPr="000810FF">
        <w:rPr>
          <w:rFonts w:asciiTheme="minorEastAsia" w:hAnsiTheme="minorEastAsia" w:hint="eastAsia"/>
          <w:sz w:val="24"/>
          <w:szCs w:val="24"/>
        </w:rPr>
        <w:t>・再犯防止関係の進捗状況</w:t>
      </w:r>
      <w:r w:rsidR="007D6245">
        <w:rPr>
          <w:rFonts w:asciiTheme="minorEastAsia" w:hAnsiTheme="minorEastAsia" w:hint="eastAsia"/>
          <w:sz w:val="24"/>
          <w:szCs w:val="24"/>
        </w:rPr>
        <w:t>を</w:t>
      </w:r>
      <w:r w:rsidRPr="000810FF">
        <w:rPr>
          <w:rFonts w:asciiTheme="minorEastAsia" w:hAnsiTheme="minorEastAsia" w:hint="eastAsia"/>
          <w:sz w:val="24"/>
          <w:szCs w:val="24"/>
        </w:rPr>
        <w:t>確認でき</w:t>
      </w:r>
      <w:r w:rsidR="007D6245">
        <w:rPr>
          <w:rFonts w:asciiTheme="minorEastAsia" w:hAnsiTheme="minorEastAsia" w:hint="eastAsia"/>
          <w:sz w:val="24"/>
          <w:szCs w:val="24"/>
        </w:rPr>
        <w:t>、お互い情報交換や</w:t>
      </w:r>
      <w:r w:rsidRPr="000810FF">
        <w:rPr>
          <w:rFonts w:asciiTheme="minorEastAsia" w:hAnsiTheme="minorEastAsia" w:hint="eastAsia"/>
          <w:sz w:val="24"/>
          <w:szCs w:val="24"/>
        </w:rPr>
        <w:t>、課題の共</w:t>
      </w:r>
      <w:r w:rsidR="00831055">
        <w:rPr>
          <w:rFonts w:asciiTheme="minorEastAsia" w:hAnsiTheme="minorEastAsia" w:hint="eastAsia"/>
          <w:sz w:val="24"/>
          <w:szCs w:val="24"/>
        </w:rPr>
        <w:t>有にもなるし、</w:t>
      </w:r>
      <w:r w:rsidRPr="000810FF">
        <w:rPr>
          <w:rFonts w:asciiTheme="minorEastAsia" w:hAnsiTheme="minorEastAsia" w:hint="eastAsia"/>
          <w:sz w:val="24"/>
          <w:szCs w:val="24"/>
        </w:rPr>
        <w:t>定期的な実施を図っていただきたい。</w:t>
      </w:r>
    </w:p>
    <w:p w:rsidR="00F12E2F" w:rsidRDefault="00F12E2F" w:rsidP="00F12E2F">
      <w:pPr>
        <w:ind w:left="240" w:hangingChars="100" w:hanging="240"/>
        <w:rPr>
          <w:rFonts w:asciiTheme="minorEastAsia" w:hAnsiTheme="minorEastAsia"/>
          <w:sz w:val="24"/>
          <w:szCs w:val="24"/>
        </w:rPr>
      </w:pPr>
      <w:r w:rsidRPr="00063466">
        <w:rPr>
          <w:rFonts w:asciiTheme="minorEastAsia" w:hAnsiTheme="minorEastAsia" w:hint="eastAsia"/>
          <w:sz w:val="24"/>
          <w:szCs w:val="24"/>
        </w:rPr>
        <w:t>・対象者は特別な存在になりつつある。数、件数、事件が減っているので、逆に特異な人たちになって、孤立がさらに進む</w:t>
      </w:r>
      <w:r w:rsidR="007D6245">
        <w:rPr>
          <w:rFonts w:asciiTheme="minorEastAsia" w:hAnsiTheme="minorEastAsia" w:hint="eastAsia"/>
          <w:sz w:val="24"/>
          <w:szCs w:val="24"/>
        </w:rPr>
        <w:t>ため、</w:t>
      </w:r>
      <w:r w:rsidRPr="00063466">
        <w:rPr>
          <w:rFonts w:asciiTheme="minorEastAsia" w:hAnsiTheme="minorEastAsia" w:hint="eastAsia"/>
          <w:sz w:val="24"/>
          <w:szCs w:val="24"/>
        </w:rPr>
        <w:t>ネットワークの強化は大事だと思う。</w:t>
      </w:r>
    </w:p>
    <w:p w:rsidR="009C67FA" w:rsidRPr="00416440" w:rsidRDefault="009C67FA" w:rsidP="00570885">
      <w:pPr>
        <w:ind w:left="240" w:hangingChars="100" w:hanging="240"/>
        <w:rPr>
          <w:rFonts w:asciiTheme="minorEastAsia" w:hAnsiTheme="minorEastAsia"/>
          <w:sz w:val="24"/>
          <w:szCs w:val="24"/>
        </w:rPr>
      </w:pPr>
    </w:p>
    <w:p w:rsidR="009C67FA" w:rsidRPr="009C67FA" w:rsidRDefault="009C67FA" w:rsidP="00570885">
      <w:pPr>
        <w:ind w:left="240" w:hangingChars="100" w:hanging="240"/>
        <w:rPr>
          <w:rFonts w:asciiTheme="minorEastAsia" w:hAnsiTheme="minorEastAsia"/>
          <w:sz w:val="24"/>
          <w:szCs w:val="24"/>
        </w:rPr>
      </w:pPr>
      <w:r>
        <w:rPr>
          <w:rFonts w:asciiTheme="minorEastAsia" w:hAnsiTheme="minorEastAsia" w:hint="eastAsia"/>
          <w:sz w:val="24"/>
          <w:szCs w:val="24"/>
        </w:rPr>
        <w:t>（総合的な</w:t>
      </w:r>
      <w:r w:rsidR="000810FF">
        <w:rPr>
          <w:rFonts w:asciiTheme="minorEastAsia" w:hAnsiTheme="minorEastAsia" w:hint="eastAsia"/>
          <w:sz w:val="24"/>
          <w:szCs w:val="24"/>
        </w:rPr>
        <w:t>相談</w:t>
      </w:r>
      <w:r>
        <w:rPr>
          <w:rFonts w:asciiTheme="minorEastAsia" w:hAnsiTheme="minorEastAsia" w:hint="eastAsia"/>
          <w:sz w:val="24"/>
          <w:szCs w:val="24"/>
        </w:rPr>
        <w:t>窓口について）</w:t>
      </w:r>
    </w:p>
    <w:p w:rsidR="009C67FA" w:rsidRPr="00063466" w:rsidRDefault="009C67FA" w:rsidP="009C67FA">
      <w:pPr>
        <w:ind w:left="240" w:hangingChars="100" w:hanging="240"/>
        <w:rPr>
          <w:rFonts w:asciiTheme="minorEastAsia" w:hAnsiTheme="minorEastAsia"/>
          <w:sz w:val="24"/>
          <w:szCs w:val="24"/>
        </w:rPr>
      </w:pPr>
      <w:r>
        <w:rPr>
          <w:rFonts w:asciiTheme="minorEastAsia" w:hAnsiTheme="minorEastAsia" w:hint="eastAsia"/>
          <w:sz w:val="24"/>
          <w:szCs w:val="24"/>
        </w:rPr>
        <w:t>・</w:t>
      </w:r>
      <w:r w:rsidRPr="00063466">
        <w:rPr>
          <w:rFonts w:asciiTheme="minorEastAsia" w:hAnsiTheme="minorEastAsia" w:hint="eastAsia"/>
          <w:sz w:val="24"/>
          <w:szCs w:val="24"/>
        </w:rPr>
        <w:t>総合的な相談窓口というか、相談すればそこで解決</w:t>
      </w:r>
      <w:r w:rsidR="0085723B">
        <w:rPr>
          <w:rFonts w:asciiTheme="minorEastAsia" w:hAnsiTheme="minorEastAsia" w:hint="eastAsia"/>
          <w:sz w:val="24"/>
          <w:szCs w:val="24"/>
        </w:rPr>
        <w:t>又は問題の</w:t>
      </w:r>
      <w:r w:rsidRPr="00063466">
        <w:rPr>
          <w:rFonts w:asciiTheme="minorEastAsia" w:hAnsiTheme="minorEastAsia" w:hint="eastAsia"/>
          <w:sz w:val="24"/>
          <w:szCs w:val="24"/>
        </w:rPr>
        <w:t>取りまとめ、仕分け</w:t>
      </w:r>
      <w:r w:rsidR="0085723B">
        <w:rPr>
          <w:rFonts w:asciiTheme="minorEastAsia" w:hAnsiTheme="minorEastAsia" w:hint="eastAsia"/>
          <w:sz w:val="24"/>
          <w:szCs w:val="24"/>
        </w:rPr>
        <w:t>と</w:t>
      </w:r>
      <w:r w:rsidR="00803C87">
        <w:rPr>
          <w:rFonts w:asciiTheme="minorEastAsia" w:hAnsiTheme="minorEastAsia" w:hint="eastAsia"/>
          <w:sz w:val="24"/>
          <w:szCs w:val="24"/>
        </w:rPr>
        <w:t>いった相談窓口を</w:t>
      </w:r>
      <w:r w:rsidRPr="00063466">
        <w:rPr>
          <w:rFonts w:asciiTheme="minorEastAsia" w:hAnsiTheme="minorEastAsia" w:hint="eastAsia"/>
          <w:sz w:val="24"/>
          <w:szCs w:val="24"/>
        </w:rPr>
        <w:t>設置していただければと考える。</w:t>
      </w:r>
    </w:p>
    <w:p w:rsidR="009C67FA" w:rsidRPr="005D7708" w:rsidRDefault="0085723B" w:rsidP="009C67FA">
      <w:pPr>
        <w:ind w:left="240" w:hangingChars="100" w:hanging="240"/>
        <w:rPr>
          <w:rFonts w:asciiTheme="minorEastAsia" w:hAnsiTheme="minorEastAsia"/>
          <w:sz w:val="24"/>
          <w:szCs w:val="24"/>
        </w:rPr>
      </w:pPr>
      <w:r w:rsidRPr="005D7708">
        <w:rPr>
          <w:rFonts w:asciiTheme="minorEastAsia" w:hAnsiTheme="minorEastAsia" w:hint="eastAsia"/>
          <w:sz w:val="24"/>
          <w:szCs w:val="24"/>
        </w:rPr>
        <w:t>・対象</w:t>
      </w:r>
      <w:r w:rsidR="009C67FA" w:rsidRPr="005D7708">
        <w:rPr>
          <w:rFonts w:asciiTheme="minorEastAsia" w:hAnsiTheme="minorEastAsia" w:hint="eastAsia"/>
          <w:sz w:val="24"/>
          <w:szCs w:val="24"/>
        </w:rPr>
        <w:t>となる人たちは、自分に対する負い目があり、相談機関、相談窓口</w:t>
      </w:r>
      <w:r w:rsidRPr="005D7708">
        <w:rPr>
          <w:rFonts w:asciiTheme="minorEastAsia" w:hAnsiTheme="minorEastAsia" w:hint="eastAsia"/>
          <w:sz w:val="24"/>
          <w:szCs w:val="24"/>
        </w:rPr>
        <w:t>に</w:t>
      </w:r>
      <w:r w:rsidR="009C67FA" w:rsidRPr="005D7708">
        <w:rPr>
          <w:rFonts w:asciiTheme="minorEastAsia" w:hAnsiTheme="minorEastAsia" w:hint="eastAsia"/>
          <w:sz w:val="24"/>
          <w:szCs w:val="24"/>
        </w:rPr>
        <w:t>訪れて相談しにくい面がある。</w:t>
      </w:r>
      <w:r w:rsidR="009C32A5" w:rsidRPr="005D7708">
        <w:rPr>
          <w:rFonts w:asciiTheme="minorEastAsia" w:hAnsiTheme="minorEastAsia" w:hint="eastAsia"/>
          <w:sz w:val="24"/>
          <w:szCs w:val="24"/>
        </w:rPr>
        <w:t>そういった視点も含めて、展開につなが</w:t>
      </w:r>
      <w:r w:rsidRPr="005D7708">
        <w:rPr>
          <w:rFonts w:asciiTheme="minorEastAsia" w:hAnsiTheme="minorEastAsia" w:hint="eastAsia"/>
          <w:sz w:val="24"/>
          <w:szCs w:val="24"/>
        </w:rPr>
        <w:t>る</w:t>
      </w:r>
      <w:r w:rsidR="009C32A5" w:rsidRPr="005D7708">
        <w:rPr>
          <w:rFonts w:asciiTheme="minorEastAsia" w:hAnsiTheme="minorEastAsia" w:hint="eastAsia"/>
          <w:sz w:val="24"/>
          <w:szCs w:val="24"/>
        </w:rPr>
        <w:t>と</w:t>
      </w:r>
      <w:r w:rsidRPr="005D7708">
        <w:rPr>
          <w:rFonts w:asciiTheme="minorEastAsia" w:hAnsiTheme="minorEastAsia" w:hint="eastAsia"/>
          <w:sz w:val="24"/>
          <w:szCs w:val="24"/>
        </w:rPr>
        <w:t>感じる</w:t>
      </w:r>
      <w:r w:rsidR="009C32A5" w:rsidRPr="005D7708">
        <w:rPr>
          <w:rFonts w:asciiTheme="minorEastAsia" w:hAnsiTheme="minorEastAsia" w:hint="eastAsia"/>
          <w:sz w:val="24"/>
          <w:szCs w:val="24"/>
        </w:rPr>
        <w:t>。</w:t>
      </w:r>
    </w:p>
    <w:p w:rsidR="00DE52E0" w:rsidRDefault="00DE52E0" w:rsidP="00DE52E0">
      <w:pPr>
        <w:ind w:left="240" w:hangingChars="100" w:hanging="240"/>
        <w:rPr>
          <w:rFonts w:asciiTheme="minorEastAsia" w:hAnsiTheme="minorEastAsia"/>
          <w:sz w:val="24"/>
          <w:szCs w:val="24"/>
        </w:rPr>
      </w:pPr>
      <w:r w:rsidRPr="00063466">
        <w:rPr>
          <w:rFonts w:asciiTheme="minorEastAsia" w:hAnsiTheme="minorEastAsia" w:hint="eastAsia"/>
          <w:sz w:val="24"/>
          <w:szCs w:val="24"/>
        </w:rPr>
        <w:t>・ワンストップ的な窓口がないと振り分けできない部分があ</w:t>
      </w:r>
      <w:r w:rsidR="0085723B">
        <w:rPr>
          <w:rFonts w:asciiTheme="minorEastAsia" w:hAnsiTheme="minorEastAsia" w:hint="eastAsia"/>
          <w:sz w:val="24"/>
          <w:szCs w:val="24"/>
        </w:rPr>
        <w:t>り</w:t>
      </w:r>
      <w:r w:rsidRPr="00063466">
        <w:rPr>
          <w:rFonts w:asciiTheme="minorEastAsia" w:hAnsiTheme="minorEastAsia" w:hint="eastAsia"/>
          <w:sz w:val="24"/>
          <w:szCs w:val="24"/>
        </w:rPr>
        <w:t>、担うところがどこか相談していかなければならない</w:t>
      </w:r>
      <w:r>
        <w:rPr>
          <w:rFonts w:asciiTheme="minorEastAsia" w:hAnsiTheme="minorEastAsia" w:hint="eastAsia"/>
          <w:sz w:val="24"/>
          <w:szCs w:val="24"/>
        </w:rPr>
        <w:t>。</w:t>
      </w:r>
    </w:p>
    <w:p w:rsidR="009C0332" w:rsidRDefault="009C0332" w:rsidP="00570885">
      <w:pPr>
        <w:ind w:left="240" w:hangingChars="100" w:hanging="240"/>
        <w:rPr>
          <w:rFonts w:asciiTheme="minorEastAsia" w:hAnsiTheme="minorEastAsia"/>
          <w:sz w:val="24"/>
          <w:szCs w:val="24"/>
        </w:rPr>
      </w:pPr>
    </w:p>
    <w:p w:rsidR="000E0DBA" w:rsidRDefault="000E0DBA" w:rsidP="000E0DBA">
      <w:pPr>
        <w:ind w:left="240" w:hangingChars="100" w:hanging="240"/>
        <w:rPr>
          <w:rFonts w:asciiTheme="minorEastAsia" w:hAnsiTheme="minorEastAsia"/>
          <w:sz w:val="24"/>
          <w:szCs w:val="24"/>
        </w:rPr>
      </w:pPr>
      <w:r>
        <w:rPr>
          <w:rFonts w:asciiTheme="minorEastAsia" w:hAnsiTheme="minorEastAsia" w:hint="eastAsia"/>
          <w:sz w:val="24"/>
          <w:szCs w:val="24"/>
        </w:rPr>
        <w:t>（市町村との連携について）</w:t>
      </w:r>
    </w:p>
    <w:p w:rsidR="000E0DBA" w:rsidRPr="00063466" w:rsidRDefault="000E0DBA" w:rsidP="000E0DBA">
      <w:pPr>
        <w:ind w:left="240" w:hangingChars="100" w:hanging="240"/>
        <w:rPr>
          <w:rFonts w:asciiTheme="minorEastAsia" w:hAnsiTheme="minorEastAsia"/>
          <w:sz w:val="24"/>
          <w:szCs w:val="24"/>
        </w:rPr>
      </w:pPr>
      <w:r w:rsidRPr="00063466">
        <w:rPr>
          <w:rFonts w:asciiTheme="minorEastAsia" w:hAnsiTheme="minorEastAsia" w:hint="eastAsia"/>
          <w:sz w:val="24"/>
          <w:szCs w:val="24"/>
        </w:rPr>
        <w:t>・県</w:t>
      </w:r>
      <w:r>
        <w:rPr>
          <w:rFonts w:asciiTheme="minorEastAsia" w:hAnsiTheme="minorEastAsia" w:hint="eastAsia"/>
          <w:sz w:val="24"/>
          <w:szCs w:val="24"/>
        </w:rPr>
        <w:t>計画を</w:t>
      </w:r>
      <w:r w:rsidRPr="00063466">
        <w:rPr>
          <w:rFonts w:asciiTheme="minorEastAsia" w:hAnsiTheme="minorEastAsia" w:hint="eastAsia"/>
          <w:sz w:val="24"/>
          <w:szCs w:val="24"/>
        </w:rPr>
        <w:t>示されたことで、市町村がどうやっていくかになるが、</w:t>
      </w:r>
      <w:r>
        <w:rPr>
          <w:rFonts w:asciiTheme="minorEastAsia" w:hAnsiTheme="minorEastAsia" w:hint="eastAsia"/>
          <w:sz w:val="24"/>
          <w:szCs w:val="24"/>
        </w:rPr>
        <w:t>実効性をあげるためには、</w:t>
      </w:r>
      <w:r w:rsidRPr="00063466">
        <w:rPr>
          <w:rFonts w:asciiTheme="minorEastAsia" w:hAnsiTheme="minorEastAsia" w:hint="eastAsia"/>
          <w:sz w:val="24"/>
          <w:szCs w:val="24"/>
        </w:rPr>
        <w:t>県の役割として、モデル、計画そのものを市町村に浸透させ、市町村が</w:t>
      </w:r>
      <w:r w:rsidR="0085723B">
        <w:rPr>
          <w:rFonts w:asciiTheme="minorEastAsia" w:hAnsiTheme="minorEastAsia" w:hint="eastAsia"/>
          <w:sz w:val="24"/>
          <w:szCs w:val="24"/>
        </w:rPr>
        <w:t>立てる計画</w:t>
      </w:r>
      <w:r w:rsidR="006B2396">
        <w:rPr>
          <w:rFonts w:asciiTheme="minorEastAsia" w:hAnsiTheme="minorEastAsia" w:hint="eastAsia"/>
          <w:sz w:val="24"/>
          <w:szCs w:val="24"/>
        </w:rPr>
        <w:t>に活かして</w:t>
      </w:r>
      <w:r w:rsidR="0085723B">
        <w:rPr>
          <w:rFonts w:asciiTheme="minorEastAsia" w:hAnsiTheme="minorEastAsia" w:hint="eastAsia"/>
          <w:sz w:val="24"/>
          <w:szCs w:val="24"/>
        </w:rPr>
        <w:t>いただける</w:t>
      </w:r>
      <w:r w:rsidR="006B2396">
        <w:rPr>
          <w:rFonts w:asciiTheme="minorEastAsia" w:hAnsiTheme="minorEastAsia" w:hint="eastAsia"/>
          <w:sz w:val="24"/>
          <w:szCs w:val="24"/>
        </w:rPr>
        <w:t>取り組みも</w:t>
      </w:r>
      <w:r w:rsidRPr="00063466">
        <w:rPr>
          <w:rFonts w:asciiTheme="minorEastAsia" w:hAnsiTheme="minorEastAsia" w:hint="eastAsia"/>
          <w:sz w:val="24"/>
          <w:szCs w:val="24"/>
        </w:rPr>
        <w:t>期待したい。</w:t>
      </w:r>
    </w:p>
    <w:p w:rsidR="000E0DBA" w:rsidRPr="000E0DBA" w:rsidRDefault="000E0DBA" w:rsidP="00570885">
      <w:pPr>
        <w:ind w:left="240" w:hangingChars="100" w:hanging="240"/>
        <w:rPr>
          <w:rFonts w:asciiTheme="minorEastAsia" w:hAnsiTheme="minorEastAsia"/>
          <w:sz w:val="24"/>
          <w:szCs w:val="24"/>
        </w:rPr>
      </w:pPr>
    </w:p>
    <w:p w:rsidR="009C67FA" w:rsidRDefault="00803C87" w:rsidP="00570885">
      <w:pPr>
        <w:ind w:left="240" w:hangingChars="100" w:hanging="240"/>
        <w:rPr>
          <w:rFonts w:asciiTheme="minorEastAsia" w:hAnsiTheme="minorEastAsia"/>
          <w:sz w:val="24"/>
          <w:szCs w:val="24"/>
        </w:rPr>
      </w:pPr>
      <w:r>
        <w:rPr>
          <w:rFonts w:asciiTheme="minorEastAsia" w:hAnsiTheme="minorEastAsia" w:hint="eastAsia"/>
          <w:sz w:val="24"/>
          <w:szCs w:val="24"/>
        </w:rPr>
        <w:t>（就労の確保</w:t>
      </w:r>
      <w:r w:rsidR="009C67FA">
        <w:rPr>
          <w:rFonts w:asciiTheme="minorEastAsia" w:hAnsiTheme="minorEastAsia" w:hint="eastAsia"/>
          <w:sz w:val="24"/>
          <w:szCs w:val="24"/>
        </w:rPr>
        <w:t>について）</w:t>
      </w:r>
      <w:bookmarkStart w:id="0" w:name="_GoBack"/>
      <w:bookmarkEnd w:id="0"/>
    </w:p>
    <w:p w:rsidR="00EA5335" w:rsidRDefault="006B2396" w:rsidP="002F0126">
      <w:pPr>
        <w:ind w:left="240" w:hangingChars="100" w:hanging="240"/>
        <w:rPr>
          <w:rFonts w:asciiTheme="minorEastAsia" w:hAnsiTheme="minorEastAsia"/>
          <w:sz w:val="24"/>
          <w:szCs w:val="24"/>
        </w:rPr>
      </w:pPr>
      <w:r>
        <w:rPr>
          <w:rFonts w:asciiTheme="minorEastAsia" w:hAnsiTheme="minorEastAsia" w:hint="eastAsia"/>
          <w:sz w:val="24"/>
          <w:szCs w:val="24"/>
        </w:rPr>
        <w:t>・</w:t>
      </w:r>
      <w:r w:rsidR="002F0126" w:rsidRPr="00063466">
        <w:rPr>
          <w:rFonts w:asciiTheme="minorEastAsia" w:hAnsiTheme="minorEastAsia" w:hint="eastAsia"/>
          <w:sz w:val="24"/>
          <w:szCs w:val="24"/>
        </w:rPr>
        <w:t>人手不足が社会問題になっており、罪を犯した人たちに、どういった仕事が一番適</w:t>
      </w:r>
      <w:r w:rsidR="002F0126" w:rsidRPr="00063466">
        <w:rPr>
          <w:rFonts w:asciiTheme="minorEastAsia" w:hAnsiTheme="minorEastAsia" w:hint="eastAsia"/>
          <w:sz w:val="24"/>
          <w:szCs w:val="24"/>
        </w:rPr>
        <w:lastRenderedPageBreak/>
        <w:t>しているか、そのた</w:t>
      </w:r>
      <w:r w:rsidR="002F0126">
        <w:rPr>
          <w:rFonts w:asciiTheme="minorEastAsia" w:hAnsiTheme="minorEastAsia" w:hint="eastAsia"/>
          <w:sz w:val="24"/>
          <w:szCs w:val="24"/>
        </w:rPr>
        <w:t>めに</w:t>
      </w:r>
      <w:r w:rsidR="002F0126" w:rsidRPr="00063466">
        <w:rPr>
          <w:rFonts w:asciiTheme="minorEastAsia" w:hAnsiTheme="minorEastAsia" w:hint="eastAsia"/>
          <w:sz w:val="24"/>
          <w:szCs w:val="24"/>
        </w:rPr>
        <w:t>資格もある程度必要。</w:t>
      </w:r>
    </w:p>
    <w:p w:rsidR="002F0126" w:rsidRPr="00063466" w:rsidRDefault="002F0126" w:rsidP="002F0126">
      <w:pPr>
        <w:ind w:left="240" w:hangingChars="100" w:hanging="240"/>
        <w:rPr>
          <w:rFonts w:asciiTheme="minorEastAsia" w:hAnsiTheme="minorEastAsia"/>
          <w:sz w:val="24"/>
          <w:szCs w:val="24"/>
        </w:rPr>
      </w:pPr>
      <w:r w:rsidRPr="00063466">
        <w:rPr>
          <w:rFonts w:asciiTheme="minorEastAsia" w:hAnsiTheme="minorEastAsia" w:hint="eastAsia"/>
          <w:sz w:val="24"/>
          <w:szCs w:val="24"/>
        </w:rPr>
        <w:t>・成功例をもっと出し、意見交換しながら、</w:t>
      </w:r>
      <w:r w:rsidR="00EA5335">
        <w:rPr>
          <w:rFonts w:asciiTheme="minorEastAsia" w:hAnsiTheme="minorEastAsia" w:hint="eastAsia"/>
          <w:sz w:val="24"/>
          <w:szCs w:val="24"/>
        </w:rPr>
        <w:t>雇用が広がって、二度とあやまちを犯させない</w:t>
      </w:r>
      <w:r w:rsidRPr="00063466">
        <w:rPr>
          <w:rFonts w:asciiTheme="minorEastAsia" w:hAnsiTheme="minorEastAsia" w:hint="eastAsia"/>
          <w:sz w:val="24"/>
          <w:szCs w:val="24"/>
        </w:rPr>
        <w:t>ことが、私たちの役目。</w:t>
      </w:r>
    </w:p>
    <w:p w:rsidR="00F12E2F" w:rsidRDefault="00F12E2F" w:rsidP="00F12E2F">
      <w:pPr>
        <w:ind w:left="240" w:hangingChars="100" w:hanging="240"/>
        <w:rPr>
          <w:rFonts w:asciiTheme="minorEastAsia" w:hAnsiTheme="minorEastAsia"/>
          <w:sz w:val="24"/>
          <w:szCs w:val="24"/>
        </w:rPr>
      </w:pPr>
      <w:r w:rsidRPr="00063466">
        <w:rPr>
          <w:rFonts w:asciiTheme="minorEastAsia" w:hAnsiTheme="minorEastAsia" w:hint="eastAsia"/>
          <w:sz w:val="24"/>
          <w:szCs w:val="24"/>
        </w:rPr>
        <w:t>・刑務所から出て</w:t>
      </w:r>
      <w:r w:rsidR="00EF1CE8">
        <w:rPr>
          <w:rFonts w:asciiTheme="minorEastAsia" w:hAnsiTheme="minorEastAsia" w:hint="eastAsia"/>
          <w:sz w:val="24"/>
          <w:szCs w:val="24"/>
        </w:rPr>
        <w:t>、</w:t>
      </w:r>
      <w:r w:rsidRPr="00063466">
        <w:rPr>
          <w:rFonts w:asciiTheme="minorEastAsia" w:hAnsiTheme="minorEastAsia" w:hint="eastAsia"/>
          <w:sz w:val="24"/>
          <w:szCs w:val="24"/>
        </w:rPr>
        <w:t>いきなりやりなさいといってもなかなかできない。事前に協力して、社会に馴染む訓練をしていけば、入りやすい</w:t>
      </w:r>
      <w:r w:rsidR="007B56DB">
        <w:rPr>
          <w:rFonts w:asciiTheme="minorEastAsia" w:hAnsiTheme="minorEastAsia" w:hint="eastAsia"/>
          <w:sz w:val="24"/>
          <w:szCs w:val="24"/>
        </w:rPr>
        <w:t>。</w:t>
      </w:r>
      <w:r w:rsidRPr="00063466">
        <w:rPr>
          <w:rFonts w:asciiTheme="minorEastAsia" w:hAnsiTheme="minorEastAsia" w:hint="eastAsia"/>
          <w:sz w:val="24"/>
          <w:szCs w:val="24"/>
        </w:rPr>
        <w:t>仕事の面白さもわかっていただいて、二度とあやまちを犯してはいけない気持ちになって</w:t>
      </w:r>
      <w:r w:rsidR="00971D28">
        <w:rPr>
          <w:rFonts w:asciiTheme="minorEastAsia" w:hAnsiTheme="minorEastAsia" w:hint="eastAsia"/>
          <w:sz w:val="24"/>
          <w:szCs w:val="24"/>
        </w:rPr>
        <w:t>もらうことが重要</w:t>
      </w:r>
      <w:r w:rsidRPr="00063466">
        <w:rPr>
          <w:rFonts w:asciiTheme="minorEastAsia" w:hAnsiTheme="minorEastAsia" w:hint="eastAsia"/>
          <w:sz w:val="24"/>
          <w:szCs w:val="24"/>
        </w:rPr>
        <w:t>。</w:t>
      </w:r>
    </w:p>
    <w:p w:rsidR="00F12E2F" w:rsidRPr="00063466" w:rsidRDefault="00971D28" w:rsidP="00F12E2F">
      <w:pPr>
        <w:ind w:left="240" w:hangingChars="100" w:hanging="240"/>
        <w:rPr>
          <w:rFonts w:asciiTheme="minorEastAsia" w:hAnsiTheme="minorEastAsia"/>
          <w:sz w:val="24"/>
          <w:szCs w:val="24"/>
        </w:rPr>
      </w:pPr>
      <w:r>
        <w:rPr>
          <w:rFonts w:asciiTheme="minorEastAsia" w:hAnsiTheme="minorEastAsia" w:hint="eastAsia"/>
          <w:sz w:val="24"/>
          <w:szCs w:val="24"/>
        </w:rPr>
        <w:t>・</w:t>
      </w:r>
      <w:r w:rsidR="00F12E2F" w:rsidRPr="00063466">
        <w:rPr>
          <w:rFonts w:asciiTheme="minorEastAsia" w:hAnsiTheme="minorEastAsia" w:hint="eastAsia"/>
          <w:sz w:val="24"/>
          <w:szCs w:val="24"/>
        </w:rPr>
        <w:t>就職させるだけでなく、そのあとの定着も重要</w:t>
      </w:r>
      <w:r w:rsidR="0012369A">
        <w:rPr>
          <w:rFonts w:asciiTheme="minorEastAsia" w:hAnsiTheme="minorEastAsia" w:hint="eastAsia"/>
          <w:sz w:val="24"/>
          <w:szCs w:val="24"/>
        </w:rPr>
        <w:t>で</w:t>
      </w:r>
      <w:r w:rsidR="00F12E2F" w:rsidRPr="00063466">
        <w:rPr>
          <w:rFonts w:asciiTheme="minorEastAsia" w:hAnsiTheme="minorEastAsia" w:hint="eastAsia"/>
          <w:sz w:val="24"/>
          <w:szCs w:val="24"/>
        </w:rPr>
        <w:t>、事業主の方にも周知して、しっかり定着させるようにしなければならない。</w:t>
      </w:r>
    </w:p>
    <w:p w:rsidR="00F12E2F" w:rsidRPr="00063466" w:rsidRDefault="00F12E2F" w:rsidP="00F12E2F">
      <w:pPr>
        <w:ind w:left="240" w:hangingChars="100" w:hanging="240"/>
        <w:rPr>
          <w:rFonts w:asciiTheme="minorEastAsia" w:hAnsiTheme="minorEastAsia"/>
          <w:sz w:val="24"/>
          <w:szCs w:val="24"/>
        </w:rPr>
      </w:pPr>
      <w:r w:rsidRPr="00063466">
        <w:rPr>
          <w:rFonts w:asciiTheme="minorEastAsia" w:hAnsiTheme="minorEastAsia" w:hint="eastAsia"/>
          <w:sz w:val="24"/>
          <w:szCs w:val="24"/>
        </w:rPr>
        <w:t>・再犯者のうち無職が５割ということ</w:t>
      </w:r>
      <w:r w:rsidR="00971D28">
        <w:rPr>
          <w:rFonts w:asciiTheme="minorEastAsia" w:hAnsiTheme="minorEastAsia" w:hint="eastAsia"/>
          <w:sz w:val="24"/>
          <w:szCs w:val="24"/>
        </w:rPr>
        <w:t>を考えると、こうした方に新たな就職先を見つけて、生きがいを与える</w:t>
      </w:r>
      <w:r>
        <w:rPr>
          <w:rFonts w:asciiTheme="minorEastAsia" w:hAnsiTheme="minorEastAsia" w:hint="eastAsia"/>
          <w:sz w:val="24"/>
          <w:szCs w:val="24"/>
        </w:rPr>
        <w:t>ことが再犯の防止につながる</w:t>
      </w:r>
      <w:r w:rsidRPr="00063466">
        <w:rPr>
          <w:rFonts w:asciiTheme="minorEastAsia" w:hAnsiTheme="minorEastAsia" w:hint="eastAsia"/>
          <w:sz w:val="24"/>
          <w:szCs w:val="24"/>
        </w:rPr>
        <w:t>と思っている。協力雇用主の情報などがしっかりと情報提供され</w:t>
      </w:r>
      <w:r w:rsidR="00971D28">
        <w:rPr>
          <w:rFonts w:asciiTheme="minorEastAsia" w:hAnsiTheme="minorEastAsia" w:hint="eastAsia"/>
          <w:sz w:val="24"/>
          <w:szCs w:val="24"/>
        </w:rPr>
        <w:t>、連携がとれるネットワークを構築していただければ</w:t>
      </w:r>
      <w:r w:rsidRPr="00063466">
        <w:rPr>
          <w:rFonts w:asciiTheme="minorEastAsia" w:hAnsiTheme="minorEastAsia" w:hint="eastAsia"/>
          <w:sz w:val="24"/>
          <w:szCs w:val="24"/>
        </w:rPr>
        <w:t>と考えている。</w:t>
      </w:r>
    </w:p>
    <w:p w:rsidR="00F12E2F" w:rsidRPr="00063466" w:rsidRDefault="00F12E2F" w:rsidP="00F12E2F">
      <w:pPr>
        <w:ind w:left="240" w:hangingChars="100" w:hanging="240"/>
        <w:rPr>
          <w:rFonts w:asciiTheme="minorEastAsia" w:hAnsiTheme="minorEastAsia"/>
          <w:sz w:val="24"/>
          <w:szCs w:val="24"/>
        </w:rPr>
      </w:pPr>
      <w:r w:rsidRPr="00063466">
        <w:rPr>
          <w:rFonts w:asciiTheme="minorEastAsia" w:hAnsiTheme="minorEastAsia" w:hint="eastAsia"/>
          <w:sz w:val="24"/>
          <w:szCs w:val="24"/>
        </w:rPr>
        <w:t>・就職は、本人が、何がやりたいの</w:t>
      </w:r>
      <w:r w:rsidR="00CD2556">
        <w:rPr>
          <w:rFonts w:asciiTheme="minorEastAsia" w:hAnsiTheme="minorEastAsia" w:hint="eastAsia"/>
          <w:sz w:val="24"/>
          <w:szCs w:val="24"/>
        </w:rPr>
        <w:t>か、何ができるのかを考え、その人に合ったことを提供していく</w:t>
      </w:r>
      <w:r w:rsidR="0012369A">
        <w:rPr>
          <w:rFonts w:asciiTheme="minorEastAsia" w:hAnsiTheme="minorEastAsia" w:hint="eastAsia"/>
          <w:sz w:val="24"/>
          <w:szCs w:val="24"/>
        </w:rPr>
        <w:t>こと</w:t>
      </w:r>
      <w:r w:rsidR="00CD2556">
        <w:rPr>
          <w:rFonts w:asciiTheme="minorEastAsia" w:hAnsiTheme="minorEastAsia" w:hint="eastAsia"/>
          <w:sz w:val="24"/>
          <w:szCs w:val="24"/>
        </w:rPr>
        <w:t>が</w:t>
      </w:r>
      <w:r w:rsidRPr="00063466">
        <w:rPr>
          <w:rFonts w:asciiTheme="minorEastAsia" w:hAnsiTheme="minorEastAsia" w:hint="eastAsia"/>
          <w:sz w:val="24"/>
          <w:szCs w:val="24"/>
        </w:rPr>
        <w:t>重要。</w:t>
      </w:r>
    </w:p>
    <w:p w:rsidR="00416440" w:rsidRPr="00063466" w:rsidRDefault="00416440" w:rsidP="00416440">
      <w:pPr>
        <w:ind w:left="240" w:hangingChars="100" w:hanging="240"/>
        <w:rPr>
          <w:rFonts w:asciiTheme="minorEastAsia" w:hAnsiTheme="minorEastAsia"/>
          <w:sz w:val="24"/>
          <w:szCs w:val="24"/>
        </w:rPr>
      </w:pPr>
      <w:r w:rsidRPr="00063466">
        <w:rPr>
          <w:rFonts w:asciiTheme="minorEastAsia" w:hAnsiTheme="minorEastAsia" w:hint="eastAsia"/>
          <w:sz w:val="24"/>
          <w:szCs w:val="24"/>
        </w:rPr>
        <w:t>・例えば</w:t>
      </w:r>
      <w:r w:rsidR="00430698">
        <w:rPr>
          <w:rFonts w:asciiTheme="minorEastAsia" w:hAnsiTheme="minorEastAsia" w:hint="eastAsia"/>
          <w:sz w:val="24"/>
          <w:szCs w:val="24"/>
        </w:rPr>
        <w:t>、</w:t>
      </w:r>
      <w:r w:rsidRPr="00063466">
        <w:rPr>
          <w:rFonts w:asciiTheme="minorEastAsia" w:hAnsiTheme="minorEastAsia" w:hint="eastAsia"/>
          <w:sz w:val="24"/>
          <w:szCs w:val="24"/>
        </w:rPr>
        <w:t>統合した学校がいくつか休校になっており、そこを教育機関として再生し社会のニーズにあった資格、ベーカリー、ビルメンテナンス、機械関係</w:t>
      </w:r>
      <w:r w:rsidR="0012369A">
        <w:rPr>
          <w:rFonts w:asciiTheme="minorEastAsia" w:hAnsiTheme="minorEastAsia" w:hint="eastAsia"/>
          <w:sz w:val="24"/>
          <w:szCs w:val="24"/>
        </w:rPr>
        <w:t>などを習得</w:t>
      </w:r>
      <w:r w:rsidRPr="00063466">
        <w:rPr>
          <w:rFonts w:asciiTheme="minorEastAsia" w:hAnsiTheme="minorEastAsia" w:hint="eastAsia"/>
          <w:sz w:val="24"/>
          <w:szCs w:val="24"/>
        </w:rPr>
        <w:t>しながら社会</w:t>
      </w:r>
      <w:r w:rsidR="00430698">
        <w:rPr>
          <w:rFonts w:asciiTheme="minorEastAsia" w:hAnsiTheme="minorEastAsia" w:hint="eastAsia"/>
          <w:sz w:val="24"/>
          <w:szCs w:val="24"/>
        </w:rPr>
        <w:t>復帰し、予備の訓練をして、社会が求めているところに派遣するなど</w:t>
      </w:r>
      <w:r w:rsidR="00292EBB">
        <w:rPr>
          <w:rFonts w:asciiTheme="minorEastAsia" w:hAnsiTheme="minorEastAsia" w:hint="eastAsia"/>
          <w:sz w:val="24"/>
          <w:szCs w:val="24"/>
        </w:rPr>
        <w:t>、</w:t>
      </w:r>
      <w:r w:rsidRPr="00063466">
        <w:rPr>
          <w:rFonts w:asciiTheme="minorEastAsia" w:hAnsiTheme="minorEastAsia" w:hint="eastAsia"/>
          <w:sz w:val="24"/>
          <w:szCs w:val="24"/>
        </w:rPr>
        <w:t>いきなり社会復帰するのではなく、社会復帰</w:t>
      </w:r>
      <w:r w:rsidR="00971D28">
        <w:rPr>
          <w:rFonts w:asciiTheme="minorEastAsia" w:hAnsiTheme="minorEastAsia" w:hint="eastAsia"/>
          <w:sz w:val="24"/>
          <w:szCs w:val="24"/>
        </w:rPr>
        <w:t>までの期間を少しもって、こういうことをやったら、こうなると</w:t>
      </w:r>
      <w:r w:rsidR="00292EBB">
        <w:rPr>
          <w:rFonts w:asciiTheme="minorEastAsia" w:hAnsiTheme="minorEastAsia" w:hint="eastAsia"/>
          <w:sz w:val="24"/>
          <w:szCs w:val="24"/>
        </w:rPr>
        <w:t>示し</w:t>
      </w:r>
      <w:r w:rsidRPr="00063466">
        <w:rPr>
          <w:rFonts w:asciiTheme="minorEastAsia" w:hAnsiTheme="minorEastAsia" w:hint="eastAsia"/>
          <w:sz w:val="24"/>
          <w:szCs w:val="24"/>
        </w:rPr>
        <w:t>て資格をと</w:t>
      </w:r>
      <w:r w:rsidR="00292EBB">
        <w:rPr>
          <w:rFonts w:asciiTheme="minorEastAsia" w:hAnsiTheme="minorEastAsia" w:hint="eastAsia"/>
          <w:sz w:val="24"/>
          <w:szCs w:val="24"/>
        </w:rPr>
        <w:t>って</w:t>
      </w:r>
      <w:r w:rsidRPr="00063466">
        <w:rPr>
          <w:rFonts w:asciiTheme="minorEastAsia" w:hAnsiTheme="minorEastAsia" w:hint="eastAsia"/>
          <w:sz w:val="24"/>
          <w:szCs w:val="24"/>
        </w:rPr>
        <w:t>、こういう分野でがんばれということをやれば、少しは効果が出てくるかもしれない。これは富山県だ</w:t>
      </w:r>
      <w:r w:rsidR="00292EBB">
        <w:rPr>
          <w:rFonts w:asciiTheme="minorEastAsia" w:hAnsiTheme="minorEastAsia" w:hint="eastAsia"/>
          <w:sz w:val="24"/>
          <w:szCs w:val="24"/>
        </w:rPr>
        <w:t>けではできることではないと思うが、社会全体で考えていかないと、難しい</w:t>
      </w:r>
      <w:r w:rsidRPr="00063466">
        <w:rPr>
          <w:rFonts w:asciiTheme="minorEastAsia" w:hAnsiTheme="minorEastAsia" w:hint="eastAsia"/>
          <w:sz w:val="24"/>
          <w:szCs w:val="24"/>
        </w:rPr>
        <w:t>と思う。</w:t>
      </w:r>
    </w:p>
    <w:p w:rsidR="00416440" w:rsidRPr="00063466" w:rsidRDefault="00416440" w:rsidP="00416440">
      <w:pPr>
        <w:ind w:left="240" w:hangingChars="100" w:hanging="240"/>
        <w:rPr>
          <w:rFonts w:asciiTheme="minorEastAsia" w:hAnsiTheme="minorEastAsia"/>
          <w:sz w:val="24"/>
          <w:szCs w:val="24"/>
        </w:rPr>
      </w:pPr>
    </w:p>
    <w:p w:rsidR="000810FF" w:rsidRPr="002F0126" w:rsidRDefault="000810FF" w:rsidP="000810FF">
      <w:pPr>
        <w:ind w:left="240" w:hangingChars="100" w:hanging="240"/>
        <w:rPr>
          <w:rFonts w:asciiTheme="minorEastAsia" w:hAnsiTheme="minorEastAsia"/>
          <w:sz w:val="24"/>
          <w:szCs w:val="24"/>
        </w:rPr>
      </w:pPr>
      <w:r>
        <w:rPr>
          <w:rFonts w:asciiTheme="minorEastAsia" w:hAnsiTheme="minorEastAsia" w:hint="eastAsia"/>
          <w:sz w:val="24"/>
          <w:szCs w:val="24"/>
        </w:rPr>
        <w:t>（住居の確保について）</w:t>
      </w:r>
    </w:p>
    <w:p w:rsidR="000810FF" w:rsidRDefault="000810FF" w:rsidP="000810FF">
      <w:pPr>
        <w:ind w:left="240" w:hangingChars="100" w:hanging="240"/>
        <w:rPr>
          <w:rFonts w:asciiTheme="minorEastAsia" w:hAnsiTheme="minorEastAsia"/>
          <w:sz w:val="24"/>
          <w:szCs w:val="24"/>
        </w:rPr>
      </w:pPr>
      <w:r w:rsidRPr="00063466">
        <w:rPr>
          <w:rFonts w:asciiTheme="minorEastAsia" w:hAnsiTheme="minorEastAsia" w:hint="eastAsia"/>
          <w:sz w:val="24"/>
          <w:szCs w:val="24"/>
        </w:rPr>
        <w:t>・住宅</w:t>
      </w:r>
      <w:r>
        <w:rPr>
          <w:rFonts w:asciiTheme="minorEastAsia" w:hAnsiTheme="minorEastAsia" w:hint="eastAsia"/>
          <w:sz w:val="24"/>
          <w:szCs w:val="24"/>
        </w:rPr>
        <w:t>についても</w:t>
      </w:r>
      <w:r w:rsidRPr="00063466">
        <w:rPr>
          <w:rFonts w:asciiTheme="minorEastAsia" w:hAnsiTheme="minorEastAsia" w:hint="eastAsia"/>
          <w:sz w:val="24"/>
          <w:szCs w:val="24"/>
        </w:rPr>
        <w:t>懸念している。ニュースで「住所不定」が多いのではないか</w:t>
      </w:r>
      <w:r w:rsidR="001A0336">
        <w:rPr>
          <w:rFonts w:asciiTheme="minorEastAsia" w:hAnsiTheme="minorEastAsia" w:hint="eastAsia"/>
          <w:sz w:val="24"/>
          <w:szCs w:val="24"/>
        </w:rPr>
        <w:t>。</w:t>
      </w:r>
      <w:r w:rsidRPr="00063466">
        <w:rPr>
          <w:rFonts w:asciiTheme="minorEastAsia" w:hAnsiTheme="minorEastAsia" w:hint="eastAsia"/>
          <w:sz w:val="24"/>
          <w:szCs w:val="24"/>
        </w:rPr>
        <w:t>連絡をとるためにも、きちっとしていただければと思う。</w:t>
      </w:r>
    </w:p>
    <w:p w:rsidR="00F12E2F" w:rsidRPr="00430698" w:rsidRDefault="00292EBB" w:rsidP="00F12E2F">
      <w:pPr>
        <w:ind w:left="240" w:hangingChars="100" w:hanging="240"/>
        <w:rPr>
          <w:rFonts w:asciiTheme="minorEastAsia" w:hAnsiTheme="minorEastAsia"/>
          <w:sz w:val="24"/>
          <w:szCs w:val="24"/>
        </w:rPr>
      </w:pPr>
      <w:r>
        <w:rPr>
          <w:rFonts w:asciiTheme="minorEastAsia" w:hAnsiTheme="minorEastAsia" w:hint="eastAsia"/>
          <w:sz w:val="24"/>
          <w:szCs w:val="24"/>
        </w:rPr>
        <w:t>・高齢者</w:t>
      </w:r>
      <w:r w:rsidR="000810FF" w:rsidRPr="00063466">
        <w:rPr>
          <w:rFonts w:asciiTheme="minorEastAsia" w:hAnsiTheme="minorEastAsia" w:hint="eastAsia"/>
          <w:sz w:val="24"/>
          <w:szCs w:val="24"/>
        </w:rPr>
        <w:t>は新受刑者の約２割、障害も、矯正統計</w:t>
      </w:r>
      <w:r w:rsidR="000810FF">
        <w:rPr>
          <w:rFonts w:asciiTheme="minorEastAsia" w:hAnsiTheme="minorEastAsia" w:hint="eastAsia"/>
          <w:sz w:val="24"/>
          <w:szCs w:val="24"/>
        </w:rPr>
        <w:t>年報では、受刑者の約２０％が知的障害の疑い</w:t>
      </w:r>
      <w:r w:rsidR="000810FF" w:rsidRPr="00063466">
        <w:rPr>
          <w:rFonts w:asciiTheme="minorEastAsia" w:hAnsiTheme="minorEastAsia" w:hint="eastAsia"/>
          <w:sz w:val="24"/>
          <w:szCs w:val="24"/>
        </w:rPr>
        <w:t>と</w:t>
      </w:r>
      <w:r w:rsidR="000810FF">
        <w:rPr>
          <w:rFonts w:asciiTheme="minorEastAsia" w:hAnsiTheme="minorEastAsia" w:hint="eastAsia"/>
          <w:sz w:val="24"/>
          <w:szCs w:val="24"/>
        </w:rPr>
        <w:t>あ</w:t>
      </w:r>
      <w:r w:rsidR="000810FF" w:rsidRPr="00063466">
        <w:rPr>
          <w:rFonts w:asciiTheme="minorEastAsia" w:hAnsiTheme="minorEastAsia" w:hint="eastAsia"/>
          <w:sz w:val="24"/>
          <w:szCs w:val="24"/>
        </w:rPr>
        <w:t>り、こうした方の出所後の福祉の支援が</w:t>
      </w:r>
      <w:r>
        <w:rPr>
          <w:rFonts w:asciiTheme="minorEastAsia" w:hAnsiTheme="minorEastAsia" w:hint="eastAsia"/>
          <w:sz w:val="24"/>
          <w:szCs w:val="24"/>
        </w:rPr>
        <w:t>必要とされ</w:t>
      </w:r>
      <w:r w:rsidR="000810FF">
        <w:rPr>
          <w:rFonts w:asciiTheme="minorEastAsia" w:hAnsiTheme="minorEastAsia" w:hint="eastAsia"/>
          <w:sz w:val="24"/>
          <w:szCs w:val="24"/>
        </w:rPr>
        <w:t>るが、</w:t>
      </w:r>
      <w:r w:rsidR="000810FF" w:rsidRPr="00063466">
        <w:rPr>
          <w:rFonts w:asciiTheme="minorEastAsia" w:hAnsiTheme="minorEastAsia" w:hint="eastAsia"/>
          <w:sz w:val="24"/>
          <w:szCs w:val="24"/>
        </w:rPr>
        <w:t>様々な課題がある。住まいの資源が</w:t>
      </w:r>
      <w:r w:rsidR="00430698">
        <w:rPr>
          <w:rFonts w:asciiTheme="minorEastAsia" w:hAnsiTheme="minorEastAsia" w:hint="eastAsia"/>
          <w:sz w:val="24"/>
          <w:szCs w:val="24"/>
        </w:rPr>
        <w:t>少ない</w:t>
      </w:r>
      <w:r w:rsidR="000810FF" w:rsidRPr="00063466">
        <w:rPr>
          <w:rFonts w:asciiTheme="minorEastAsia" w:hAnsiTheme="minorEastAsia" w:hint="eastAsia"/>
          <w:sz w:val="24"/>
          <w:szCs w:val="24"/>
        </w:rPr>
        <w:t>、アパートを借りる際の保証人の問題</w:t>
      </w:r>
      <w:r w:rsidR="00430698">
        <w:rPr>
          <w:rFonts w:asciiTheme="minorEastAsia" w:hAnsiTheme="minorEastAsia" w:hint="eastAsia"/>
          <w:sz w:val="24"/>
          <w:szCs w:val="24"/>
        </w:rPr>
        <w:t>などがある。</w:t>
      </w:r>
      <w:r w:rsidR="000810FF" w:rsidRPr="00063466">
        <w:rPr>
          <w:rFonts w:asciiTheme="minorEastAsia" w:hAnsiTheme="minorEastAsia" w:hint="eastAsia"/>
          <w:sz w:val="24"/>
          <w:szCs w:val="24"/>
        </w:rPr>
        <w:t>そもそも</w:t>
      </w:r>
      <w:r w:rsidR="001A0336">
        <w:rPr>
          <w:rFonts w:asciiTheme="minorEastAsia" w:hAnsiTheme="minorEastAsia" w:hint="eastAsia"/>
          <w:sz w:val="24"/>
          <w:szCs w:val="24"/>
        </w:rPr>
        <w:t>住所不定</w:t>
      </w:r>
      <w:r w:rsidR="003829D9">
        <w:rPr>
          <w:rFonts w:asciiTheme="minorEastAsia" w:hAnsiTheme="minorEastAsia" w:hint="eastAsia"/>
          <w:sz w:val="24"/>
          <w:szCs w:val="24"/>
        </w:rPr>
        <w:t>で</w:t>
      </w:r>
      <w:r w:rsidR="001A0336">
        <w:rPr>
          <w:rFonts w:asciiTheme="minorEastAsia" w:hAnsiTheme="minorEastAsia" w:hint="eastAsia"/>
          <w:sz w:val="24"/>
          <w:szCs w:val="24"/>
        </w:rPr>
        <w:t>は、</w:t>
      </w:r>
      <w:r w:rsidR="00430698">
        <w:rPr>
          <w:rFonts w:asciiTheme="minorEastAsia" w:hAnsiTheme="minorEastAsia" w:hint="eastAsia"/>
          <w:sz w:val="24"/>
          <w:szCs w:val="24"/>
        </w:rPr>
        <w:t>身分証明から支援</w:t>
      </w:r>
      <w:r w:rsidR="000810FF">
        <w:rPr>
          <w:rFonts w:asciiTheme="minorEastAsia" w:hAnsiTheme="minorEastAsia" w:hint="eastAsia"/>
          <w:sz w:val="24"/>
          <w:szCs w:val="24"/>
        </w:rPr>
        <w:t>が必要となる。</w:t>
      </w:r>
    </w:p>
    <w:p w:rsidR="009C67FA" w:rsidRDefault="009C67FA" w:rsidP="00570885">
      <w:pPr>
        <w:ind w:left="240" w:hangingChars="100" w:hanging="240"/>
        <w:rPr>
          <w:rFonts w:asciiTheme="minorEastAsia" w:hAnsiTheme="minorEastAsia"/>
          <w:sz w:val="24"/>
          <w:szCs w:val="24"/>
        </w:rPr>
      </w:pPr>
    </w:p>
    <w:p w:rsidR="003828E2" w:rsidRPr="00063466" w:rsidRDefault="003828E2" w:rsidP="003828E2">
      <w:pPr>
        <w:rPr>
          <w:rFonts w:asciiTheme="minorEastAsia" w:hAnsiTheme="minorEastAsia"/>
          <w:sz w:val="24"/>
          <w:szCs w:val="24"/>
        </w:rPr>
      </w:pPr>
      <w:r>
        <w:rPr>
          <w:rFonts w:asciiTheme="minorEastAsia" w:hAnsiTheme="minorEastAsia" w:hint="eastAsia"/>
          <w:sz w:val="24"/>
          <w:szCs w:val="24"/>
        </w:rPr>
        <w:t>（薬物依存について）</w:t>
      </w:r>
    </w:p>
    <w:p w:rsidR="003828E2" w:rsidRPr="00063466" w:rsidRDefault="003829D9" w:rsidP="003828E2">
      <w:pPr>
        <w:ind w:left="240" w:hangingChars="100" w:hanging="240"/>
        <w:rPr>
          <w:rFonts w:asciiTheme="minorEastAsia" w:hAnsiTheme="minorEastAsia"/>
          <w:sz w:val="24"/>
          <w:szCs w:val="24"/>
        </w:rPr>
      </w:pPr>
      <w:r>
        <w:rPr>
          <w:rFonts w:asciiTheme="minorEastAsia" w:hAnsiTheme="minorEastAsia" w:hint="eastAsia"/>
          <w:sz w:val="24"/>
          <w:szCs w:val="24"/>
        </w:rPr>
        <w:t>・再犯者</w:t>
      </w:r>
      <w:r w:rsidR="003828E2" w:rsidRPr="00063466">
        <w:rPr>
          <w:rFonts w:asciiTheme="minorEastAsia" w:hAnsiTheme="minorEastAsia" w:hint="eastAsia"/>
          <w:sz w:val="24"/>
          <w:szCs w:val="24"/>
        </w:rPr>
        <w:t>が、社会の中に戻る</w:t>
      </w:r>
      <w:r>
        <w:rPr>
          <w:rFonts w:asciiTheme="minorEastAsia" w:hAnsiTheme="minorEastAsia" w:hint="eastAsia"/>
          <w:sz w:val="24"/>
          <w:szCs w:val="24"/>
        </w:rPr>
        <w:t>ときに</w:t>
      </w:r>
      <w:r w:rsidR="003828E2" w:rsidRPr="00063466">
        <w:rPr>
          <w:rFonts w:asciiTheme="minorEastAsia" w:hAnsiTheme="minorEastAsia" w:hint="eastAsia"/>
          <w:sz w:val="24"/>
          <w:szCs w:val="24"/>
        </w:rPr>
        <w:t>、強くレッテルを張られてしまう現象が起きて</w:t>
      </w:r>
      <w:r>
        <w:rPr>
          <w:rFonts w:asciiTheme="minorEastAsia" w:hAnsiTheme="minorEastAsia" w:hint="eastAsia"/>
          <w:sz w:val="24"/>
          <w:szCs w:val="24"/>
        </w:rPr>
        <w:t>お</w:t>
      </w:r>
      <w:r w:rsidR="003828E2">
        <w:rPr>
          <w:rFonts w:asciiTheme="minorEastAsia" w:hAnsiTheme="minorEastAsia" w:hint="eastAsia"/>
          <w:sz w:val="24"/>
          <w:szCs w:val="24"/>
        </w:rPr>
        <w:t>り</w:t>
      </w:r>
      <w:r>
        <w:rPr>
          <w:rFonts w:asciiTheme="minorEastAsia" w:hAnsiTheme="minorEastAsia" w:hint="eastAsia"/>
          <w:sz w:val="24"/>
          <w:szCs w:val="24"/>
        </w:rPr>
        <w:t>、再出発できる場所もある</w:t>
      </w:r>
      <w:r w:rsidR="003828E2" w:rsidRPr="00063466">
        <w:rPr>
          <w:rFonts w:asciiTheme="minorEastAsia" w:hAnsiTheme="minorEastAsia" w:hint="eastAsia"/>
          <w:sz w:val="24"/>
          <w:szCs w:val="24"/>
        </w:rPr>
        <w:t>ということもきちんと伝えるべきと思っている。人とのつながりを感じ</w:t>
      </w:r>
      <w:r w:rsidR="00642351">
        <w:rPr>
          <w:rFonts w:asciiTheme="minorEastAsia" w:hAnsiTheme="minorEastAsia" w:hint="eastAsia"/>
          <w:sz w:val="24"/>
          <w:szCs w:val="24"/>
        </w:rPr>
        <w:t>る</w:t>
      </w:r>
      <w:r w:rsidR="003828E2" w:rsidRPr="00063466">
        <w:rPr>
          <w:rFonts w:asciiTheme="minorEastAsia" w:hAnsiTheme="minorEastAsia" w:hint="eastAsia"/>
          <w:sz w:val="24"/>
          <w:szCs w:val="24"/>
        </w:rPr>
        <w:t>ことが、大切だと感じている。</w:t>
      </w:r>
    </w:p>
    <w:p w:rsidR="003828E2" w:rsidRPr="00063466" w:rsidRDefault="00642351" w:rsidP="003828E2">
      <w:pPr>
        <w:ind w:left="240" w:hangingChars="100" w:hanging="240"/>
        <w:rPr>
          <w:rFonts w:asciiTheme="minorEastAsia" w:hAnsiTheme="minorEastAsia"/>
          <w:sz w:val="24"/>
          <w:szCs w:val="24"/>
        </w:rPr>
      </w:pPr>
      <w:r>
        <w:rPr>
          <w:rFonts w:asciiTheme="minorEastAsia" w:hAnsiTheme="minorEastAsia" w:hint="eastAsia"/>
          <w:sz w:val="24"/>
          <w:szCs w:val="24"/>
        </w:rPr>
        <w:t>・いろいろな連携が必要だ</w:t>
      </w:r>
      <w:r w:rsidR="003828E2" w:rsidRPr="00063466">
        <w:rPr>
          <w:rFonts w:asciiTheme="minorEastAsia" w:hAnsiTheme="minorEastAsia" w:hint="eastAsia"/>
          <w:sz w:val="24"/>
          <w:szCs w:val="24"/>
        </w:rPr>
        <w:t>し、薬物依存症者の中にも、精神</w:t>
      </w:r>
      <w:r w:rsidR="003828E2">
        <w:rPr>
          <w:rFonts w:asciiTheme="minorEastAsia" w:hAnsiTheme="minorEastAsia" w:hint="eastAsia"/>
          <w:sz w:val="24"/>
          <w:szCs w:val="24"/>
        </w:rPr>
        <w:t>障害、精神疾患を抱えている者もいる中で</w:t>
      </w:r>
      <w:r>
        <w:rPr>
          <w:rFonts w:asciiTheme="minorEastAsia" w:hAnsiTheme="minorEastAsia" w:hint="eastAsia"/>
          <w:sz w:val="24"/>
          <w:szCs w:val="24"/>
        </w:rPr>
        <w:t>、</w:t>
      </w:r>
      <w:r w:rsidR="003828E2">
        <w:rPr>
          <w:rFonts w:asciiTheme="minorEastAsia" w:hAnsiTheme="minorEastAsia" w:hint="eastAsia"/>
          <w:sz w:val="24"/>
          <w:szCs w:val="24"/>
        </w:rPr>
        <w:t>医療機関は</w:t>
      </w:r>
      <w:r w:rsidR="003828E2" w:rsidRPr="00063466">
        <w:rPr>
          <w:rFonts w:asciiTheme="minorEastAsia" w:hAnsiTheme="minorEastAsia" w:hint="eastAsia"/>
          <w:sz w:val="24"/>
          <w:szCs w:val="24"/>
        </w:rPr>
        <w:t>大</w:t>
      </w:r>
      <w:r w:rsidR="003828E2">
        <w:rPr>
          <w:rFonts w:asciiTheme="minorEastAsia" w:hAnsiTheme="minorEastAsia" w:hint="eastAsia"/>
          <w:sz w:val="24"/>
          <w:szCs w:val="24"/>
        </w:rPr>
        <w:t>切と感じて</w:t>
      </w:r>
      <w:r>
        <w:rPr>
          <w:rFonts w:asciiTheme="minorEastAsia" w:hAnsiTheme="minorEastAsia" w:hint="eastAsia"/>
          <w:sz w:val="24"/>
          <w:szCs w:val="24"/>
        </w:rPr>
        <w:t>いる。</w:t>
      </w:r>
      <w:r w:rsidR="003828E2">
        <w:rPr>
          <w:rFonts w:asciiTheme="minorEastAsia" w:hAnsiTheme="minorEastAsia" w:hint="eastAsia"/>
          <w:sz w:val="24"/>
          <w:szCs w:val="24"/>
        </w:rPr>
        <w:t>すぐ入院できる機関がなかなかないのが現状で、</w:t>
      </w:r>
      <w:r w:rsidR="003E6E96">
        <w:rPr>
          <w:rFonts w:asciiTheme="minorEastAsia" w:hAnsiTheme="minorEastAsia" w:hint="eastAsia"/>
          <w:sz w:val="24"/>
          <w:szCs w:val="24"/>
        </w:rPr>
        <w:t>施設</w:t>
      </w:r>
      <w:r w:rsidR="003828E2" w:rsidRPr="00063466">
        <w:rPr>
          <w:rFonts w:asciiTheme="minorEastAsia" w:hAnsiTheme="minorEastAsia" w:hint="eastAsia"/>
          <w:sz w:val="24"/>
          <w:szCs w:val="24"/>
        </w:rPr>
        <w:t>でも抱えきれない状況が起きることもある。医療が必要な方</w:t>
      </w:r>
      <w:r w:rsidR="003E6E96">
        <w:rPr>
          <w:rFonts w:asciiTheme="minorEastAsia" w:hAnsiTheme="minorEastAsia" w:hint="eastAsia"/>
          <w:sz w:val="24"/>
          <w:szCs w:val="24"/>
        </w:rPr>
        <w:t>につい</w:t>
      </w:r>
      <w:r w:rsidR="003828E2" w:rsidRPr="00063466">
        <w:rPr>
          <w:rFonts w:asciiTheme="minorEastAsia" w:hAnsiTheme="minorEastAsia" w:hint="eastAsia"/>
          <w:sz w:val="24"/>
          <w:szCs w:val="24"/>
        </w:rPr>
        <w:t>て、</w:t>
      </w:r>
      <w:r w:rsidR="003828E2">
        <w:rPr>
          <w:rFonts w:asciiTheme="minorEastAsia" w:hAnsiTheme="minorEastAsia" w:hint="eastAsia"/>
          <w:sz w:val="24"/>
          <w:szCs w:val="24"/>
        </w:rPr>
        <w:t>今は難しいといわれ</w:t>
      </w:r>
      <w:r w:rsidR="003E6E96">
        <w:rPr>
          <w:rFonts w:asciiTheme="minorEastAsia" w:hAnsiTheme="minorEastAsia" w:hint="eastAsia"/>
          <w:sz w:val="24"/>
          <w:szCs w:val="24"/>
        </w:rPr>
        <w:t>たときに</w:t>
      </w:r>
      <w:r w:rsidR="003828E2">
        <w:rPr>
          <w:rFonts w:asciiTheme="minorEastAsia" w:hAnsiTheme="minorEastAsia" w:hint="eastAsia"/>
          <w:sz w:val="24"/>
          <w:szCs w:val="24"/>
        </w:rPr>
        <w:t>再犯に繋がりやすい環境</w:t>
      </w:r>
      <w:r w:rsidR="003E6E96">
        <w:rPr>
          <w:rFonts w:asciiTheme="minorEastAsia" w:hAnsiTheme="minorEastAsia" w:hint="eastAsia"/>
          <w:sz w:val="24"/>
          <w:szCs w:val="24"/>
        </w:rPr>
        <w:t>となる</w:t>
      </w:r>
      <w:r w:rsidR="003828E2">
        <w:rPr>
          <w:rFonts w:asciiTheme="minorEastAsia" w:hAnsiTheme="minorEastAsia" w:hint="eastAsia"/>
          <w:sz w:val="24"/>
          <w:szCs w:val="24"/>
        </w:rPr>
        <w:t>ことを考え、</w:t>
      </w:r>
      <w:r w:rsidR="003828E2" w:rsidRPr="00063466">
        <w:rPr>
          <w:rFonts w:asciiTheme="minorEastAsia" w:hAnsiTheme="minorEastAsia" w:hint="eastAsia"/>
          <w:sz w:val="24"/>
          <w:szCs w:val="24"/>
        </w:rPr>
        <w:lastRenderedPageBreak/>
        <w:t>この計画を進めていけたらと思う。</w:t>
      </w:r>
    </w:p>
    <w:p w:rsidR="009C67FA" w:rsidRPr="002F0126" w:rsidRDefault="009C67FA" w:rsidP="00570885">
      <w:pPr>
        <w:ind w:left="240" w:hangingChars="100" w:hanging="240"/>
        <w:rPr>
          <w:rFonts w:asciiTheme="minorEastAsia" w:hAnsiTheme="minorEastAsia"/>
          <w:sz w:val="24"/>
          <w:szCs w:val="24"/>
        </w:rPr>
      </w:pPr>
    </w:p>
    <w:p w:rsidR="009C67FA" w:rsidRDefault="006C5180" w:rsidP="00570885">
      <w:pPr>
        <w:ind w:left="240" w:hangingChars="100" w:hanging="240"/>
        <w:rPr>
          <w:rFonts w:asciiTheme="minorEastAsia" w:hAnsiTheme="minorEastAsia"/>
          <w:sz w:val="24"/>
          <w:szCs w:val="24"/>
        </w:rPr>
      </w:pPr>
      <w:r>
        <w:rPr>
          <w:rFonts w:asciiTheme="minorEastAsia" w:hAnsiTheme="minorEastAsia" w:hint="eastAsia"/>
          <w:sz w:val="24"/>
          <w:szCs w:val="24"/>
        </w:rPr>
        <w:t>（</w:t>
      </w:r>
      <w:r w:rsidR="00DA61D3">
        <w:rPr>
          <w:rFonts w:asciiTheme="minorEastAsia" w:hAnsiTheme="minorEastAsia" w:hint="eastAsia"/>
          <w:sz w:val="24"/>
          <w:szCs w:val="24"/>
        </w:rPr>
        <w:t>再犯防止施策の</w:t>
      </w:r>
      <w:r>
        <w:rPr>
          <w:rFonts w:asciiTheme="minorEastAsia" w:hAnsiTheme="minorEastAsia" w:hint="eastAsia"/>
          <w:sz w:val="24"/>
          <w:szCs w:val="24"/>
        </w:rPr>
        <w:t>柔軟な見直し</w:t>
      </w:r>
      <w:r w:rsidR="002F0126">
        <w:rPr>
          <w:rFonts w:asciiTheme="minorEastAsia" w:hAnsiTheme="minorEastAsia" w:hint="eastAsia"/>
          <w:sz w:val="24"/>
          <w:szCs w:val="24"/>
        </w:rPr>
        <w:t>について）</w:t>
      </w:r>
    </w:p>
    <w:p w:rsidR="002F0126" w:rsidRPr="00063466" w:rsidRDefault="002F0126" w:rsidP="002F0126">
      <w:pPr>
        <w:ind w:left="240" w:hangingChars="100" w:hanging="240"/>
        <w:rPr>
          <w:rFonts w:asciiTheme="minorEastAsia" w:hAnsiTheme="minorEastAsia"/>
          <w:sz w:val="24"/>
          <w:szCs w:val="24"/>
        </w:rPr>
      </w:pPr>
      <w:r>
        <w:rPr>
          <w:rFonts w:asciiTheme="minorEastAsia" w:hAnsiTheme="minorEastAsia" w:hint="eastAsia"/>
          <w:sz w:val="24"/>
          <w:szCs w:val="24"/>
        </w:rPr>
        <w:t>・</w:t>
      </w:r>
      <w:r w:rsidRPr="00063466">
        <w:rPr>
          <w:rFonts w:asciiTheme="minorEastAsia" w:hAnsiTheme="minorEastAsia" w:hint="eastAsia"/>
          <w:sz w:val="24"/>
          <w:szCs w:val="24"/>
        </w:rPr>
        <w:t>ネットワークが動いたときに不備が出てくると思う。その都度</w:t>
      </w:r>
      <w:r w:rsidR="000D2855">
        <w:rPr>
          <w:rFonts w:asciiTheme="minorEastAsia" w:hAnsiTheme="minorEastAsia" w:hint="eastAsia"/>
          <w:sz w:val="24"/>
          <w:szCs w:val="24"/>
        </w:rPr>
        <w:t>、</w:t>
      </w:r>
      <w:r w:rsidRPr="00063466">
        <w:rPr>
          <w:rFonts w:asciiTheme="minorEastAsia" w:hAnsiTheme="minorEastAsia" w:hint="eastAsia"/>
          <w:sz w:val="24"/>
          <w:szCs w:val="24"/>
        </w:rPr>
        <w:t>良い方向に修正</w:t>
      </w:r>
      <w:r w:rsidR="003E6E96">
        <w:rPr>
          <w:rFonts w:asciiTheme="minorEastAsia" w:hAnsiTheme="minorEastAsia" w:hint="eastAsia"/>
          <w:sz w:val="24"/>
          <w:szCs w:val="24"/>
        </w:rPr>
        <w:t>することも必要になってくる</w:t>
      </w:r>
      <w:r w:rsidRPr="00063466">
        <w:rPr>
          <w:rFonts w:asciiTheme="minorEastAsia" w:hAnsiTheme="minorEastAsia" w:hint="eastAsia"/>
          <w:sz w:val="24"/>
          <w:szCs w:val="24"/>
        </w:rPr>
        <w:t>。</w:t>
      </w:r>
    </w:p>
    <w:p w:rsidR="002F0126" w:rsidRPr="00063466" w:rsidRDefault="002F0126" w:rsidP="002F0126">
      <w:pPr>
        <w:ind w:left="240" w:hangingChars="100" w:hanging="240"/>
        <w:rPr>
          <w:rFonts w:asciiTheme="minorEastAsia" w:hAnsiTheme="minorEastAsia"/>
          <w:sz w:val="24"/>
          <w:szCs w:val="24"/>
        </w:rPr>
      </w:pPr>
      <w:r w:rsidRPr="00063466">
        <w:rPr>
          <w:rFonts w:asciiTheme="minorEastAsia" w:hAnsiTheme="minorEastAsia" w:hint="eastAsia"/>
          <w:sz w:val="24"/>
          <w:szCs w:val="24"/>
        </w:rPr>
        <w:t>・今からスタートであり、順次、手を入れて、場合によっては方法も変えていかなければいけない。</w:t>
      </w:r>
    </w:p>
    <w:p w:rsidR="00055F4C" w:rsidRPr="003828E2" w:rsidRDefault="00055F4C" w:rsidP="00055F4C">
      <w:pPr>
        <w:ind w:left="240" w:hangingChars="100" w:hanging="240"/>
        <w:rPr>
          <w:rFonts w:asciiTheme="minorEastAsia" w:hAnsiTheme="minorEastAsia"/>
          <w:sz w:val="24"/>
          <w:szCs w:val="24"/>
        </w:rPr>
      </w:pPr>
    </w:p>
    <w:p w:rsidR="00055F4C" w:rsidRPr="002F0126" w:rsidRDefault="00055F4C" w:rsidP="00055F4C">
      <w:pPr>
        <w:ind w:left="240" w:hangingChars="100" w:hanging="240"/>
        <w:rPr>
          <w:rFonts w:asciiTheme="minorEastAsia" w:hAnsiTheme="minorEastAsia"/>
          <w:sz w:val="24"/>
          <w:szCs w:val="24"/>
        </w:rPr>
      </w:pPr>
      <w:r>
        <w:rPr>
          <w:rFonts w:asciiTheme="minorEastAsia" w:hAnsiTheme="minorEastAsia" w:hint="eastAsia"/>
          <w:sz w:val="24"/>
          <w:szCs w:val="24"/>
        </w:rPr>
        <w:t>（民間協力者への支援について）</w:t>
      </w:r>
    </w:p>
    <w:p w:rsidR="00055F4C" w:rsidRPr="00063466" w:rsidRDefault="00055F4C" w:rsidP="00055F4C">
      <w:pPr>
        <w:ind w:left="240" w:hangingChars="100" w:hanging="240"/>
        <w:rPr>
          <w:rFonts w:asciiTheme="minorEastAsia" w:hAnsiTheme="minorEastAsia"/>
          <w:sz w:val="24"/>
          <w:szCs w:val="24"/>
        </w:rPr>
      </w:pPr>
      <w:r>
        <w:rPr>
          <w:rFonts w:asciiTheme="minorEastAsia" w:hAnsiTheme="minorEastAsia" w:hint="eastAsia"/>
          <w:sz w:val="24"/>
          <w:szCs w:val="24"/>
        </w:rPr>
        <w:t>・</w:t>
      </w:r>
      <w:r w:rsidRPr="00063466">
        <w:rPr>
          <w:rFonts w:asciiTheme="minorEastAsia" w:hAnsiTheme="minorEastAsia" w:hint="eastAsia"/>
          <w:sz w:val="24"/>
          <w:szCs w:val="24"/>
        </w:rPr>
        <w:t>これを機会に更生保護の活動を行っている団体について更なる周知を図り、再犯防止に役立てていただきたい。</w:t>
      </w:r>
    </w:p>
    <w:p w:rsidR="00055F4C" w:rsidRDefault="00055F4C" w:rsidP="00055F4C">
      <w:pPr>
        <w:ind w:left="240" w:hangingChars="100" w:hanging="240"/>
        <w:rPr>
          <w:rFonts w:asciiTheme="minorEastAsia" w:hAnsiTheme="minorEastAsia"/>
          <w:sz w:val="24"/>
          <w:szCs w:val="24"/>
        </w:rPr>
      </w:pPr>
      <w:r w:rsidRPr="00063466">
        <w:rPr>
          <w:rFonts w:asciiTheme="minorEastAsia" w:hAnsiTheme="minorEastAsia" w:hint="eastAsia"/>
          <w:sz w:val="24"/>
          <w:szCs w:val="24"/>
        </w:rPr>
        <w:t>・計画の準備を進め</w:t>
      </w:r>
      <w:r w:rsidR="003E6E96">
        <w:rPr>
          <w:rFonts w:asciiTheme="minorEastAsia" w:hAnsiTheme="minorEastAsia" w:hint="eastAsia"/>
          <w:sz w:val="24"/>
          <w:szCs w:val="24"/>
        </w:rPr>
        <w:t>た後に、携わる者</w:t>
      </w:r>
      <w:r w:rsidRPr="00063466">
        <w:rPr>
          <w:rFonts w:asciiTheme="minorEastAsia" w:hAnsiTheme="minorEastAsia" w:hint="eastAsia"/>
          <w:sz w:val="24"/>
          <w:szCs w:val="24"/>
        </w:rPr>
        <w:t>の仕事量も増えてくる</w:t>
      </w:r>
      <w:r>
        <w:rPr>
          <w:rFonts w:asciiTheme="minorEastAsia" w:hAnsiTheme="minorEastAsia" w:hint="eastAsia"/>
          <w:sz w:val="24"/>
          <w:szCs w:val="24"/>
        </w:rPr>
        <w:t>。それぞれの支援人員の増員、</w:t>
      </w:r>
      <w:r w:rsidRPr="00063466">
        <w:rPr>
          <w:rFonts w:asciiTheme="minorEastAsia" w:hAnsiTheme="minorEastAsia" w:hint="eastAsia"/>
          <w:sz w:val="24"/>
          <w:szCs w:val="24"/>
        </w:rPr>
        <w:t>人手不足にも目を向けなくてはいけない</w:t>
      </w:r>
      <w:r>
        <w:rPr>
          <w:rFonts w:asciiTheme="minorEastAsia" w:hAnsiTheme="minorEastAsia" w:hint="eastAsia"/>
          <w:sz w:val="24"/>
          <w:szCs w:val="24"/>
        </w:rPr>
        <w:t>。</w:t>
      </w:r>
    </w:p>
    <w:p w:rsidR="00055F4C" w:rsidRPr="00055F4C" w:rsidRDefault="00055F4C" w:rsidP="00570885">
      <w:pPr>
        <w:ind w:left="240" w:hangingChars="100" w:hanging="240"/>
        <w:rPr>
          <w:rFonts w:asciiTheme="minorEastAsia" w:hAnsiTheme="minorEastAsia"/>
          <w:sz w:val="24"/>
          <w:szCs w:val="24"/>
        </w:rPr>
      </w:pPr>
    </w:p>
    <w:p w:rsidR="003828E2" w:rsidRDefault="003828E2" w:rsidP="003828E2">
      <w:pPr>
        <w:ind w:left="240" w:hangingChars="100" w:hanging="240"/>
        <w:rPr>
          <w:rFonts w:asciiTheme="minorEastAsia" w:hAnsiTheme="minorEastAsia"/>
          <w:sz w:val="24"/>
          <w:szCs w:val="24"/>
        </w:rPr>
      </w:pPr>
      <w:r>
        <w:rPr>
          <w:rFonts w:asciiTheme="minorEastAsia" w:hAnsiTheme="minorEastAsia" w:hint="eastAsia"/>
          <w:sz w:val="24"/>
          <w:szCs w:val="24"/>
        </w:rPr>
        <w:t>（本人の自覚の醸成について）</w:t>
      </w:r>
    </w:p>
    <w:p w:rsidR="003828E2" w:rsidRDefault="003828E2" w:rsidP="003828E2">
      <w:pPr>
        <w:ind w:left="240" w:hangingChars="100" w:hanging="240"/>
        <w:rPr>
          <w:rFonts w:asciiTheme="minorEastAsia" w:hAnsiTheme="minorEastAsia"/>
          <w:sz w:val="24"/>
          <w:szCs w:val="24"/>
        </w:rPr>
      </w:pPr>
      <w:r>
        <w:rPr>
          <w:rFonts w:asciiTheme="minorEastAsia" w:hAnsiTheme="minorEastAsia" w:hint="eastAsia"/>
          <w:sz w:val="24"/>
          <w:szCs w:val="24"/>
        </w:rPr>
        <w:t>・</w:t>
      </w:r>
      <w:r w:rsidRPr="00063466">
        <w:rPr>
          <w:rFonts w:asciiTheme="minorEastAsia" w:hAnsiTheme="minorEastAsia" w:hint="eastAsia"/>
          <w:sz w:val="24"/>
          <w:szCs w:val="24"/>
        </w:rPr>
        <w:t>再犯防止の要は、国の基本方針にもあるが、本人の自覚、努力が一番重要。更生しようという気持ちがなければうまくいかない。これを</w:t>
      </w:r>
      <w:r w:rsidR="003E6E96">
        <w:rPr>
          <w:rFonts w:asciiTheme="minorEastAsia" w:hAnsiTheme="minorEastAsia" w:hint="eastAsia"/>
          <w:sz w:val="24"/>
          <w:szCs w:val="24"/>
        </w:rPr>
        <w:t>どのように引き出すのか、また、その仕組みをどのように整えるのか</w:t>
      </w:r>
      <w:r w:rsidRPr="00063466">
        <w:rPr>
          <w:rFonts w:asciiTheme="minorEastAsia" w:hAnsiTheme="minorEastAsia" w:hint="eastAsia"/>
          <w:sz w:val="24"/>
          <w:szCs w:val="24"/>
        </w:rPr>
        <w:t>が大きな課題で、本人の問題性を把握し、自分の生き方を考えさせ、自ら変</w:t>
      </w:r>
      <w:r w:rsidR="003E6E96">
        <w:rPr>
          <w:rFonts w:asciiTheme="minorEastAsia" w:hAnsiTheme="minorEastAsia" w:hint="eastAsia"/>
          <w:sz w:val="24"/>
          <w:szCs w:val="24"/>
        </w:rPr>
        <w:t>わ</w:t>
      </w:r>
      <w:r w:rsidRPr="00063466">
        <w:rPr>
          <w:rFonts w:asciiTheme="minorEastAsia" w:hAnsiTheme="minorEastAsia" w:hint="eastAsia"/>
          <w:sz w:val="24"/>
          <w:szCs w:val="24"/>
        </w:rPr>
        <w:t>る</w:t>
      </w:r>
      <w:r w:rsidR="003E6E96">
        <w:rPr>
          <w:rFonts w:asciiTheme="minorEastAsia" w:hAnsiTheme="minorEastAsia" w:hint="eastAsia"/>
          <w:sz w:val="24"/>
          <w:szCs w:val="24"/>
        </w:rPr>
        <w:t>こと</w:t>
      </w:r>
      <w:r w:rsidRPr="00063466">
        <w:rPr>
          <w:rFonts w:asciiTheme="minorEastAsia" w:hAnsiTheme="minorEastAsia" w:hint="eastAsia"/>
          <w:sz w:val="24"/>
          <w:szCs w:val="24"/>
        </w:rPr>
        <w:t>の大切さを感じている。</w:t>
      </w:r>
    </w:p>
    <w:p w:rsidR="003828E2" w:rsidRPr="00063466" w:rsidRDefault="003828E2" w:rsidP="003828E2">
      <w:pPr>
        <w:ind w:left="240" w:hangingChars="100" w:hanging="240"/>
        <w:rPr>
          <w:rFonts w:asciiTheme="minorEastAsia" w:hAnsiTheme="minorEastAsia"/>
          <w:sz w:val="24"/>
          <w:szCs w:val="24"/>
        </w:rPr>
      </w:pPr>
      <w:r>
        <w:rPr>
          <w:rFonts w:asciiTheme="minorEastAsia" w:hAnsiTheme="minorEastAsia" w:hint="eastAsia"/>
          <w:sz w:val="24"/>
          <w:szCs w:val="24"/>
        </w:rPr>
        <w:t>・この計画</w:t>
      </w:r>
      <w:r w:rsidRPr="00063466">
        <w:rPr>
          <w:rFonts w:asciiTheme="minorEastAsia" w:hAnsiTheme="minorEastAsia" w:hint="eastAsia"/>
          <w:sz w:val="24"/>
          <w:szCs w:val="24"/>
        </w:rPr>
        <w:t>が効果を出すかは、自らの行為を反省して更生したい者が</w:t>
      </w:r>
      <w:r w:rsidR="00650B5E">
        <w:rPr>
          <w:rFonts w:asciiTheme="minorEastAsia" w:hAnsiTheme="minorEastAsia" w:hint="eastAsia"/>
          <w:sz w:val="24"/>
          <w:szCs w:val="24"/>
        </w:rPr>
        <w:t>、</w:t>
      </w:r>
      <w:r w:rsidRPr="00063466">
        <w:rPr>
          <w:rFonts w:asciiTheme="minorEastAsia" w:hAnsiTheme="minorEastAsia" w:hint="eastAsia"/>
          <w:sz w:val="24"/>
          <w:szCs w:val="24"/>
        </w:rPr>
        <w:t>これに飛びつけるようにし</w:t>
      </w:r>
      <w:r w:rsidR="00650B5E">
        <w:rPr>
          <w:rFonts w:asciiTheme="minorEastAsia" w:hAnsiTheme="minorEastAsia" w:hint="eastAsia"/>
          <w:sz w:val="24"/>
          <w:szCs w:val="24"/>
        </w:rPr>
        <w:t>なければならず、それが今後の課題</w:t>
      </w:r>
      <w:r w:rsidRPr="00063466">
        <w:rPr>
          <w:rFonts w:asciiTheme="minorEastAsia" w:hAnsiTheme="minorEastAsia" w:hint="eastAsia"/>
          <w:sz w:val="24"/>
          <w:szCs w:val="24"/>
        </w:rPr>
        <w:t>と思っている。</w:t>
      </w:r>
    </w:p>
    <w:p w:rsidR="003828E2" w:rsidRPr="00063466" w:rsidRDefault="003828E2" w:rsidP="003828E2">
      <w:pPr>
        <w:ind w:left="240" w:hangingChars="100" w:hanging="240"/>
        <w:rPr>
          <w:rFonts w:asciiTheme="minorEastAsia" w:hAnsiTheme="minorEastAsia"/>
          <w:sz w:val="24"/>
          <w:szCs w:val="24"/>
        </w:rPr>
      </w:pPr>
      <w:r>
        <w:rPr>
          <w:rFonts w:asciiTheme="minorEastAsia" w:hAnsiTheme="minorEastAsia" w:hint="eastAsia"/>
          <w:sz w:val="24"/>
          <w:szCs w:val="24"/>
        </w:rPr>
        <w:t>・</w:t>
      </w:r>
      <w:r w:rsidRPr="00063466">
        <w:rPr>
          <w:rFonts w:asciiTheme="minorEastAsia" w:hAnsiTheme="minorEastAsia" w:hint="eastAsia"/>
          <w:sz w:val="24"/>
          <w:szCs w:val="24"/>
        </w:rPr>
        <w:t>受刑者それぞれが、罪を自覚して、再犯しないという意欲を高めることがすべてに繋がっていく</w:t>
      </w:r>
      <w:r>
        <w:rPr>
          <w:rFonts w:asciiTheme="minorEastAsia" w:hAnsiTheme="minorEastAsia" w:hint="eastAsia"/>
          <w:sz w:val="24"/>
          <w:szCs w:val="24"/>
        </w:rPr>
        <w:t>の</w:t>
      </w:r>
      <w:r w:rsidRPr="00063466">
        <w:rPr>
          <w:rFonts w:asciiTheme="minorEastAsia" w:hAnsiTheme="minorEastAsia" w:hint="eastAsia"/>
          <w:sz w:val="24"/>
          <w:szCs w:val="24"/>
        </w:rPr>
        <w:t>で、全力を尽くして教育をしていきたい。</w:t>
      </w:r>
    </w:p>
    <w:p w:rsidR="003828E2" w:rsidRPr="003828E2" w:rsidRDefault="003828E2" w:rsidP="00570885">
      <w:pPr>
        <w:ind w:left="240" w:hangingChars="100" w:hanging="240"/>
        <w:rPr>
          <w:rFonts w:asciiTheme="minorEastAsia" w:hAnsiTheme="minorEastAsia"/>
          <w:sz w:val="24"/>
          <w:szCs w:val="24"/>
        </w:rPr>
      </w:pPr>
    </w:p>
    <w:p w:rsidR="00DA34F7" w:rsidRPr="00F12E2F" w:rsidRDefault="00DA34F7" w:rsidP="00570885">
      <w:pPr>
        <w:ind w:left="240" w:hangingChars="100" w:hanging="240"/>
        <w:rPr>
          <w:rFonts w:asciiTheme="minorEastAsia" w:hAnsiTheme="minorEastAsia"/>
          <w:sz w:val="24"/>
          <w:szCs w:val="24"/>
        </w:rPr>
      </w:pPr>
      <w:r>
        <w:rPr>
          <w:rFonts w:asciiTheme="minorEastAsia" w:hAnsiTheme="minorEastAsia" w:hint="eastAsia"/>
          <w:sz w:val="24"/>
          <w:szCs w:val="24"/>
        </w:rPr>
        <w:t>（犯罪被害者への配慮について）</w:t>
      </w:r>
    </w:p>
    <w:p w:rsidR="00DE52E0" w:rsidRPr="00063466" w:rsidRDefault="00DE52E0" w:rsidP="00DE52E0">
      <w:pPr>
        <w:ind w:left="240" w:hangingChars="100" w:hanging="240"/>
        <w:rPr>
          <w:rFonts w:asciiTheme="minorEastAsia" w:hAnsiTheme="minorEastAsia"/>
          <w:sz w:val="24"/>
          <w:szCs w:val="24"/>
        </w:rPr>
      </w:pPr>
      <w:r w:rsidRPr="00063466">
        <w:rPr>
          <w:rFonts w:asciiTheme="minorEastAsia" w:hAnsiTheme="minorEastAsia" w:hint="eastAsia"/>
          <w:sz w:val="24"/>
          <w:szCs w:val="24"/>
        </w:rPr>
        <w:t>・犯罪被害者</w:t>
      </w:r>
      <w:r w:rsidR="00650B5E">
        <w:rPr>
          <w:rFonts w:asciiTheme="minorEastAsia" w:hAnsiTheme="minorEastAsia" w:hint="eastAsia"/>
          <w:sz w:val="24"/>
          <w:szCs w:val="24"/>
        </w:rPr>
        <w:t>やそ</w:t>
      </w:r>
      <w:r w:rsidRPr="00063466">
        <w:rPr>
          <w:rFonts w:asciiTheme="minorEastAsia" w:hAnsiTheme="minorEastAsia" w:hint="eastAsia"/>
          <w:sz w:val="24"/>
          <w:szCs w:val="24"/>
        </w:rPr>
        <w:t>のご家族</w:t>
      </w:r>
      <w:r w:rsidR="00BB7E66">
        <w:rPr>
          <w:rFonts w:asciiTheme="minorEastAsia" w:hAnsiTheme="minorEastAsia" w:hint="eastAsia"/>
          <w:sz w:val="24"/>
          <w:szCs w:val="24"/>
        </w:rPr>
        <w:t>等の声を聴いていただく</w:t>
      </w:r>
      <w:r w:rsidRPr="00063466">
        <w:rPr>
          <w:rFonts w:asciiTheme="minorEastAsia" w:hAnsiTheme="minorEastAsia" w:hint="eastAsia"/>
          <w:sz w:val="24"/>
          <w:szCs w:val="24"/>
        </w:rPr>
        <w:t>ことがあやま</w:t>
      </w:r>
      <w:r>
        <w:rPr>
          <w:rFonts w:asciiTheme="minorEastAsia" w:hAnsiTheme="minorEastAsia" w:hint="eastAsia"/>
          <w:sz w:val="24"/>
          <w:szCs w:val="24"/>
        </w:rPr>
        <w:t>ちを犯した人の立ち直り</w:t>
      </w:r>
      <w:r w:rsidR="00C413CC">
        <w:rPr>
          <w:rFonts w:asciiTheme="minorEastAsia" w:hAnsiTheme="minorEastAsia" w:hint="eastAsia"/>
          <w:sz w:val="24"/>
          <w:szCs w:val="24"/>
        </w:rPr>
        <w:t>につながる</w:t>
      </w:r>
      <w:r w:rsidR="00BB7E66">
        <w:rPr>
          <w:rFonts w:asciiTheme="minorEastAsia" w:hAnsiTheme="minorEastAsia" w:hint="eastAsia"/>
          <w:sz w:val="24"/>
          <w:szCs w:val="24"/>
        </w:rPr>
        <w:t>ようにしたい</w:t>
      </w:r>
      <w:r>
        <w:rPr>
          <w:rFonts w:asciiTheme="minorEastAsia" w:hAnsiTheme="minorEastAsia" w:hint="eastAsia"/>
          <w:sz w:val="24"/>
          <w:szCs w:val="24"/>
        </w:rPr>
        <w:t>。</w:t>
      </w:r>
      <w:r w:rsidRPr="00063466">
        <w:rPr>
          <w:rFonts w:asciiTheme="minorEastAsia" w:hAnsiTheme="minorEastAsia" w:hint="eastAsia"/>
          <w:sz w:val="24"/>
          <w:szCs w:val="24"/>
        </w:rPr>
        <w:t>学生</w:t>
      </w:r>
      <w:r w:rsidR="00BB7E66">
        <w:rPr>
          <w:rFonts w:asciiTheme="minorEastAsia" w:hAnsiTheme="minorEastAsia" w:hint="eastAsia"/>
          <w:sz w:val="24"/>
          <w:szCs w:val="24"/>
        </w:rPr>
        <w:t>・</w:t>
      </w:r>
      <w:r w:rsidRPr="00063466">
        <w:rPr>
          <w:rFonts w:asciiTheme="minorEastAsia" w:hAnsiTheme="minorEastAsia" w:hint="eastAsia"/>
          <w:sz w:val="24"/>
          <w:szCs w:val="24"/>
        </w:rPr>
        <w:t>生徒</w:t>
      </w:r>
      <w:r w:rsidR="00BB7E66">
        <w:rPr>
          <w:rFonts w:asciiTheme="minorEastAsia" w:hAnsiTheme="minorEastAsia" w:hint="eastAsia"/>
          <w:sz w:val="24"/>
          <w:szCs w:val="24"/>
        </w:rPr>
        <w:t>に対する</w:t>
      </w:r>
      <w:r w:rsidRPr="00063466">
        <w:rPr>
          <w:rFonts w:asciiTheme="minorEastAsia" w:hAnsiTheme="minorEastAsia" w:hint="eastAsia"/>
          <w:sz w:val="24"/>
          <w:szCs w:val="24"/>
        </w:rPr>
        <w:t>命の大切さ、罪を犯さない地域づくり、街づくりに</w:t>
      </w:r>
      <w:r w:rsidR="00BB7E66">
        <w:rPr>
          <w:rFonts w:asciiTheme="minorEastAsia" w:hAnsiTheme="minorEastAsia" w:hint="eastAsia"/>
          <w:sz w:val="24"/>
          <w:szCs w:val="24"/>
        </w:rPr>
        <w:t>ついて</w:t>
      </w:r>
      <w:r w:rsidRPr="00063466">
        <w:rPr>
          <w:rFonts w:asciiTheme="minorEastAsia" w:hAnsiTheme="minorEastAsia" w:hint="eastAsia"/>
          <w:sz w:val="24"/>
          <w:szCs w:val="24"/>
        </w:rPr>
        <w:t>努力しており、</w:t>
      </w:r>
      <w:r>
        <w:rPr>
          <w:rFonts w:asciiTheme="minorEastAsia" w:hAnsiTheme="minorEastAsia" w:hint="eastAsia"/>
          <w:sz w:val="24"/>
          <w:szCs w:val="24"/>
        </w:rPr>
        <w:t>理解いただきたい。</w:t>
      </w:r>
    </w:p>
    <w:p w:rsidR="00DE52E0" w:rsidRPr="00DE52E0" w:rsidRDefault="00DE52E0" w:rsidP="00570885">
      <w:pPr>
        <w:ind w:left="240" w:hangingChars="100" w:hanging="240"/>
        <w:rPr>
          <w:rFonts w:asciiTheme="minorEastAsia" w:hAnsiTheme="minorEastAsia"/>
          <w:sz w:val="24"/>
          <w:szCs w:val="24"/>
        </w:rPr>
      </w:pPr>
    </w:p>
    <w:p w:rsidR="000810FF" w:rsidRDefault="000810FF" w:rsidP="000810FF">
      <w:pPr>
        <w:ind w:left="240" w:hangingChars="100" w:hanging="240"/>
        <w:rPr>
          <w:rFonts w:asciiTheme="minorEastAsia" w:hAnsiTheme="minorEastAsia"/>
          <w:sz w:val="24"/>
          <w:szCs w:val="24"/>
        </w:rPr>
      </w:pPr>
      <w:r>
        <w:rPr>
          <w:rFonts w:asciiTheme="minorEastAsia" w:hAnsiTheme="minorEastAsia" w:hint="eastAsia"/>
          <w:sz w:val="24"/>
          <w:szCs w:val="24"/>
        </w:rPr>
        <w:t>（その他、ご要望等）</w:t>
      </w:r>
    </w:p>
    <w:p w:rsidR="000810FF" w:rsidRDefault="000810FF" w:rsidP="000810FF">
      <w:pPr>
        <w:ind w:left="240" w:hangingChars="100" w:hanging="240"/>
        <w:rPr>
          <w:rFonts w:asciiTheme="minorEastAsia" w:hAnsiTheme="minorEastAsia"/>
          <w:sz w:val="24"/>
          <w:szCs w:val="24"/>
        </w:rPr>
      </w:pPr>
      <w:r w:rsidRPr="00063466">
        <w:rPr>
          <w:rFonts w:asciiTheme="minorEastAsia" w:hAnsiTheme="minorEastAsia" w:hint="eastAsia"/>
          <w:sz w:val="24"/>
          <w:szCs w:val="24"/>
        </w:rPr>
        <w:t>・保護観察は減ってきているが、個別にみると処遇困難な事案</w:t>
      </w:r>
      <w:r>
        <w:rPr>
          <w:rFonts w:asciiTheme="minorEastAsia" w:hAnsiTheme="minorEastAsia" w:hint="eastAsia"/>
          <w:sz w:val="24"/>
          <w:szCs w:val="24"/>
        </w:rPr>
        <w:t>が多い。例えば弁護士に相談したい事案もあるが、</w:t>
      </w:r>
      <w:r w:rsidRPr="00063466">
        <w:rPr>
          <w:rFonts w:asciiTheme="minorEastAsia" w:hAnsiTheme="minorEastAsia" w:hint="eastAsia"/>
          <w:sz w:val="24"/>
          <w:szCs w:val="24"/>
        </w:rPr>
        <w:t>個別に相談となると、費用面も大変</w:t>
      </w:r>
      <w:r>
        <w:rPr>
          <w:rFonts w:asciiTheme="minorEastAsia" w:hAnsiTheme="minorEastAsia" w:hint="eastAsia"/>
          <w:sz w:val="24"/>
          <w:szCs w:val="24"/>
        </w:rPr>
        <w:t>であり、そのあたりのシステムがあれば</w:t>
      </w:r>
      <w:r w:rsidRPr="00063466">
        <w:rPr>
          <w:rFonts w:asciiTheme="minorEastAsia" w:hAnsiTheme="minorEastAsia" w:hint="eastAsia"/>
          <w:sz w:val="24"/>
          <w:szCs w:val="24"/>
        </w:rPr>
        <w:t>助かる。</w:t>
      </w:r>
    </w:p>
    <w:p w:rsidR="003828E2" w:rsidRDefault="003828E2" w:rsidP="000810FF">
      <w:pPr>
        <w:ind w:left="240" w:hangingChars="100" w:hanging="240"/>
        <w:rPr>
          <w:rFonts w:asciiTheme="minorEastAsia" w:hAnsiTheme="minorEastAsia"/>
          <w:sz w:val="24"/>
          <w:szCs w:val="24"/>
        </w:rPr>
      </w:pPr>
    </w:p>
    <w:p w:rsidR="003828E2" w:rsidRPr="003828E2" w:rsidRDefault="003828E2" w:rsidP="000810FF">
      <w:pPr>
        <w:ind w:left="240" w:hangingChars="100" w:hanging="240"/>
        <w:rPr>
          <w:rFonts w:asciiTheme="minorEastAsia" w:hAnsiTheme="minorEastAsia"/>
          <w:sz w:val="24"/>
          <w:szCs w:val="24"/>
        </w:rPr>
      </w:pPr>
    </w:p>
    <w:p w:rsidR="00405F4B" w:rsidRPr="000810FF" w:rsidRDefault="00405F4B" w:rsidP="006E2E7D">
      <w:pPr>
        <w:ind w:left="240" w:hangingChars="100" w:hanging="240"/>
        <w:rPr>
          <w:rFonts w:asciiTheme="minorEastAsia" w:hAnsiTheme="minorEastAsia"/>
          <w:sz w:val="24"/>
          <w:szCs w:val="24"/>
        </w:rPr>
      </w:pPr>
    </w:p>
    <w:p w:rsidR="000810FF" w:rsidRDefault="000810FF" w:rsidP="006E2E7D">
      <w:pPr>
        <w:ind w:left="240" w:hangingChars="100" w:hanging="240"/>
        <w:rPr>
          <w:rFonts w:asciiTheme="minorEastAsia" w:hAnsiTheme="minorEastAsia"/>
          <w:sz w:val="24"/>
          <w:szCs w:val="24"/>
        </w:rPr>
      </w:pPr>
    </w:p>
    <w:p w:rsidR="000810FF" w:rsidRPr="00063466" w:rsidRDefault="000810FF" w:rsidP="006E2E7D">
      <w:pPr>
        <w:ind w:left="240" w:hangingChars="100" w:hanging="240"/>
        <w:rPr>
          <w:rFonts w:asciiTheme="minorEastAsia" w:hAnsiTheme="minorEastAsia"/>
          <w:sz w:val="24"/>
          <w:szCs w:val="24"/>
        </w:rPr>
      </w:pPr>
    </w:p>
    <w:sectPr w:rsidR="000810FF" w:rsidRPr="00063466" w:rsidSect="00063466">
      <w:footerReference w:type="default" r:id="rId8"/>
      <w:pgSz w:w="11906" w:h="16838"/>
      <w:pgMar w:top="1701" w:right="1418" w:bottom="1418" w:left="1418"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C8" w:rsidRDefault="004229C8" w:rsidP="00241080">
      <w:r>
        <w:separator/>
      </w:r>
    </w:p>
  </w:endnote>
  <w:endnote w:type="continuationSeparator" w:id="0">
    <w:p w:rsidR="004229C8" w:rsidRDefault="004229C8" w:rsidP="0024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531735"/>
      <w:docPartObj>
        <w:docPartGallery w:val="Page Numbers (Bottom of Page)"/>
        <w:docPartUnique/>
      </w:docPartObj>
    </w:sdtPr>
    <w:sdtEndPr/>
    <w:sdtContent>
      <w:sdt>
        <w:sdtPr>
          <w:id w:val="1728636285"/>
          <w:docPartObj>
            <w:docPartGallery w:val="Page Numbers (Top of Page)"/>
            <w:docPartUnique/>
          </w:docPartObj>
        </w:sdtPr>
        <w:sdtEndPr/>
        <w:sdtContent>
          <w:p w:rsidR="009A17D2" w:rsidRDefault="009A17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770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7708">
              <w:rPr>
                <w:b/>
                <w:bCs/>
                <w:noProof/>
              </w:rPr>
              <w:t>3</w:t>
            </w:r>
            <w:r>
              <w:rPr>
                <w:b/>
                <w:bCs/>
                <w:sz w:val="24"/>
                <w:szCs w:val="24"/>
              </w:rPr>
              <w:fldChar w:fldCharType="end"/>
            </w:r>
          </w:p>
        </w:sdtContent>
      </w:sdt>
    </w:sdtContent>
  </w:sdt>
  <w:p w:rsidR="009A17D2" w:rsidRDefault="009A17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C8" w:rsidRDefault="004229C8" w:rsidP="00241080">
      <w:r>
        <w:separator/>
      </w:r>
    </w:p>
  </w:footnote>
  <w:footnote w:type="continuationSeparator" w:id="0">
    <w:p w:rsidR="004229C8" w:rsidRDefault="004229C8" w:rsidP="00241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E6136"/>
    <w:multiLevelType w:val="hybridMultilevel"/>
    <w:tmpl w:val="651C7BB6"/>
    <w:lvl w:ilvl="0" w:tplc="491C4A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C1"/>
    <w:rsid w:val="00007E50"/>
    <w:rsid w:val="00020FD4"/>
    <w:rsid w:val="00025FBD"/>
    <w:rsid w:val="00027065"/>
    <w:rsid w:val="00035A9A"/>
    <w:rsid w:val="00041F89"/>
    <w:rsid w:val="00044BA6"/>
    <w:rsid w:val="000517C1"/>
    <w:rsid w:val="00051E06"/>
    <w:rsid w:val="0005523F"/>
    <w:rsid w:val="00055F4C"/>
    <w:rsid w:val="00063466"/>
    <w:rsid w:val="00070908"/>
    <w:rsid w:val="00073C83"/>
    <w:rsid w:val="00074082"/>
    <w:rsid w:val="000767B3"/>
    <w:rsid w:val="000810FF"/>
    <w:rsid w:val="00081B64"/>
    <w:rsid w:val="00083067"/>
    <w:rsid w:val="000A0864"/>
    <w:rsid w:val="000A272D"/>
    <w:rsid w:val="000A2DD7"/>
    <w:rsid w:val="000C0981"/>
    <w:rsid w:val="000D1AD4"/>
    <w:rsid w:val="000D219B"/>
    <w:rsid w:val="000D2855"/>
    <w:rsid w:val="000D32DA"/>
    <w:rsid w:val="000E0DBA"/>
    <w:rsid w:val="000E38DC"/>
    <w:rsid w:val="000E7061"/>
    <w:rsid w:val="000F1024"/>
    <w:rsid w:val="000F32A0"/>
    <w:rsid w:val="000F3A5F"/>
    <w:rsid w:val="00103FE9"/>
    <w:rsid w:val="00115BA0"/>
    <w:rsid w:val="001225C0"/>
    <w:rsid w:val="0012369A"/>
    <w:rsid w:val="00125A93"/>
    <w:rsid w:val="001261E5"/>
    <w:rsid w:val="00134E2B"/>
    <w:rsid w:val="00136050"/>
    <w:rsid w:val="00136400"/>
    <w:rsid w:val="001473CD"/>
    <w:rsid w:val="00147829"/>
    <w:rsid w:val="001505D6"/>
    <w:rsid w:val="00153BF2"/>
    <w:rsid w:val="001629E0"/>
    <w:rsid w:val="001646B0"/>
    <w:rsid w:val="001665FF"/>
    <w:rsid w:val="00166743"/>
    <w:rsid w:val="001708E9"/>
    <w:rsid w:val="00170E97"/>
    <w:rsid w:val="00171F6E"/>
    <w:rsid w:val="0018110C"/>
    <w:rsid w:val="001A0336"/>
    <w:rsid w:val="001A106D"/>
    <w:rsid w:val="001C32CA"/>
    <w:rsid w:val="001C3BAF"/>
    <w:rsid w:val="001D4150"/>
    <w:rsid w:val="001D5F0C"/>
    <w:rsid w:val="001D63CF"/>
    <w:rsid w:val="001E2BFB"/>
    <w:rsid w:val="001F27E2"/>
    <w:rsid w:val="00211B8D"/>
    <w:rsid w:val="00212B4B"/>
    <w:rsid w:val="0021454C"/>
    <w:rsid w:val="00217823"/>
    <w:rsid w:val="002212A8"/>
    <w:rsid w:val="00221454"/>
    <w:rsid w:val="0022251A"/>
    <w:rsid w:val="00241080"/>
    <w:rsid w:val="002434B9"/>
    <w:rsid w:val="00260E15"/>
    <w:rsid w:val="002656C1"/>
    <w:rsid w:val="002657BC"/>
    <w:rsid w:val="002659D5"/>
    <w:rsid w:val="00266EB4"/>
    <w:rsid w:val="002676C4"/>
    <w:rsid w:val="00276E06"/>
    <w:rsid w:val="00291804"/>
    <w:rsid w:val="00292EBB"/>
    <w:rsid w:val="00297264"/>
    <w:rsid w:val="002A0207"/>
    <w:rsid w:val="002A25C9"/>
    <w:rsid w:val="002B2F83"/>
    <w:rsid w:val="002C269F"/>
    <w:rsid w:val="002D4243"/>
    <w:rsid w:val="002E3CCF"/>
    <w:rsid w:val="002E4D34"/>
    <w:rsid w:val="002E6662"/>
    <w:rsid w:val="002F0126"/>
    <w:rsid w:val="003036FC"/>
    <w:rsid w:val="00305357"/>
    <w:rsid w:val="003205F1"/>
    <w:rsid w:val="003211F7"/>
    <w:rsid w:val="003212A4"/>
    <w:rsid w:val="00323494"/>
    <w:rsid w:val="003318A9"/>
    <w:rsid w:val="003318D0"/>
    <w:rsid w:val="003342BE"/>
    <w:rsid w:val="00343FFE"/>
    <w:rsid w:val="003520B1"/>
    <w:rsid w:val="00353366"/>
    <w:rsid w:val="00356326"/>
    <w:rsid w:val="00360AC9"/>
    <w:rsid w:val="00370719"/>
    <w:rsid w:val="00374955"/>
    <w:rsid w:val="003828E2"/>
    <w:rsid w:val="003829D9"/>
    <w:rsid w:val="00392F49"/>
    <w:rsid w:val="003B4A76"/>
    <w:rsid w:val="003C0B12"/>
    <w:rsid w:val="003C2B33"/>
    <w:rsid w:val="003D6885"/>
    <w:rsid w:val="003E6E96"/>
    <w:rsid w:val="003F7FD7"/>
    <w:rsid w:val="00400BCC"/>
    <w:rsid w:val="0040289A"/>
    <w:rsid w:val="00402CCE"/>
    <w:rsid w:val="00405F4B"/>
    <w:rsid w:val="00414E5A"/>
    <w:rsid w:val="0041570A"/>
    <w:rsid w:val="00416440"/>
    <w:rsid w:val="00416786"/>
    <w:rsid w:val="004229C8"/>
    <w:rsid w:val="00426C23"/>
    <w:rsid w:val="00430698"/>
    <w:rsid w:val="004314A6"/>
    <w:rsid w:val="00431DA6"/>
    <w:rsid w:val="0045228B"/>
    <w:rsid w:val="00456AB3"/>
    <w:rsid w:val="00462E52"/>
    <w:rsid w:val="00463655"/>
    <w:rsid w:val="00464354"/>
    <w:rsid w:val="00472E4C"/>
    <w:rsid w:val="004A32D2"/>
    <w:rsid w:val="004B7662"/>
    <w:rsid w:val="004B7D65"/>
    <w:rsid w:val="004C0B33"/>
    <w:rsid w:val="004D033D"/>
    <w:rsid w:val="004D4A7F"/>
    <w:rsid w:val="004D639E"/>
    <w:rsid w:val="004E4541"/>
    <w:rsid w:val="004E7462"/>
    <w:rsid w:val="004F1306"/>
    <w:rsid w:val="00507A51"/>
    <w:rsid w:val="005177BB"/>
    <w:rsid w:val="00522367"/>
    <w:rsid w:val="00525A19"/>
    <w:rsid w:val="00537DB8"/>
    <w:rsid w:val="00543763"/>
    <w:rsid w:val="00555942"/>
    <w:rsid w:val="005560FC"/>
    <w:rsid w:val="00560E72"/>
    <w:rsid w:val="00561E62"/>
    <w:rsid w:val="0056253E"/>
    <w:rsid w:val="00570885"/>
    <w:rsid w:val="005762E0"/>
    <w:rsid w:val="00577403"/>
    <w:rsid w:val="0059283D"/>
    <w:rsid w:val="00592EAD"/>
    <w:rsid w:val="00593424"/>
    <w:rsid w:val="005938DD"/>
    <w:rsid w:val="00593FD2"/>
    <w:rsid w:val="005A0C4B"/>
    <w:rsid w:val="005B51F0"/>
    <w:rsid w:val="005B73E6"/>
    <w:rsid w:val="005C0D65"/>
    <w:rsid w:val="005C6BC6"/>
    <w:rsid w:val="005D4679"/>
    <w:rsid w:val="005D5626"/>
    <w:rsid w:val="005D7708"/>
    <w:rsid w:val="005D7C15"/>
    <w:rsid w:val="005D7D2E"/>
    <w:rsid w:val="005E1F01"/>
    <w:rsid w:val="005E20DE"/>
    <w:rsid w:val="005F1AB9"/>
    <w:rsid w:val="005F27D0"/>
    <w:rsid w:val="005F4F1E"/>
    <w:rsid w:val="005F7D40"/>
    <w:rsid w:val="0060759D"/>
    <w:rsid w:val="00610315"/>
    <w:rsid w:val="00610ECC"/>
    <w:rsid w:val="0061595A"/>
    <w:rsid w:val="00632864"/>
    <w:rsid w:val="00642351"/>
    <w:rsid w:val="0064379F"/>
    <w:rsid w:val="006502BE"/>
    <w:rsid w:val="00650B5E"/>
    <w:rsid w:val="00652B2D"/>
    <w:rsid w:val="00664871"/>
    <w:rsid w:val="00664E97"/>
    <w:rsid w:val="006712E1"/>
    <w:rsid w:val="00677DB4"/>
    <w:rsid w:val="0068746F"/>
    <w:rsid w:val="00687674"/>
    <w:rsid w:val="00697469"/>
    <w:rsid w:val="006977EA"/>
    <w:rsid w:val="006A0EB5"/>
    <w:rsid w:val="006B1B2F"/>
    <w:rsid w:val="006B2396"/>
    <w:rsid w:val="006B4C7D"/>
    <w:rsid w:val="006B7D9E"/>
    <w:rsid w:val="006C21C4"/>
    <w:rsid w:val="006C2320"/>
    <w:rsid w:val="006C27A7"/>
    <w:rsid w:val="006C5180"/>
    <w:rsid w:val="006E2E7D"/>
    <w:rsid w:val="006E3967"/>
    <w:rsid w:val="006F58A3"/>
    <w:rsid w:val="00700031"/>
    <w:rsid w:val="00711997"/>
    <w:rsid w:val="00721EDA"/>
    <w:rsid w:val="00722F3A"/>
    <w:rsid w:val="00730423"/>
    <w:rsid w:val="00730B11"/>
    <w:rsid w:val="00741297"/>
    <w:rsid w:val="007425AC"/>
    <w:rsid w:val="0074429D"/>
    <w:rsid w:val="007459FE"/>
    <w:rsid w:val="00753947"/>
    <w:rsid w:val="0075557D"/>
    <w:rsid w:val="007560EB"/>
    <w:rsid w:val="00756EEE"/>
    <w:rsid w:val="00764421"/>
    <w:rsid w:val="00770477"/>
    <w:rsid w:val="00770B1B"/>
    <w:rsid w:val="007801A0"/>
    <w:rsid w:val="0078213D"/>
    <w:rsid w:val="007835CE"/>
    <w:rsid w:val="007A3045"/>
    <w:rsid w:val="007A648F"/>
    <w:rsid w:val="007B00EF"/>
    <w:rsid w:val="007B506A"/>
    <w:rsid w:val="007B56DB"/>
    <w:rsid w:val="007C0408"/>
    <w:rsid w:val="007C0432"/>
    <w:rsid w:val="007D1959"/>
    <w:rsid w:val="007D54AE"/>
    <w:rsid w:val="007D6245"/>
    <w:rsid w:val="007E1F76"/>
    <w:rsid w:val="007E621C"/>
    <w:rsid w:val="007F0987"/>
    <w:rsid w:val="007F3050"/>
    <w:rsid w:val="007F3299"/>
    <w:rsid w:val="007F7858"/>
    <w:rsid w:val="007F7DFA"/>
    <w:rsid w:val="00803C87"/>
    <w:rsid w:val="00806D54"/>
    <w:rsid w:val="00811438"/>
    <w:rsid w:val="00825F77"/>
    <w:rsid w:val="00831055"/>
    <w:rsid w:val="00834120"/>
    <w:rsid w:val="008435DA"/>
    <w:rsid w:val="00850E81"/>
    <w:rsid w:val="00856D24"/>
    <w:rsid w:val="0085723B"/>
    <w:rsid w:val="008633DB"/>
    <w:rsid w:val="00866473"/>
    <w:rsid w:val="00866507"/>
    <w:rsid w:val="008670B4"/>
    <w:rsid w:val="0087559E"/>
    <w:rsid w:val="008A14BF"/>
    <w:rsid w:val="008A54FC"/>
    <w:rsid w:val="008A57CF"/>
    <w:rsid w:val="008B4159"/>
    <w:rsid w:val="008B6DB3"/>
    <w:rsid w:val="008C7B8C"/>
    <w:rsid w:val="008C7E0E"/>
    <w:rsid w:val="008D0C04"/>
    <w:rsid w:val="008D44DE"/>
    <w:rsid w:val="008D45FF"/>
    <w:rsid w:val="008D5967"/>
    <w:rsid w:val="008F2AA4"/>
    <w:rsid w:val="009210D8"/>
    <w:rsid w:val="009236DA"/>
    <w:rsid w:val="00934F12"/>
    <w:rsid w:val="009413BF"/>
    <w:rsid w:val="00946AF6"/>
    <w:rsid w:val="00951562"/>
    <w:rsid w:val="00952619"/>
    <w:rsid w:val="0095740B"/>
    <w:rsid w:val="00971D28"/>
    <w:rsid w:val="00976CB4"/>
    <w:rsid w:val="009854C6"/>
    <w:rsid w:val="0099052B"/>
    <w:rsid w:val="009968B4"/>
    <w:rsid w:val="009A17D2"/>
    <w:rsid w:val="009A3E72"/>
    <w:rsid w:val="009B302D"/>
    <w:rsid w:val="009B6F79"/>
    <w:rsid w:val="009C0332"/>
    <w:rsid w:val="009C32A5"/>
    <w:rsid w:val="009C5C6D"/>
    <w:rsid w:val="009C67FA"/>
    <w:rsid w:val="009D18AE"/>
    <w:rsid w:val="009E3A96"/>
    <w:rsid w:val="009E3F5C"/>
    <w:rsid w:val="009E624D"/>
    <w:rsid w:val="009F1520"/>
    <w:rsid w:val="009F1858"/>
    <w:rsid w:val="009F2201"/>
    <w:rsid w:val="009F682E"/>
    <w:rsid w:val="00A06564"/>
    <w:rsid w:val="00A10526"/>
    <w:rsid w:val="00A10AC3"/>
    <w:rsid w:val="00A15F2F"/>
    <w:rsid w:val="00A249BB"/>
    <w:rsid w:val="00A27D71"/>
    <w:rsid w:val="00A30232"/>
    <w:rsid w:val="00A32220"/>
    <w:rsid w:val="00A3249D"/>
    <w:rsid w:val="00A33DFA"/>
    <w:rsid w:val="00A41120"/>
    <w:rsid w:val="00A4228A"/>
    <w:rsid w:val="00A57FA3"/>
    <w:rsid w:val="00A640F0"/>
    <w:rsid w:val="00A92DED"/>
    <w:rsid w:val="00A93456"/>
    <w:rsid w:val="00AA7D75"/>
    <w:rsid w:val="00AB0B85"/>
    <w:rsid w:val="00AB40FB"/>
    <w:rsid w:val="00AB5112"/>
    <w:rsid w:val="00AB5A1F"/>
    <w:rsid w:val="00AC0737"/>
    <w:rsid w:val="00AC3E90"/>
    <w:rsid w:val="00AC71ED"/>
    <w:rsid w:val="00AC7F0E"/>
    <w:rsid w:val="00AD3DEA"/>
    <w:rsid w:val="00AD3EF3"/>
    <w:rsid w:val="00AE4307"/>
    <w:rsid w:val="00AE530E"/>
    <w:rsid w:val="00AF03D7"/>
    <w:rsid w:val="00AF0D06"/>
    <w:rsid w:val="00AF29F1"/>
    <w:rsid w:val="00B0454D"/>
    <w:rsid w:val="00B05946"/>
    <w:rsid w:val="00B05D2C"/>
    <w:rsid w:val="00B06AEE"/>
    <w:rsid w:val="00B10329"/>
    <w:rsid w:val="00B12E15"/>
    <w:rsid w:val="00B16137"/>
    <w:rsid w:val="00B22CCB"/>
    <w:rsid w:val="00B247F4"/>
    <w:rsid w:val="00B260F8"/>
    <w:rsid w:val="00B2700B"/>
    <w:rsid w:val="00B35FC7"/>
    <w:rsid w:val="00B45A82"/>
    <w:rsid w:val="00B54C18"/>
    <w:rsid w:val="00B62570"/>
    <w:rsid w:val="00B743A7"/>
    <w:rsid w:val="00B74C68"/>
    <w:rsid w:val="00B904E7"/>
    <w:rsid w:val="00BB32D7"/>
    <w:rsid w:val="00BB7E66"/>
    <w:rsid w:val="00BC3C78"/>
    <w:rsid w:val="00BC414B"/>
    <w:rsid w:val="00BC665C"/>
    <w:rsid w:val="00BE0C65"/>
    <w:rsid w:val="00BE25DC"/>
    <w:rsid w:val="00BF2987"/>
    <w:rsid w:val="00BF61E3"/>
    <w:rsid w:val="00C05B69"/>
    <w:rsid w:val="00C1119C"/>
    <w:rsid w:val="00C114D2"/>
    <w:rsid w:val="00C31535"/>
    <w:rsid w:val="00C325C2"/>
    <w:rsid w:val="00C34010"/>
    <w:rsid w:val="00C413CC"/>
    <w:rsid w:val="00C77931"/>
    <w:rsid w:val="00C82DA4"/>
    <w:rsid w:val="00CA3387"/>
    <w:rsid w:val="00CD0181"/>
    <w:rsid w:val="00CD2556"/>
    <w:rsid w:val="00CD4E0D"/>
    <w:rsid w:val="00CE16EE"/>
    <w:rsid w:val="00CE1A08"/>
    <w:rsid w:val="00CE59A2"/>
    <w:rsid w:val="00CF262D"/>
    <w:rsid w:val="00D03E0C"/>
    <w:rsid w:val="00D03FCC"/>
    <w:rsid w:val="00D06EC3"/>
    <w:rsid w:val="00D1429A"/>
    <w:rsid w:val="00D308DB"/>
    <w:rsid w:val="00D31596"/>
    <w:rsid w:val="00D331F6"/>
    <w:rsid w:val="00D35BED"/>
    <w:rsid w:val="00D46FF2"/>
    <w:rsid w:val="00D47564"/>
    <w:rsid w:val="00D52481"/>
    <w:rsid w:val="00D618E7"/>
    <w:rsid w:val="00D61B93"/>
    <w:rsid w:val="00D81F2B"/>
    <w:rsid w:val="00D860C8"/>
    <w:rsid w:val="00DA34F7"/>
    <w:rsid w:val="00DA61D3"/>
    <w:rsid w:val="00DA6FE2"/>
    <w:rsid w:val="00DB06D8"/>
    <w:rsid w:val="00DB0DB1"/>
    <w:rsid w:val="00DB2186"/>
    <w:rsid w:val="00DB51EB"/>
    <w:rsid w:val="00DC5CEA"/>
    <w:rsid w:val="00DD05D0"/>
    <w:rsid w:val="00DD2BE2"/>
    <w:rsid w:val="00DD3159"/>
    <w:rsid w:val="00DE5064"/>
    <w:rsid w:val="00DE52E0"/>
    <w:rsid w:val="00DE59CA"/>
    <w:rsid w:val="00DF2292"/>
    <w:rsid w:val="00DF3EBC"/>
    <w:rsid w:val="00DF77F9"/>
    <w:rsid w:val="00E026FE"/>
    <w:rsid w:val="00E05657"/>
    <w:rsid w:val="00E2169D"/>
    <w:rsid w:val="00E22964"/>
    <w:rsid w:val="00E31778"/>
    <w:rsid w:val="00E37555"/>
    <w:rsid w:val="00E43E15"/>
    <w:rsid w:val="00E45CC5"/>
    <w:rsid w:val="00E46F9A"/>
    <w:rsid w:val="00E5323C"/>
    <w:rsid w:val="00E53615"/>
    <w:rsid w:val="00E6087E"/>
    <w:rsid w:val="00E673F8"/>
    <w:rsid w:val="00E728D6"/>
    <w:rsid w:val="00E82D7C"/>
    <w:rsid w:val="00E9268D"/>
    <w:rsid w:val="00E95A46"/>
    <w:rsid w:val="00EA5335"/>
    <w:rsid w:val="00EB5C38"/>
    <w:rsid w:val="00EB62AB"/>
    <w:rsid w:val="00EC7CAB"/>
    <w:rsid w:val="00ED0F56"/>
    <w:rsid w:val="00EF0F51"/>
    <w:rsid w:val="00EF1CE8"/>
    <w:rsid w:val="00EF4149"/>
    <w:rsid w:val="00F007BF"/>
    <w:rsid w:val="00F03AC3"/>
    <w:rsid w:val="00F10727"/>
    <w:rsid w:val="00F11615"/>
    <w:rsid w:val="00F12E2F"/>
    <w:rsid w:val="00F20FEE"/>
    <w:rsid w:val="00F27593"/>
    <w:rsid w:val="00F31950"/>
    <w:rsid w:val="00F360CB"/>
    <w:rsid w:val="00F36844"/>
    <w:rsid w:val="00F4728C"/>
    <w:rsid w:val="00F60D45"/>
    <w:rsid w:val="00F60DF8"/>
    <w:rsid w:val="00F65253"/>
    <w:rsid w:val="00F76143"/>
    <w:rsid w:val="00F81E44"/>
    <w:rsid w:val="00F84BDC"/>
    <w:rsid w:val="00F852A2"/>
    <w:rsid w:val="00F967D7"/>
    <w:rsid w:val="00FA07D7"/>
    <w:rsid w:val="00FA3182"/>
    <w:rsid w:val="00FA4F56"/>
    <w:rsid w:val="00FB440F"/>
    <w:rsid w:val="00FB4D2F"/>
    <w:rsid w:val="00FC23E5"/>
    <w:rsid w:val="00FD690C"/>
    <w:rsid w:val="00FD6D5A"/>
    <w:rsid w:val="00FD7ECF"/>
    <w:rsid w:val="00FE221A"/>
    <w:rsid w:val="00FE4AA2"/>
    <w:rsid w:val="00FF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B3CC404-D2C5-4F94-AA6B-357751F8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80"/>
    <w:pPr>
      <w:tabs>
        <w:tab w:val="center" w:pos="4252"/>
        <w:tab w:val="right" w:pos="8504"/>
      </w:tabs>
      <w:snapToGrid w:val="0"/>
    </w:pPr>
  </w:style>
  <w:style w:type="character" w:customStyle="1" w:styleId="a4">
    <w:name w:val="ヘッダー (文字)"/>
    <w:basedOn w:val="a0"/>
    <w:link w:val="a3"/>
    <w:uiPriority w:val="99"/>
    <w:rsid w:val="00241080"/>
  </w:style>
  <w:style w:type="paragraph" w:styleId="a5">
    <w:name w:val="footer"/>
    <w:basedOn w:val="a"/>
    <w:link w:val="a6"/>
    <w:uiPriority w:val="99"/>
    <w:unhideWhenUsed/>
    <w:rsid w:val="00241080"/>
    <w:pPr>
      <w:tabs>
        <w:tab w:val="center" w:pos="4252"/>
        <w:tab w:val="right" w:pos="8504"/>
      </w:tabs>
      <w:snapToGrid w:val="0"/>
    </w:pPr>
  </w:style>
  <w:style w:type="character" w:customStyle="1" w:styleId="a6">
    <w:name w:val="フッター (文字)"/>
    <w:basedOn w:val="a0"/>
    <w:link w:val="a5"/>
    <w:uiPriority w:val="99"/>
    <w:rsid w:val="00241080"/>
  </w:style>
  <w:style w:type="paragraph" w:styleId="a7">
    <w:name w:val="List Paragraph"/>
    <w:basedOn w:val="a"/>
    <w:uiPriority w:val="34"/>
    <w:qFormat/>
    <w:rsid w:val="00136400"/>
    <w:pPr>
      <w:ind w:leftChars="400" w:left="840"/>
    </w:pPr>
  </w:style>
  <w:style w:type="paragraph" w:styleId="a8">
    <w:name w:val="Balloon Text"/>
    <w:basedOn w:val="a"/>
    <w:link w:val="a9"/>
    <w:uiPriority w:val="99"/>
    <w:semiHidden/>
    <w:unhideWhenUsed/>
    <w:rsid w:val="00AB4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5E3C-DAE1-4D1C-8E5F-19EA9ED9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垣地　綾</dc:creator>
  <cp:lastModifiedBy>垣地　綾</cp:lastModifiedBy>
  <cp:revision>8</cp:revision>
  <cp:lastPrinted>2020-03-13T09:04:00Z</cp:lastPrinted>
  <dcterms:created xsi:type="dcterms:W3CDTF">2020-03-31T07:16:00Z</dcterms:created>
  <dcterms:modified xsi:type="dcterms:W3CDTF">2020-03-31T09:00:00Z</dcterms:modified>
</cp:coreProperties>
</file>