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6424" w14:textId="45822463" w:rsidR="004E412A" w:rsidRDefault="004E412A">
      <w:pPr>
        <w:rPr>
          <w:rFonts w:ascii="ＭＳ ゴシック" w:eastAsia="ＭＳ ゴシック" w:hAnsi="ＭＳ ゴシック"/>
          <w:sz w:val="48"/>
          <w:szCs w:val="56"/>
        </w:rPr>
      </w:pPr>
      <w:r>
        <w:rPr>
          <w:rFonts w:ascii="ＭＳ ゴシック" w:eastAsia="ＭＳ ゴシック" w:hAnsi="ＭＳ ゴシック"/>
          <w:noProof/>
          <w:sz w:val="48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D7F1" wp14:editId="770231B2">
                <wp:simplePos x="0" y="0"/>
                <wp:positionH relativeFrom="column">
                  <wp:posOffset>-23495</wp:posOffset>
                </wp:positionH>
                <wp:positionV relativeFrom="paragraph">
                  <wp:posOffset>31641</wp:posOffset>
                </wp:positionV>
                <wp:extent cx="5400040" cy="782824"/>
                <wp:effectExtent l="0" t="0" r="10160" b="17780"/>
                <wp:wrapNone/>
                <wp:docPr id="80508733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782824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C4339" w14:textId="2510DC91" w:rsidR="004E412A" w:rsidRPr="004E412A" w:rsidRDefault="004E412A" w:rsidP="004E412A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8"/>
                              </w:rPr>
                            </w:pPr>
                            <w:r w:rsidRPr="004E412A">
                              <w:rPr>
                                <w:rFonts w:ascii="ＭＳ ゴシック" w:eastAsia="ＭＳ ゴシック" w:hAnsi="ＭＳ ゴシック"/>
                                <w:sz w:val="52"/>
                                <w:szCs w:val="72"/>
                              </w:rPr>
                              <w:t>麻</w:t>
                            </w:r>
                            <w:r w:rsidR="007462BA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72"/>
                              </w:rPr>
                              <w:t>しん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72"/>
                              </w:rPr>
                              <w:t>(</w:t>
                            </w:r>
                            <w:r w:rsidRPr="004E412A">
                              <w:rPr>
                                <w:rFonts w:ascii="ＭＳ ゴシック" w:eastAsia="ＭＳ ゴシック" w:hAnsi="ＭＳ ゴシック"/>
                                <w:sz w:val="52"/>
                                <w:szCs w:val="72"/>
                              </w:rPr>
                              <w:t>はしか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72"/>
                              </w:rPr>
                              <w:t>)</w:t>
                            </w:r>
                            <w:r w:rsidRPr="004E412A">
                              <w:rPr>
                                <w:rFonts w:ascii="ＭＳ ゴシック" w:eastAsia="ＭＳ ゴシック" w:hAnsi="ＭＳ ゴシック"/>
                                <w:sz w:val="52"/>
                                <w:szCs w:val="72"/>
                              </w:rPr>
                              <w:t>が疑われる患者様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3D7F1" id="四角形: 角を丸くする 1" o:spid="_x0000_s1026" style="position:absolute;margin-left:-1.85pt;margin-top:2.5pt;width:425.2pt;height:61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" fillcolor="red" strokecolor="red" strokeweight="1.5pt">
                <v:stroke joinstyle="miter"/>
                <v:textbox>
                  <w:txbxContent>
                    <w:p w14:paraId="1FFC4339" w14:textId="2510DC91" w:rsidR="004E412A" w:rsidRPr="004E412A" w:rsidRDefault="004E412A" w:rsidP="004E412A">
                      <w:pPr>
                        <w:jc w:val="center"/>
                        <w:rPr>
                          <w:rFonts w:hint="eastAsia"/>
                          <w:sz w:val="22"/>
                          <w:szCs w:val="28"/>
                        </w:rPr>
                      </w:pPr>
                      <w:r w:rsidRPr="004E412A">
                        <w:rPr>
                          <w:rFonts w:ascii="ＭＳ ゴシック" w:eastAsia="ＭＳ ゴシック" w:hAnsi="ＭＳ ゴシック"/>
                          <w:sz w:val="52"/>
                          <w:szCs w:val="72"/>
                        </w:rPr>
                        <w:t>麻</w:t>
                      </w:r>
                      <w:r w:rsidR="007462BA">
                        <w:rPr>
                          <w:rFonts w:ascii="ＭＳ ゴシック" w:eastAsia="ＭＳ ゴシック" w:hAnsi="ＭＳ ゴシック" w:hint="eastAsia"/>
                          <w:sz w:val="52"/>
                          <w:szCs w:val="72"/>
                        </w:rPr>
                        <w:t>しん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72"/>
                        </w:rPr>
                        <w:t>(</w:t>
                      </w:r>
                      <w:r w:rsidRPr="004E412A">
                        <w:rPr>
                          <w:rFonts w:ascii="ＭＳ ゴシック" w:eastAsia="ＭＳ ゴシック" w:hAnsi="ＭＳ ゴシック"/>
                          <w:sz w:val="52"/>
                          <w:szCs w:val="72"/>
                        </w:rPr>
                        <w:t>はしか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72"/>
                        </w:rPr>
                        <w:t>)</w:t>
                      </w:r>
                      <w:r w:rsidRPr="004E412A">
                        <w:rPr>
                          <w:rFonts w:ascii="ＭＳ ゴシック" w:eastAsia="ＭＳ ゴシック" w:hAnsi="ＭＳ ゴシック"/>
                          <w:sz w:val="52"/>
                          <w:szCs w:val="72"/>
                        </w:rPr>
                        <w:t>が疑われる患者様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3E7982" w14:textId="6E18B91B" w:rsidR="004E412A" w:rsidRDefault="004E412A">
      <w:pPr>
        <w:rPr>
          <w:rFonts w:ascii="ＭＳ ゴシック" w:eastAsia="ＭＳ ゴシック" w:hAnsi="ＭＳ ゴシック"/>
          <w:sz w:val="48"/>
          <w:szCs w:val="56"/>
        </w:rPr>
      </w:pPr>
    </w:p>
    <w:p w14:paraId="0D61B35D" w14:textId="40490D6E" w:rsidR="004E412A" w:rsidRPr="004E412A" w:rsidRDefault="004E412A" w:rsidP="004E412A">
      <w:pPr>
        <w:spacing w:line="600" w:lineRule="auto"/>
        <w:rPr>
          <w:rFonts w:ascii="ＭＳ ゴシック" w:eastAsia="ＭＳ ゴシック" w:hAnsi="ＭＳ ゴシック"/>
          <w:b/>
          <w:bCs/>
          <w:color w:val="FF0000"/>
          <w:sz w:val="48"/>
          <w:szCs w:val="56"/>
          <w:u w:val="single"/>
        </w:rPr>
      </w:pPr>
      <w:r w:rsidRPr="004E412A">
        <w:rPr>
          <w:rFonts w:ascii="ＭＳ ゴシック" w:eastAsia="ＭＳ ゴシック" w:hAnsi="ＭＳ ゴシック"/>
          <w:b/>
          <w:bCs/>
          <w:color w:val="FF0000"/>
          <w:sz w:val="48"/>
          <w:szCs w:val="56"/>
          <w:u w:val="single"/>
        </w:rPr>
        <w:t>麻</w:t>
      </w:r>
      <w:r w:rsidR="007462BA">
        <w:rPr>
          <w:rFonts w:ascii="ＭＳ ゴシック" w:eastAsia="ＭＳ ゴシック" w:hAnsi="ＭＳ ゴシック" w:hint="eastAsia"/>
          <w:b/>
          <w:bCs/>
          <w:color w:val="FF0000"/>
          <w:sz w:val="48"/>
          <w:szCs w:val="56"/>
          <w:u w:val="single"/>
        </w:rPr>
        <w:t>しん</w:t>
      </w:r>
      <w:r w:rsidRPr="004E412A">
        <w:rPr>
          <w:rFonts w:ascii="ＭＳ ゴシック" w:eastAsia="ＭＳ ゴシック" w:hAnsi="ＭＳ ゴシック"/>
          <w:b/>
          <w:bCs/>
          <w:color w:val="FF0000"/>
          <w:sz w:val="48"/>
          <w:szCs w:val="56"/>
          <w:u w:val="single"/>
        </w:rPr>
        <w:t>（はしか）が疑われる場合は、</w:t>
      </w:r>
    </w:p>
    <w:p w14:paraId="076F2245" w14:textId="77777777" w:rsidR="004E412A" w:rsidRDefault="004E412A" w:rsidP="004E412A">
      <w:pPr>
        <w:spacing w:line="600" w:lineRule="auto"/>
        <w:rPr>
          <w:rFonts w:ascii="ＭＳ ゴシック" w:eastAsia="ＭＳ ゴシック" w:hAnsi="ＭＳ ゴシック"/>
          <w:sz w:val="48"/>
          <w:szCs w:val="56"/>
        </w:rPr>
      </w:pPr>
      <w:r w:rsidRPr="004E412A">
        <w:rPr>
          <w:rFonts w:ascii="ＭＳ ゴシック" w:eastAsia="ＭＳ ゴシック" w:hAnsi="ＭＳ ゴシック"/>
          <w:b/>
          <w:bCs/>
          <w:color w:val="FF0000"/>
          <w:sz w:val="48"/>
          <w:szCs w:val="56"/>
          <w:u w:val="single"/>
        </w:rPr>
        <w:t>院内に入る前に必ず電話</w:t>
      </w:r>
      <w:r w:rsidRPr="004E412A">
        <w:rPr>
          <w:rFonts w:ascii="ＭＳ ゴシック" w:eastAsia="ＭＳ ゴシック" w:hAnsi="ＭＳ ゴシック"/>
          <w:color w:val="000000" w:themeColor="text1"/>
          <w:sz w:val="28"/>
          <w:szCs w:val="36"/>
        </w:rPr>
        <w:t>で 連絡してください。</w:t>
      </w:r>
    </w:p>
    <w:p w14:paraId="65CBA083" w14:textId="5C6F2135" w:rsidR="004E412A" w:rsidRPr="004E412A" w:rsidRDefault="004E412A" w:rsidP="004E412A">
      <w:pPr>
        <w:spacing w:line="600" w:lineRule="auto"/>
        <w:ind w:firstLineChars="100" w:firstLine="482"/>
        <w:rPr>
          <w:rFonts w:ascii="ＭＳ ゴシック" w:eastAsia="ＭＳ ゴシック" w:hAnsi="ＭＳ ゴシック"/>
          <w:b/>
          <w:bCs/>
          <w:sz w:val="48"/>
          <w:szCs w:val="56"/>
        </w:rPr>
      </w:pPr>
      <w:r w:rsidRPr="004E412A">
        <w:rPr>
          <w:rFonts w:ascii="ＭＳ ゴシック" w:eastAsia="ＭＳ ゴシック" w:hAnsi="ＭＳ ゴシック"/>
          <w:b/>
          <w:bCs/>
          <w:sz w:val="48"/>
          <w:szCs w:val="56"/>
        </w:rPr>
        <w:t>電話.</w:t>
      </w:r>
      <w:r w:rsidRPr="004E412A">
        <w:rPr>
          <w:rFonts w:ascii="ＭＳ ゴシック" w:eastAsia="ＭＳ ゴシック" w:hAnsi="ＭＳ ゴシック" w:hint="eastAsia"/>
          <w:b/>
          <w:bCs/>
          <w:sz w:val="48"/>
          <w:szCs w:val="56"/>
        </w:rPr>
        <w:t xml:space="preserve">    </w:t>
      </w:r>
      <w:r w:rsidRPr="004E412A">
        <w:rPr>
          <w:rFonts w:ascii="ＭＳ ゴシック" w:eastAsia="ＭＳ ゴシック" w:hAnsi="ＭＳ ゴシック"/>
          <w:b/>
          <w:bCs/>
          <w:sz w:val="48"/>
          <w:szCs w:val="56"/>
        </w:rPr>
        <w:t>-</w:t>
      </w:r>
      <w:r w:rsidRPr="004E412A">
        <w:rPr>
          <w:rFonts w:ascii="ＭＳ ゴシック" w:eastAsia="ＭＳ ゴシック" w:hAnsi="ＭＳ ゴシック" w:hint="eastAsia"/>
          <w:b/>
          <w:bCs/>
          <w:sz w:val="48"/>
          <w:szCs w:val="56"/>
        </w:rPr>
        <w:t xml:space="preserve">    </w:t>
      </w:r>
      <w:r w:rsidRPr="004E412A">
        <w:rPr>
          <w:rFonts w:ascii="ＭＳ ゴシック" w:eastAsia="ＭＳ ゴシック" w:hAnsi="ＭＳ ゴシック"/>
          <w:b/>
          <w:bCs/>
          <w:sz w:val="48"/>
          <w:szCs w:val="56"/>
        </w:rPr>
        <w:t>-</w:t>
      </w:r>
      <w:r w:rsidRPr="004E412A">
        <w:rPr>
          <w:rFonts w:ascii="ＭＳ ゴシック" w:eastAsia="ＭＳ ゴシック" w:hAnsi="ＭＳ ゴシック" w:hint="eastAsia"/>
          <w:b/>
          <w:bCs/>
          <w:sz w:val="48"/>
          <w:szCs w:val="56"/>
        </w:rPr>
        <w:t xml:space="preserve">    </w:t>
      </w:r>
      <w:r w:rsidR="006F2376">
        <w:rPr>
          <w:rFonts w:ascii="ＭＳ ゴシック" w:eastAsia="ＭＳ ゴシック" w:hAnsi="ＭＳ ゴシック" w:hint="eastAsia"/>
          <w:b/>
          <w:bCs/>
          <w:sz w:val="48"/>
          <w:szCs w:val="56"/>
        </w:rPr>
        <w:t xml:space="preserve">　</w:t>
      </w:r>
      <w:r w:rsidRPr="004E412A">
        <w:rPr>
          <w:rFonts w:ascii="ＭＳ ゴシック" w:eastAsia="ＭＳ ゴシック" w:hAnsi="ＭＳ ゴシック"/>
          <w:b/>
          <w:bCs/>
          <w:sz w:val="48"/>
          <w:szCs w:val="56"/>
        </w:rPr>
        <w:t>（</w:t>
      </w:r>
      <w:r w:rsidR="006F2376">
        <w:rPr>
          <w:rFonts w:ascii="ＭＳ ゴシック" w:eastAsia="ＭＳ ゴシック" w:hAnsi="ＭＳ ゴシック" w:hint="eastAsia"/>
          <w:b/>
          <w:bCs/>
          <w:sz w:val="48"/>
          <w:szCs w:val="56"/>
        </w:rPr>
        <w:t xml:space="preserve">　　　　</w:t>
      </w:r>
      <w:r w:rsidRPr="004E412A">
        <w:rPr>
          <w:rFonts w:ascii="ＭＳ ゴシック" w:eastAsia="ＭＳ ゴシック" w:hAnsi="ＭＳ ゴシック"/>
          <w:b/>
          <w:bCs/>
          <w:sz w:val="48"/>
          <w:szCs w:val="56"/>
        </w:rPr>
        <w:t xml:space="preserve">） </w:t>
      </w:r>
    </w:p>
    <w:p w14:paraId="070C4D82" w14:textId="77777777" w:rsidR="004E412A" w:rsidRDefault="004E412A" w:rsidP="004E412A">
      <w:pPr>
        <w:spacing w:line="600" w:lineRule="auto"/>
        <w:rPr>
          <w:rFonts w:ascii="ＭＳ ゴシック" w:eastAsia="ＭＳ ゴシック" w:hAnsi="ＭＳ ゴシック"/>
          <w:sz w:val="48"/>
          <w:szCs w:val="56"/>
        </w:rPr>
      </w:pPr>
    </w:p>
    <w:p w14:paraId="536F2A43" w14:textId="041378EF" w:rsidR="004E412A" w:rsidRPr="004E412A" w:rsidRDefault="004E412A" w:rsidP="004E412A">
      <w:pPr>
        <w:spacing w:line="600" w:lineRule="auto"/>
        <w:rPr>
          <w:rFonts w:ascii="ＭＳ ゴシック" w:eastAsia="ＭＳ ゴシック" w:hAnsi="ＭＳ ゴシック"/>
          <w:sz w:val="48"/>
          <w:szCs w:val="56"/>
          <w:bdr w:val="single" w:sz="4" w:space="0" w:color="auto"/>
        </w:rPr>
      </w:pPr>
      <w:r w:rsidRPr="004E412A">
        <w:rPr>
          <w:rFonts w:ascii="ＭＳ ゴシック" w:eastAsia="ＭＳ ゴシック" w:hAnsi="ＭＳ ゴシック"/>
          <w:sz w:val="48"/>
          <w:szCs w:val="56"/>
          <w:bdr w:val="single" w:sz="4" w:space="0" w:color="auto"/>
        </w:rPr>
        <w:t>麻</w:t>
      </w:r>
      <w:r w:rsidR="007462BA">
        <w:rPr>
          <w:rFonts w:ascii="ＭＳ ゴシック" w:eastAsia="ＭＳ ゴシック" w:hAnsi="ＭＳ ゴシック" w:hint="eastAsia"/>
          <w:sz w:val="48"/>
          <w:szCs w:val="56"/>
          <w:bdr w:val="single" w:sz="4" w:space="0" w:color="auto"/>
        </w:rPr>
        <w:t>しん</w:t>
      </w:r>
      <w:r w:rsidR="00A067AA">
        <w:rPr>
          <w:rFonts w:ascii="ＭＳ ゴシック" w:eastAsia="ＭＳ ゴシック" w:hAnsi="ＭＳ ゴシック" w:hint="eastAsia"/>
          <w:sz w:val="48"/>
          <w:szCs w:val="56"/>
          <w:bdr w:val="single" w:sz="4" w:space="0" w:color="auto"/>
        </w:rPr>
        <w:t>（はしか）</w:t>
      </w:r>
      <w:r w:rsidRPr="004E412A">
        <w:rPr>
          <w:rFonts w:ascii="ＭＳ ゴシック" w:eastAsia="ＭＳ ゴシック" w:hAnsi="ＭＳ ゴシック"/>
          <w:sz w:val="48"/>
          <w:szCs w:val="56"/>
          <w:bdr w:val="single" w:sz="4" w:space="0" w:color="auto"/>
        </w:rPr>
        <w:t>が疑われる症状</w:t>
      </w:r>
    </w:p>
    <w:p w14:paraId="09EE4769" w14:textId="77777777" w:rsidR="004E412A" w:rsidRPr="004E412A" w:rsidRDefault="004E412A" w:rsidP="004E412A">
      <w:pPr>
        <w:spacing w:line="600" w:lineRule="auto"/>
        <w:rPr>
          <w:rFonts w:ascii="ＭＳ ゴシック" w:eastAsia="ＭＳ ゴシック" w:hAnsi="ＭＳ ゴシック"/>
          <w:sz w:val="44"/>
          <w:szCs w:val="52"/>
        </w:rPr>
      </w:pPr>
      <w:r w:rsidRPr="004E412A">
        <w:rPr>
          <w:rFonts w:ascii="ＭＳ ゴシック" w:eastAsia="ＭＳ ゴシック" w:hAnsi="ＭＳ ゴシック"/>
          <w:sz w:val="44"/>
          <w:szCs w:val="52"/>
        </w:rPr>
        <w:t>➀発熱（38.0℃以上）</w:t>
      </w:r>
    </w:p>
    <w:p w14:paraId="400EA53D" w14:textId="0D3E65EF" w:rsidR="00981634" w:rsidRDefault="00981634" w:rsidP="00981634">
      <w:pPr>
        <w:spacing w:line="600" w:lineRule="auto"/>
        <w:rPr>
          <w:rFonts w:ascii="ＭＳ ゴシック" w:eastAsia="ＭＳ ゴシック" w:hAnsi="ＭＳ ゴシック"/>
          <w:sz w:val="44"/>
          <w:szCs w:val="52"/>
        </w:rPr>
      </w:pPr>
      <w:r>
        <w:rPr>
          <w:rFonts w:ascii="ＭＳ ゴシック" w:eastAsia="ＭＳ ゴシック" w:hAnsi="ＭＳ ゴシック" w:hint="eastAsia"/>
          <w:sz w:val="44"/>
          <w:szCs w:val="52"/>
        </w:rPr>
        <w:t>②鼻水、咳、</w:t>
      </w:r>
      <w:r w:rsidRPr="004E412A">
        <w:rPr>
          <w:rFonts w:ascii="ＭＳ ゴシック" w:eastAsia="ＭＳ ゴシック" w:hAnsi="ＭＳ ゴシック"/>
          <w:sz w:val="44"/>
          <w:szCs w:val="52"/>
        </w:rPr>
        <w:t>眼の充血</w:t>
      </w:r>
    </w:p>
    <w:p w14:paraId="739B9705" w14:textId="4672FDAA" w:rsidR="00981634" w:rsidRPr="00981634" w:rsidRDefault="00981634" w:rsidP="004E412A">
      <w:pPr>
        <w:spacing w:line="600" w:lineRule="auto"/>
        <w:rPr>
          <w:rFonts w:ascii="ＭＳ ゴシック" w:eastAsia="ＭＳ ゴシック" w:hAnsi="ＭＳ ゴシック"/>
          <w:sz w:val="44"/>
          <w:szCs w:val="52"/>
        </w:rPr>
      </w:pPr>
      <w:r>
        <w:rPr>
          <w:rFonts w:ascii="ＭＳ ゴシック" w:eastAsia="ＭＳ ゴシック" w:hAnsi="ＭＳ ゴシック" w:hint="eastAsia"/>
          <w:sz w:val="44"/>
          <w:szCs w:val="52"/>
        </w:rPr>
        <w:t>③</w:t>
      </w:r>
      <w:r w:rsidR="004E412A" w:rsidRPr="004E412A">
        <w:rPr>
          <w:rFonts w:ascii="ＭＳ ゴシック" w:eastAsia="ＭＳ ゴシック" w:hAnsi="ＭＳ ゴシック"/>
          <w:sz w:val="44"/>
          <w:szCs w:val="52"/>
        </w:rPr>
        <w:t>発疹</w:t>
      </w:r>
      <w:r>
        <w:rPr>
          <w:rFonts w:ascii="ＭＳ ゴシック" w:eastAsia="ＭＳ ゴシック" w:hAnsi="ＭＳ ゴシック" w:hint="eastAsia"/>
          <w:sz w:val="44"/>
          <w:szCs w:val="52"/>
        </w:rPr>
        <w:t>（耳後ろ、顔から始まり体幹四肢</w:t>
      </w:r>
      <w:r>
        <w:rPr>
          <w:rFonts w:ascii="ＭＳ ゴシック" w:eastAsia="ＭＳ ゴシック" w:hAnsi="ＭＳ ゴシック"/>
          <w:sz w:val="44"/>
          <w:szCs w:val="52"/>
        </w:rPr>
        <w:t>）</w:t>
      </w:r>
    </w:p>
    <w:p w14:paraId="5032C612" w14:textId="1D25F4DD" w:rsidR="00BE07E8" w:rsidRPr="004E412A" w:rsidRDefault="00BE07E8" w:rsidP="004E412A">
      <w:pPr>
        <w:spacing w:line="600" w:lineRule="auto"/>
        <w:rPr>
          <w:rFonts w:ascii="ＭＳ ゴシック" w:eastAsia="ＭＳ ゴシック" w:hAnsi="ＭＳ ゴシック"/>
          <w:sz w:val="44"/>
          <w:szCs w:val="52"/>
        </w:rPr>
      </w:pPr>
      <w:r>
        <w:rPr>
          <w:rFonts w:ascii="ＭＳ ゴシック" w:eastAsia="ＭＳ ゴシック" w:hAnsi="ＭＳ ゴシック" w:hint="eastAsia"/>
          <w:sz w:val="44"/>
          <w:szCs w:val="52"/>
        </w:rPr>
        <w:t>④口腔内粘膜の</w:t>
      </w:r>
      <w:r w:rsidR="00981634">
        <w:rPr>
          <w:rFonts w:ascii="ＭＳ ゴシック" w:eastAsia="ＭＳ ゴシック" w:hAnsi="ＭＳ ゴシック" w:hint="eastAsia"/>
          <w:sz w:val="44"/>
          <w:szCs w:val="52"/>
        </w:rPr>
        <w:t>白い斑点（初期症状）</w:t>
      </w:r>
    </w:p>
    <w:p w14:paraId="5D7591C4" w14:textId="46EE2CEC" w:rsidR="004E412A" w:rsidRPr="004E412A" w:rsidRDefault="004E412A" w:rsidP="004E412A">
      <w:pPr>
        <w:spacing w:line="600" w:lineRule="auto"/>
        <w:rPr>
          <w:rFonts w:ascii="ＭＳ ゴシック" w:eastAsia="ＭＳ ゴシック" w:hAnsi="ＭＳ ゴシック"/>
          <w:sz w:val="44"/>
          <w:szCs w:val="52"/>
        </w:rPr>
      </w:pPr>
      <w:r w:rsidRPr="004E412A">
        <w:rPr>
          <w:rFonts w:ascii="ＭＳ ゴシック" w:eastAsia="ＭＳ ゴシック" w:hAnsi="ＭＳ ゴシック"/>
          <w:sz w:val="44"/>
          <w:szCs w:val="52"/>
        </w:rPr>
        <w:t>⑤</w:t>
      </w:r>
      <w:r w:rsidR="00BE07E8">
        <w:rPr>
          <w:rFonts w:ascii="ＭＳ ゴシック" w:eastAsia="ＭＳ ゴシック" w:hAnsi="ＭＳ ゴシック" w:hint="eastAsia"/>
          <w:sz w:val="44"/>
          <w:szCs w:val="52"/>
        </w:rPr>
        <w:t xml:space="preserve">海外渡航歴 </w:t>
      </w:r>
      <w:r w:rsidR="00BE07E8" w:rsidRPr="00BE07E8">
        <w:rPr>
          <w:rFonts w:ascii="ＭＳ ゴシック" w:eastAsia="ＭＳ ゴシック" w:hAnsi="ＭＳ ゴシック" w:hint="eastAsia"/>
          <w:sz w:val="32"/>
          <w:szCs w:val="40"/>
        </w:rPr>
        <w:t>又は</w:t>
      </w:r>
      <w:r w:rsidR="00BE07E8">
        <w:rPr>
          <w:rFonts w:ascii="ＭＳ ゴシック" w:eastAsia="ＭＳ ゴシック" w:hAnsi="ＭＳ ゴシック" w:hint="eastAsia"/>
          <w:sz w:val="32"/>
          <w:szCs w:val="40"/>
        </w:rPr>
        <w:t xml:space="preserve"> </w:t>
      </w:r>
      <w:r w:rsidRPr="004E412A">
        <w:rPr>
          <w:rFonts w:ascii="ＭＳ ゴシック" w:eastAsia="ＭＳ ゴシック" w:hAnsi="ＭＳ ゴシック"/>
          <w:sz w:val="44"/>
          <w:szCs w:val="52"/>
        </w:rPr>
        <w:t>麻</w:t>
      </w:r>
      <w:r w:rsidR="007462BA">
        <w:rPr>
          <w:rFonts w:ascii="ＭＳ ゴシック" w:eastAsia="ＭＳ ゴシック" w:hAnsi="ＭＳ ゴシック" w:hint="eastAsia"/>
          <w:sz w:val="44"/>
          <w:szCs w:val="52"/>
        </w:rPr>
        <w:t>しん</w:t>
      </w:r>
      <w:r w:rsidRPr="004E412A">
        <w:rPr>
          <w:rFonts w:ascii="ＭＳ ゴシック" w:eastAsia="ＭＳ ゴシック" w:hAnsi="ＭＳ ゴシック"/>
          <w:sz w:val="44"/>
          <w:szCs w:val="52"/>
        </w:rPr>
        <w:t>感染者と</w:t>
      </w:r>
      <w:r w:rsidR="00BE07E8">
        <w:rPr>
          <w:rFonts w:ascii="ＭＳ ゴシック" w:eastAsia="ＭＳ ゴシック" w:hAnsi="ＭＳ ゴシック" w:hint="eastAsia"/>
          <w:sz w:val="44"/>
          <w:szCs w:val="52"/>
        </w:rPr>
        <w:t>の</w:t>
      </w:r>
      <w:r w:rsidRPr="004E412A">
        <w:rPr>
          <w:rFonts w:ascii="ＭＳ ゴシック" w:eastAsia="ＭＳ ゴシック" w:hAnsi="ＭＳ ゴシック"/>
          <w:sz w:val="44"/>
          <w:szCs w:val="52"/>
        </w:rPr>
        <w:t>接触</w:t>
      </w:r>
      <w:r w:rsidR="00BE07E8">
        <w:rPr>
          <w:rFonts w:ascii="ＭＳ ゴシック" w:eastAsia="ＭＳ ゴシック" w:hAnsi="ＭＳ ゴシック" w:hint="eastAsia"/>
          <w:sz w:val="44"/>
          <w:szCs w:val="52"/>
        </w:rPr>
        <w:t>歴</w:t>
      </w:r>
    </w:p>
    <w:p w14:paraId="528A12B4" w14:textId="575597ED" w:rsidR="004E412A" w:rsidRPr="004E412A" w:rsidRDefault="004E412A" w:rsidP="004E412A">
      <w:pPr>
        <w:spacing w:line="600" w:lineRule="auto"/>
        <w:rPr>
          <w:rFonts w:ascii="ＭＳ ゴシック" w:eastAsia="ＭＳ ゴシック" w:hAnsi="ＭＳ ゴシック"/>
          <w:sz w:val="32"/>
          <w:szCs w:val="40"/>
        </w:rPr>
      </w:pPr>
      <w:r w:rsidRPr="004E412A">
        <w:rPr>
          <w:rFonts w:ascii="ＭＳ ゴシック" w:eastAsia="ＭＳ ゴシック" w:hAnsi="ＭＳ ゴシック"/>
          <w:sz w:val="32"/>
          <w:szCs w:val="40"/>
        </w:rPr>
        <w:t>※①～⑤に当てはまる場合は感染拡大を防ぐため</w:t>
      </w:r>
    </w:p>
    <w:p w14:paraId="495ED4EA" w14:textId="031833DB" w:rsidR="004E412A" w:rsidRPr="004E412A" w:rsidRDefault="004E412A" w:rsidP="004E412A">
      <w:pPr>
        <w:spacing w:line="600" w:lineRule="auto"/>
        <w:ind w:firstLineChars="100" w:firstLine="320"/>
        <w:rPr>
          <w:rFonts w:ascii="ＭＳ ゴシック" w:eastAsia="ＭＳ ゴシック" w:hAnsi="ＭＳ ゴシック"/>
          <w:sz w:val="32"/>
          <w:szCs w:val="40"/>
        </w:rPr>
      </w:pPr>
      <w:r w:rsidRPr="004E412A">
        <w:rPr>
          <w:rFonts w:ascii="ＭＳ ゴシック" w:eastAsia="ＭＳ ゴシック" w:hAnsi="ＭＳ ゴシック"/>
          <w:sz w:val="32"/>
          <w:szCs w:val="40"/>
        </w:rPr>
        <w:t>ご理解・ご協力をお願いします。</w:t>
      </w:r>
    </w:p>
    <w:p w14:paraId="7C3FF1B2" w14:textId="2C12A004" w:rsidR="00FE13AB" w:rsidRPr="004E412A" w:rsidRDefault="00FE13AB" w:rsidP="004E412A">
      <w:pPr>
        <w:spacing w:line="600" w:lineRule="auto"/>
        <w:ind w:firstLineChars="400" w:firstLine="1920"/>
        <w:jc w:val="right"/>
        <w:rPr>
          <w:rFonts w:ascii="ＭＳ ゴシック" w:eastAsia="ＭＳ ゴシック" w:hAnsi="ＭＳ ゴシック"/>
          <w:sz w:val="48"/>
          <w:szCs w:val="56"/>
        </w:rPr>
      </w:pPr>
    </w:p>
    <w:sectPr w:rsidR="00FE13AB" w:rsidRPr="004E412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375F" w14:textId="77777777" w:rsidR="006F2376" w:rsidRDefault="006F2376" w:rsidP="006F2376">
      <w:r>
        <w:separator/>
      </w:r>
    </w:p>
  </w:endnote>
  <w:endnote w:type="continuationSeparator" w:id="0">
    <w:p w14:paraId="679E1A44" w14:textId="77777777" w:rsidR="006F2376" w:rsidRDefault="006F2376" w:rsidP="006F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86BC" w14:textId="6075C44D" w:rsidR="006F2376" w:rsidRDefault="006F2376" w:rsidP="006F2376">
    <w:pPr>
      <w:pStyle w:val="ac"/>
      <w:jc w:val="center"/>
    </w:pPr>
    <w:r>
      <w:rPr>
        <w:rFonts w:ascii="ＭＳ ゴシック" w:eastAsia="ＭＳ ゴシック" w:hAnsi="ＭＳ ゴシック" w:hint="eastAsia"/>
        <w:noProof/>
        <w:sz w:val="48"/>
        <w:szCs w:val="56"/>
      </w:rPr>
      <w:drawing>
        <wp:inline distT="0" distB="0" distL="0" distR="0" wp14:anchorId="20F8AB25" wp14:editId="37CF98FC">
          <wp:extent cx="1959539" cy="453225"/>
          <wp:effectExtent l="0" t="0" r="3175" b="4445"/>
          <wp:docPr id="1378588505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588505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801" cy="45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FCF1" w14:textId="77777777" w:rsidR="006F2376" w:rsidRDefault="006F2376" w:rsidP="006F2376">
      <w:r>
        <w:separator/>
      </w:r>
    </w:p>
  </w:footnote>
  <w:footnote w:type="continuationSeparator" w:id="0">
    <w:p w14:paraId="0DF26872" w14:textId="77777777" w:rsidR="006F2376" w:rsidRDefault="006F2376" w:rsidP="006F2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40"/>
    <w:rsid w:val="00043C26"/>
    <w:rsid w:val="0023570D"/>
    <w:rsid w:val="00276D40"/>
    <w:rsid w:val="0035182D"/>
    <w:rsid w:val="004E412A"/>
    <w:rsid w:val="00610ECF"/>
    <w:rsid w:val="006C2F89"/>
    <w:rsid w:val="006F2376"/>
    <w:rsid w:val="007462BA"/>
    <w:rsid w:val="00981634"/>
    <w:rsid w:val="00991B4F"/>
    <w:rsid w:val="00A067AA"/>
    <w:rsid w:val="00BE07E8"/>
    <w:rsid w:val="00DA19E8"/>
    <w:rsid w:val="00F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223D6"/>
  <w15:chartTrackingRefBased/>
  <w15:docId w15:val="{DD3DAF5B-7EC6-488F-A7EA-D097788B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D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6D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D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D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6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D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D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6D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D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6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D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6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D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6D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6D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6D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23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2376"/>
  </w:style>
  <w:style w:type="paragraph" w:styleId="ac">
    <w:name w:val="footer"/>
    <w:basedOn w:val="a"/>
    <w:link w:val="ad"/>
    <w:uiPriority w:val="99"/>
    <w:unhideWhenUsed/>
    <w:rsid w:val="006F23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俊太郎</dc:creator>
  <cp:keywords/>
  <dc:description/>
  <cp:lastModifiedBy>藤岡　俊太郎</cp:lastModifiedBy>
  <cp:revision>7</cp:revision>
  <cp:lastPrinted>2026-06-17T00:10:00Z</cp:lastPrinted>
  <dcterms:created xsi:type="dcterms:W3CDTF">2026-06-13T11:46:00Z</dcterms:created>
  <dcterms:modified xsi:type="dcterms:W3CDTF">2026-06-18T02:17:00Z</dcterms:modified>
</cp:coreProperties>
</file>