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53" w:rsidRPr="00C35118" w:rsidRDefault="002714D9" w:rsidP="00190F53">
      <w:pPr>
        <w:pStyle w:val="2"/>
        <w:ind w:leftChars="0" w:left="0"/>
        <w:rPr>
          <w:sz w:val="20"/>
        </w:rPr>
      </w:pPr>
      <w:r w:rsidRPr="00C35118">
        <w:rPr>
          <w:rFonts w:hint="eastAsia"/>
          <w:sz w:val="20"/>
        </w:rPr>
        <w:t>別紙</w:t>
      </w:r>
      <w:r w:rsidR="007D7236" w:rsidRPr="00C35118">
        <w:rPr>
          <w:rFonts w:hint="eastAsia"/>
          <w:sz w:val="20"/>
        </w:rPr>
        <w:t>１０</w:t>
      </w:r>
      <w:r w:rsidR="00734798" w:rsidRPr="00C35118">
        <w:rPr>
          <w:rFonts w:hint="eastAsia"/>
          <w:sz w:val="20"/>
        </w:rPr>
        <w:t>（参考様式）</w:t>
      </w:r>
    </w:p>
    <w:p w:rsidR="00190F53" w:rsidRPr="00C35118" w:rsidRDefault="00190F53" w:rsidP="00190F53">
      <w:pPr>
        <w:jc w:val="center"/>
        <w:rPr>
          <w:sz w:val="32"/>
        </w:rPr>
      </w:pPr>
      <w:r w:rsidRPr="00C35118">
        <w:rPr>
          <w:rFonts w:hint="eastAsia"/>
          <w:sz w:val="32"/>
        </w:rPr>
        <w:t>ＧＭＰ調査指摘事項改善結果報告書</w:t>
      </w:r>
    </w:p>
    <w:p w:rsidR="00190F53" w:rsidRPr="00C35118" w:rsidRDefault="00190F53" w:rsidP="00190F53"/>
    <w:tbl>
      <w:tblPr>
        <w:tblW w:w="911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0"/>
        <w:gridCol w:w="6021"/>
      </w:tblGrid>
      <w:tr w:rsidR="00190F53" w:rsidRPr="00C35118" w:rsidTr="001D7D86">
        <w:trPr>
          <w:trHeight w:val="786"/>
        </w:trPr>
        <w:tc>
          <w:tcPr>
            <w:tcW w:w="3090" w:type="dxa"/>
            <w:vAlign w:val="center"/>
          </w:tcPr>
          <w:p w:rsidR="00190F53" w:rsidRPr="00C35118" w:rsidRDefault="00190F53" w:rsidP="00190F53">
            <w:pPr>
              <w:jc w:val="center"/>
            </w:pPr>
            <w:r w:rsidRPr="00C35118">
              <w:rPr>
                <w:rFonts w:hint="eastAsia"/>
              </w:rPr>
              <w:t>調査対象者の</w:t>
            </w:r>
          </w:p>
          <w:p w:rsidR="00190F53" w:rsidRPr="00C35118" w:rsidRDefault="00190F53" w:rsidP="00190F53">
            <w:pPr>
              <w:jc w:val="center"/>
            </w:pPr>
            <w:r w:rsidRPr="00C35118">
              <w:rPr>
                <w:rFonts w:hint="eastAsia"/>
              </w:rPr>
              <w:t>氏名・住所</w:t>
            </w:r>
          </w:p>
        </w:tc>
        <w:tc>
          <w:tcPr>
            <w:tcW w:w="6021" w:type="dxa"/>
          </w:tcPr>
          <w:p w:rsidR="00190F53" w:rsidRPr="00C35118" w:rsidRDefault="00190F53" w:rsidP="00190F53"/>
          <w:p w:rsidR="00190F53" w:rsidRPr="00C35118" w:rsidRDefault="00190F53" w:rsidP="00190F53"/>
        </w:tc>
      </w:tr>
      <w:tr w:rsidR="00190F53" w:rsidRPr="00C35118" w:rsidTr="001D7D86">
        <w:trPr>
          <w:trHeight w:val="787"/>
        </w:trPr>
        <w:tc>
          <w:tcPr>
            <w:tcW w:w="3090" w:type="dxa"/>
            <w:vAlign w:val="center"/>
          </w:tcPr>
          <w:p w:rsidR="00190F53" w:rsidRPr="00C35118" w:rsidRDefault="00190F53" w:rsidP="00190F53">
            <w:pPr>
              <w:jc w:val="center"/>
            </w:pPr>
            <w:r w:rsidRPr="00C35118">
              <w:rPr>
                <w:rFonts w:hint="eastAsia"/>
              </w:rPr>
              <w:t>調査対象製造所等の</w:t>
            </w:r>
          </w:p>
          <w:p w:rsidR="00190F53" w:rsidRPr="00C35118" w:rsidRDefault="00190F53" w:rsidP="00190F53">
            <w:pPr>
              <w:jc w:val="center"/>
            </w:pPr>
            <w:r w:rsidRPr="00C35118">
              <w:rPr>
                <w:rFonts w:hint="eastAsia"/>
              </w:rPr>
              <w:t>名称・所在地</w:t>
            </w:r>
          </w:p>
        </w:tc>
        <w:tc>
          <w:tcPr>
            <w:tcW w:w="6021" w:type="dxa"/>
          </w:tcPr>
          <w:p w:rsidR="00190F53" w:rsidRPr="00C35118" w:rsidRDefault="00190F53" w:rsidP="00190F53"/>
          <w:p w:rsidR="00190F53" w:rsidRPr="00C35118" w:rsidRDefault="00190F53" w:rsidP="00190F53"/>
        </w:tc>
      </w:tr>
      <w:tr w:rsidR="00292D19" w:rsidRPr="00C35118" w:rsidTr="001D7D86">
        <w:trPr>
          <w:trHeight w:val="787"/>
        </w:trPr>
        <w:tc>
          <w:tcPr>
            <w:tcW w:w="3090" w:type="dxa"/>
            <w:vAlign w:val="center"/>
          </w:tcPr>
          <w:p w:rsidR="00292D19" w:rsidRPr="00682C51" w:rsidRDefault="00292D19" w:rsidP="00292D19">
            <w:pPr>
              <w:jc w:val="center"/>
            </w:pPr>
            <w:r w:rsidRPr="00682C51">
              <w:rPr>
                <w:rFonts w:hint="eastAsia"/>
              </w:rPr>
              <w:t>製造業の許可・登録区分等</w:t>
            </w:r>
          </w:p>
        </w:tc>
        <w:tc>
          <w:tcPr>
            <w:tcW w:w="6021" w:type="dxa"/>
            <w:vAlign w:val="center"/>
          </w:tcPr>
          <w:p w:rsidR="00292D19" w:rsidRPr="00682C51" w:rsidRDefault="00292D19" w:rsidP="00292D19">
            <w:r w:rsidRPr="00682C51">
              <w:rPr>
                <w:rFonts w:hint="eastAsia"/>
              </w:rPr>
              <w:t>＜例＞</w:t>
            </w:r>
          </w:p>
          <w:p w:rsidR="00292D19" w:rsidRPr="00682C51" w:rsidRDefault="00292D19" w:rsidP="00292D19">
            <w:r w:rsidRPr="00682C51">
              <w:rPr>
                <w:rFonts w:hint="eastAsia"/>
              </w:rPr>
              <w:t>医薬品（無菌、一般、包装等、試験検査、登録保管）</w:t>
            </w:r>
          </w:p>
          <w:p w:rsidR="00292D19" w:rsidRPr="00682C51" w:rsidRDefault="00292D19" w:rsidP="00292D19">
            <w:r w:rsidRPr="00682C51">
              <w:rPr>
                <w:rFonts w:hint="eastAsia"/>
              </w:rPr>
              <w:t>医薬部外品（無菌、一般、包装等、試験検査、登録保管）</w:t>
            </w:r>
          </w:p>
        </w:tc>
      </w:tr>
      <w:tr w:rsidR="00292D19" w:rsidRPr="008E5CC8" w:rsidTr="001D7D86">
        <w:trPr>
          <w:trHeight w:val="786"/>
        </w:trPr>
        <w:tc>
          <w:tcPr>
            <w:tcW w:w="3090" w:type="dxa"/>
            <w:vAlign w:val="center"/>
          </w:tcPr>
          <w:p w:rsidR="00292D19" w:rsidRPr="008E5CC8" w:rsidRDefault="00292D19" w:rsidP="00292D19">
            <w:pPr>
              <w:jc w:val="center"/>
            </w:pPr>
            <w:r w:rsidRPr="008E5CC8">
              <w:rPr>
                <w:rFonts w:hint="eastAsia"/>
              </w:rPr>
              <w:t>調査対象品目（製品）</w:t>
            </w:r>
          </w:p>
        </w:tc>
        <w:tc>
          <w:tcPr>
            <w:tcW w:w="6021" w:type="dxa"/>
          </w:tcPr>
          <w:p w:rsidR="00292D19" w:rsidRPr="008E5CC8" w:rsidRDefault="00292D19" w:rsidP="00292D19"/>
        </w:tc>
      </w:tr>
      <w:tr w:rsidR="00292D19" w:rsidRPr="008E5CC8" w:rsidTr="001D7D86">
        <w:trPr>
          <w:trHeight w:val="787"/>
        </w:trPr>
        <w:tc>
          <w:tcPr>
            <w:tcW w:w="9111" w:type="dxa"/>
            <w:gridSpan w:val="2"/>
            <w:vAlign w:val="center"/>
          </w:tcPr>
          <w:p w:rsidR="00292D19" w:rsidRPr="008E5CC8" w:rsidRDefault="00292D19" w:rsidP="00292D19">
            <w:pPr>
              <w:jc w:val="center"/>
            </w:pPr>
            <w:r>
              <w:rPr>
                <w:rFonts w:hint="eastAsia"/>
              </w:rPr>
              <w:t>改善結果</w:t>
            </w:r>
          </w:p>
        </w:tc>
      </w:tr>
      <w:tr w:rsidR="00292D19" w:rsidRPr="008E5CC8" w:rsidTr="001D7D86">
        <w:trPr>
          <w:trHeight w:val="4479"/>
        </w:trPr>
        <w:tc>
          <w:tcPr>
            <w:tcW w:w="9111" w:type="dxa"/>
            <w:gridSpan w:val="2"/>
          </w:tcPr>
          <w:p w:rsidR="00292D19" w:rsidRPr="00114106" w:rsidRDefault="00292D19" w:rsidP="00292D19"/>
          <w:p w:rsidR="00292D19" w:rsidRPr="008E5CC8" w:rsidRDefault="00292D19" w:rsidP="00292D19">
            <w:r>
              <w:rPr>
                <w:rFonts w:hint="eastAsia"/>
              </w:rPr>
              <w:t>※　不備事項の程度に分けて記載し、改善完了年月日を記載</w:t>
            </w:r>
          </w:p>
          <w:p w:rsidR="00292D19" w:rsidRPr="00C76EB2" w:rsidRDefault="00292D19" w:rsidP="00292D19">
            <w:r>
              <w:rPr>
                <w:rFonts w:hint="eastAsia"/>
              </w:rPr>
              <w:t>※　書き切れない場合は、「別紙のとおり」と記載し、別紙を添付</w:t>
            </w:r>
          </w:p>
        </w:tc>
      </w:tr>
    </w:tbl>
    <w:p w:rsidR="00190F53" w:rsidRDefault="00190F53" w:rsidP="00292D19">
      <w:pPr>
        <w:ind w:rightChars="65" w:right="137" w:firstLineChars="100" w:firstLine="211"/>
        <w:jc w:val="left"/>
      </w:pPr>
      <w:r w:rsidRPr="008E5CC8">
        <w:rPr>
          <w:rFonts w:hint="eastAsia"/>
        </w:rPr>
        <w:t xml:space="preserve">　　年　　月　　日に交付を受けたＧＭＰ調査指摘事項書により指摘を受けた事項については</w:t>
      </w:r>
      <w:r w:rsidR="006159C2">
        <w:rPr>
          <w:rFonts w:hint="eastAsia"/>
        </w:rPr>
        <w:t>、</w:t>
      </w:r>
      <w:r w:rsidR="00292D19">
        <w:rPr>
          <w:rFonts w:hint="eastAsia"/>
        </w:rPr>
        <w:t xml:space="preserve">　　</w:t>
      </w:r>
      <w:r>
        <w:rPr>
          <w:rFonts w:hint="eastAsia"/>
        </w:rPr>
        <w:t>年　　月　　日に改善計画書を提出したところですが、改善が完了したので上記のとおり結果を報告します。</w:t>
      </w:r>
    </w:p>
    <w:p w:rsidR="00190F53" w:rsidRPr="00B20ECC" w:rsidRDefault="00190F53" w:rsidP="00190F53">
      <w:pPr>
        <w:jc w:val="left"/>
      </w:pPr>
    </w:p>
    <w:p w:rsidR="00190F53" w:rsidRDefault="00190F53" w:rsidP="00190F53">
      <w:pPr>
        <w:ind w:firstLineChars="200" w:firstLine="422"/>
        <w:jc w:val="left"/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  <w:r w:rsidRPr="008E5CC8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8E5CC8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8E5CC8">
        <w:rPr>
          <w:rFonts w:hint="eastAsia"/>
        </w:rPr>
        <w:t>日</w:t>
      </w:r>
    </w:p>
    <w:p w:rsidR="00190F53" w:rsidRPr="009D0E94" w:rsidRDefault="00190F53" w:rsidP="00190F53">
      <w:pPr>
        <w:ind w:right="844"/>
      </w:pPr>
    </w:p>
    <w:p w:rsidR="006159C2" w:rsidRDefault="00190F53" w:rsidP="006159C2">
      <w:pPr>
        <w:ind w:right="844" w:firstLineChars="1792" w:firstLine="3780"/>
      </w:pPr>
      <w:r w:rsidRPr="008E5CC8">
        <w:rPr>
          <w:rFonts w:hint="eastAsia"/>
        </w:rPr>
        <w:t>調査対象</w:t>
      </w:r>
      <w:r>
        <w:rPr>
          <w:rFonts w:hint="eastAsia"/>
        </w:rPr>
        <w:t>製造</w:t>
      </w:r>
      <w:r w:rsidR="00EF0016">
        <w:rPr>
          <w:rFonts w:hint="eastAsia"/>
        </w:rPr>
        <w:t>所</w:t>
      </w:r>
      <w:r>
        <w:rPr>
          <w:rFonts w:hint="eastAsia"/>
        </w:rPr>
        <w:t>等の</w:t>
      </w:r>
      <w:r w:rsidRPr="008E5CC8">
        <w:rPr>
          <w:rFonts w:hint="eastAsia"/>
        </w:rPr>
        <w:t>責任者</w:t>
      </w:r>
    </w:p>
    <w:p w:rsidR="00190F53" w:rsidRDefault="00190F53" w:rsidP="006159C2">
      <w:pPr>
        <w:ind w:right="844" w:firstLineChars="1792" w:firstLine="3780"/>
      </w:pPr>
      <w:r w:rsidRPr="008E5CC8">
        <w:rPr>
          <w:rFonts w:hint="eastAsia"/>
        </w:rPr>
        <w:t>（所属・職名・氏名）</w:t>
      </w:r>
    </w:p>
    <w:p w:rsidR="00190F53" w:rsidRDefault="00190F53" w:rsidP="00190F53">
      <w:pPr>
        <w:ind w:right="844"/>
      </w:pPr>
    </w:p>
    <w:p w:rsidR="00B028F9" w:rsidRDefault="00190F53" w:rsidP="00E247D6">
      <w:pPr>
        <w:ind w:firstLineChars="100" w:firstLine="211"/>
        <w:jc w:val="left"/>
      </w:pPr>
      <w:r>
        <w:rPr>
          <w:rFonts w:hint="eastAsia"/>
        </w:rPr>
        <w:t>富山県厚生部</w:t>
      </w:r>
      <w:r w:rsidR="000A1BE6">
        <w:rPr>
          <w:rFonts w:hint="eastAsia"/>
        </w:rPr>
        <w:t>薬事指導</w:t>
      </w:r>
      <w:r>
        <w:rPr>
          <w:rFonts w:hint="eastAsia"/>
        </w:rPr>
        <w:t>課長　　殿</w:t>
      </w:r>
    </w:p>
    <w:sectPr w:rsidR="00B028F9" w:rsidSect="001D7D86">
      <w:pgSz w:w="11906" w:h="16838" w:code="9"/>
      <w:pgMar w:top="1418" w:right="1418" w:bottom="1134" w:left="1418" w:header="851" w:footer="992" w:gutter="0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925" w:rsidRDefault="00977925" w:rsidP="007D7236">
      <w:r>
        <w:separator/>
      </w:r>
    </w:p>
  </w:endnote>
  <w:endnote w:type="continuationSeparator" w:id="0">
    <w:p w:rsidR="00977925" w:rsidRDefault="00977925" w:rsidP="007D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925" w:rsidRDefault="00977925" w:rsidP="007D7236">
      <w:r>
        <w:separator/>
      </w:r>
    </w:p>
  </w:footnote>
  <w:footnote w:type="continuationSeparator" w:id="0">
    <w:p w:rsidR="00977925" w:rsidRDefault="00977925" w:rsidP="007D7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53"/>
    <w:rsid w:val="00026638"/>
    <w:rsid w:val="000A1BE6"/>
    <w:rsid w:val="00190F53"/>
    <w:rsid w:val="001D7D86"/>
    <w:rsid w:val="00232BF2"/>
    <w:rsid w:val="002714D9"/>
    <w:rsid w:val="00292D19"/>
    <w:rsid w:val="00341DD0"/>
    <w:rsid w:val="0041256C"/>
    <w:rsid w:val="004F6C75"/>
    <w:rsid w:val="005C4E6F"/>
    <w:rsid w:val="005E7748"/>
    <w:rsid w:val="006159C2"/>
    <w:rsid w:val="00734798"/>
    <w:rsid w:val="007740EE"/>
    <w:rsid w:val="007D2F9F"/>
    <w:rsid w:val="007D7236"/>
    <w:rsid w:val="00823CDB"/>
    <w:rsid w:val="00853992"/>
    <w:rsid w:val="008E6E59"/>
    <w:rsid w:val="00977925"/>
    <w:rsid w:val="00AE2424"/>
    <w:rsid w:val="00B028F9"/>
    <w:rsid w:val="00BA1443"/>
    <w:rsid w:val="00C35118"/>
    <w:rsid w:val="00C43E8C"/>
    <w:rsid w:val="00CC7339"/>
    <w:rsid w:val="00DD0302"/>
    <w:rsid w:val="00E247D6"/>
    <w:rsid w:val="00E35B8B"/>
    <w:rsid w:val="00EF0016"/>
    <w:rsid w:val="00F01906"/>
    <w:rsid w:val="00F04115"/>
    <w:rsid w:val="00FB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E23587-7676-4714-8309-08B4E644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F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90F53"/>
    <w:pPr>
      <w:ind w:leftChars="300" w:left="720"/>
    </w:pPr>
    <w:rPr>
      <w:rFonts w:ascii="ＭＳ 明朝" w:hAnsi="ＭＳ 明朝"/>
      <w:bCs/>
      <w:sz w:val="24"/>
      <w:szCs w:val="20"/>
    </w:rPr>
  </w:style>
  <w:style w:type="paragraph" w:styleId="a3">
    <w:name w:val="Balloon Text"/>
    <w:basedOn w:val="a"/>
    <w:semiHidden/>
    <w:rsid w:val="00B028F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D72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7236"/>
    <w:rPr>
      <w:kern w:val="2"/>
      <w:sz w:val="21"/>
      <w:szCs w:val="24"/>
    </w:rPr>
  </w:style>
  <w:style w:type="paragraph" w:styleId="a6">
    <w:name w:val="footer"/>
    <w:basedOn w:val="a"/>
    <w:link w:val="a7"/>
    <w:rsid w:val="007D7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72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3E756-56E2-463B-9CF2-2F49FB24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別紙様式６</vt:lpstr>
      <vt:lpstr>別紙様式６</vt:lpstr>
    </vt:vector>
  </TitlesOfParts>
  <Company>富山県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別紙様式６</dc:title>
  <dc:subject/>
  <dc:creator>くすり政策指導係</dc:creator>
  <cp:keywords/>
  <dc:description/>
  <cp:lastModifiedBy>林　亜友美</cp:lastModifiedBy>
  <cp:revision>3</cp:revision>
  <cp:lastPrinted>2014-11-19T11:04:00Z</cp:lastPrinted>
  <dcterms:created xsi:type="dcterms:W3CDTF">2022-03-16T07:30:00Z</dcterms:created>
  <dcterms:modified xsi:type="dcterms:W3CDTF">2023-06-19T07:02:00Z</dcterms:modified>
</cp:coreProperties>
</file>