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E2324" w14:textId="5514EB9E" w:rsidR="007C1EBD" w:rsidRPr="00CE777D" w:rsidRDefault="00B57793" w:rsidP="00A26D4B">
      <w:pPr>
        <w:spacing w:line="360" w:lineRule="exact"/>
        <w:jc w:val="center"/>
        <w:rPr>
          <w:rFonts w:asciiTheme="majorEastAsia" w:eastAsiaTheme="majorEastAsia" w:hAnsiTheme="majorEastAsia"/>
          <w:sz w:val="28"/>
          <w:szCs w:val="28"/>
        </w:rPr>
      </w:pPr>
      <w:r w:rsidRPr="00CE777D">
        <w:rPr>
          <w:rFonts w:asciiTheme="majorEastAsia" w:eastAsiaTheme="majorEastAsia" w:hAnsiTheme="majorEastAsia" w:hint="eastAsia"/>
          <w:noProof/>
          <w:sz w:val="28"/>
          <w:szCs w:val="28"/>
        </w:rPr>
        <mc:AlternateContent>
          <mc:Choice Requires="wps">
            <w:drawing>
              <wp:anchor distT="0" distB="0" distL="114300" distR="114300" simplePos="0" relativeHeight="251657728" behindDoc="0" locked="0" layoutInCell="1" allowOverlap="1" wp14:anchorId="7ECAAAD0" wp14:editId="4007E42D">
                <wp:simplePos x="0" y="0"/>
                <wp:positionH relativeFrom="column">
                  <wp:posOffset>12784455</wp:posOffset>
                </wp:positionH>
                <wp:positionV relativeFrom="paragraph">
                  <wp:posOffset>-386715</wp:posOffset>
                </wp:positionV>
                <wp:extent cx="1447800" cy="304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04800"/>
                        </a:xfrm>
                        <a:prstGeom prst="rect">
                          <a:avLst/>
                        </a:prstGeom>
                        <a:solidFill>
                          <a:srgbClr val="FFFFFF"/>
                        </a:solidFill>
                        <a:ln w="9525">
                          <a:solidFill>
                            <a:srgbClr val="000000"/>
                          </a:solidFill>
                          <a:miter lim="800000"/>
                          <a:headEnd/>
                          <a:tailEnd/>
                        </a:ln>
                      </wps:spPr>
                      <wps:txbx>
                        <w:txbxContent>
                          <w:p w14:paraId="3BFBD9FF" w14:textId="38763F6A" w:rsidR="00B57793" w:rsidRPr="00257CC4" w:rsidRDefault="00E27384" w:rsidP="00B57793">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CAAAD0" id="正方形/長方形 1" o:spid="_x0000_s1026" style="position:absolute;left:0;text-align:left;margin-left:1006.65pt;margin-top:-30.45pt;width:11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">
                <v:textbox inset="5.85pt,.7pt,5.85pt,.7pt">
                  <w:txbxContent>
                    <w:p w14:paraId="3BFBD9FF" w14:textId="38763F6A" w:rsidR="00B57793" w:rsidRPr="00257CC4" w:rsidRDefault="00E27384" w:rsidP="00B57793">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資料２</w:t>
                      </w:r>
                    </w:p>
                  </w:txbxContent>
                </v:textbox>
              </v:rect>
            </w:pict>
          </mc:Fallback>
        </mc:AlternateContent>
      </w:r>
      <w:r w:rsidR="00E27384" w:rsidRPr="00CE777D">
        <w:rPr>
          <w:rFonts w:asciiTheme="majorEastAsia" w:eastAsiaTheme="majorEastAsia" w:hAnsiTheme="majorEastAsia" w:hint="eastAsia"/>
          <w:sz w:val="28"/>
          <w:szCs w:val="28"/>
        </w:rPr>
        <w:t>第５期障害福祉計画（</w:t>
      </w:r>
      <w:r w:rsidR="00270623" w:rsidRPr="00CE777D">
        <w:rPr>
          <w:rFonts w:asciiTheme="majorEastAsia" w:eastAsiaTheme="majorEastAsia" w:hAnsiTheme="majorEastAsia" w:hint="eastAsia"/>
          <w:sz w:val="28"/>
          <w:szCs w:val="28"/>
        </w:rPr>
        <w:t>第１期障害児福祉</w:t>
      </w:r>
      <w:r w:rsidR="00D30DD8" w:rsidRPr="00CE777D">
        <w:rPr>
          <w:rFonts w:asciiTheme="majorEastAsia" w:eastAsiaTheme="majorEastAsia" w:hAnsiTheme="majorEastAsia" w:hint="eastAsia"/>
          <w:sz w:val="28"/>
          <w:szCs w:val="28"/>
        </w:rPr>
        <w:t>計画</w:t>
      </w:r>
      <w:r w:rsidR="00E27384" w:rsidRPr="00CE777D">
        <w:rPr>
          <w:rFonts w:asciiTheme="majorEastAsia" w:eastAsiaTheme="majorEastAsia" w:hAnsiTheme="majorEastAsia" w:hint="eastAsia"/>
          <w:sz w:val="28"/>
          <w:szCs w:val="28"/>
        </w:rPr>
        <w:t>）素</w:t>
      </w:r>
      <w:r w:rsidR="00D30DD8" w:rsidRPr="00CE777D">
        <w:rPr>
          <w:rFonts w:asciiTheme="majorEastAsia" w:eastAsiaTheme="majorEastAsia" w:hAnsiTheme="majorEastAsia" w:hint="eastAsia"/>
          <w:sz w:val="28"/>
          <w:szCs w:val="28"/>
        </w:rPr>
        <w:t>案</w:t>
      </w:r>
      <w:r w:rsidR="00B91366" w:rsidRPr="00CE777D">
        <w:rPr>
          <w:rFonts w:asciiTheme="majorEastAsia" w:eastAsiaTheme="majorEastAsia" w:hAnsiTheme="majorEastAsia" w:hint="eastAsia"/>
          <w:sz w:val="28"/>
          <w:szCs w:val="28"/>
        </w:rPr>
        <w:t>からの</w:t>
      </w:r>
      <w:r w:rsidR="00AB111B">
        <w:rPr>
          <w:rFonts w:asciiTheme="majorEastAsia" w:eastAsiaTheme="majorEastAsia" w:hAnsiTheme="majorEastAsia" w:hint="eastAsia"/>
          <w:sz w:val="28"/>
          <w:szCs w:val="28"/>
        </w:rPr>
        <w:t>主な</w:t>
      </w:r>
      <w:r w:rsidR="00B91366" w:rsidRPr="00CE777D">
        <w:rPr>
          <w:rFonts w:asciiTheme="majorEastAsia" w:eastAsiaTheme="majorEastAsia" w:hAnsiTheme="majorEastAsia" w:hint="eastAsia"/>
          <w:sz w:val="28"/>
          <w:szCs w:val="28"/>
        </w:rPr>
        <w:t>変更点</w:t>
      </w:r>
      <w:r w:rsidR="00A26D4B" w:rsidRPr="00CE777D">
        <w:rPr>
          <w:rFonts w:asciiTheme="majorEastAsia" w:eastAsiaTheme="majorEastAsia" w:hAnsiTheme="majorEastAsia" w:hint="eastAsia"/>
          <w:sz w:val="28"/>
          <w:szCs w:val="28"/>
        </w:rPr>
        <w:t xml:space="preserve">　</w:t>
      </w:r>
      <w:r w:rsidR="00D30DD8" w:rsidRPr="00CE777D">
        <w:rPr>
          <w:rFonts w:asciiTheme="majorEastAsia" w:eastAsiaTheme="majorEastAsia" w:hAnsiTheme="majorEastAsia" w:hint="eastAsia"/>
          <w:sz w:val="28"/>
          <w:szCs w:val="28"/>
        </w:rPr>
        <w:t>新旧対照表（成果目標、活動指標を除く）</w:t>
      </w:r>
    </w:p>
    <w:tbl>
      <w:tblPr>
        <w:tblStyle w:val="a3"/>
        <w:tblpPr w:leftFromText="142" w:rightFromText="142" w:vertAnchor="text" w:tblpY="1"/>
        <w:tblOverlap w:val="never"/>
        <w:tblW w:w="22221" w:type="dxa"/>
        <w:tblLayout w:type="fixed"/>
        <w:tblLook w:val="04A0" w:firstRow="1" w:lastRow="0" w:firstColumn="1" w:lastColumn="0" w:noHBand="0" w:noVBand="1"/>
      </w:tblPr>
      <w:tblGrid>
        <w:gridCol w:w="817"/>
        <w:gridCol w:w="10490"/>
        <w:gridCol w:w="10914"/>
      </w:tblGrid>
      <w:tr w:rsidR="00AB111B" w:rsidRPr="00CE777D" w14:paraId="1AFB2A22" w14:textId="77777777" w:rsidTr="00AB111B">
        <w:tc>
          <w:tcPr>
            <w:tcW w:w="817" w:type="dxa"/>
            <w:vAlign w:val="center"/>
          </w:tcPr>
          <w:p w14:paraId="660D55F9" w14:textId="58CFCABC" w:rsidR="00AB111B" w:rsidRPr="00CE777D" w:rsidRDefault="00AB111B" w:rsidP="008512A0">
            <w:pPr>
              <w:jc w:val="center"/>
              <w:rPr>
                <w:rFonts w:eastAsia="ＭＳ Ｐゴシック"/>
                <w:szCs w:val="21"/>
              </w:rPr>
            </w:pPr>
            <w:r w:rsidRPr="00CE777D">
              <w:rPr>
                <w:rFonts w:eastAsia="ＭＳ Ｐゴシック" w:hint="eastAsia"/>
                <w:szCs w:val="21"/>
              </w:rPr>
              <w:t>ﾍﾟｰｼﾞ</w:t>
            </w:r>
          </w:p>
        </w:tc>
        <w:tc>
          <w:tcPr>
            <w:tcW w:w="10490" w:type="dxa"/>
            <w:vAlign w:val="center"/>
          </w:tcPr>
          <w:p w14:paraId="6876FF22" w14:textId="3572BF72" w:rsidR="00AB111B" w:rsidRPr="00CE777D" w:rsidRDefault="00AB111B" w:rsidP="008512A0">
            <w:pPr>
              <w:jc w:val="center"/>
            </w:pPr>
            <w:r w:rsidRPr="00CE777D">
              <w:rPr>
                <w:rFonts w:eastAsia="ＭＳ Ｐゴシック" w:hint="eastAsia"/>
                <w:szCs w:val="21"/>
              </w:rPr>
              <w:t>素案</w:t>
            </w:r>
          </w:p>
        </w:tc>
        <w:tc>
          <w:tcPr>
            <w:tcW w:w="10914" w:type="dxa"/>
            <w:tcBorders>
              <w:right w:val="single" w:sz="2" w:space="0" w:color="auto"/>
            </w:tcBorders>
            <w:vAlign w:val="center"/>
          </w:tcPr>
          <w:p w14:paraId="38269A23" w14:textId="551D938D" w:rsidR="00AB111B" w:rsidRPr="00CE777D" w:rsidRDefault="00AB111B" w:rsidP="008512A0">
            <w:pPr>
              <w:jc w:val="center"/>
            </w:pPr>
            <w:r w:rsidRPr="00CE777D">
              <w:rPr>
                <w:rFonts w:eastAsia="ＭＳ Ｐゴシック" w:hint="eastAsia"/>
                <w:szCs w:val="21"/>
              </w:rPr>
              <w:t>案</w:t>
            </w:r>
          </w:p>
        </w:tc>
      </w:tr>
      <w:tr w:rsidR="00AB111B" w:rsidRPr="00CE777D" w14:paraId="33E83E61" w14:textId="77777777" w:rsidTr="00AB111B">
        <w:tc>
          <w:tcPr>
            <w:tcW w:w="817" w:type="dxa"/>
          </w:tcPr>
          <w:p w14:paraId="3E001A5A" w14:textId="4F9CD498"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ｐ１</w:t>
            </w:r>
          </w:p>
          <w:p w14:paraId="24FFD6EC" w14:textId="77777777" w:rsidR="00AB111B" w:rsidRPr="00AA7519" w:rsidRDefault="00AB111B" w:rsidP="008512A0">
            <w:pPr>
              <w:rPr>
                <w:rFonts w:asciiTheme="minorEastAsia" w:eastAsiaTheme="minorEastAsia" w:hAnsiTheme="minorEastAsia"/>
                <w:color w:val="FF0000"/>
              </w:rPr>
            </w:pPr>
          </w:p>
          <w:p w14:paraId="05E4E89D" w14:textId="77777777" w:rsidR="00AB111B" w:rsidRPr="00AA7519" w:rsidRDefault="00AB111B" w:rsidP="008512A0">
            <w:pPr>
              <w:rPr>
                <w:rFonts w:asciiTheme="minorEastAsia" w:eastAsiaTheme="minorEastAsia" w:hAnsiTheme="minorEastAsia"/>
                <w:color w:val="FF0000"/>
              </w:rPr>
            </w:pPr>
          </w:p>
          <w:p w14:paraId="674C40C7" w14:textId="77777777" w:rsidR="00AB111B" w:rsidRPr="00AA7519" w:rsidRDefault="00AB111B" w:rsidP="008512A0">
            <w:pPr>
              <w:rPr>
                <w:rFonts w:asciiTheme="minorEastAsia" w:eastAsiaTheme="minorEastAsia" w:hAnsiTheme="minorEastAsia"/>
                <w:color w:val="FF0000"/>
              </w:rPr>
            </w:pPr>
          </w:p>
          <w:p w14:paraId="735DF2DF" w14:textId="77777777" w:rsidR="00AB111B" w:rsidRPr="00AA7519" w:rsidRDefault="00AB111B" w:rsidP="008512A0">
            <w:pPr>
              <w:rPr>
                <w:rFonts w:asciiTheme="minorEastAsia" w:eastAsiaTheme="minorEastAsia" w:hAnsiTheme="minorEastAsia"/>
                <w:color w:val="FF0000"/>
              </w:rPr>
            </w:pPr>
          </w:p>
          <w:p w14:paraId="09BB20E1" w14:textId="77777777" w:rsidR="00AB111B" w:rsidRDefault="00AB111B" w:rsidP="008512A0">
            <w:pPr>
              <w:rPr>
                <w:rFonts w:asciiTheme="minorEastAsia" w:eastAsiaTheme="minorEastAsia" w:hAnsiTheme="minorEastAsia"/>
                <w:color w:val="FF0000"/>
              </w:rPr>
            </w:pPr>
          </w:p>
          <w:p w14:paraId="3E389B9F" w14:textId="77777777" w:rsidR="00AB111B" w:rsidRPr="00AA7519" w:rsidRDefault="00AB111B" w:rsidP="008512A0">
            <w:pPr>
              <w:rPr>
                <w:rFonts w:asciiTheme="minorEastAsia" w:eastAsiaTheme="minorEastAsia" w:hAnsiTheme="minorEastAsia"/>
                <w:color w:val="FF0000"/>
              </w:rPr>
            </w:pPr>
          </w:p>
          <w:p w14:paraId="7A7B0F0A" w14:textId="3AED573D" w:rsidR="00AB111B" w:rsidRPr="00AB111B" w:rsidRDefault="00AB111B" w:rsidP="008512A0">
            <w:pPr>
              <w:rPr>
                <w:rFonts w:asciiTheme="minorEastAsia" w:eastAsiaTheme="minorEastAsia" w:hAnsiTheme="minorEastAsia"/>
                <w:color w:val="FF0000"/>
              </w:rPr>
            </w:pPr>
            <w:r w:rsidRPr="00AA7519">
              <w:rPr>
                <w:rFonts w:asciiTheme="minorEastAsia" w:eastAsiaTheme="minorEastAsia" w:hAnsiTheme="minorEastAsia" w:hint="eastAsia"/>
              </w:rPr>
              <w:t>ｐ31</w:t>
            </w:r>
          </w:p>
          <w:p w14:paraId="4EECB5FF" w14:textId="77777777" w:rsidR="00AB111B" w:rsidRPr="00AA7519" w:rsidRDefault="00AB111B" w:rsidP="008512A0">
            <w:pPr>
              <w:rPr>
                <w:rFonts w:asciiTheme="minorEastAsia" w:eastAsiaTheme="minorEastAsia" w:hAnsiTheme="minorEastAsia"/>
              </w:rPr>
            </w:pPr>
          </w:p>
          <w:p w14:paraId="07753408" w14:textId="77777777" w:rsidR="00AB111B" w:rsidRPr="00AA7519" w:rsidRDefault="00AB111B" w:rsidP="008512A0">
            <w:pPr>
              <w:rPr>
                <w:rFonts w:asciiTheme="minorEastAsia" w:eastAsiaTheme="minorEastAsia" w:hAnsiTheme="minorEastAsia"/>
              </w:rPr>
            </w:pPr>
          </w:p>
          <w:p w14:paraId="3659CFB4" w14:textId="77777777" w:rsidR="00AB111B" w:rsidRPr="00AA7519" w:rsidRDefault="00AB111B" w:rsidP="008512A0">
            <w:pPr>
              <w:rPr>
                <w:rFonts w:asciiTheme="minorEastAsia" w:eastAsiaTheme="minorEastAsia" w:hAnsiTheme="minorEastAsia"/>
              </w:rPr>
            </w:pPr>
          </w:p>
          <w:p w14:paraId="2E81FA18" w14:textId="77777777" w:rsidR="00AB111B" w:rsidRPr="00AA7519" w:rsidRDefault="00AB111B" w:rsidP="008512A0">
            <w:pPr>
              <w:rPr>
                <w:rFonts w:asciiTheme="minorEastAsia" w:eastAsiaTheme="minorEastAsia" w:hAnsiTheme="minorEastAsia"/>
              </w:rPr>
            </w:pPr>
          </w:p>
          <w:p w14:paraId="6BCBEC62" w14:textId="7E08EDB1"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ｐ37</w:t>
            </w:r>
          </w:p>
          <w:p w14:paraId="09386CDB" w14:textId="77777777" w:rsidR="00AB111B" w:rsidRPr="00AA7519" w:rsidRDefault="00AB111B" w:rsidP="008512A0">
            <w:pPr>
              <w:rPr>
                <w:rFonts w:asciiTheme="minorEastAsia" w:eastAsiaTheme="minorEastAsia" w:hAnsiTheme="minorEastAsia"/>
              </w:rPr>
            </w:pPr>
          </w:p>
          <w:p w14:paraId="54B4CDC5" w14:textId="77777777" w:rsidR="00AB111B" w:rsidRPr="00AA7519" w:rsidRDefault="00AB111B" w:rsidP="008512A0">
            <w:pPr>
              <w:rPr>
                <w:rFonts w:asciiTheme="minorEastAsia" w:eastAsiaTheme="minorEastAsia" w:hAnsiTheme="minorEastAsia"/>
              </w:rPr>
            </w:pPr>
          </w:p>
          <w:p w14:paraId="3746F1F5" w14:textId="77777777" w:rsidR="00AB111B" w:rsidRPr="00AA7519" w:rsidRDefault="00AB111B" w:rsidP="008512A0">
            <w:pPr>
              <w:rPr>
                <w:rFonts w:asciiTheme="minorEastAsia" w:eastAsiaTheme="minorEastAsia" w:hAnsiTheme="minorEastAsia"/>
              </w:rPr>
            </w:pPr>
          </w:p>
          <w:p w14:paraId="37BD135B" w14:textId="77777777" w:rsidR="00AB111B" w:rsidRPr="00AA7519" w:rsidRDefault="00AB111B" w:rsidP="008512A0">
            <w:pPr>
              <w:rPr>
                <w:rFonts w:asciiTheme="minorEastAsia" w:eastAsiaTheme="minorEastAsia" w:hAnsiTheme="minorEastAsia"/>
              </w:rPr>
            </w:pPr>
          </w:p>
          <w:p w14:paraId="6B9C4B3E" w14:textId="77777777" w:rsidR="00AB111B" w:rsidRPr="00AA7519" w:rsidRDefault="00AB111B" w:rsidP="008512A0">
            <w:pPr>
              <w:rPr>
                <w:rFonts w:asciiTheme="minorEastAsia" w:eastAsiaTheme="minorEastAsia" w:hAnsiTheme="minorEastAsia"/>
              </w:rPr>
            </w:pPr>
          </w:p>
          <w:p w14:paraId="65FF8AC6" w14:textId="77777777" w:rsidR="00AB111B" w:rsidRPr="00AA7519" w:rsidRDefault="00AB111B" w:rsidP="008512A0">
            <w:pPr>
              <w:rPr>
                <w:rFonts w:asciiTheme="minorEastAsia" w:eastAsiaTheme="minorEastAsia" w:hAnsiTheme="minorEastAsia"/>
              </w:rPr>
            </w:pPr>
          </w:p>
          <w:p w14:paraId="177BB482" w14:textId="77777777" w:rsidR="00AB111B" w:rsidRPr="00AA7519" w:rsidRDefault="00AB111B" w:rsidP="008512A0">
            <w:pPr>
              <w:rPr>
                <w:rFonts w:asciiTheme="minorEastAsia" w:eastAsiaTheme="minorEastAsia" w:hAnsiTheme="minorEastAsia"/>
              </w:rPr>
            </w:pPr>
          </w:p>
          <w:p w14:paraId="7FC8AC40" w14:textId="77777777" w:rsidR="00AB111B" w:rsidRPr="00AA7519" w:rsidRDefault="00AB111B" w:rsidP="008512A0">
            <w:pPr>
              <w:rPr>
                <w:rFonts w:asciiTheme="minorEastAsia" w:eastAsiaTheme="minorEastAsia" w:hAnsiTheme="minorEastAsia"/>
              </w:rPr>
            </w:pPr>
          </w:p>
          <w:p w14:paraId="6EADED26" w14:textId="77777777" w:rsidR="00AB111B" w:rsidRDefault="00AB111B" w:rsidP="008512A0">
            <w:pPr>
              <w:rPr>
                <w:rFonts w:asciiTheme="minorEastAsia" w:eastAsiaTheme="minorEastAsia" w:hAnsiTheme="minorEastAsia"/>
              </w:rPr>
            </w:pPr>
          </w:p>
          <w:p w14:paraId="26A78FBA" w14:textId="77777777" w:rsidR="00130667" w:rsidRDefault="00130667" w:rsidP="008512A0">
            <w:pPr>
              <w:rPr>
                <w:rFonts w:asciiTheme="minorEastAsia" w:eastAsiaTheme="minorEastAsia" w:hAnsiTheme="minorEastAsia"/>
              </w:rPr>
            </w:pPr>
          </w:p>
          <w:p w14:paraId="0541939D" w14:textId="77777777" w:rsidR="00130667" w:rsidRPr="00AA7519" w:rsidRDefault="00130667" w:rsidP="008512A0">
            <w:pPr>
              <w:rPr>
                <w:rFonts w:asciiTheme="minorEastAsia" w:eastAsiaTheme="minorEastAsia" w:hAnsiTheme="minorEastAsia" w:hint="eastAsia"/>
              </w:rPr>
            </w:pPr>
          </w:p>
          <w:p w14:paraId="216FCC6F" w14:textId="4DD2F610"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ｐ39</w:t>
            </w:r>
          </w:p>
          <w:p w14:paraId="46BA6E21" w14:textId="77777777" w:rsidR="00AB111B" w:rsidRPr="00AA7519" w:rsidRDefault="00AB111B" w:rsidP="008512A0">
            <w:pPr>
              <w:rPr>
                <w:rFonts w:asciiTheme="minorEastAsia" w:eastAsiaTheme="minorEastAsia" w:hAnsiTheme="minorEastAsia"/>
              </w:rPr>
            </w:pPr>
          </w:p>
          <w:p w14:paraId="425DC0D7" w14:textId="77777777" w:rsidR="00AB111B" w:rsidRPr="00AA7519" w:rsidRDefault="00AB111B" w:rsidP="008512A0">
            <w:pPr>
              <w:rPr>
                <w:rFonts w:asciiTheme="minorEastAsia" w:eastAsiaTheme="minorEastAsia" w:hAnsiTheme="minorEastAsia"/>
              </w:rPr>
            </w:pPr>
          </w:p>
          <w:p w14:paraId="794D4DA3" w14:textId="6600C7B0" w:rsidR="00AB111B" w:rsidRPr="00AA7519" w:rsidRDefault="00AB111B" w:rsidP="008512A0">
            <w:pPr>
              <w:rPr>
                <w:rFonts w:asciiTheme="minorEastAsia" w:eastAsiaTheme="minorEastAsia" w:hAnsiTheme="minorEastAsia"/>
              </w:rPr>
            </w:pPr>
          </w:p>
          <w:p w14:paraId="25A8520A" w14:textId="77777777" w:rsidR="00AB111B" w:rsidRPr="00AA7519" w:rsidRDefault="00AB111B" w:rsidP="008512A0">
            <w:pPr>
              <w:rPr>
                <w:rFonts w:asciiTheme="minorEastAsia" w:eastAsiaTheme="minorEastAsia" w:hAnsiTheme="minorEastAsia"/>
              </w:rPr>
            </w:pPr>
          </w:p>
          <w:p w14:paraId="50BEA6A9" w14:textId="14A038D6"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ｐ42</w:t>
            </w:r>
          </w:p>
          <w:p w14:paraId="3D0C79A9" w14:textId="77777777" w:rsidR="00AB111B" w:rsidRPr="00AA7519" w:rsidRDefault="00AB111B" w:rsidP="008512A0">
            <w:pPr>
              <w:rPr>
                <w:rFonts w:asciiTheme="minorEastAsia" w:eastAsiaTheme="minorEastAsia" w:hAnsiTheme="minorEastAsia"/>
              </w:rPr>
            </w:pPr>
          </w:p>
          <w:p w14:paraId="22A42130" w14:textId="77777777" w:rsidR="00AB111B" w:rsidRPr="00AA7519" w:rsidRDefault="00AB111B" w:rsidP="008512A0">
            <w:pPr>
              <w:rPr>
                <w:rFonts w:asciiTheme="minorEastAsia" w:eastAsiaTheme="minorEastAsia" w:hAnsiTheme="minorEastAsia"/>
              </w:rPr>
            </w:pPr>
          </w:p>
          <w:p w14:paraId="0D99EB48" w14:textId="77777777" w:rsidR="00AB111B" w:rsidRPr="00AA7519" w:rsidRDefault="00AB111B" w:rsidP="008512A0">
            <w:pPr>
              <w:rPr>
                <w:rFonts w:asciiTheme="minorEastAsia" w:eastAsiaTheme="minorEastAsia" w:hAnsiTheme="minorEastAsia"/>
              </w:rPr>
            </w:pPr>
          </w:p>
          <w:p w14:paraId="64E3EF83" w14:textId="77777777" w:rsidR="00AB111B" w:rsidRPr="00AA7519" w:rsidRDefault="00AB111B" w:rsidP="008512A0">
            <w:pPr>
              <w:rPr>
                <w:rFonts w:asciiTheme="minorEastAsia" w:eastAsiaTheme="minorEastAsia" w:hAnsiTheme="minorEastAsia"/>
              </w:rPr>
            </w:pPr>
          </w:p>
          <w:p w14:paraId="176863F0" w14:textId="77777777" w:rsidR="00AB111B" w:rsidRPr="00AA7519" w:rsidRDefault="00AB111B" w:rsidP="008512A0">
            <w:pPr>
              <w:rPr>
                <w:rFonts w:asciiTheme="minorEastAsia" w:eastAsiaTheme="minorEastAsia" w:hAnsiTheme="minorEastAsia"/>
              </w:rPr>
            </w:pPr>
          </w:p>
          <w:p w14:paraId="1ACE9E85" w14:textId="77777777" w:rsidR="00AB111B" w:rsidRPr="00AA7519" w:rsidRDefault="00AB111B" w:rsidP="008512A0">
            <w:pPr>
              <w:rPr>
                <w:rFonts w:asciiTheme="minorEastAsia" w:eastAsiaTheme="minorEastAsia" w:hAnsiTheme="minorEastAsia"/>
              </w:rPr>
            </w:pPr>
          </w:p>
          <w:p w14:paraId="03A40DDE" w14:textId="77777777" w:rsidR="00AB111B" w:rsidRPr="00AA7519" w:rsidRDefault="00AB111B" w:rsidP="008512A0">
            <w:pPr>
              <w:rPr>
                <w:rFonts w:asciiTheme="minorEastAsia" w:eastAsiaTheme="minorEastAsia" w:hAnsiTheme="minorEastAsia"/>
              </w:rPr>
            </w:pPr>
          </w:p>
          <w:p w14:paraId="47B49DF1" w14:textId="77777777" w:rsidR="00AB111B" w:rsidRPr="00AA7519" w:rsidRDefault="00AB111B" w:rsidP="008512A0">
            <w:pPr>
              <w:rPr>
                <w:rFonts w:asciiTheme="minorEastAsia" w:eastAsiaTheme="minorEastAsia" w:hAnsiTheme="minorEastAsia"/>
              </w:rPr>
            </w:pPr>
          </w:p>
          <w:p w14:paraId="771C0B67" w14:textId="77777777" w:rsidR="00AB111B" w:rsidRPr="00AA7519" w:rsidRDefault="00AB111B" w:rsidP="008512A0">
            <w:pPr>
              <w:rPr>
                <w:rFonts w:asciiTheme="minorEastAsia" w:eastAsiaTheme="minorEastAsia" w:hAnsiTheme="minorEastAsia"/>
              </w:rPr>
            </w:pPr>
          </w:p>
          <w:p w14:paraId="09EE5AFE" w14:textId="77777777" w:rsidR="00AB111B" w:rsidRPr="00AA7519" w:rsidRDefault="00AB111B" w:rsidP="008512A0">
            <w:pPr>
              <w:rPr>
                <w:rFonts w:asciiTheme="minorEastAsia" w:eastAsiaTheme="minorEastAsia" w:hAnsiTheme="minorEastAsia"/>
              </w:rPr>
            </w:pPr>
          </w:p>
          <w:p w14:paraId="18257D65" w14:textId="77777777" w:rsidR="00AB111B" w:rsidRPr="00AA7519" w:rsidRDefault="00AB111B" w:rsidP="008512A0">
            <w:pPr>
              <w:rPr>
                <w:rFonts w:asciiTheme="minorEastAsia" w:eastAsiaTheme="minorEastAsia" w:hAnsiTheme="minorEastAsia"/>
              </w:rPr>
            </w:pPr>
          </w:p>
          <w:p w14:paraId="71484B3A" w14:textId="77777777" w:rsidR="00AB111B" w:rsidRPr="00AA7519" w:rsidRDefault="00AB111B" w:rsidP="008512A0">
            <w:pPr>
              <w:rPr>
                <w:rFonts w:asciiTheme="minorEastAsia" w:eastAsiaTheme="minorEastAsia" w:hAnsiTheme="minorEastAsia"/>
              </w:rPr>
            </w:pPr>
          </w:p>
          <w:p w14:paraId="7D7AF178" w14:textId="77777777" w:rsidR="00AB111B" w:rsidRPr="00AA7519" w:rsidRDefault="00AB111B" w:rsidP="008512A0">
            <w:pPr>
              <w:rPr>
                <w:rFonts w:asciiTheme="minorEastAsia" w:eastAsiaTheme="minorEastAsia" w:hAnsiTheme="minorEastAsia"/>
              </w:rPr>
            </w:pPr>
          </w:p>
          <w:p w14:paraId="708E7D1B" w14:textId="77777777" w:rsidR="00AB111B" w:rsidRPr="00AA7519" w:rsidRDefault="00AB111B" w:rsidP="008512A0">
            <w:pPr>
              <w:rPr>
                <w:rFonts w:asciiTheme="minorEastAsia" w:eastAsiaTheme="minorEastAsia" w:hAnsiTheme="minorEastAsia"/>
              </w:rPr>
            </w:pPr>
          </w:p>
          <w:p w14:paraId="25626008" w14:textId="77777777" w:rsidR="00AB111B" w:rsidRPr="00AA7519" w:rsidRDefault="00AB111B" w:rsidP="008512A0">
            <w:pPr>
              <w:rPr>
                <w:rFonts w:asciiTheme="minorEastAsia" w:eastAsiaTheme="minorEastAsia" w:hAnsiTheme="minorEastAsia"/>
              </w:rPr>
            </w:pPr>
          </w:p>
          <w:p w14:paraId="4A0AEA0C" w14:textId="77777777" w:rsidR="00AB111B" w:rsidRPr="00AA7519" w:rsidRDefault="00AB111B" w:rsidP="008512A0">
            <w:pPr>
              <w:rPr>
                <w:rFonts w:asciiTheme="minorEastAsia" w:eastAsiaTheme="minorEastAsia" w:hAnsiTheme="minorEastAsia"/>
              </w:rPr>
            </w:pPr>
          </w:p>
          <w:p w14:paraId="1FC1B1B7" w14:textId="77777777" w:rsidR="00AB111B" w:rsidRPr="00AA7519" w:rsidRDefault="00AB111B" w:rsidP="008512A0">
            <w:pPr>
              <w:rPr>
                <w:rFonts w:asciiTheme="minorEastAsia" w:eastAsiaTheme="minorEastAsia" w:hAnsiTheme="minorEastAsia"/>
              </w:rPr>
            </w:pPr>
          </w:p>
          <w:p w14:paraId="64CB8DC6" w14:textId="77777777" w:rsidR="00AB111B" w:rsidRPr="00AA7519" w:rsidRDefault="00AB111B" w:rsidP="008512A0">
            <w:pPr>
              <w:rPr>
                <w:rFonts w:asciiTheme="minorEastAsia" w:eastAsiaTheme="minorEastAsia" w:hAnsiTheme="minorEastAsia"/>
              </w:rPr>
            </w:pPr>
          </w:p>
          <w:p w14:paraId="700ACC07" w14:textId="77777777" w:rsidR="00AB111B" w:rsidRPr="00AA7519" w:rsidRDefault="00AB111B" w:rsidP="008512A0">
            <w:pPr>
              <w:rPr>
                <w:rFonts w:asciiTheme="minorEastAsia" w:eastAsiaTheme="minorEastAsia" w:hAnsiTheme="minorEastAsia"/>
              </w:rPr>
            </w:pPr>
          </w:p>
          <w:p w14:paraId="5319353E" w14:textId="77777777" w:rsidR="00AB111B" w:rsidRPr="00AA7519" w:rsidRDefault="00AB111B" w:rsidP="008512A0">
            <w:pPr>
              <w:rPr>
                <w:rFonts w:asciiTheme="minorEastAsia" w:eastAsiaTheme="minorEastAsia" w:hAnsiTheme="minorEastAsia"/>
              </w:rPr>
            </w:pPr>
          </w:p>
          <w:p w14:paraId="2731AFF0" w14:textId="39345D27"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ｐ43</w:t>
            </w:r>
          </w:p>
          <w:p w14:paraId="3837483B" w14:textId="77777777" w:rsidR="00AB111B" w:rsidRPr="00AA7519" w:rsidRDefault="00AB111B" w:rsidP="008512A0">
            <w:pPr>
              <w:rPr>
                <w:rFonts w:asciiTheme="minorEastAsia" w:eastAsiaTheme="minorEastAsia" w:hAnsiTheme="minorEastAsia"/>
              </w:rPr>
            </w:pPr>
          </w:p>
          <w:p w14:paraId="3BDAC232" w14:textId="77777777" w:rsidR="00AB111B" w:rsidRPr="00AA7519" w:rsidRDefault="00AB111B" w:rsidP="008512A0">
            <w:pPr>
              <w:rPr>
                <w:rFonts w:asciiTheme="minorEastAsia" w:eastAsiaTheme="minorEastAsia" w:hAnsiTheme="minorEastAsia"/>
              </w:rPr>
            </w:pPr>
          </w:p>
          <w:p w14:paraId="5258CBEF" w14:textId="77777777" w:rsidR="00AB111B" w:rsidRPr="00AA7519" w:rsidRDefault="00AB111B" w:rsidP="008512A0">
            <w:pPr>
              <w:rPr>
                <w:rFonts w:asciiTheme="minorEastAsia" w:eastAsiaTheme="minorEastAsia" w:hAnsiTheme="minorEastAsia"/>
              </w:rPr>
            </w:pPr>
          </w:p>
          <w:p w14:paraId="33946C83" w14:textId="77777777" w:rsidR="00AB111B" w:rsidRPr="00AA7519" w:rsidRDefault="00AB111B" w:rsidP="008512A0">
            <w:pPr>
              <w:rPr>
                <w:rFonts w:asciiTheme="minorEastAsia" w:eastAsiaTheme="minorEastAsia" w:hAnsiTheme="minorEastAsia"/>
              </w:rPr>
            </w:pPr>
          </w:p>
          <w:p w14:paraId="571203A0" w14:textId="77777777" w:rsidR="00AB111B" w:rsidRPr="00AA7519" w:rsidRDefault="00AB111B" w:rsidP="008512A0">
            <w:pPr>
              <w:rPr>
                <w:rFonts w:asciiTheme="minorEastAsia" w:eastAsiaTheme="minorEastAsia" w:hAnsiTheme="minorEastAsia"/>
              </w:rPr>
            </w:pPr>
          </w:p>
          <w:p w14:paraId="6921F0A8" w14:textId="77777777" w:rsidR="00AB111B" w:rsidRPr="00AA7519" w:rsidRDefault="00AB111B" w:rsidP="008512A0">
            <w:pPr>
              <w:rPr>
                <w:rFonts w:asciiTheme="minorEastAsia" w:eastAsiaTheme="minorEastAsia" w:hAnsiTheme="minorEastAsia"/>
              </w:rPr>
            </w:pPr>
          </w:p>
          <w:p w14:paraId="08E3A5D4" w14:textId="3DE159EF" w:rsidR="00AB111B" w:rsidRPr="00AA7519" w:rsidRDefault="00AB111B" w:rsidP="008512A0">
            <w:pPr>
              <w:rPr>
                <w:rFonts w:asciiTheme="minorEastAsia" w:eastAsiaTheme="minorEastAsia" w:hAnsiTheme="minorEastAsia"/>
              </w:rPr>
            </w:pPr>
          </w:p>
          <w:p w14:paraId="2100D35E" w14:textId="661ED811"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ｐ56</w:t>
            </w:r>
          </w:p>
          <w:p w14:paraId="37B98707" w14:textId="77777777" w:rsidR="00AB111B" w:rsidRPr="00AA7519" w:rsidRDefault="00AB111B" w:rsidP="008512A0">
            <w:pPr>
              <w:rPr>
                <w:rFonts w:asciiTheme="minorEastAsia" w:eastAsiaTheme="minorEastAsia" w:hAnsiTheme="minorEastAsia"/>
              </w:rPr>
            </w:pPr>
          </w:p>
          <w:p w14:paraId="637DF520" w14:textId="77777777" w:rsidR="00AB111B" w:rsidRPr="00AA7519" w:rsidRDefault="00AB111B" w:rsidP="008512A0">
            <w:pPr>
              <w:rPr>
                <w:rFonts w:asciiTheme="minorEastAsia" w:eastAsiaTheme="minorEastAsia" w:hAnsiTheme="minorEastAsia"/>
              </w:rPr>
            </w:pPr>
          </w:p>
          <w:p w14:paraId="30E724D1" w14:textId="77777777" w:rsidR="00AB111B" w:rsidRPr="00AA7519" w:rsidRDefault="00AB111B" w:rsidP="008512A0">
            <w:pPr>
              <w:rPr>
                <w:rFonts w:asciiTheme="minorEastAsia" w:eastAsiaTheme="minorEastAsia" w:hAnsiTheme="minorEastAsia"/>
              </w:rPr>
            </w:pPr>
          </w:p>
          <w:p w14:paraId="3359CDE0" w14:textId="77777777" w:rsidR="00AB111B" w:rsidRPr="00AA7519" w:rsidRDefault="00AB111B" w:rsidP="008512A0">
            <w:pPr>
              <w:rPr>
                <w:rFonts w:asciiTheme="minorEastAsia" w:eastAsiaTheme="minorEastAsia" w:hAnsiTheme="minorEastAsia"/>
              </w:rPr>
            </w:pPr>
          </w:p>
          <w:p w14:paraId="73F8E35B" w14:textId="77777777" w:rsidR="00AB111B" w:rsidRPr="00AA7519" w:rsidRDefault="00AB111B" w:rsidP="008512A0">
            <w:pPr>
              <w:rPr>
                <w:rFonts w:asciiTheme="minorEastAsia" w:eastAsiaTheme="minorEastAsia" w:hAnsiTheme="minorEastAsia"/>
              </w:rPr>
            </w:pPr>
          </w:p>
          <w:p w14:paraId="5070438E" w14:textId="4ACE4A62"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ｐ57</w:t>
            </w:r>
          </w:p>
          <w:p w14:paraId="54F786F0" w14:textId="77777777" w:rsidR="00AB111B" w:rsidRPr="00AA7519" w:rsidRDefault="00AB111B" w:rsidP="008512A0">
            <w:pPr>
              <w:rPr>
                <w:rFonts w:asciiTheme="minorEastAsia" w:eastAsiaTheme="minorEastAsia" w:hAnsiTheme="minorEastAsia"/>
              </w:rPr>
            </w:pPr>
          </w:p>
          <w:p w14:paraId="4A5CB4EE" w14:textId="77777777" w:rsidR="00AB111B" w:rsidRPr="00AA7519" w:rsidRDefault="00AB111B" w:rsidP="008512A0">
            <w:pPr>
              <w:rPr>
                <w:rFonts w:asciiTheme="minorEastAsia" w:eastAsiaTheme="minorEastAsia" w:hAnsiTheme="minorEastAsia"/>
              </w:rPr>
            </w:pPr>
          </w:p>
          <w:p w14:paraId="6F826BBB" w14:textId="77777777" w:rsidR="00AB111B" w:rsidRPr="00AA7519" w:rsidRDefault="00AB111B" w:rsidP="008512A0">
            <w:pPr>
              <w:rPr>
                <w:rFonts w:asciiTheme="minorEastAsia" w:eastAsiaTheme="minorEastAsia" w:hAnsiTheme="minorEastAsia"/>
              </w:rPr>
            </w:pPr>
          </w:p>
          <w:p w14:paraId="46E9BCE3" w14:textId="77777777" w:rsidR="00AB111B" w:rsidRPr="00AA7519" w:rsidRDefault="00AB111B" w:rsidP="008512A0">
            <w:pPr>
              <w:rPr>
                <w:rFonts w:asciiTheme="minorEastAsia" w:eastAsiaTheme="minorEastAsia" w:hAnsiTheme="minorEastAsia"/>
              </w:rPr>
            </w:pPr>
          </w:p>
          <w:p w14:paraId="781D84C5" w14:textId="77777777" w:rsidR="00AB111B" w:rsidRPr="00AA7519" w:rsidRDefault="00AB111B" w:rsidP="008512A0">
            <w:pPr>
              <w:rPr>
                <w:rFonts w:asciiTheme="minorEastAsia" w:eastAsiaTheme="minorEastAsia" w:hAnsiTheme="minorEastAsia"/>
              </w:rPr>
            </w:pPr>
          </w:p>
          <w:p w14:paraId="730E0CFF" w14:textId="124F66F6"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ｐ60</w:t>
            </w:r>
          </w:p>
          <w:p w14:paraId="7D158400" w14:textId="77777777" w:rsidR="00AB111B" w:rsidRPr="00AA7519" w:rsidRDefault="00AB111B" w:rsidP="008512A0">
            <w:pPr>
              <w:rPr>
                <w:rFonts w:asciiTheme="minorEastAsia" w:eastAsiaTheme="minorEastAsia" w:hAnsiTheme="minorEastAsia"/>
              </w:rPr>
            </w:pPr>
          </w:p>
          <w:p w14:paraId="3D75ED76" w14:textId="77777777" w:rsidR="00AB111B" w:rsidRPr="00AA7519" w:rsidRDefault="00AB111B" w:rsidP="008512A0">
            <w:pPr>
              <w:rPr>
                <w:rFonts w:asciiTheme="minorEastAsia" w:eastAsiaTheme="minorEastAsia" w:hAnsiTheme="minorEastAsia"/>
              </w:rPr>
            </w:pPr>
          </w:p>
          <w:p w14:paraId="70238C46" w14:textId="77777777" w:rsidR="00AB111B" w:rsidRPr="00AA7519" w:rsidRDefault="00AB111B" w:rsidP="008512A0">
            <w:pPr>
              <w:rPr>
                <w:rFonts w:asciiTheme="minorEastAsia" w:eastAsiaTheme="minorEastAsia" w:hAnsiTheme="minorEastAsia"/>
              </w:rPr>
            </w:pPr>
          </w:p>
          <w:p w14:paraId="1EC9536A" w14:textId="77777777" w:rsidR="00AB111B" w:rsidRPr="00AA7519" w:rsidRDefault="00AB111B" w:rsidP="008512A0">
            <w:pPr>
              <w:rPr>
                <w:rFonts w:asciiTheme="minorEastAsia" w:eastAsiaTheme="minorEastAsia" w:hAnsiTheme="minorEastAsia"/>
              </w:rPr>
            </w:pPr>
          </w:p>
          <w:p w14:paraId="2C91D842" w14:textId="77777777" w:rsidR="00AB111B" w:rsidRPr="00AA7519" w:rsidRDefault="00AB111B" w:rsidP="008512A0">
            <w:pPr>
              <w:rPr>
                <w:rFonts w:asciiTheme="minorEastAsia" w:eastAsiaTheme="minorEastAsia" w:hAnsiTheme="minorEastAsia"/>
              </w:rPr>
            </w:pPr>
          </w:p>
          <w:p w14:paraId="72223224" w14:textId="77777777" w:rsidR="00AB111B" w:rsidRPr="00AA7519" w:rsidRDefault="00AB111B" w:rsidP="008512A0">
            <w:pPr>
              <w:rPr>
                <w:rFonts w:asciiTheme="minorEastAsia" w:eastAsiaTheme="minorEastAsia" w:hAnsiTheme="minorEastAsia"/>
              </w:rPr>
            </w:pPr>
          </w:p>
          <w:p w14:paraId="24EA8AF0" w14:textId="77777777" w:rsidR="00AB111B" w:rsidRPr="00AA7519" w:rsidRDefault="00AB111B" w:rsidP="008512A0">
            <w:pPr>
              <w:rPr>
                <w:rFonts w:asciiTheme="minorEastAsia" w:eastAsiaTheme="minorEastAsia" w:hAnsiTheme="minorEastAsia"/>
              </w:rPr>
            </w:pPr>
          </w:p>
          <w:p w14:paraId="1E3B5B53" w14:textId="77777777" w:rsidR="00AB111B" w:rsidRPr="00AA7519" w:rsidRDefault="00AB111B" w:rsidP="008512A0">
            <w:pPr>
              <w:rPr>
                <w:rFonts w:asciiTheme="minorEastAsia" w:eastAsiaTheme="minorEastAsia" w:hAnsiTheme="minorEastAsia"/>
              </w:rPr>
            </w:pPr>
          </w:p>
          <w:p w14:paraId="662B2EF4" w14:textId="77777777" w:rsidR="00AB111B" w:rsidRPr="00AA7519" w:rsidRDefault="00AB111B" w:rsidP="008512A0">
            <w:pPr>
              <w:rPr>
                <w:rFonts w:asciiTheme="minorEastAsia" w:eastAsiaTheme="minorEastAsia" w:hAnsiTheme="minorEastAsia"/>
              </w:rPr>
            </w:pPr>
          </w:p>
          <w:p w14:paraId="3AA206F0" w14:textId="77777777" w:rsidR="00AB111B" w:rsidRDefault="00AB111B" w:rsidP="008512A0">
            <w:pPr>
              <w:rPr>
                <w:rFonts w:asciiTheme="minorEastAsia" w:eastAsiaTheme="minorEastAsia" w:hAnsiTheme="minorEastAsia"/>
              </w:rPr>
            </w:pPr>
            <w:r w:rsidRPr="00AA7519">
              <w:rPr>
                <w:rFonts w:asciiTheme="minorEastAsia" w:eastAsiaTheme="minorEastAsia" w:hAnsiTheme="minorEastAsia" w:hint="eastAsia"/>
              </w:rPr>
              <w:t>ｐ64</w:t>
            </w:r>
          </w:p>
          <w:p w14:paraId="21B54280" w14:textId="5E2F2D4C" w:rsidR="00AB111B" w:rsidRPr="00AA7519" w:rsidRDefault="00AB111B" w:rsidP="008512A0">
            <w:pPr>
              <w:rPr>
                <w:rFonts w:asciiTheme="minorEastAsia" w:eastAsiaTheme="minorEastAsia" w:hAnsiTheme="minorEastAsia"/>
              </w:rPr>
            </w:pPr>
            <w:r>
              <w:rPr>
                <w:rFonts w:asciiTheme="minorEastAsia" w:eastAsiaTheme="minorEastAsia" w:hAnsiTheme="minorEastAsia" w:hint="eastAsia"/>
              </w:rPr>
              <w:t>、</w:t>
            </w:r>
            <w:r w:rsidRPr="00AA7519">
              <w:rPr>
                <w:rFonts w:asciiTheme="minorEastAsia" w:eastAsiaTheme="minorEastAsia" w:hAnsiTheme="minorEastAsia" w:hint="eastAsia"/>
              </w:rPr>
              <w:t>65</w:t>
            </w:r>
          </w:p>
          <w:p w14:paraId="54E0D667" w14:textId="77777777" w:rsidR="00AB111B" w:rsidRPr="00AA7519" w:rsidRDefault="00AB111B" w:rsidP="008512A0">
            <w:pPr>
              <w:rPr>
                <w:rFonts w:asciiTheme="minorEastAsia" w:eastAsiaTheme="minorEastAsia" w:hAnsiTheme="minorEastAsia"/>
              </w:rPr>
            </w:pPr>
          </w:p>
          <w:p w14:paraId="1651A981" w14:textId="77777777" w:rsidR="00AB111B" w:rsidRPr="00AA7519" w:rsidRDefault="00AB111B" w:rsidP="008512A0">
            <w:pPr>
              <w:rPr>
                <w:rFonts w:asciiTheme="minorEastAsia" w:eastAsiaTheme="minorEastAsia" w:hAnsiTheme="minorEastAsia"/>
              </w:rPr>
            </w:pPr>
          </w:p>
          <w:p w14:paraId="19AD9729" w14:textId="6F31D475" w:rsidR="00AB111B" w:rsidRPr="00AA7519" w:rsidRDefault="00AB111B" w:rsidP="008512A0">
            <w:pPr>
              <w:rPr>
                <w:rFonts w:asciiTheme="minorEastAsia" w:eastAsiaTheme="minorEastAsia" w:hAnsiTheme="minorEastAsia"/>
              </w:rPr>
            </w:pPr>
          </w:p>
        </w:tc>
        <w:tc>
          <w:tcPr>
            <w:tcW w:w="10490" w:type="dxa"/>
          </w:tcPr>
          <w:p w14:paraId="28AF1E5A" w14:textId="5578E5E8"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lastRenderedPageBreak/>
              <w:t>Ⅰ基本的理念等</w:t>
            </w:r>
          </w:p>
          <w:p w14:paraId="211E39AE" w14:textId="77777777"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１　目的及び趣旨</w:t>
            </w:r>
          </w:p>
          <w:p w14:paraId="74829F5A" w14:textId="0E0FE648" w:rsidR="00AB111B" w:rsidRPr="00AA7519" w:rsidRDefault="00AB111B" w:rsidP="008512A0">
            <w:pPr>
              <w:ind w:firstLineChars="100" w:firstLine="186"/>
              <w:rPr>
                <w:rFonts w:asciiTheme="minorEastAsia" w:eastAsiaTheme="minorEastAsia" w:hAnsiTheme="minorEastAsia"/>
              </w:rPr>
            </w:pPr>
            <w:r w:rsidRPr="00AA7519">
              <w:rPr>
                <w:rFonts w:asciiTheme="minorEastAsia" w:eastAsiaTheme="minorEastAsia" w:hAnsiTheme="minorEastAsia" w:hint="eastAsia"/>
              </w:rPr>
              <w:t>平成２８年５月には障害者総合支援法及び児童福祉法の一部を改正する法律が成立し、自立生活</w:t>
            </w:r>
            <w:r w:rsidRPr="00AA7519">
              <w:rPr>
                <w:rFonts w:asciiTheme="minorEastAsia" w:eastAsiaTheme="minorEastAsia" w:hAnsiTheme="minorEastAsia" w:hint="eastAsia"/>
                <w:u w:val="single"/>
              </w:rPr>
              <w:t>支援</w:t>
            </w:r>
            <w:r w:rsidRPr="00AA7519">
              <w:rPr>
                <w:rFonts w:asciiTheme="minorEastAsia" w:eastAsiaTheme="minorEastAsia" w:hAnsiTheme="minorEastAsia" w:hint="eastAsia"/>
              </w:rPr>
              <w:t>、就労定着支援、居宅訪問型児童発達支援などの新しいサービスや重度訪問介護、保育所等訪問支援の拡大、障害福祉サービス等の情報公表制度などが平成３０年４月から施行されます。</w:t>
            </w:r>
          </w:p>
          <w:p w14:paraId="109BF668" w14:textId="77777777" w:rsidR="00AB111B" w:rsidRPr="00AA7519" w:rsidRDefault="00AB111B" w:rsidP="008512A0">
            <w:pPr>
              <w:rPr>
                <w:rFonts w:asciiTheme="minorEastAsia" w:eastAsiaTheme="minorEastAsia" w:hAnsiTheme="minorEastAsia"/>
              </w:rPr>
            </w:pPr>
          </w:p>
          <w:p w14:paraId="64979154" w14:textId="77777777" w:rsidR="00AB111B" w:rsidRPr="00AA7519" w:rsidRDefault="00AB111B" w:rsidP="008512A0">
            <w:pPr>
              <w:rPr>
                <w:rFonts w:asciiTheme="minorEastAsia" w:eastAsiaTheme="minorEastAsia" w:hAnsiTheme="minorEastAsia"/>
              </w:rPr>
            </w:pPr>
          </w:p>
          <w:p w14:paraId="1EDF023A" w14:textId="1CBB0CF4"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１　各年度における指定障害福祉サービス等の種類ごとの必要な量の見込み</w:t>
            </w:r>
          </w:p>
          <w:p w14:paraId="53A3CF69" w14:textId="793EEAA9"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①訪問系サービス</w:t>
            </w:r>
          </w:p>
          <w:p w14:paraId="6C65340C" w14:textId="77777777" w:rsidR="00AB111B" w:rsidRPr="00AA7519" w:rsidRDefault="00AB111B" w:rsidP="008512A0">
            <w:pPr>
              <w:rPr>
                <w:rFonts w:asciiTheme="minorEastAsia" w:eastAsiaTheme="minorEastAsia" w:hAnsiTheme="minorEastAsia"/>
              </w:rPr>
            </w:pPr>
          </w:p>
          <w:p w14:paraId="61DFD7D0" w14:textId="77777777" w:rsidR="00AB111B" w:rsidRPr="00AA7519" w:rsidRDefault="00AB111B" w:rsidP="008512A0">
            <w:pPr>
              <w:rPr>
                <w:rFonts w:asciiTheme="minorEastAsia" w:eastAsiaTheme="minorEastAsia" w:hAnsiTheme="minorEastAsia"/>
              </w:rPr>
            </w:pPr>
          </w:p>
          <w:p w14:paraId="636727F8" w14:textId="77777777" w:rsidR="00AB111B" w:rsidRPr="00AA7519" w:rsidRDefault="00AB111B" w:rsidP="008512A0">
            <w:pPr>
              <w:rPr>
                <w:rFonts w:asciiTheme="minorEastAsia" w:eastAsiaTheme="minorEastAsia" w:hAnsiTheme="minorEastAsia"/>
              </w:rPr>
            </w:pPr>
          </w:p>
          <w:p w14:paraId="7C705945" w14:textId="175ADEAF" w:rsidR="00AB111B" w:rsidRPr="00AA7519" w:rsidRDefault="00AB111B" w:rsidP="00DC4652">
            <w:pPr>
              <w:rPr>
                <w:rFonts w:asciiTheme="minorEastAsia" w:eastAsiaTheme="minorEastAsia" w:hAnsiTheme="minorEastAsia"/>
              </w:rPr>
            </w:pPr>
            <w:r w:rsidRPr="00AA7519">
              <w:rPr>
                <w:rFonts w:asciiTheme="minorEastAsia" w:eastAsiaTheme="minorEastAsia" w:hAnsiTheme="minorEastAsia" w:hint="eastAsia"/>
              </w:rPr>
              <w:t>２ 　指定障害福祉サービス等の見込量の確保のための方策</w:t>
            </w:r>
          </w:p>
          <w:p w14:paraId="7D1DB76E" w14:textId="77777777" w:rsidR="00AB111B" w:rsidRPr="00AA7519" w:rsidRDefault="00AB111B" w:rsidP="00DC4652">
            <w:pPr>
              <w:rPr>
                <w:rFonts w:asciiTheme="minorEastAsia" w:eastAsiaTheme="minorEastAsia" w:hAnsiTheme="minorEastAsia"/>
              </w:rPr>
            </w:pPr>
            <w:r w:rsidRPr="00AA7519">
              <w:rPr>
                <w:rFonts w:asciiTheme="minorEastAsia" w:eastAsiaTheme="minorEastAsia" w:hAnsiTheme="minorEastAsia" w:hint="eastAsia"/>
              </w:rPr>
              <w:t>（１）地域移行の推進と地域生活の支援</w:t>
            </w:r>
          </w:p>
          <w:p w14:paraId="0294B49A" w14:textId="77777777" w:rsidR="00AB111B" w:rsidRPr="00AA7519" w:rsidRDefault="00AB111B" w:rsidP="00DC4652">
            <w:pPr>
              <w:rPr>
                <w:rFonts w:asciiTheme="minorEastAsia" w:eastAsiaTheme="minorEastAsia" w:hAnsiTheme="minorEastAsia"/>
              </w:rPr>
            </w:pPr>
            <w:r w:rsidRPr="00AA7519">
              <w:rPr>
                <w:rFonts w:asciiTheme="minorEastAsia" w:eastAsiaTheme="minorEastAsia" w:hAnsiTheme="minorEastAsia" w:hint="eastAsia"/>
              </w:rPr>
              <w:t>（略）</w:t>
            </w:r>
          </w:p>
          <w:p w14:paraId="1AA40F1C" w14:textId="1DE11D0A" w:rsidR="00AB111B" w:rsidRPr="00AA7519" w:rsidRDefault="00AB111B" w:rsidP="00AB111B">
            <w:pPr>
              <w:ind w:left="186" w:hangingChars="100" w:hanging="186"/>
              <w:rPr>
                <w:rFonts w:asciiTheme="minorEastAsia" w:eastAsiaTheme="minorEastAsia" w:hAnsiTheme="minorEastAsia"/>
                <w:u w:val="single"/>
              </w:rPr>
            </w:pPr>
            <w:r w:rsidRPr="00AB111B">
              <w:rPr>
                <w:rFonts w:asciiTheme="minorEastAsia" w:eastAsiaTheme="minorEastAsia" w:hAnsiTheme="minorEastAsia" w:hint="eastAsia"/>
              </w:rPr>
              <w:t>・</w:t>
            </w:r>
            <w:r w:rsidRPr="00AA7519">
              <w:rPr>
                <w:rFonts w:asciiTheme="minorEastAsia" w:eastAsiaTheme="minorEastAsia" w:hAnsiTheme="minorEastAsia" w:hint="eastAsia"/>
                <w:u w:val="single"/>
              </w:rPr>
              <w:t xml:space="preserve">　富山型デイサービス事業所の立ち上げや施設整備に対して支援するとともに、高齢者のデイサービス等から富山型デイサービスへの転換を促進し、身近な地域で高齢者、障害児（者）、子ども等の区別なく一緒に福祉サービスを提供する富山型デイサービスの普及に努めます。</w:t>
            </w:r>
          </w:p>
          <w:p w14:paraId="6B6A3F72" w14:textId="77777777" w:rsidR="00AB111B" w:rsidRPr="00AA7519" w:rsidRDefault="00AB111B" w:rsidP="00DC4652">
            <w:pPr>
              <w:rPr>
                <w:rFonts w:asciiTheme="minorEastAsia" w:eastAsiaTheme="minorEastAsia" w:hAnsiTheme="minorEastAsia"/>
                <w:u w:val="single"/>
              </w:rPr>
            </w:pPr>
          </w:p>
          <w:p w14:paraId="1B8BB7ED" w14:textId="12E92902" w:rsidR="00130667" w:rsidRPr="00130667" w:rsidRDefault="00130667" w:rsidP="00DC4652">
            <w:pPr>
              <w:rPr>
                <w:rFonts w:asciiTheme="minorEastAsia" w:eastAsiaTheme="minorEastAsia" w:hAnsiTheme="minorEastAsia" w:hint="eastAsia"/>
              </w:rPr>
            </w:pPr>
            <w:r w:rsidRPr="00130667">
              <w:rPr>
                <w:rFonts w:asciiTheme="minorEastAsia" w:eastAsiaTheme="minorEastAsia" w:hAnsiTheme="minorEastAsia" w:hint="eastAsia"/>
              </w:rPr>
              <w:t>（追加）</w:t>
            </w:r>
          </w:p>
          <w:p w14:paraId="73FD1DB4" w14:textId="77777777" w:rsidR="00AB111B" w:rsidRDefault="00AB111B" w:rsidP="00DC4652">
            <w:pPr>
              <w:rPr>
                <w:rFonts w:asciiTheme="minorEastAsia" w:eastAsiaTheme="minorEastAsia" w:hAnsiTheme="minorEastAsia"/>
              </w:rPr>
            </w:pPr>
          </w:p>
          <w:p w14:paraId="72C992D6" w14:textId="77777777" w:rsidR="00130667" w:rsidRDefault="00130667" w:rsidP="00DC4652">
            <w:pPr>
              <w:rPr>
                <w:rFonts w:asciiTheme="minorEastAsia" w:eastAsiaTheme="minorEastAsia" w:hAnsiTheme="minorEastAsia"/>
              </w:rPr>
            </w:pPr>
          </w:p>
          <w:p w14:paraId="3A131833" w14:textId="77777777" w:rsidR="00130667" w:rsidRDefault="00130667" w:rsidP="00DC4652">
            <w:pPr>
              <w:rPr>
                <w:rFonts w:asciiTheme="minorEastAsia" w:eastAsiaTheme="minorEastAsia" w:hAnsiTheme="minorEastAsia"/>
              </w:rPr>
            </w:pPr>
          </w:p>
          <w:p w14:paraId="21391A02" w14:textId="77777777" w:rsidR="00130667" w:rsidRPr="00AA7519" w:rsidRDefault="00130667" w:rsidP="00DC4652">
            <w:pPr>
              <w:rPr>
                <w:rFonts w:asciiTheme="minorEastAsia" w:eastAsiaTheme="minorEastAsia" w:hAnsiTheme="minorEastAsia" w:hint="eastAsia"/>
              </w:rPr>
            </w:pPr>
          </w:p>
          <w:p w14:paraId="5804CF8B" w14:textId="77777777" w:rsidR="00AB111B" w:rsidRPr="00AA7519" w:rsidRDefault="00AB111B" w:rsidP="00953EF7">
            <w:pPr>
              <w:rPr>
                <w:rFonts w:asciiTheme="minorEastAsia" w:eastAsiaTheme="minorEastAsia" w:hAnsiTheme="minorEastAsia"/>
              </w:rPr>
            </w:pPr>
            <w:r w:rsidRPr="00AA7519">
              <w:rPr>
                <w:rFonts w:asciiTheme="minorEastAsia" w:eastAsiaTheme="minorEastAsia" w:hAnsiTheme="minorEastAsia" w:hint="eastAsia"/>
              </w:rPr>
              <w:t>（２）就労支援の強化</w:t>
            </w:r>
          </w:p>
          <w:p w14:paraId="4B9AF770" w14:textId="2038DD65" w:rsidR="00AB111B" w:rsidRPr="00AA7519" w:rsidRDefault="00AB111B" w:rsidP="00AB111B">
            <w:pPr>
              <w:ind w:left="186" w:hangingChars="100" w:hanging="186"/>
              <w:rPr>
                <w:rFonts w:asciiTheme="minorEastAsia" w:eastAsiaTheme="minorEastAsia" w:hAnsiTheme="minorEastAsia"/>
              </w:rPr>
            </w:pPr>
            <w:r w:rsidRPr="00AA7519">
              <w:rPr>
                <w:rFonts w:asciiTheme="minorEastAsia" w:eastAsiaTheme="minorEastAsia" w:hAnsiTheme="minorEastAsia" w:hint="eastAsia"/>
              </w:rPr>
              <w:t>・　身体障害、知的障害、精神障害、発達障害、難病など、それぞれの障害特性に応じた就労支援をきめ細かく実施するため、障害者の就労支援機関や医療機関、発達障害者支援センター、難病相談・支援センターなどとの連携を強化します。</w:t>
            </w:r>
          </w:p>
          <w:p w14:paraId="2C29ED8F" w14:textId="77777777" w:rsidR="00AB111B" w:rsidRDefault="00AB111B" w:rsidP="005923E9">
            <w:pPr>
              <w:rPr>
                <w:rFonts w:asciiTheme="minorEastAsia" w:eastAsiaTheme="minorEastAsia" w:hAnsiTheme="minorEastAsia"/>
              </w:rPr>
            </w:pPr>
          </w:p>
          <w:p w14:paraId="5347EEBB" w14:textId="77777777" w:rsidR="00AB111B" w:rsidRPr="00AA7519" w:rsidRDefault="00AB111B" w:rsidP="005923E9">
            <w:pPr>
              <w:rPr>
                <w:rFonts w:asciiTheme="minorEastAsia" w:eastAsiaTheme="minorEastAsia" w:hAnsiTheme="minorEastAsia"/>
              </w:rPr>
            </w:pPr>
          </w:p>
          <w:p w14:paraId="6ED960A1" w14:textId="77777777" w:rsidR="00AB111B" w:rsidRPr="00AA7519" w:rsidRDefault="00AB111B" w:rsidP="0074500E">
            <w:pPr>
              <w:rPr>
                <w:rFonts w:asciiTheme="minorEastAsia" w:eastAsiaTheme="minorEastAsia" w:hAnsiTheme="minorEastAsia"/>
              </w:rPr>
            </w:pPr>
            <w:r w:rsidRPr="00AA7519">
              <w:rPr>
                <w:rFonts w:asciiTheme="minorEastAsia" w:eastAsiaTheme="minorEastAsia" w:hAnsiTheme="minorEastAsia" w:hint="eastAsia"/>
              </w:rPr>
              <w:t>（７）発達障害者等への支援の充実</w:t>
            </w:r>
          </w:p>
          <w:p w14:paraId="245CE784" w14:textId="77777777" w:rsidR="00AB111B" w:rsidRPr="00AA7519" w:rsidRDefault="00AB111B" w:rsidP="00AB111B">
            <w:pPr>
              <w:ind w:left="186" w:hangingChars="100" w:hanging="186"/>
              <w:rPr>
                <w:rFonts w:asciiTheme="minorEastAsia" w:eastAsiaTheme="minorEastAsia" w:hAnsiTheme="minorEastAsia"/>
              </w:rPr>
            </w:pPr>
            <w:r w:rsidRPr="00AA7519">
              <w:rPr>
                <w:rFonts w:asciiTheme="minorEastAsia" w:eastAsiaTheme="minorEastAsia" w:hAnsiTheme="minorEastAsia" w:hint="eastAsia"/>
              </w:rPr>
              <w:t>・　改正発達障害者支援法に基づき設置した発達障害者支援地域協議会における関係機関との協議等を通じて、支援体制のさらなる整備を図ります。</w:t>
            </w:r>
          </w:p>
          <w:p w14:paraId="1B2A8381" w14:textId="77777777" w:rsidR="00AB111B" w:rsidRPr="00AA7519" w:rsidRDefault="00AB111B" w:rsidP="0074500E">
            <w:pPr>
              <w:rPr>
                <w:rFonts w:asciiTheme="minorEastAsia" w:eastAsiaTheme="minorEastAsia" w:hAnsiTheme="minorEastAsia"/>
              </w:rPr>
            </w:pPr>
            <w:r w:rsidRPr="00AA7519">
              <w:rPr>
                <w:rFonts w:asciiTheme="minorEastAsia" w:eastAsiaTheme="minorEastAsia" w:hAnsiTheme="minorEastAsia" w:hint="eastAsia"/>
              </w:rPr>
              <w:t xml:space="preserve">・　</w:t>
            </w:r>
            <w:r w:rsidRPr="00AA7519">
              <w:rPr>
                <w:rFonts w:asciiTheme="minorEastAsia" w:eastAsiaTheme="minorEastAsia" w:hAnsiTheme="minorEastAsia" w:hint="eastAsia"/>
                <w:u w:val="single"/>
              </w:rPr>
              <w:t>市町村など</w:t>
            </w:r>
            <w:r w:rsidRPr="00AA7519">
              <w:rPr>
                <w:rFonts w:asciiTheme="minorEastAsia" w:eastAsiaTheme="minorEastAsia" w:hAnsiTheme="minorEastAsia" w:hint="eastAsia"/>
              </w:rPr>
              <w:t>関係機関と連携して、発達障害の早期発見、早期支援に努めます。</w:t>
            </w:r>
          </w:p>
          <w:p w14:paraId="4903A974" w14:textId="77777777" w:rsidR="00AB111B" w:rsidRPr="00AA7519" w:rsidRDefault="00AB111B" w:rsidP="00AB111B">
            <w:pPr>
              <w:ind w:left="186" w:hangingChars="100" w:hanging="186"/>
              <w:rPr>
                <w:rFonts w:asciiTheme="minorEastAsia" w:eastAsiaTheme="minorEastAsia" w:hAnsiTheme="minorEastAsia"/>
                <w:u w:val="single"/>
              </w:rPr>
            </w:pPr>
            <w:r w:rsidRPr="00AA7519">
              <w:rPr>
                <w:rFonts w:asciiTheme="minorEastAsia" w:eastAsiaTheme="minorEastAsia" w:hAnsiTheme="minorEastAsia" w:hint="eastAsia"/>
              </w:rPr>
              <w:t>・　発達障害者等及びその家族その他の関係者が、可能な限り身近な地域で必要な支援を受けられるよう、発達障害者支援センターや発達障害者地域支援マネジャーにおいて相談や情報提供、助言等を行う</w:t>
            </w:r>
            <w:r w:rsidRPr="00AA7519">
              <w:rPr>
                <w:rFonts w:asciiTheme="minorEastAsia" w:eastAsiaTheme="minorEastAsia" w:hAnsiTheme="minorEastAsia" w:hint="eastAsia"/>
                <w:u w:val="single"/>
              </w:rPr>
              <w:t>とともに、普及啓発や人材育成の充実に努めます。</w:t>
            </w:r>
          </w:p>
          <w:p w14:paraId="2C88ACD2" w14:textId="77777777" w:rsidR="00AB111B" w:rsidRPr="00AA7519" w:rsidRDefault="00AB111B" w:rsidP="00AB111B">
            <w:pPr>
              <w:ind w:left="186" w:hangingChars="100" w:hanging="186"/>
              <w:rPr>
                <w:rFonts w:asciiTheme="minorEastAsia" w:eastAsiaTheme="minorEastAsia" w:hAnsiTheme="minorEastAsia"/>
                <w:u w:val="single"/>
              </w:rPr>
            </w:pPr>
            <w:r w:rsidRPr="00AA7519">
              <w:rPr>
                <w:rFonts w:asciiTheme="minorEastAsia" w:eastAsiaTheme="minorEastAsia" w:hAnsiTheme="minorEastAsia" w:hint="eastAsia"/>
              </w:rPr>
              <w:t xml:space="preserve">・　</w:t>
            </w:r>
            <w:r w:rsidRPr="00AA7519">
              <w:rPr>
                <w:rFonts w:asciiTheme="minorEastAsia" w:eastAsiaTheme="minorEastAsia" w:hAnsiTheme="minorEastAsia" w:hint="eastAsia"/>
                <w:u w:val="single"/>
              </w:rPr>
              <w:t>発達障害者支援センターや県医師会と連携して研修を開催するなど、発達障害者等に身近なサービス事業所等やかかりつけ医等の発達障害への対応力の向上を図ります。</w:t>
            </w:r>
          </w:p>
          <w:p w14:paraId="0AAEB099" w14:textId="3407E5F1" w:rsidR="00AB111B" w:rsidRPr="00AA7519" w:rsidRDefault="00AB111B" w:rsidP="0074500E">
            <w:pPr>
              <w:rPr>
                <w:rFonts w:asciiTheme="minorEastAsia" w:eastAsiaTheme="minorEastAsia" w:hAnsiTheme="minorEastAsia"/>
              </w:rPr>
            </w:pPr>
            <w:r w:rsidRPr="00AA7519">
              <w:rPr>
                <w:rFonts w:asciiTheme="minorEastAsia" w:eastAsiaTheme="minorEastAsia" w:hAnsiTheme="minorEastAsia" w:hint="eastAsia"/>
              </w:rPr>
              <w:t>（追加）</w:t>
            </w:r>
          </w:p>
          <w:p w14:paraId="2E0D2791" w14:textId="77777777" w:rsidR="00AB111B" w:rsidRPr="00AA7519" w:rsidRDefault="00AB111B" w:rsidP="0074500E">
            <w:pPr>
              <w:rPr>
                <w:rFonts w:asciiTheme="minorEastAsia" w:eastAsiaTheme="minorEastAsia" w:hAnsiTheme="minorEastAsia"/>
              </w:rPr>
            </w:pPr>
          </w:p>
          <w:p w14:paraId="49B3B76C" w14:textId="77777777" w:rsidR="00AB111B" w:rsidRPr="00AA7519" w:rsidRDefault="00AB111B" w:rsidP="0074500E">
            <w:pPr>
              <w:rPr>
                <w:rFonts w:asciiTheme="minorEastAsia" w:eastAsiaTheme="minorEastAsia" w:hAnsiTheme="minorEastAsia"/>
              </w:rPr>
            </w:pPr>
          </w:p>
          <w:p w14:paraId="0E908A98" w14:textId="77777777" w:rsidR="00AB111B" w:rsidRPr="00AA7519" w:rsidRDefault="00AB111B" w:rsidP="0074500E">
            <w:pPr>
              <w:rPr>
                <w:rFonts w:asciiTheme="minorEastAsia" w:eastAsiaTheme="minorEastAsia" w:hAnsiTheme="minorEastAsia"/>
              </w:rPr>
            </w:pPr>
          </w:p>
          <w:p w14:paraId="5A21B352" w14:textId="77777777" w:rsidR="00AB111B" w:rsidRPr="00AA7519" w:rsidRDefault="00AB111B" w:rsidP="0074500E">
            <w:pPr>
              <w:rPr>
                <w:rFonts w:asciiTheme="minorEastAsia" w:eastAsiaTheme="minorEastAsia" w:hAnsiTheme="minorEastAsia"/>
              </w:rPr>
            </w:pPr>
          </w:p>
          <w:p w14:paraId="59E94347" w14:textId="77777777" w:rsidR="00AB111B" w:rsidRPr="00AA7519" w:rsidRDefault="00AB111B" w:rsidP="0074500E">
            <w:pPr>
              <w:rPr>
                <w:rFonts w:asciiTheme="minorEastAsia" w:eastAsiaTheme="minorEastAsia" w:hAnsiTheme="minorEastAsia"/>
              </w:rPr>
            </w:pPr>
          </w:p>
          <w:p w14:paraId="64C6E99C" w14:textId="77777777" w:rsidR="00AB111B" w:rsidRPr="00AA7519" w:rsidRDefault="00AB111B" w:rsidP="0074500E">
            <w:pPr>
              <w:rPr>
                <w:rFonts w:asciiTheme="minorEastAsia" w:eastAsiaTheme="minorEastAsia" w:hAnsiTheme="minorEastAsia"/>
              </w:rPr>
            </w:pPr>
          </w:p>
          <w:p w14:paraId="192BAB8B" w14:textId="77777777" w:rsidR="00AB111B" w:rsidRPr="00AA7519" w:rsidRDefault="00AB111B" w:rsidP="0074500E">
            <w:pPr>
              <w:rPr>
                <w:rFonts w:asciiTheme="minorEastAsia" w:eastAsiaTheme="minorEastAsia" w:hAnsiTheme="minorEastAsia"/>
              </w:rPr>
            </w:pPr>
          </w:p>
          <w:p w14:paraId="5851FCE4" w14:textId="77777777" w:rsidR="00AB111B" w:rsidRPr="00AA7519" w:rsidRDefault="00AB111B" w:rsidP="0074500E">
            <w:pPr>
              <w:rPr>
                <w:rFonts w:asciiTheme="minorEastAsia" w:eastAsiaTheme="minorEastAsia" w:hAnsiTheme="minorEastAsia"/>
              </w:rPr>
            </w:pPr>
          </w:p>
          <w:p w14:paraId="125ABA6D" w14:textId="77777777" w:rsidR="00AB111B" w:rsidRPr="00AA7519" w:rsidRDefault="00AB111B" w:rsidP="0074500E">
            <w:pPr>
              <w:rPr>
                <w:rFonts w:asciiTheme="minorEastAsia" w:eastAsiaTheme="minorEastAsia" w:hAnsiTheme="minorEastAsia"/>
              </w:rPr>
            </w:pPr>
            <w:r w:rsidRPr="00AA7519">
              <w:rPr>
                <w:rFonts w:asciiTheme="minorEastAsia" w:eastAsiaTheme="minorEastAsia" w:hAnsiTheme="minorEastAsia" w:hint="eastAsia"/>
              </w:rPr>
              <w:t>・　発達障害者等の家族その他の関係者が発達障害に対し適切な対応をすることができるよう、研修等の充実に努めます。</w:t>
            </w:r>
          </w:p>
          <w:p w14:paraId="7B28462D" w14:textId="7294D359" w:rsidR="00AB111B" w:rsidRPr="00AA7519" w:rsidRDefault="00AB111B" w:rsidP="005923E9">
            <w:pPr>
              <w:rPr>
                <w:rFonts w:asciiTheme="minorEastAsia" w:eastAsiaTheme="minorEastAsia" w:hAnsiTheme="minorEastAsia"/>
              </w:rPr>
            </w:pPr>
            <w:r w:rsidRPr="00AA7519">
              <w:rPr>
                <w:rFonts w:asciiTheme="minorEastAsia" w:eastAsiaTheme="minorEastAsia" w:hAnsiTheme="minorEastAsia" w:hint="eastAsia"/>
              </w:rPr>
              <w:t>（追加）</w:t>
            </w:r>
          </w:p>
          <w:p w14:paraId="1B60FBE9" w14:textId="77777777" w:rsidR="00AB111B" w:rsidRPr="00AA7519" w:rsidRDefault="00AB111B" w:rsidP="005923E9">
            <w:pPr>
              <w:rPr>
                <w:rFonts w:asciiTheme="minorEastAsia" w:eastAsiaTheme="minorEastAsia" w:hAnsiTheme="minorEastAsia"/>
              </w:rPr>
            </w:pPr>
          </w:p>
          <w:p w14:paraId="24C860A6" w14:textId="77777777" w:rsidR="00AB111B" w:rsidRPr="00AA7519" w:rsidRDefault="00AB111B" w:rsidP="005C364E">
            <w:pPr>
              <w:rPr>
                <w:rFonts w:asciiTheme="minorEastAsia" w:eastAsiaTheme="minorEastAsia" w:hAnsiTheme="minorEastAsia"/>
              </w:rPr>
            </w:pPr>
            <w:r w:rsidRPr="00AA7519">
              <w:rPr>
                <w:rFonts w:asciiTheme="minorEastAsia" w:eastAsiaTheme="minorEastAsia" w:hAnsiTheme="minorEastAsia" w:hint="eastAsia"/>
              </w:rPr>
              <w:t>（８）医療的ケア児等への支援の充実</w:t>
            </w:r>
          </w:p>
          <w:p w14:paraId="363078CD" w14:textId="77777777" w:rsidR="00AB111B" w:rsidRPr="00AA7519" w:rsidRDefault="00AB111B" w:rsidP="005C364E">
            <w:pPr>
              <w:rPr>
                <w:rFonts w:asciiTheme="minorEastAsia" w:eastAsiaTheme="minorEastAsia" w:hAnsiTheme="minorEastAsia"/>
              </w:rPr>
            </w:pPr>
            <w:r w:rsidRPr="00AA7519">
              <w:rPr>
                <w:rFonts w:asciiTheme="minorEastAsia" w:eastAsiaTheme="minorEastAsia" w:hAnsiTheme="minorEastAsia" w:hint="eastAsia"/>
              </w:rPr>
              <w:t>・　医療的ケア児等に対する医療、福祉、保健等の関係機関による支援体制の構築を図ります。</w:t>
            </w:r>
          </w:p>
          <w:p w14:paraId="091C5FF9" w14:textId="101EB207" w:rsidR="00AB111B" w:rsidRPr="00AA7519" w:rsidRDefault="00AB111B" w:rsidP="005C364E">
            <w:pPr>
              <w:rPr>
                <w:rFonts w:asciiTheme="minorEastAsia" w:eastAsiaTheme="minorEastAsia" w:hAnsiTheme="minorEastAsia"/>
              </w:rPr>
            </w:pPr>
            <w:r w:rsidRPr="00AA7519">
              <w:rPr>
                <w:rFonts w:asciiTheme="minorEastAsia" w:eastAsiaTheme="minorEastAsia" w:hAnsiTheme="minorEastAsia" w:hint="eastAsia"/>
              </w:rPr>
              <w:t>（追加）</w:t>
            </w:r>
          </w:p>
          <w:p w14:paraId="7C9728A9" w14:textId="77777777" w:rsidR="00AB111B" w:rsidRPr="00AA7519" w:rsidRDefault="00AB111B" w:rsidP="005C364E">
            <w:pPr>
              <w:rPr>
                <w:rFonts w:asciiTheme="minorEastAsia" w:eastAsiaTheme="minorEastAsia" w:hAnsiTheme="minorEastAsia"/>
              </w:rPr>
            </w:pPr>
            <w:r w:rsidRPr="00AA7519">
              <w:rPr>
                <w:rFonts w:asciiTheme="minorEastAsia" w:eastAsiaTheme="minorEastAsia" w:hAnsiTheme="minorEastAsia" w:hint="eastAsia"/>
              </w:rPr>
              <w:t xml:space="preserve">・　</w:t>
            </w:r>
            <w:r w:rsidRPr="00AA7519">
              <w:rPr>
                <w:rFonts w:asciiTheme="minorEastAsia" w:eastAsiaTheme="minorEastAsia" w:hAnsiTheme="minorEastAsia" w:hint="eastAsia"/>
                <w:u w:val="single"/>
              </w:rPr>
              <w:t>医療的ケアを提供できる人材の育成や、重症心身障害児者等の受入施設への支援に努めます</w:t>
            </w:r>
            <w:r w:rsidRPr="00AA7519">
              <w:rPr>
                <w:rFonts w:asciiTheme="minorEastAsia" w:eastAsiaTheme="minorEastAsia" w:hAnsiTheme="minorEastAsia" w:hint="eastAsia"/>
              </w:rPr>
              <w:t>。</w:t>
            </w:r>
          </w:p>
          <w:p w14:paraId="4DFFD394" w14:textId="77777777" w:rsidR="00AB111B" w:rsidRPr="00AA7519" w:rsidRDefault="00AB111B" w:rsidP="005C364E">
            <w:pPr>
              <w:rPr>
                <w:rFonts w:asciiTheme="minorEastAsia" w:eastAsiaTheme="minorEastAsia" w:hAnsiTheme="minorEastAsia"/>
              </w:rPr>
            </w:pPr>
            <w:r w:rsidRPr="00AA7519">
              <w:rPr>
                <w:rFonts w:asciiTheme="minorEastAsia" w:eastAsiaTheme="minorEastAsia" w:hAnsiTheme="minorEastAsia" w:hint="eastAsia"/>
              </w:rPr>
              <w:t>・　医療的ケア</w:t>
            </w:r>
            <w:r w:rsidRPr="00AA7519">
              <w:rPr>
                <w:rFonts w:asciiTheme="minorEastAsia" w:eastAsiaTheme="minorEastAsia" w:hAnsiTheme="minorEastAsia" w:hint="eastAsia"/>
                <w:u w:val="single"/>
              </w:rPr>
              <w:t>の関係機関による支援等を調整する</w:t>
            </w:r>
            <w:r w:rsidRPr="00AA7519">
              <w:rPr>
                <w:rFonts w:asciiTheme="minorEastAsia" w:eastAsiaTheme="minorEastAsia" w:hAnsiTheme="minorEastAsia" w:hint="eastAsia"/>
              </w:rPr>
              <w:t>コーディネーターの配置の促進に努めます。</w:t>
            </w:r>
          </w:p>
          <w:p w14:paraId="11F72121" w14:textId="6820E72C" w:rsidR="00AB111B" w:rsidRPr="00AA7519" w:rsidRDefault="00AB111B" w:rsidP="005C364E">
            <w:pPr>
              <w:rPr>
                <w:rFonts w:asciiTheme="minorEastAsia" w:eastAsiaTheme="minorEastAsia" w:hAnsiTheme="minorEastAsia"/>
              </w:rPr>
            </w:pPr>
            <w:r w:rsidRPr="00AA7519">
              <w:rPr>
                <w:rFonts w:asciiTheme="minorEastAsia" w:eastAsiaTheme="minorEastAsia" w:hAnsiTheme="minorEastAsia" w:hint="eastAsia"/>
              </w:rPr>
              <w:t>(略)</w:t>
            </w:r>
          </w:p>
          <w:p w14:paraId="793D0DA6" w14:textId="527CE003" w:rsidR="00AB111B" w:rsidRPr="00AA7519" w:rsidRDefault="00AB111B" w:rsidP="007574FB">
            <w:pPr>
              <w:rPr>
                <w:rFonts w:asciiTheme="minorEastAsia" w:eastAsiaTheme="minorEastAsia" w:hAnsiTheme="minorEastAsia"/>
              </w:rPr>
            </w:pPr>
            <w:r w:rsidRPr="00AA7519">
              <w:rPr>
                <w:rFonts w:asciiTheme="minorEastAsia" w:eastAsiaTheme="minorEastAsia" w:hAnsiTheme="minorEastAsia" w:hint="eastAsia"/>
              </w:rPr>
              <w:t>（追加）</w:t>
            </w:r>
          </w:p>
          <w:p w14:paraId="2746111B" w14:textId="77777777" w:rsidR="00AB111B" w:rsidRPr="00AA7519" w:rsidRDefault="00AB111B" w:rsidP="007574FB">
            <w:pPr>
              <w:rPr>
                <w:rFonts w:asciiTheme="minorEastAsia" w:eastAsiaTheme="minorEastAsia" w:hAnsiTheme="minorEastAsia"/>
              </w:rPr>
            </w:pPr>
          </w:p>
          <w:p w14:paraId="282766FD" w14:textId="1406F2D0" w:rsidR="00AB111B" w:rsidRPr="00AA7519" w:rsidRDefault="00AB111B" w:rsidP="007574FB">
            <w:pPr>
              <w:rPr>
                <w:rFonts w:asciiTheme="minorEastAsia" w:eastAsiaTheme="minorEastAsia" w:hAnsiTheme="minorEastAsia"/>
              </w:rPr>
            </w:pPr>
            <w:r w:rsidRPr="00AA7519">
              <w:rPr>
                <w:rFonts w:asciiTheme="minorEastAsia" w:eastAsiaTheme="minorEastAsia" w:hAnsiTheme="minorEastAsia" w:hint="eastAsia"/>
              </w:rPr>
              <w:t>Ⅵ　富山県の地域生活支援事業の実施に関する事項</w:t>
            </w:r>
          </w:p>
          <w:p w14:paraId="50014B6F" w14:textId="7CD509BD" w:rsidR="00AB111B" w:rsidRPr="00AA7519" w:rsidRDefault="00AB111B" w:rsidP="007574FB">
            <w:pPr>
              <w:rPr>
                <w:rFonts w:asciiTheme="minorEastAsia" w:eastAsiaTheme="minorEastAsia" w:hAnsiTheme="minorEastAsia"/>
              </w:rPr>
            </w:pPr>
            <w:r w:rsidRPr="00AA7519">
              <w:rPr>
                <w:rFonts w:asciiTheme="minorEastAsia" w:eastAsiaTheme="minorEastAsia" w:hAnsiTheme="minorEastAsia" w:hint="eastAsia"/>
              </w:rPr>
              <w:t>３　広域的な支援事業</w:t>
            </w:r>
          </w:p>
          <w:p w14:paraId="2E371BE9" w14:textId="13368B3F" w:rsidR="00AB111B" w:rsidRPr="00AA7519" w:rsidRDefault="00AB111B" w:rsidP="00885924">
            <w:pPr>
              <w:rPr>
                <w:rFonts w:asciiTheme="minorEastAsia" w:eastAsiaTheme="minorEastAsia" w:hAnsiTheme="minorEastAsia"/>
              </w:rPr>
            </w:pPr>
            <w:r w:rsidRPr="00AA7519">
              <w:rPr>
                <w:rFonts w:asciiTheme="minorEastAsia" w:eastAsiaTheme="minorEastAsia" w:hAnsiTheme="minorEastAsia" w:hint="eastAsia"/>
              </w:rPr>
              <w:t>（２）精神障害者地域生活支援広域調整等事業</w:t>
            </w:r>
          </w:p>
          <w:p w14:paraId="3C3BDF60" w14:textId="1C86D3DE" w:rsidR="00AB111B" w:rsidRPr="00AA7519" w:rsidRDefault="00AB111B" w:rsidP="00885924">
            <w:pPr>
              <w:ind w:firstLineChars="100" w:firstLine="186"/>
              <w:rPr>
                <w:rFonts w:asciiTheme="minorEastAsia" w:eastAsiaTheme="minorEastAsia" w:hAnsiTheme="minorEastAsia"/>
                <w:u w:val="single"/>
              </w:rPr>
            </w:pPr>
            <w:r w:rsidRPr="00AA7519">
              <w:rPr>
                <w:rFonts w:asciiTheme="minorEastAsia" w:eastAsiaTheme="minorEastAsia" w:hAnsiTheme="minorEastAsia" w:hint="eastAsia"/>
              </w:rPr>
              <w:t>精神障害者が住み慣れた地域を拠点とし、本人が自らの意向に即して充実した生活を送ることができるよう、</w:t>
            </w:r>
            <w:r w:rsidRPr="00AA7519">
              <w:rPr>
                <w:rFonts w:asciiTheme="minorEastAsia" w:eastAsiaTheme="minorEastAsia" w:hAnsiTheme="minorEastAsia" w:hint="eastAsia"/>
                <w:u w:val="single"/>
              </w:rPr>
              <w:t>ピアフレンズを含めた精神障害者の地域生活移行・定着を支援する人材を育成します。</w:t>
            </w:r>
          </w:p>
          <w:p w14:paraId="70258E2F" w14:textId="77777777" w:rsidR="00AB111B" w:rsidRPr="00AA7519" w:rsidRDefault="00AB111B" w:rsidP="00885924">
            <w:pPr>
              <w:rPr>
                <w:rFonts w:asciiTheme="minorEastAsia" w:eastAsiaTheme="minorEastAsia" w:hAnsiTheme="minorEastAsia"/>
              </w:rPr>
            </w:pPr>
          </w:p>
          <w:p w14:paraId="67085E2D" w14:textId="3C5D79B1" w:rsidR="00AB111B" w:rsidRPr="00AA7519" w:rsidRDefault="00AB111B" w:rsidP="00885924">
            <w:pPr>
              <w:rPr>
                <w:rFonts w:asciiTheme="minorEastAsia" w:eastAsiaTheme="minorEastAsia" w:hAnsiTheme="minorEastAsia"/>
              </w:rPr>
            </w:pPr>
            <w:r w:rsidRPr="00AA7519">
              <w:rPr>
                <w:rFonts w:asciiTheme="minorEastAsia" w:eastAsiaTheme="minorEastAsia" w:hAnsiTheme="minorEastAsia" w:hint="eastAsia"/>
              </w:rPr>
              <w:t>４　各種人材の養成</w:t>
            </w:r>
          </w:p>
          <w:p w14:paraId="691255F6" w14:textId="7C3063DF" w:rsidR="00AB111B" w:rsidRPr="00AA7519" w:rsidRDefault="00AB111B" w:rsidP="00885924">
            <w:pPr>
              <w:rPr>
                <w:rFonts w:asciiTheme="minorEastAsia" w:eastAsiaTheme="minorEastAsia" w:hAnsiTheme="minorEastAsia"/>
              </w:rPr>
            </w:pPr>
            <w:r w:rsidRPr="00AA7519">
              <w:rPr>
                <w:rFonts w:asciiTheme="minorEastAsia" w:eastAsiaTheme="minorEastAsia" w:hAnsiTheme="minorEastAsia" w:hint="eastAsia"/>
              </w:rPr>
              <w:t>（追加）</w:t>
            </w:r>
          </w:p>
          <w:p w14:paraId="7C9E3E1A" w14:textId="77777777" w:rsidR="00AB111B" w:rsidRPr="00AA7519" w:rsidRDefault="00AB111B" w:rsidP="00885924">
            <w:pPr>
              <w:rPr>
                <w:rFonts w:asciiTheme="minorEastAsia" w:eastAsiaTheme="minorEastAsia" w:hAnsiTheme="minorEastAsia"/>
              </w:rPr>
            </w:pPr>
          </w:p>
          <w:p w14:paraId="5EA842F4" w14:textId="77777777" w:rsidR="00AB111B" w:rsidRPr="00AA7519" w:rsidRDefault="00AB111B" w:rsidP="00885924">
            <w:pPr>
              <w:rPr>
                <w:rFonts w:asciiTheme="minorEastAsia" w:eastAsiaTheme="minorEastAsia" w:hAnsiTheme="minorEastAsia"/>
              </w:rPr>
            </w:pPr>
          </w:p>
          <w:p w14:paraId="027468EB" w14:textId="77777777" w:rsidR="00AB111B" w:rsidRPr="00AA7519" w:rsidRDefault="00AB111B" w:rsidP="00885924">
            <w:pPr>
              <w:rPr>
                <w:rFonts w:asciiTheme="minorEastAsia" w:eastAsiaTheme="minorEastAsia" w:hAnsiTheme="minorEastAsia"/>
              </w:rPr>
            </w:pPr>
          </w:p>
          <w:p w14:paraId="7F78B653" w14:textId="77777777" w:rsidR="00AB111B" w:rsidRPr="00AA7519" w:rsidRDefault="00AB111B" w:rsidP="00885924">
            <w:pPr>
              <w:rPr>
                <w:rFonts w:asciiTheme="minorEastAsia" w:eastAsiaTheme="minorEastAsia" w:hAnsiTheme="minorEastAsia"/>
              </w:rPr>
            </w:pPr>
          </w:p>
          <w:p w14:paraId="0AC21797" w14:textId="77777777" w:rsidR="00AB111B" w:rsidRPr="00AA7519" w:rsidRDefault="00AB111B" w:rsidP="00823B04">
            <w:pPr>
              <w:rPr>
                <w:rFonts w:asciiTheme="minorEastAsia" w:eastAsiaTheme="minorEastAsia" w:hAnsiTheme="minorEastAsia"/>
              </w:rPr>
            </w:pPr>
            <w:r w:rsidRPr="00AA7519">
              <w:rPr>
                <w:rFonts w:asciiTheme="minorEastAsia" w:eastAsiaTheme="minorEastAsia" w:hAnsiTheme="minorEastAsia" w:hint="eastAsia"/>
              </w:rPr>
              <w:t>Ⅶ　その他自立支援給付及び地域生活支援事業並びに障害児通所支援等の円滑な実施を確保するための必要な事項</w:t>
            </w:r>
          </w:p>
          <w:p w14:paraId="028FC890" w14:textId="7E75DA43" w:rsidR="00AB111B" w:rsidRPr="00AA7519" w:rsidRDefault="00AB111B" w:rsidP="00E27384">
            <w:pPr>
              <w:rPr>
                <w:rFonts w:asciiTheme="minorEastAsia" w:eastAsiaTheme="minorEastAsia" w:hAnsiTheme="minorEastAsia"/>
                <w:sz w:val="18"/>
                <w:szCs w:val="18"/>
              </w:rPr>
            </w:pPr>
            <w:r w:rsidRPr="00AA7519">
              <w:rPr>
                <w:rFonts w:asciiTheme="minorEastAsia" w:eastAsiaTheme="minorEastAsia" w:hAnsiTheme="minorEastAsia" w:hint="eastAsia"/>
              </w:rPr>
              <w:t>３　障害者等の芸術文化活動支援による社会参加等の促進</w:t>
            </w:r>
          </w:p>
          <w:p w14:paraId="0A433354" w14:textId="77777777" w:rsidR="00AB111B" w:rsidRPr="00AA7519" w:rsidRDefault="00AB111B" w:rsidP="00E27384">
            <w:pPr>
              <w:rPr>
                <w:rFonts w:asciiTheme="minorEastAsia" w:eastAsiaTheme="minorEastAsia" w:hAnsiTheme="minorEastAsia"/>
                <w:sz w:val="18"/>
                <w:szCs w:val="18"/>
              </w:rPr>
            </w:pPr>
          </w:p>
          <w:p w14:paraId="366610B5" w14:textId="77777777" w:rsidR="00AB111B" w:rsidRPr="00AA7519" w:rsidRDefault="00AB111B" w:rsidP="00823B04">
            <w:pPr>
              <w:ind w:firstLineChars="100" w:firstLine="186"/>
              <w:rPr>
                <w:rFonts w:asciiTheme="minorEastAsia" w:eastAsiaTheme="minorEastAsia" w:hAnsiTheme="minorEastAsia"/>
              </w:rPr>
            </w:pPr>
            <w:r w:rsidRPr="00AA7519">
              <w:rPr>
                <w:rFonts w:asciiTheme="minorEastAsia" w:eastAsiaTheme="minorEastAsia" w:hAnsiTheme="minorEastAsia" w:hint="eastAsia"/>
              </w:rPr>
              <w:t>障害者の自立と社会参加を促進するため、絵画展など芸術文化活動の発表の場を設けるとともに、写真等の芸術文化教室等を開催</w:t>
            </w:r>
            <w:r w:rsidRPr="00AA7519">
              <w:rPr>
                <w:rFonts w:asciiTheme="minorEastAsia" w:eastAsiaTheme="minorEastAsia" w:hAnsiTheme="minorEastAsia" w:hint="eastAsia"/>
                <w:u w:val="single"/>
              </w:rPr>
              <w:t>します</w:t>
            </w:r>
            <w:r w:rsidRPr="00AA7519">
              <w:rPr>
                <w:rFonts w:asciiTheme="minorEastAsia" w:eastAsiaTheme="minorEastAsia" w:hAnsiTheme="minorEastAsia" w:hint="eastAsia"/>
              </w:rPr>
              <w:t>。</w:t>
            </w:r>
          </w:p>
          <w:p w14:paraId="2FBD9032" w14:textId="7E2B1C7F" w:rsidR="00AB111B" w:rsidRPr="00AA7519" w:rsidRDefault="00AB111B" w:rsidP="00823B04">
            <w:pPr>
              <w:rPr>
                <w:rFonts w:asciiTheme="minorEastAsia" w:eastAsiaTheme="minorEastAsia" w:hAnsiTheme="minorEastAsia"/>
              </w:rPr>
            </w:pPr>
            <w:r w:rsidRPr="00AA7519">
              <w:rPr>
                <w:rFonts w:asciiTheme="minorEastAsia" w:eastAsiaTheme="minorEastAsia" w:hAnsiTheme="minorEastAsia" w:hint="eastAsia"/>
              </w:rPr>
              <w:t>また、2020年東京オリンピック・パラリンピックに向けた文化プログラムの推進のため、アール・ブリュットなど障害者芸術文化活動のさらなる振興を図ります。</w:t>
            </w:r>
          </w:p>
          <w:p w14:paraId="56F126B3" w14:textId="77777777" w:rsidR="00AB111B" w:rsidRPr="00AA7519" w:rsidRDefault="00AB111B" w:rsidP="00823B04">
            <w:pPr>
              <w:rPr>
                <w:rFonts w:asciiTheme="minorEastAsia" w:eastAsiaTheme="minorEastAsia" w:hAnsiTheme="minorEastAsia"/>
              </w:rPr>
            </w:pPr>
          </w:p>
          <w:p w14:paraId="28EF9C00" w14:textId="77777777" w:rsidR="00AB111B" w:rsidRPr="00AA7519" w:rsidRDefault="00AB111B" w:rsidP="00823B04">
            <w:pPr>
              <w:rPr>
                <w:rFonts w:asciiTheme="minorEastAsia" w:eastAsiaTheme="minorEastAsia" w:hAnsiTheme="minorEastAsia"/>
              </w:rPr>
            </w:pPr>
          </w:p>
          <w:p w14:paraId="4B9AEA61" w14:textId="77777777" w:rsidR="00AB111B" w:rsidRPr="00AA7519" w:rsidRDefault="00AB111B" w:rsidP="00E27384">
            <w:pPr>
              <w:rPr>
                <w:rFonts w:asciiTheme="minorEastAsia" w:eastAsiaTheme="minorEastAsia" w:hAnsiTheme="minorEastAsia"/>
              </w:rPr>
            </w:pPr>
          </w:p>
          <w:p w14:paraId="52A23DC5" w14:textId="77777777" w:rsidR="00AB111B" w:rsidRPr="00AA7519" w:rsidRDefault="00AB111B" w:rsidP="00E27384">
            <w:pPr>
              <w:rPr>
                <w:rFonts w:asciiTheme="minorEastAsia" w:eastAsiaTheme="minorEastAsia" w:hAnsiTheme="minorEastAsia"/>
              </w:rPr>
            </w:pPr>
            <w:r w:rsidRPr="00AA7519">
              <w:rPr>
                <w:rFonts w:asciiTheme="minorEastAsia" w:eastAsiaTheme="minorEastAsia" w:hAnsiTheme="minorEastAsia" w:hint="eastAsia"/>
              </w:rPr>
              <w:t>４　障害を理由とする差別の解消の推進</w:t>
            </w:r>
          </w:p>
          <w:p w14:paraId="3B68F157" w14:textId="426A5377" w:rsidR="00AB111B" w:rsidRPr="00AA7519" w:rsidRDefault="00AB111B" w:rsidP="00A34FF2">
            <w:pPr>
              <w:ind w:firstLineChars="100" w:firstLine="186"/>
              <w:rPr>
                <w:rFonts w:asciiTheme="minorEastAsia" w:eastAsiaTheme="minorEastAsia" w:hAnsiTheme="minorEastAsia"/>
              </w:rPr>
            </w:pPr>
            <w:r w:rsidRPr="00AA7519">
              <w:rPr>
                <w:rFonts w:asciiTheme="minorEastAsia" w:eastAsiaTheme="minorEastAsia" w:hAnsiTheme="minorEastAsia" w:hint="eastAsia"/>
              </w:rPr>
              <w:t>県では、国の基本方針に即した職員対応要領の策定や、県条例も踏まえた相談や紛争の防止・解決のための体制の整備、県民に対する普及啓発活動など、必要な対応に取り組み、障害者理解の促進と障害者への配慮の徹底を図ります。</w:t>
            </w:r>
          </w:p>
        </w:tc>
        <w:tc>
          <w:tcPr>
            <w:tcW w:w="10914" w:type="dxa"/>
            <w:tcBorders>
              <w:right w:val="single" w:sz="2" w:space="0" w:color="auto"/>
            </w:tcBorders>
          </w:tcPr>
          <w:p w14:paraId="7752FA51" w14:textId="77777777"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lastRenderedPageBreak/>
              <w:t>Ⅰ　基本的理念等</w:t>
            </w:r>
            <w:r w:rsidRPr="00AA7519">
              <w:rPr>
                <w:rFonts w:asciiTheme="minorEastAsia" w:eastAsiaTheme="minorEastAsia" w:hAnsiTheme="minorEastAsia" w:hint="eastAsia"/>
              </w:rPr>
              <w:tab/>
            </w:r>
          </w:p>
          <w:p w14:paraId="3AA6C8EF" w14:textId="77777777" w:rsidR="00AB111B" w:rsidRPr="00AA7519" w:rsidRDefault="00AB111B" w:rsidP="008512A0">
            <w:pPr>
              <w:rPr>
                <w:rFonts w:asciiTheme="minorEastAsia" w:eastAsiaTheme="minorEastAsia" w:hAnsiTheme="minorEastAsia"/>
              </w:rPr>
            </w:pPr>
            <w:r w:rsidRPr="00AA7519">
              <w:rPr>
                <w:rFonts w:asciiTheme="minorEastAsia" w:eastAsiaTheme="minorEastAsia" w:hAnsiTheme="minorEastAsia" w:hint="eastAsia"/>
              </w:rPr>
              <w:t>１　目的及び趣旨</w:t>
            </w:r>
          </w:p>
          <w:p w14:paraId="7AFC8EA9" w14:textId="77777777" w:rsidR="00AB111B" w:rsidRPr="00AA7519" w:rsidRDefault="00AB111B" w:rsidP="008512A0">
            <w:pPr>
              <w:widowControl/>
              <w:ind w:firstLineChars="100" w:firstLine="186"/>
              <w:jc w:val="left"/>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平成２８年５月には障害者総合支援法及び児童福祉法の一部を改正する法律が成立し、</w:t>
            </w:r>
            <w:r w:rsidRPr="00AA7519">
              <w:rPr>
                <w:rFonts w:asciiTheme="minorEastAsia" w:eastAsiaTheme="minorEastAsia" w:hAnsiTheme="minorEastAsia" w:cs="Times New Roman" w:hint="eastAsia"/>
                <w:szCs w:val="24"/>
                <w:u w:val="single"/>
              </w:rPr>
              <w:t>障害児支援の提供体制を整備し、円滑な実施を確保するため、都道府県に対して障害児福祉計画の作成が義務付けられるとともに、平成３０年４月から</w:t>
            </w:r>
            <w:r w:rsidRPr="00AA7519">
              <w:rPr>
                <w:rFonts w:asciiTheme="minorEastAsia" w:eastAsiaTheme="minorEastAsia" w:hAnsiTheme="minorEastAsia" w:cs="Times New Roman" w:hint="eastAsia"/>
                <w:szCs w:val="24"/>
              </w:rPr>
              <w:t>、自立生活</w:t>
            </w:r>
            <w:r w:rsidRPr="00AA7519">
              <w:rPr>
                <w:rFonts w:asciiTheme="minorEastAsia" w:eastAsiaTheme="minorEastAsia" w:hAnsiTheme="minorEastAsia" w:cs="Times New Roman" w:hint="eastAsia"/>
                <w:szCs w:val="24"/>
                <w:u w:val="single"/>
              </w:rPr>
              <w:t>援助</w:t>
            </w:r>
            <w:r w:rsidRPr="00AA7519">
              <w:rPr>
                <w:rFonts w:asciiTheme="minorEastAsia" w:eastAsiaTheme="minorEastAsia" w:hAnsiTheme="minorEastAsia" w:cs="Times New Roman" w:hint="eastAsia"/>
                <w:szCs w:val="24"/>
              </w:rPr>
              <w:t>、就労定着支援、居宅訪問型児童発達支援などの新しいサービスや重度訪問介護、保育所等訪問支援の拡大、障害福祉サービス等の情報公表制度などが施行されます。</w:t>
            </w:r>
          </w:p>
          <w:p w14:paraId="068CB5C9" w14:textId="77777777" w:rsidR="00AB111B" w:rsidRPr="00AA7519" w:rsidRDefault="00AB111B" w:rsidP="00DC4652">
            <w:pPr>
              <w:rPr>
                <w:rFonts w:asciiTheme="minorEastAsia" w:eastAsiaTheme="minorEastAsia" w:hAnsiTheme="minorEastAsia"/>
              </w:rPr>
            </w:pPr>
          </w:p>
          <w:p w14:paraId="1E483847" w14:textId="77777777" w:rsidR="00AB111B" w:rsidRPr="00AA7519" w:rsidRDefault="00AB111B" w:rsidP="00710F69">
            <w:pPr>
              <w:rPr>
                <w:rFonts w:asciiTheme="minorEastAsia" w:eastAsiaTheme="minorEastAsia" w:hAnsiTheme="minorEastAsia"/>
              </w:rPr>
            </w:pPr>
            <w:r w:rsidRPr="00AA7519">
              <w:rPr>
                <w:rFonts w:asciiTheme="minorEastAsia" w:eastAsiaTheme="minorEastAsia" w:hAnsiTheme="minorEastAsia" w:hint="eastAsia"/>
              </w:rPr>
              <w:t>１　各年度における指定障害福祉サービス等の種類ごとの必要な量の見込み</w:t>
            </w:r>
          </w:p>
          <w:p w14:paraId="6A0ECACE" w14:textId="4E16EC86" w:rsidR="00AB111B" w:rsidRPr="00AA7519" w:rsidRDefault="00AB111B" w:rsidP="00DC4652">
            <w:pPr>
              <w:rPr>
                <w:rFonts w:asciiTheme="minorEastAsia" w:eastAsiaTheme="minorEastAsia" w:hAnsiTheme="minorEastAsia"/>
              </w:rPr>
            </w:pPr>
            <w:r w:rsidRPr="00AA7519">
              <w:rPr>
                <w:rFonts w:asciiTheme="minorEastAsia" w:eastAsiaTheme="minorEastAsia" w:hAnsiTheme="minorEastAsia" w:hint="eastAsia"/>
              </w:rPr>
              <w:t xml:space="preserve">①訪問系サービス　　　</w:t>
            </w:r>
          </w:p>
          <w:p w14:paraId="607CA665" w14:textId="1CB70226" w:rsidR="00AB111B" w:rsidRPr="00AA7519" w:rsidRDefault="00AB111B" w:rsidP="00DC4652">
            <w:pPr>
              <w:rPr>
                <w:rFonts w:asciiTheme="minorEastAsia" w:eastAsiaTheme="minorEastAsia" w:hAnsiTheme="minorEastAsia"/>
              </w:rPr>
            </w:pPr>
            <w:r w:rsidRPr="00AA7519">
              <w:rPr>
                <w:rFonts w:asciiTheme="minorEastAsia" w:eastAsiaTheme="minorEastAsia" w:hAnsiTheme="minorEastAsia" w:hint="eastAsia"/>
              </w:rPr>
              <w:t>※訪問系のサービスを各サービスごと（居宅介護、重度訪問介護、同行援護、行動援護）に分けて見込量を記載。</w:t>
            </w:r>
          </w:p>
          <w:p w14:paraId="54873280" w14:textId="77777777" w:rsidR="00AB111B" w:rsidRPr="00AA7519" w:rsidRDefault="00AB111B" w:rsidP="00DC4652">
            <w:pPr>
              <w:rPr>
                <w:rFonts w:asciiTheme="minorEastAsia" w:eastAsiaTheme="minorEastAsia" w:hAnsiTheme="minorEastAsia"/>
              </w:rPr>
            </w:pPr>
          </w:p>
          <w:p w14:paraId="4AFF368F" w14:textId="5FBE9739" w:rsidR="00AB111B" w:rsidRPr="00AA7519" w:rsidRDefault="00AB111B" w:rsidP="00DC4652">
            <w:pPr>
              <w:widowControl/>
              <w:jc w:val="left"/>
              <w:outlineLvl w:val="0"/>
              <w:rPr>
                <w:rFonts w:asciiTheme="minorEastAsia" w:eastAsiaTheme="minorEastAsia" w:hAnsiTheme="minorEastAsia" w:cs="Times New Roman"/>
                <w:szCs w:val="21"/>
              </w:rPr>
            </w:pPr>
            <w:r w:rsidRPr="00AA7519">
              <w:rPr>
                <w:rFonts w:asciiTheme="minorEastAsia" w:eastAsiaTheme="minorEastAsia" w:hAnsiTheme="minorEastAsia" w:cs="Times New Roman" w:hint="eastAsia"/>
                <w:szCs w:val="21"/>
              </w:rPr>
              <w:t>２ 　指定障害福祉サービス等の見込量の確保のための方策</w:t>
            </w:r>
          </w:p>
          <w:p w14:paraId="4A07550D" w14:textId="77777777" w:rsidR="00AB111B" w:rsidRPr="00AA7519" w:rsidRDefault="00AB111B" w:rsidP="00953EF7">
            <w:pPr>
              <w:widowControl/>
              <w:jc w:val="left"/>
              <w:outlineLvl w:val="0"/>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（１）地域移行の推進と地域生活の支援</w:t>
            </w:r>
          </w:p>
          <w:p w14:paraId="72F28901" w14:textId="1656B642" w:rsidR="00AB111B" w:rsidRPr="00AA7519" w:rsidRDefault="00AB111B" w:rsidP="00953EF7">
            <w:pPr>
              <w:widowControl/>
              <w:jc w:val="left"/>
              <w:outlineLvl w:val="0"/>
              <w:rPr>
                <w:rFonts w:asciiTheme="minorEastAsia" w:eastAsiaTheme="minorEastAsia" w:hAnsiTheme="minorEastAsia" w:cs="Times New Roman"/>
                <w:szCs w:val="24"/>
              </w:rPr>
            </w:pPr>
            <w:r w:rsidRPr="00AA7519">
              <w:rPr>
                <w:rFonts w:asciiTheme="minorEastAsia" w:eastAsiaTheme="minorEastAsia" w:hAnsiTheme="minorEastAsia" w:hint="eastAsia"/>
              </w:rPr>
              <w:t>（略）</w:t>
            </w:r>
          </w:p>
          <w:p w14:paraId="6FEF7F5B" w14:textId="3728A378" w:rsidR="00AB111B" w:rsidRPr="00AA7519" w:rsidRDefault="00AB111B" w:rsidP="00AB111B">
            <w:pPr>
              <w:ind w:left="186" w:hangingChars="100" w:hanging="186"/>
              <w:rPr>
                <w:rFonts w:asciiTheme="minorEastAsia" w:eastAsiaTheme="minorEastAsia" w:hAnsiTheme="minorEastAsia"/>
                <w:u w:val="single"/>
              </w:rPr>
            </w:pPr>
            <w:r w:rsidRPr="00AA7519">
              <w:rPr>
                <w:rFonts w:asciiTheme="minorEastAsia" w:eastAsiaTheme="minorEastAsia" w:hAnsiTheme="minorEastAsia" w:hint="eastAsia"/>
              </w:rPr>
              <w:t xml:space="preserve">・　</w:t>
            </w:r>
            <w:r w:rsidRPr="00AA7519">
              <w:rPr>
                <w:rFonts w:asciiTheme="minorEastAsia" w:eastAsiaTheme="minorEastAsia" w:hAnsiTheme="minorEastAsia" w:hint="eastAsia"/>
                <w:u w:val="single"/>
              </w:rPr>
              <w:t>高齢者や障害児（者）等が住み慣れた地域で快適に暮らし続けられるよう、共生型サービス（富山型デイサービス</w:t>
            </w:r>
            <w:r>
              <w:rPr>
                <w:rFonts w:asciiTheme="minorEastAsia" w:eastAsiaTheme="minorEastAsia" w:hAnsiTheme="minorEastAsia" w:hint="eastAsia"/>
                <w:u w:val="single"/>
              </w:rPr>
              <w:t>等</w:t>
            </w:r>
            <w:r w:rsidRPr="00AA7519">
              <w:rPr>
                <w:rFonts w:asciiTheme="minorEastAsia" w:eastAsiaTheme="minorEastAsia" w:hAnsiTheme="minorEastAsia" w:hint="eastAsia"/>
                <w:u w:val="single"/>
              </w:rPr>
              <w:t>）の普及に努めます</w:t>
            </w:r>
          </w:p>
          <w:p w14:paraId="51F5AEE2" w14:textId="6B90F42F" w:rsidR="00AB111B" w:rsidRPr="00AA7519" w:rsidRDefault="00AB111B" w:rsidP="00953EF7">
            <w:pPr>
              <w:rPr>
                <w:rFonts w:asciiTheme="minorEastAsia" w:eastAsiaTheme="minorEastAsia" w:hAnsiTheme="minorEastAsia"/>
                <w:u w:val="single"/>
              </w:rPr>
            </w:pPr>
            <w:r w:rsidRPr="00AB111B">
              <w:rPr>
                <w:rFonts w:asciiTheme="minorEastAsia" w:eastAsiaTheme="minorEastAsia" w:hAnsiTheme="minorEastAsia" w:hint="eastAsia"/>
              </w:rPr>
              <w:t>・</w:t>
            </w:r>
            <w:r w:rsidRPr="00AA7519">
              <w:rPr>
                <w:rFonts w:asciiTheme="minorEastAsia" w:eastAsiaTheme="minorEastAsia" w:hAnsiTheme="minorEastAsia" w:hint="eastAsia"/>
                <w:u w:val="single"/>
              </w:rPr>
              <w:t xml:space="preserve">　共生型サービス（富山型デイサービス</w:t>
            </w:r>
            <w:r>
              <w:rPr>
                <w:rFonts w:asciiTheme="minorEastAsia" w:eastAsiaTheme="minorEastAsia" w:hAnsiTheme="minorEastAsia" w:hint="eastAsia"/>
                <w:u w:val="single"/>
              </w:rPr>
              <w:t>等</w:t>
            </w:r>
            <w:r w:rsidRPr="00AA7519">
              <w:rPr>
                <w:rFonts w:asciiTheme="minorEastAsia" w:eastAsiaTheme="minorEastAsia" w:hAnsiTheme="minorEastAsia" w:hint="eastAsia"/>
                <w:u w:val="single"/>
              </w:rPr>
              <w:t>）を担う人材の育成・確保に努めます。</w:t>
            </w:r>
          </w:p>
          <w:p w14:paraId="046A9501" w14:textId="77777777" w:rsidR="00130667" w:rsidRDefault="00AB111B" w:rsidP="00130667">
            <w:pPr>
              <w:ind w:left="186" w:hangingChars="100" w:hanging="186"/>
              <w:rPr>
                <w:rFonts w:asciiTheme="minorEastAsia" w:eastAsiaTheme="minorEastAsia" w:hAnsiTheme="minorEastAsia"/>
              </w:rPr>
            </w:pPr>
            <w:r w:rsidRPr="00AA7519">
              <w:rPr>
                <w:rFonts w:asciiTheme="minorEastAsia" w:eastAsiaTheme="minorEastAsia" w:hAnsiTheme="minorEastAsia" w:hint="eastAsia"/>
              </w:rPr>
              <w:t>・　富山型デイサービス事業所の立ち上げや施設整備に対して支援するとともに、高齢者のデイサービス等から富山型デイサービスへの転換を促進</w:t>
            </w:r>
            <w:r w:rsidRPr="00AA7519">
              <w:rPr>
                <w:rFonts w:asciiTheme="minorEastAsia" w:eastAsiaTheme="minorEastAsia" w:hAnsiTheme="minorEastAsia" w:hint="eastAsia"/>
                <w:u w:val="single"/>
              </w:rPr>
              <w:t>します</w:t>
            </w:r>
            <w:r w:rsidRPr="00AA7519">
              <w:rPr>
                <w:rFonts w:asciiTheme="minorEastAsia" w:eastAsiaTheme="minorEastAsia" w:hAnsiTheme="minorEastAsia" w:hint="eastAsia"/>
              </w:rPr>
              <w:t>。</w:t>
            </w:r>
          </w:p>
          <w:p w14:paraId="2DB0F5D1" w14:textId="77777777" w:rsidR="00130667" w:rsidRPr="00130667" w:rsidRDefault="00130667" w:rsidP="00130667">
            <w:pPr>
              <w:pStyle w:val="aa"/>
              <w:numPr>
                <w:ilvl w:val="0"/>
                <w:numId w:val="5"/>
              </w:numPr>
              <w:ind w:leftChars="0"/>
              <w:rPr>
                <w:rFonts w:asciiTheme="minorEastAsia" w:eastAsiaTheme="minorEastAsia" w:hAnsiTheme="minorEastAsia" w:hint="eastAsia"/>
              </w:rPr>
            </w:pPr>
            <w:r w:rsidRPr="00130667">
              <w:rPr>
                <w:rFonts w:asciiTheme="minorEastAsia" w:eastAsiaTheme="minorEastAsia" w:hAnsiTheme="minorEastAsia" w:hint="eastAsia"/>
                <w:u w:val="single"/>
              </w:rPr>
              <w:t>多様な障害者の重度化・高齢化に対応するため、常時の支援体制を確保した「日中サービス支援型共同生活援助」の整備を</w:t>
            </w:r>
            <w:r>
              <w:rPr>
                <w:rFonts w:asciiTheme="minorEastAsia" w:eastAsiaTheme="minorEastAsia" w:hAnsiTheme="minorEastAsia" w:hint="eastAsia"/>
                <w:u w:val="single"/>
              </w:rPr>
              <w:t>推</w:t>
            </w:r>
          </w:p>
          <w:p w14:paraId="15D6FDC8" w14:textId="36100FC0" w:rsidR="00130667" w:rsidRPr="00130667" w:rsidRDefault="00130667" w:rsidP="00130667">
            <w:pPr>
              <w:ind w:firstLineChars="100" w:firstLine="186"/>
              <w:rPr>
                <w:rFonts w:asciiTheme="minorEastAsia" w:eastAsiaTheme="minorEastAsia" w:hAnsiTheme="minorEastAsia" w:hint="eastAsia"/>
              </w:rPr>
            </w:pPr>
            <w:r w:rsidRPr="00130667">
              <w:rPr>
                <w:rFonts w:asciiTheme="minorEastAsia" w:eastAsiaTheme="minorEastAsia" w:hAnsiTheme="minorEastAsia" w:hint="eastAsia"/>
                <w:u w:val="single"/>
              </w:rPr>
              <w:t>進します。</w:t>
            </w:r>
          </w:p>
          <w:p w14:paraId="10BBCF76" w14:textId="77777777" w:rsidR="00AB111B" w:rsidRPr="00AA7519" w:rsidRDefault="00AB111B" w:rsidP="00AB111B">
            <w:pPr>
              <w:ind w:left="186" w:hangingChars="100" w:hanging="186"/>
              <w:rPr>
                <w:rFonts w:asciiTheme="minorEastAsia" w:eastAsiaTheme="minorEastAsia" w:hAnsiTheme="minorEastAsia"/>
                <w:u w:val="single"/>
              </w:rPr>
            </w:pPr>
            <w:r w:rsidRPr="00AB111B">
              <w:rPr>
                <w:rFonts w:asciiTheme="minorEastAsia" w:eastAsiaTheme="minorEastAsia" w:hAnsiTheme="minorEastAsia" w:hint="eastAsia"/>
              </w:rPr>
              <w:t>・</w:t>
            </w:r>
            <w:r w:rsidRPr="00AA7519">
              <w:rPr>
                <w:rFonts w:asciiTheme="minorEastAsia" w:eastAsiaTheme="minorEastAsia" w:hAnsiTheme="minorEastAsia" w:hint="eastAsia"/>
                <w:u w:val="single"/>
              </w:rPr>
              <w:t xml:space="preserve">　専門的なアドバイザーが地域の保健、医療、福祉関係者に対して支援を行い、精神障害者の地域移行を進めるための支援体制を整備します。</w:t>
            </w:r>
          </w:p>
          <w:p w14:paraId="4AE37D58" w14:textId="77777777" w:rsidR="00AB111B" w:rsidRPr="00AA7519" w:rsidRDefault="00AB111B" w:rsidP="008512A0">
            <w:pPr>
              <w:ind w:leftChars="200" w:left="618" w:hangingChars="100" w:hanging="186"/>
              <w:rPr>
                <w:rFonts w:asciiTheme="minorEastAsia" w:eastAsiaTheme="minorEastAsia" w:hAnsiTheme="minorEastAsia"/>
              </w:rPr>
            </w:pPr>
          </w:p>
          <w:p w14:paraId="55B4ABA9" w14:textId="77777777" w:rsidR="00AB111B" w:rsidRPr="00AA7519" w:rsidRDefault="00AB111B" w:rsidP="00953EF7">
            <w:pPr>
              <w:widowControl/>
              <w:jc w:val="left"/>
              <w:outlineLvl w:val="0"/>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（２）就労支援の強化</w:t>
            </w:r>
          </w:p>
          <w:p w14:paraId="0F2A5A79" w14:textId="77777777" w:rsidR="00AB111B" w:rsidRPr="00AA7519" w:rsidRDefault="00AB111B" w:rsidP="00AB111B">
            <w:pPr>
              <w:widowControl/>
              <w:ind w:left="186" w:hangingChars="100" w:hanging="186"/>
              <w:jc w:val="left"/>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　身体障害、知的障害、精神障害、発達障害、難病など、それぞれの障害特性に応じた就労支援をきめ細かく実施するため、障害者の就労支援機関や医療機関、発達障害者支援センター、</w:t>
            </w:r>
            <w:r w:rsidRPr="00AA7519">
              <w:rPr>
                <w:rFonts w:asciiTheme="minorEastAsia" w:eastAsiaTheme="minorEastAsia" w:hAnsiTheme="minorEastAsia" w:cs="Times New Roman" w:hint="eastAsia"/>
                <w:szCs w:val="24"/>
                <w:u w:val="single"/>
              </w:rPr>
              <w:t>高次脳機能障害支援センター</w:t>
            </w:r>
            <w:r w:rsidRPr="00AA7519">
              <w:rPr>
                <w:rFonts w:asciiTheme="minorEastAsia" w:eastAsiaTheme="minorEastAsia" w:hAnsiTheme="minorEastAsia" w:cs="Times New Roman" w:hint="eastAsia"/>
                <w:szCs w:val="24"/>
              </w:rPr>
              <w:t>、難病相談・支援センター、</w:t>
            </w:r>
            <w:r w:rsidRPr="00AA7519">
              <w:rPr>
                <w:rFonts w:asciiTheme="minorEastAsia" w:eastAsiaTheme="minorEastAsia" w:hAnsiTheme="minorEastAsia" w:cs="Times New Roman" w:hint="eastAsia"/>
                <w:szCs w:val="24"/>
                <w:u w:val="single"/>
              </w:rPr>
              <w:t>若年性認知症相談・支援センター</w:t>
            </w:r>
            <w:r w:rsidRPr="00AA7519">
              <w:rPr>
                <w:rFonts w:asciiTheme="minorEastAsia" w:eastAsiaTheme="minorEastAsia" w:hAnsiTheme="minorEastAsia" w:cs="Times New Roman" w:hint="eastAsia"/>
                <w:szCs w:val="24"/>
              </w:rPr>
              <w:t>などとの連携を強化します。</w:t>
            </w:r>
          </w:p>
          <w:p w14:paraId="5F8B600A" w14:textId="77777777" w:rsidR="00AB111B" w:rsidRPr="00AA7519" w:rsidRDefault="00AB111B" w:rsidP="0074500E">
            <w:pPr>
              <w:rPr>
                <w:rFonts w:asciiTheme="minorEastAsia" w:eastAsiaTheme="minorEastAsia" w:hAnsiTheme="minorEastAsia"/>
              </w:rPr>
            </w:pPr>
          </w:p>
          <w:p w14:paraId="7B15929D" w14:textId="77777777" w:rsidR="00AB111B" w:rsidRPr="00AA7519" w:rsidRDefault="00AB111B" w:rsidP="0074500E">
            <w:pPr>
              <w:widowControl/>
              <w:jc w:val="left"/>
              <w:outlineLvl w:val="0"/>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（７）発達障害者等への支援の充実</w:t>
            </w:r>
          </w:p>
          <w:p w14:paraId="05A67D4F" w14:textId="77777777" w:rsidR="00AB111B" w:rsidRPr="00AA7519" w:rsidRDefault="00AB111B" w:rsidP="00AB111B">
            <w:pPr>
              <w:widowControl/>
              <w:ind w:left="186" w:hangingChars="100" w:hanging="186"/>
              <w:jc w:val="left"/>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　改正発達障害者支援法に基づき設置した発達障害者支援地域協議会における関係機関との協議等を通じて、</w:t>
            </w:r>
            <w:r w:rsidRPr="00AA7519">
              <w:rPr>
                <w:rFonts w:asciiTheme="minorEastAsia" w:eastAsiaTheme="minorEastAsia" w:hAnsiTheme="minorEastAsia" w:cs="Times New Roman" w:hint="eastAsia"/>
                <w:szCs w:val="24"/>
                <w:u w:val="single"/>
              </w:rPr>
              <w:t>乳幼児期から高齢期までの切れ目のない一貫した</w:t>
            </w:r>
            <w:r w:rsidRPr="00AA7519">
              <w:rPr>
                <w:rFonts w:asciiTheme="minorEastAsia" w:eastAsiaTheme="minorEastAsia" w:hAnsiTheme="minorEastAsia" w:cs="Times New Roman" w:hint="eastAsia"/>
                <w:szCs w:val="24"/>
              </w:rPr>
              <w:t>支援体制のさらなる整備を図ります。</w:t>
            </w:r>
          </w:p>
          <w:p w14:paraId="5F22054E" w14:textId="77777777" w:rsidR="00AB111B" w:rsidRPr="00AA7519" w:rsidRDefault="00AB111B" w:rsidP="0074500E">
            <w:pPr>
              <w:widowControl/>
              <w:jc w:val="left"/>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 xml:space="preserve">・　</w:t>
            </w:r>
            <w:r w:rsidRPr="00AA7519">
              <w:rPr>
                <w:rFonts w:asciiTheme="minorEastAsia" w:eastAsiaTheme="minorEastAsia" w:hAnsiTheme="minorEastAsia" w:cs="Times New Roman" w:hint="eastAsia"/>
                <w:szCs w:val="24"/>
                <w:u w:val="single"/>
              </w:rPr>
              <w:t>医療、保健、福祉、教育、保育の</w:t>
            </w:r>
            <w:r w:rsidRPr="00AA7519">
              <w:rPr>
                <w:rFonts w:asciiTheme="minorEastAsia" w:eastAsiaTheme="minorEastAsia" w:hAnsiTheme="minorEastAsia" w:cs="Times New Roman" w:hint="eastAsia"/>
                <w:szCs w:val="24"/>
              </w:rPr>
              <w:t>関係機関</w:t>
            </w:r>
            <w:r w:rsidRPr="00AA7519">
              <w:rPr>
                <w:rFonts w:asciiTheme="minorEastAsia" w:eastAsiaTheme="minorEastAsia" w:hAnsiTheme="minorEastAsia" w:cs="Times New Roman" w:hint="eastAsia"/>
                <w:szCs w:val="24"/>
                <w:u w:val="single"/>
              </w:rPr>
              <w:t>等</w:t>
            </w:r>
            <w:r w:rsidRPr="00AA7519">
              <w:rPr>
                <w:rFonts w:asciiTheme="minorEastAsia" w:eastAsiaTheme="minorEastAsia" w:hAnsiTheme="minorEastAsia" w:cs="Times New Roman" w:hint="eastAsia"/>
                <w:szCs w:val="24"/>
              </w:rPr>
              <w:t>と連携して、発達障害の早期発見、早期支援に努めます。</w:t>
            </w:r>
          </w:p>
          <w:p w14:paraId="228C0ED9" w14:textId="46F9A752" w:rsidR="00AB111B" w:rsidRPr="00AB111B" w:rsidRDefault="00AB111B" w:rsidP="00AB111B">
            <w:pPr>
              <w:widowControl/>
              <w:ind w:left="186" w:hangingChars="100" w:hanging="186"/>
              <w:jc w:val="left"/>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　発達障害者等及びその家族その他の関係者が、可能な限り身近な地域で必要な支援を受けられるよう、発達障害者支援センターや発達障害者地域支援マネジャーにおいて</w:t>
            </w:r>
            <w:r w:rsidRPr="00AA7519">
              <w:rPr>
                <w:rFonts w:asciiTheme="minorEastAsia" w:eastAsiaTheme="minorEastAsia" w:hAnsiTheme="minorEastAsia" w:cs="Times New Roman" w:hint="eastAsia"/>
                <w:szCs w:val="24"/>
                <w:u w:val="single"/>
              </w:rPr>
              <w:t>きめ細かな</w:t>
            </w:r>
            <w:r w:rsidRPr="00AA7519">
              <w:rPr>
                <w:rFonts w:asciiTheme="minorEastAsia" w:eastAsiaTheme="minorEastAsia" w:hAnsiTheme="minorEastAsia" w:cs="Times New Roman" w:hint="eastAsia"/>
                <w:szCs w:val="24"/>
              </w:rPr>
              <w:t>相談や情報提供、助言等を行</w:t>
            </w:r>
            <w:r w:rsidRPr="00AA7519">
              <w:rPr>
                <w:rFonts w:asciiTheme="minorEastAsia" w:eastAsiaTheme="minorEastAsia" w:hAnsiTheme="minorEastAsia" w:cs="Times New Roman" w:hint="eastAsia"/>
                <w:szCs w:val="24"/>
                <w:u w:val="single"/>
              </w:rPr>
              <w:t>い</w:t>
            </w:r>
            <w:r w:rsidRPr="00AA7519">
              <w:rPr>
                <w:rFonts w:asciiTheme="minorEastAsia" w:eastAsiaTheme="minorEastAsia" w:hAnsiTheme="minorEastAsia" w:cs="Times New Roman" w:hint="eastAsia"/>
                <w:szCs w:val="24"/>
              </w:rPr>
              <w:t>ます。</w:t>
            </w:r>
          </w:p>
          <w:p w14:paraId="2627CDC0" w14:textId="77777777" w:rsidR="00AB111B" w:rsidRPr="00AA7519" w:rsidRDefault="00AB111B" w:rsidP="0074500E">
            <w:pPr>
              <w:widowControl/>
              <w:jc w:val="left"/>
              <w:rPr>
                <w:rFonts w:asciiTheme="minorEastAsia" w:eastAsiaTheme="minorEastAsia" w:hAnsiTheme="minorEastAsia" w:cs="Times New Roman"/>
                <w:szCs w:val="24"/>
                <w:u w:val="single"/>
              </w:rPr>
            </w:pPr>
            <w:r w:rsidRPr="00AA7519">
              <w:rPr>
                <w:rFonts w:asciiTheme="minorEastAsia" w:eastAsiaTheme="minorEastAsia" w:hAnsiTheme="minorEastAsia" w:cs="Times New Roman" w:hint="eastAsia"/>
                <w:szCs w:val="24"/>
              </w:rPr>
              <w:t xml:space="preserve">・　</w:t>
            </w:r>
            <w:r w:rsidRPr="00AA7519">
              <w:rPr>
                <w:rFonts w:asciiTheme="minorEastAsia" w:eastAsiaTheme="minorEastAsia" w:hAnsiTheme="minorEastAsia" w:cs="Times New Roman" w:hint="eastAsia"/>
                <w:szCs w:val="24"/>
                <w:u w:val="single"/>
              </w:rPr>
              <w:t>サービス事業所の従事者の発達障害への対応力の向上を図ります。</w:t>
            </w:r>
          </w:p>
          <w:p w14:paraId="600CF48C" w14:textId="77777777" w:rsidR="00AB111B" w:rsidRPr="00AA7519" w:rsidRDefault="00AB111B" w:rsidP="00AB111B">
            <w:pPr>
              <w:widowControl/>
              <w:ind w:left="186" w:hangingChars="100" w:hanging="186"/>
              <w:jc w:val="left"/>
              <w:rPr>
                <w:rFonts w:asciiTheme="minorEastAsia" w:eastAsiaTheme="minorEastAsia" w:hAnsiTheme="minorEastAsia" w:cs="Times New Roman"/>
                <w:szCs w:val="24"/>
                <w:u w:val="single"/>
              </w:rPr>
            </w:pPr>
            <w:r w:rsidRPr="00AB111B">
              <w:rPr>
                <w:rFonts w:asciiTheme="minorEastAsia" w:eastAsiaTheme="minorEastAsia" w:hAnsiTheme="minorEastAsia" w:cs="Times New Roman" w:hint="eastAsia"/>
                <w:szCs w:val="24"/>
              </w:rPr>
              <w:t>・</w:t>
            </w:r>
            <w:r w:rsidRPr="00AA7519">
              <w:rPr>
                <w:rFonts w:asciiTheme="minorEastAsia" w:eastAsiaTheme="minorEastAsia" w:hAnsiTheme="minorEastAsia" w:cs="Times New Roman" w:hint="eastAsia"/>
                <w:szCs w:val="24"/>
                <w:u w:val="single"/>
              </w:rPr>
              <w:t xml:space="preserve">　「富山県リハビリテーション病院・こども支援センター」において児童精神科医療の充実に努めます。また、地域のかかりつけの小児科医等の発達障害への対応力の向上を図ります。</w:t>
            </w:r>
          </w:p>
          <w:p w14:paraId="6C0E88BB" w14:textId="77777777" w:rsidR="00AB111B" w:rsidRPr="00AA7519" w:rsidRDefault="00AB111B" w:rsidP="00AB111B">
            <w:pPr>
              <w:widowControl/>
              <w:ind w:left="186" w:hangingChars="100" w:hanging="186"/>
              <w:jc w:val="left"/>
              <w:rPr>
                <w:rFonts w:asciiTheme="minorEastAsia" w:eastAsiaTheme="minorEastAsia" w:hAnsiTheme="minorEastAsia" w:cs="Times New Roman"/>
                <w:szCs w:val="24"/>
                <w:u w:val="single"/>
              </w:rPr>
            </w:pPr>
            <w:r w:rsidRPr="00AB111B">
              <w:rPr>
                <w:rFonts w:asciiTheme="minorEastAsia" w:eastAsiaTheme="minorEastAsia" w:hAnsiTheme="minorEastAsia" w:cs="Times New Roman" w:hint="eastAsia"/>
                <w:szCs w:val="24"/>
              </w:rPr>
              <w:t>・</w:t>
            </w:r>
            <w:r w:rsidRPr="00AA7519">
              <w:rPr>
                <w:rFonts w:asciiTheme="minorEastAsia" w:eastAsiaTheme="minorEastAsia" w:hAnsiTheme="minorEastAsia" w:cs="Times New Roman" w:hint="eastAsia"/>
                <w:szCs w:val="24"/>
                <w:u w:val="single"/>
              </w:rPr>
              <w:t xml:space="preserve">　市町村において乳幼児健診やその後の指導・支援が充実できるよう、関係機関と連携した支援のためのネットワーク会議や保健師等への研修を行うなど、早期発見、早期支援が適切に進むよう支援します。</w:t>
            </w:r>
          </w:p>
          <w:p w14:paraId="04A06107" w14:textId="77777777" w:rsidR="00AB111B" w:rsidRPr="00AA7519" w:rsidRDefault="00AB111B" w:rsidP="00AB111B">
            <w:pPr>
              <w:widowControl/>
              <w:ind w:left="186" w:hangingChars="100" w:hanging="186"/>
              <w:jc w:val="left"/>
              <w:rPr>
                <w:rFonts w:asciiTheme="minorEastAsia" w:eastAsiaTheme="minorEastAsia" w:hAnsiTheme="minorEastAsia" w:cs="Times New Roman"/>
                <w:szCs w:val="24"/>
                <w:u w:val="single"/>
              </w:rPr>
            </w:pPr>
            <w:r w:rsidRPr="00AB111B">
              <w:rPr>
                <w:rFonts w:asciiTheme="minorEastAsia" w:eastAsiaTheme="minorEastAsia" w:hAnsiTheme="minorEastAsia" w:cs="Times New Roman" w:hint="eastAsia"/>
                <w:szCs w:val="24"/>
              </w:rPr>
              <w:t>・</w:t>
            </w:r>
            <w:r w:rsidRPr="00AA7519">
              <w:rPr>
                <w:rFonts w:asciiTheme="minorEastAsia" w:eastAsiaTheme="minorEastAsia" w:hAnsiTheme="minorEastAsia" w:cs="Times New Roman" w:hint="eastAsia"/>
                <w:szCs w:val="24"/>
                <w:u w:val="single"/>
              </w:rPr>
              <w:t xml:space="preserve">　保育に特別な配慮を必要とする子どもに対して、保育士等が適切に対応できるよう、保育所等への専門家の派遣や専門性の向上を図る研修を行います。</w:t>
            </w:r>
          </w:p>
          <w:p w14:paraId="17B6FD06" w14:textId="77777777" w:rsidR="00AB111B" w:rsidRPr="00AA7519" w:rsidRDefault="00AB111B" w:rsidP="00AB111B">
            <w:pPr>
              <w:widowControl/>
              <w:ind w:left="186" w:hangingChars="100" w:hanging="186"/>
              <w:jc w:val="left"/>
              <w:rPr>
                <w:rFonts w:asciiTheme="minorEastAsia" w:eastAsiaTheme="minorEastAsia" w:hAnsiTheme="minorEastAsia" w:cs="Times New Roman"/>
                <w:szCs w:val="24"/>
                <w:u w:val="single"/>
              </w:rPr>
            </w:pPr>
            <w:r w:rsidRPr="00AB111B">
              <w:rPr>
                <w:rFonts w:asciiTheme="minorEastAsia" w:eastAsiaTheme="minorEastAsia" w:hAnsiTheme="minorEastAsia" w:cs="Times New Roman" w:hint="eastAsia"/>
                <w:szCs w:val="24"/>
              </w:rPr>
              <w:lastRenderedPageBreak/>
              <w:t>・</w:t>
            </w:r>
            <w:r w:rsidRPr="00AA7519">
              <w:rPr>
                <w:rFonts w:asciiTheme="minorEastAsia" w:eastAsiaTheme="minorEastAsia" w:hAnsiTheme="minorEastAsia" w:cs="Times New Roman" w:hint="eastAsia"/>
                <w:szCs w:val="24"/>
                <w:u w:val="single"/>
              </w:rPr>
              <w:t xml:space="preserve">　特別支援教育に関する校内委員会の充実や、専門家の指導助言による「個別の教育支援計画」の作成など、発達障害を含む障害のある子ども一人ひとりの教育的ニーズに応じた教育を推進します。</w:t>
            </w:r>
          </w:p>
          <w:p w14:paraId="62157A7D" w14:textId="77777777" w:rsidR="00AB111B" w:rsidRPr="00AA7519" w:rsidRDefault="00AB111B" w:rsidP="00AB111B">
            <w:pPr>
              <w:widowControl/>
              <w:ind w:left="186" w:hangingChars="100" w:hanging="186"/>
              <w:jc w:val="left"/>
              <w:rPr>
                <w:rFonts w:asciiTheme="minorEastAsia" w:eastAsiaTheme="minorEastAsia" w:hAnsiTheme="minorEastAsia" w:cs="Times New Roman"/>
                <w:szCs w:val="24"/>
                <w:u w:val="single"/>
              </w:rPr>
            </w:pPr>
            <w:r w:rsidRPr="00AB111B">
              <w:rPr>
                <w:rFonts w:asciiTheme="minorEastAsia" w:eastAsiaTheme="minorEastAsia" w:hAnsiTheme="minorEastAsia" w:cs="Times New Roman" w:hint="eastAsia"/>
                <w:szCs w:val="24"/>
              </w:rPr>
              <w:t>・</w:t>
            </w:r>
            <w:r w:rsidRPr="00AA7519">
              <w:rPr>
                <w:rFonts w:asciiTheme="minorEastAsia" w:eastAsiaTheme="minorEastAsia" w:hAnsiTheme="minorEastAsia" w:cs="Times New Roman" w:hint="eastAsia"/>
                <w:szCs w:val="24"/>
                <w:u w:val="single"/>
              </w:rPr>
              <w:t xml:space="preserve">　特別支援教育支援員や巡回指導員の活用を図るなど、発達障害を含む障害のある子どもが在籍する小・中・高等学校等を支援する仕組みの整備、充実に取り組みます。</w:t>
            </w:r>
          </w:p>
          <w:p w14:paraId="6D08E6CC" w14:textId="77777777" w:rsidR="00AB111B" w:rsidRPr="00AA7519" w:rsidRDefault="00AB111B" w:rsidP="0074500E">
            <w:pPr>
              <w:widowControl/>
              <w:jc w:val="left"/>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　発達障害者等の家族その他の関係者が発達障害に対し適切な対応をすることができるよう、研修等の充実に努めます。</w:t>
            </w:r>
          </w:p>
          <w:p w14:paraId="098B14B4" w14:textId="77777777" w:rsidR="00AB111B" w:rsidRPr="00AA7519" w:rsidRDefault="00AB111B" w:rsidP="0074500E">
            <w:pPr>
              <w:widowControl/>
              <w:jc w:val="left"/>
              <w:rPr>
                <w:rFonts w:asciiTheme="minorEastAsia" w:eastAsiaTheme="minorEastAsia" w:hAnsiTheme="minorEastAsia" w:cs="Times New Roman"/>
                <w:szCs w:val="24"/>
                <w:u w:val="single"/>
              </w:rPr>
            </w:pPr>
            <w:r w:rsidRPr="00AA7519">
              <w:rPr>
                <w:rFonts w:asciiTheme="minorEastAsia" w:eastAsiaTheme="minorEastAsia" w:hAnsiTheme="minorEastAsia" w:cs="Times New Roman" w:hint="eastAsia"/>
                <w:szCs w:val="24"/>
              </w:rPr>
              <w:t>・</w:t>
            </w:r>
            <w:r w:rsidRPr="00AA7519">
              <w:rPr>
                <w:rFonts w:asciiTheme="minorEastAsia" w:eastAsiaTheme="minorEastAsia" w:hAnsiTheme="minorEastAsia" w:cs="Times New Roman" w:hint="eastAsia"/>
                <w:szCs w:val="24"/>
                <w:u w:val="single"/>
              </w:rPr>
              <w:t xml:space="preserve">　発達障害に関する悩み等を持つ当事者同士や発達障害児者を持つ保護者同士等の集まる場を提供します。</w:t>
            </w:r>
          </w:p>
          <w:p w14:paraId="37A5E2C8" w14:textId="77777777" w:rsidR="00AB111B" w:rsidRPr="00AA7519" w:rsidRDefault="00AB111B" w:rsidP="0074500E">
            <w:pPr>
              <w:widowControl/>
              <w:jc w:val="left"/>
              <w:rPr>
                <w:rFonts w:asciiTheme="minorEastAsia" w:eastAsiaTheme="minorEastAsia" w:hAnsiTheme="minorEastAsia" w:cs="Times New Roman"/>
                <w:szCs w:val="24"/>
                <w:u w:val="single"/>
              </w:rPr>
            </w:pPr>
            <w:r w:rsidRPr="00AB111B">
              <w:rPr>
                <w:rFonts w:asciiTheme="minorEastAsia" w:eastAsiaTheme="minorEastAsia" w:hAnsiTheme="minorEastAsia" w:cs="Times New Roman" w:hint="eastAsia"/>
                <w:szCs w:val="24"/>
              </w:rPr>
              <w:t>・</w:t>
            </w:r>
            <w:r w:rsidRPr="00AA7519">
              <w:rPr>
                <w:rFonts w:asciiTheme="minorEastAsia" w:eastAsiaTheme="minorEastAsia" w:hAnsiTheme="minorEastAsia" w:cs="Times New Roman" w:hint="eastAsia"/>
                <w:szCs w:val="24"/>
                <w:u w:val="single"/>
              </w:rPr>
              <w:t xml:space="preserve">　発達障害の特性や必要な配慮等に関する理解を促進します。</w:t>
            </w:r>
          </w:p>
          <w:p w14:paraId="72ACDFA0" w14:textId="77777777" w:rsidR="00AB111B" w:rsidRPr="00AA7519" w:rsidRDefault="00AB111B" w:rsidP="008512A0">
            <w:pPr>
              <w:widowControl/>
              <w:jc w:val="left"/>
              <w:rPr>
                <w:rFonts w:asciiTheme="minorEastAsia" w:eastAsiaTheme="minorEastAsia" w:hAnsiTheme="minorEastAsia" w:cs="Times New Roman"/>
                <w:szCs w:val="24"/>
              </w:rPr>
            </w:pPr>
          </w:p>
          <w:p w14:paraId="19DECDBD" w14:textId="77777777" w:rsidR="00AB111B" w:rsidRPr="00AA7519" w:rsidRDefault="00AB111B" w:rsidP="008512A0">
            <w:pPr>
              <w:widowControl/>
              <w:ind w:left="240"/>
              <w:jc w:val="left"/>
              <w:outlineLvl w:val="0"/>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（８）医療的ケア児等への支援の充実</w:t>
            </w:r>
          </w:p>
          <w:p w14:paraId="138779E5" w14:textId="77777777" w:rsidR="00AB111B" w:rsidRPr="00AA7519" w:rsidRDefault="00AB111B" w:rsidP="005C364E">
            <w:pPr>
              <w:widowControl/>
              <w:jc w:val="left"/>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　医療的ケア児等に対する医療、福祉、保健等の関係機関による支援体制の構築を図ります。</w:t>
            </w:r>
          </w:p>
          <w:p w14:paraId="4F5BFC70" w14:textId="77777777" w:rsidR="00AB111B" w:rsidRPr="00AA7519" w:rsidRDefault="00AB111B" w:rsidP="005C364E">
            <w:pPr>
              <w:widowControl/>
              <w:jc w:val="left"/>
              <w:rPr>
                <w:rFonts w:asciiTheme="minorEastAsia" w:eastAsiaTheme="minorEastAsia" w:hAnsiTheme="minorEastAsia" w:cs="Times New Roman"/>
                <w:strike/>
                <w:szCs w:val="24"/>
              </w:rPr>
            </w:pPr>
            <w:r w:rsidRPr="00AA7519">
              <w:rPr>
                <w:rFonts w:asciiTheme="minorEastAsia" w:eastAsiaTheme="minorEastAsia" w:hAnsiTheme="minorEastAsia" w:cs="Times New Roman" w:hint="eastAsia"/>
                <w:szCs w:val="24"/>
              </w:rPr>
              <w:t xml:space="preserve">・　</w:t>
            </w:r>
            <w:r w:rsidRPr="00AA7519">
              <w:rPr>
                <w:rFonts w:asciiTheme="minorEastAsia" w:eastAsiaTheme="minorEastAsia" w:hAnsiTheme="minorEastAsia" w:cs="Times New Roman" w:hint="eastAsia"/>
                <w:szCs w:val="24"/>
                <w:u w:val="single"/>
              </w:rPr>
              <w:t>身近な地域で必要な支援を受けられるよう、重症心身障害児者等の受入施設への支援を行います。</w:t>
            </w:r>
          </w:p>
          <w:p w14:paraId="16F04203" w14:textId="77777777" w:rsidR="00AB111B" w:rsidRPr="00AA7519" w:rsidRDefault="00AB111B" w:rsidP="005C364E">
            <w:pPr>
              <w:widowControl/>
              <w:jc w:val="left"/>
              <w:rPr>
                <w:rFonts w:asciiTheme="minorEastAsia" w:eastAsiaTheme="minorEastAsia" w:hAnsiTheme="minorEastAsia" w:cs="Times New Roman"/>
                <w:strike/>
                <w:szCs w:val="24"/>
              </w:rPr>
            </w:pPr>
            <w:r w:rsidRPr="00AA7519">
              <w:rPr>
                <w:rFonts w:asciiTheme="minorEastAsia" w:eastAsiaTheme="minorEastAsia" w:hAnsiTheme="minorEastAsia" w:cs="Times New Roman" w:hint="eastAsia"/>
                <w:szCs w:val="24"/>
              </w:rPr>
              <w:t>・　医療的ケア</w:t>
            </w:r>
            <w:r w:rsidRPr="00AA7519">
              <w:rPr>
                <w:rFonts w:asciiTheme="minorEastAsia" w:eastAsiaTheme="minorEastAsia" w:hAnsiTheme="minorEastAsia" w:cs="Times New Roman" w:hint="eastAsia"/>
                <w:szCs w:val="24"/>
                <w:u w:val="single"/>
              </w:rPr>
              <w:t>に関する研修の実施を通じて、人材の育成を幅広く行い</w:t>
            </w:r>
            <w:r w:rsidRPr="00AA7519">
              <w:rPr>
                <w:rFonts w:asciiTheme="minorEastAsia" w:eastAsiaTheme="minorEastAsia" w:hAnsiTheme="minorEastAsia" w:cs="Times New Roman" w:hint="eastAsia"/>
                <w:szCs w:val="24"/>
              </w:rPr>
              <w:t>ます。</w:t>
            </w:r>
          </w:p>
          <w:p w14:paraId="1A212118" w14:textId="77777777" w:rsidR="00AB111B" w:rsidRPr="00AA7519" w:rsidRDefault="00AB111B" w:rsidP="005C364E">
            <w:pPr>
              <w:widowControl/>
              <w:jc w:val="left"/>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　医療的ケア</w:t>
            </w:r>
            <w:r w:rsidRPr="00AA7519">
              <w:rPr>
                <w:rFonts w:asciiTheme="minorEastAsia" w:eastAsiaTheme="minorEastAsia" w:hAnsiTheme="minorEastAsia" w:cs="Times New Roman" w:hint="eastAsia"/>
                <w:szCs w:val="24"/>
                <w:u w:val="single"/>
              </w:rPr>
              <w:t>児等</w:t>
            </w:r>
            <w:r w:rsidRPr="00AA7519">
              <w:rPr>
                <w:rFonts w:asciiTheme="minorEastAsia" w:eastAsiaTheme="minorEastAsia" w:hAnsiTheme="minorEastAsia" w:cs="Times New Roman" w:hint="eastAsia"/>
                <w:szCs w:val="24"/>
              </w:rPr>
              <w:t>の</w:t>
            </w:r>
            <w:r w:rsidRPr="00AA7519">
              <w:rPr>
                <w:rFonts w:asciiTheme="minorEastAsia" w:eastAsiaTheme="minorEastAsia" w:hAnsiTheme="minorEastAsia" w:cs="Times New Roman" w:hint="eastAsia"/>
                <w:szCs w:val="24"/>
                <w:u w:val="single"/>
              </w:rPr>
              <w:t>入退院等に係る利用調整など関連分野の</w:t>
            </w:r>
            <w:r w:rsidRPr="00AA7519">
              <w:rPr>
                <w:rFonts w:asciiTheme="minorEastAsia" w:eastAsiaTheme="minorEastAsia" w:hAnsiTheme="minorEastAsia" w:cs="Times New Roman" w:hint="eastAsia"/>
                <w:szCs w:val="24"/>
              </w:rPr>
              <w:t>支援等を調整するコーディネーターの配置の促進に努めます。</w:t>
            </w:r>
          </w:p>
          <w:p w14:paraId="73FE10F4" w14:textId="14D7362C" w:rsidR="00AB111B" w:rsidRPr="00AA7519" w:rsidRDefault="00AB111B" w:rsidP="005C364E">
            <w:pPr>
              <w:widowControl/>
              <w:jc w:val="left"/>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（略）</w:t>
            </w:r>
          </w:p>
          <w:p w14:paraId="74DD57D9" w14:textId="77777777" w:rsidR="00AB111B" w:rsidRPr="00AA7519" w:rsidRDefault="00AB111B" w:rsidP="005C364E">
            <w:pPr>
              <w:widowControl/>
              <w:jc w:val="left"/>
              <w:rPr>
                <w:rFonts w:asciiTheme="minorEastAsia" w:eastAsiaTheme="minorEastAsia" w:hAnsiTheme="minorEastAsia" w:cs="Times New Roman"/>
                <w:szCs w:val="24"/>
                <w:u w:val="single"/>
              </w:rPr>
            </w:pPr>
            <w:r w:rsidRPr="00AA7519">
              <w:rPr>
                <w:rFonts w:asciiTheme="minorEastAsia" w:eastAsiaTheme="minorEastAsia" w:hAnsiTheme="minorEastAsia" w:cs="Times New Roman" w:hint="eastAsia"/>
                <w:szCs w:val="24"/>
              </w:rPr>
              <w:t xml:space="preserve">・　</w:t>
            </w:r>
            <w:r w:rsidRPr="00AA7519">
              <w:rPr>
                <w:rFonts w:asciiTheme="minorEastAsia" w:eastAsiaTheme="minorEastAsia" w:hAnsiTheme="minorEastAsia" w:cs="Times New Roman" w:hint="eastAsia"/>
                <w:szCs w:val="24"/>
                <w:u w:val="single"/>
              </w:rPr>
              <w:t>様々な機会を通じて、地域住民に対する医療的ケアや重症心身障害に対する理解の促進に努めます。</w:t>
            </w:r>
          </w:p>
          <w:p w14:paraId="460B08D5" w14:textId="77777777" w:rsidR="00AB111B" w:rsidRPr="00AA7519" w:rsidRDefault="00AB111B" w:rsidP="00AB111B">
            <w:pPr>
              <w:rPr>
                <w:rFonts w:asciiTheme="minorEastAsia" w:eastAsiaTheme="minorEastAsia" w:hAnsiTheme="minorEastAsia"/>
              </w:rPr>
            </w:pPr>
          </w:p>
          <w:p w14:paraId="38E126F9" w14:textId="77777777" w:rsidR="00AB111B" w:rsidRPr="00AA7519" w:rsidRDefault="00AB111B" w:rsidP="000D30AE">
            <w:pPr>
              <w:rPr>
                <w:rFonts w:asciiTheme="minorEastAsia" w:eastAsiaTheme="minorEastAsia" w:hAnsiTheme="minorEastAsia"/>
              </w:rPr>
            </w:pPr>
            <w:r w:rsidRPr="00AA7519">
              <w:rPr>
                <w:rFonts w:asciiTheme="minorEastAsia" w:eastAsiaTheme="minorEastAsia" w:hAnsiTheme="minorEastAsia" w:hint="eastAsia"/>
              </w:rPr>
              <w:t>Ⅵ　富山県の地域生活支援事業の実施に関する事項</w:t>
            </w:r>
          </w:p>
          <w:p w14:paraId="30A0E38B" w14:textId="77777777" w:rsidR="00AB111B" w:rsidRPr="00AA7519" w:rsidRDefault="00AB111B" w:rsidP="000D30AE">
            <w:pPr>
              <w:rPr>
                <w:rFonts w:asciiTheme="minorEastAsia" w:eastAsiaTheme="minorEastAsia" w:hAnsiTheme="minorEastAsia"/>
              </w:rPr>
            </w:pPr>
            <w:r w:rsidRPr="00AA7519">
              <w:rPr>
                <w:rFonts w:asciiTheme="minorEastAsia" w:eastAsiaTheme="minorEastAsia" w:hAnsiTheme="minorEastAsia" w:hint="eastAsia"/>
              </w:rPr>
              <w:t>３広域的な支援事業</w:t>
            </w:r>
          </w:p>
          <w:p w14:paraId="599B3B6E" w14:textId="5FE79226" w:rsidR="00AB111B" w:rsidRPr="00AA7519" w:rsidRDefault="00AB111B" w:rsidP="008512A0">
            <w:pPr>
              <w:rPr>
                <w:rFonts w:asciiTheme="minorEastAsia" w:eastAsiaTheme="minorEastAsia" w:hAnsiTheme="minorEastAsia" w:cs="Times New Roman"/>
                <w:szCs w:val="24"/>
              </w:rPr>
            </w:pPr>
            <w:r w:rsidRPr="00AA7519">
              <w:rPr>
                <w:rFonts w:asciiTheme="minorEastAsia" w:eastAsiaTheme="minorEastAsia" w:hAnsiTheme="minorEastAsia" w:cs="ＭＳ Ｐゴシック" w:hint="eastAsia"/>
                <w:kern w:val="0"/>
                <w:szCs w:val="24"/>
              </w:rPr>
              <w:t>（２）</w:t>
            </w:r>
            <w:r w:rsidRPr="00AA7519">
              <w:rPr>
                <w:rFonts w:asciiTheme="minorEastAsia" w:eastAsiaTheme="minorEastAsia" w:hAnsiTheme="minorEastAsia" w:cs="Times New Roman" w:hint="eastAsia"/>
                <w:szCs w:val="24"/>
              </w:rPr>
              <w:t>精神障害者地域生活支援広域調整等事業</w:t>
            </w:r>
          </w:p>
          <w:p w14:paraId="0BF4E759" w14:textId="6D276CC3" w:rsidR="00AB111B" w:rsidRPr="00AA7519" w:rsidRDefault="00AB111B" w:rsidP="00885924">
            <w:pPr>
              <w:widowControl/>
              <w:ind w:firstLineChars="100" w:firstLine="186"/>
              <w:jc w:val="left"/>
              <w:rPr>
                <w:rFonts w:asciiTheme="minorEastAsia" w:eastAsiaTheme="minorEastAsia" w:hAnsiTheme="minorEastAsia" w:cs="Times New Roman"/>
                <w:szCs w:val="24"/>
              </w:rPr>
            </w:pPr>
            <w:r w:rsidRPr="00AA7519">
              <w:rPr>
                <w:rFonts w:asciiTheme="minorEastAsia" w:eastAsiaTheme="minorEastAsia" w:hAnsiTheme="minorEastAsia" w:cs="Times New Roman" w:hint="eastAsia"/>
                <w:szCs w:val="24"/>
              </w:rPr>
              <w:t>精神障害者が住み慣れた地域を拠点とし、本人が自らの意向に即して充実した生活を送ることができるよう、</w:t>
            </w:r>
            <w:r w:rsidRPr="00AA7519">
              <w:rPr>
                <w:rFonts w:asciiTheme="minorEastAsia" w:eastAsiaTheme="minorEastAsia" w:hAnsiTheme="minorEastAsia" w:cs="Times New Roman" w:hint="eastAsia"/>
                <w:szCs w:val="24"/>
                <w:u w:val="single"/>
              </w:rPr>
              <w:t>ピア・フレンズを各種相談会などに派遣し、当事者の立場から地域移行・地域定着を支援します。</w:t>
            </w:r>
          </w:p>
          <w:p w14:paraId="2015636D" w14:textId="77777777" w:rsidR="00AB111B" w:rsidRPr="00AA7519" w:rsidRDefault="00AB111B" w:rsidP="00E27384">
            <w:pPr>
              <w:rPr>
                <w:rFonts w:asciiTheme="minorEastAsia" w:eastAsiaTheme="minorEastAsia" w:hAnsiTheme="minorEastAsia"/>
              </w:rPr>
            </w:pPr>
          </w:p>
          <w:p w14:paraId="27F68E26" w14:textId="177A5214" w:rsidR="00AB111B" w:rsidRPr="00AA7519" w:rsidRDefault="00AB111B" w:rsidP="00E27384">
            <w:pPr>
              <w:rPr>
                <w:rFonts w:asciiTheme="minorEastAsia" w:eastAsiaTheme="minorEastAsia" w:hAnsiTheme="minorEastAsia"/>
              </w:rPr>
            </w:pPr>
            <w:r w:rsidRPr="00AA7519">
              <w:rPr>
                <w:rFonts w:asciiTheme="minorEastAsia" w:eastAsiaTheme="minorEastAsia" w:hAnsiTheme="minorEastAsia" w:hint="eastAsia"/>
              </w:rPr>
              <w:t>４　各種人材の養成</w:t>
            </w:r>
          </w:p>
          <w:p w14:paraId="38B8174E" w14:textId="36E14EF1" w:rsidR="00AB111B" w:rsidRPr="00AA7519" w:rsidRDefault="00AB111B" w:rsidP="00D716E4">
            <w:pPr>
              <w:ind w:firstLineChars="100" w:firstLine="186"/>
              <w:rPr>
                <w:rFonts w:asciiTheme="minorEastAsia" w:eastAsiaTheme="minorEastAsia" w:hAnsiTheme="minorEastAsia"/>
                <w:u w:val="single"/>
              </w:rPr>
            </w:pPr>
            <w:r w:rsidRPr="00AA7519">
              <w:rPr>
                <w:rFonts w:asciiTheme="minorEastAsia" w:eastAsiaTheme="minorEastAsia" w:hAnsiTheme="minorEastAsia" w:hint="eastAsia"/>
                <w:u w:val="single"/>
              </w:rPr>
              <w:t>また、国において平成３０年度に相談支援専門員研修、サービス管理責任者等研修制度の見直しが行われることを踏まえ、県が実施する研修についても内容の充実を図り、一人ひとりの特性や能力等や見極め、個々人に合った質の高いサービスを効果的に提供できる人材の育成に努めます。</w:t>
            </w:r>
          </w:p>
          <w:p w14:paraId="0962DA77" w14:textId="576F3147" w:rsidR="00AB111B" w:rsidRPr="00AA7519" w:rsidRDefault="00AB111B" w:rsidP="00AB111B">
            <w:pPr>
              <w:ind w:firstLineChars="100" w:firstLine="186"/>
              <w:rPr>
                <w:rFonts w:asciiTheme="minorEastAsia" w:eastAsiaTheme="minorEastAsia" w:hAnsiTheme="minorEastAsia"/>
              </w:rPr>
            </w:pPr>
            <w:r w:rsidRPr="00AA7519">
              <w:rPr>
                <w:rFonts w:asciiTheme="minorEastAsia" w:eastAsiaTheme="minorEastAsia" w:hAnsiTheme="minorEastAsia" w:hint="eastAsia"/>
              </w:rPr>
              <w:t>※養成人数の事業名に「</w:t>
            </w:r>
            <w:r w:rsidRPr="00AA7519">
              <w:rPr>
                <w:rFonts w:asciiTheme="minorEastAsia" w:eastAsiaTheme="minorEastAsia" w:hAnsiTheme="minorEastAsia" w:hint="eastAsia"/>
                <w:szCs w:val="21"/>
              </w:rPr>
              <w:t>⑤精神障害者関係従事者養成研修事業」を追加。</w:t>
            </w:r>
          </w:p>
          <w:p w14:paraId="536ED9D9" w14:textId="77777777" w:rsidR="00AB111B" w:rsidRPr="00AA7519" w:rsidRDefault="00AB111B" w:rsidP="00CE2621">
            <w:pPr>
              <w:ind w:left="372" w:hangingChars="200" w:hanging="372"/>
              <w:rPr>
                <w:rFonts w:asciiTheme="minorEastAsia" w:eastAsiaTheme="minorEastAsia" w:hAnsiTheme="minorEastAsia"/>
              </w:rPr>
            </w:pPr>
          </w:p>
          <w:p w14:paraId="3268372F" w14:textId="0E868372" w:rsidR="00AB111B" w:rsidRPr="00AA7519" w:rsidRDefault="00AB111B" w:rsidP="00823B04">
            <w:pPr>
              <w:rPr>
                <w:rFonts w:asciiTheme="minorEastAsia" w:eastAsiaTheme="minorEastAsia" w:hAnsiTheme="minorEastAsia"/>
              </w:rPr>
            </w:pPr>
            <w:r w:rsidRPr="00AA7519">
              <w:rPr>
                <w:rFonts w:asciiTheme="minorEastAsia" w:eastAsiaTheme="minorEastAsia" w:hAnsiTheme="minorEastAsia" w:hint="eastAsia"/>
              </w:rPr>
              <w:t>Ⅶ　その他自立支援給付及び地域生活支援事業並びに障害児通所支援等の円滑な実施を確保するための必要な事項</w:t>
            </w:r>
          </w:p>
          <w:p w14:paraId="60369DD5" w14:textId="77777777" w:rsidR="00AB111B" w:rsidRPr="00AA7519" w:rsidRDefault="00AB111B" w:rsidP="00823B04">
            <w:pPr>
              <w:rPr>
                <w:rFonts w:asciiTheme="minorEastAsia" w:eastAsiaTheme="minorEastAsia" w:hAnsiTheme="minorEastAsia"/>
              </w:rPr>
            </w:pPr>
            <w:r w:rsidRPr="00AA7519">
              <w:rPr>
                <w:rFonts w:asciiTheme="minorEastAsia" w:eastAsiaTheme="minorEastAsia" w:hAnsiTheme="minorEastAsia" w:hint="eastAsia"/>
              </w:rPr>
              <w:t>３　障害者等の芸術文化活動支援による社会参加等の促進</w:t>
            </w:r>
          </w:p>
          <w:p w14:paraId="2A51D08B" w14:textId="77777777" w:rsidR="00AB111B" w:rsidRPr="00AA7519" w:rsidRDefault="00AB111B" w:rsidP="00823B04">
            <w:pPr>
              <w:widowControl/>
              <w:spacing w:beforeLines="50" w:before="165"/>
              <w:ind w:firstLineChars="100" w:firstLine="186"/>
              <w:jc w:val="left"/>
              <w:rPr>
                <w:rFonts w:asciiTheme="minorEastAsia" w:eastAsiaTheme="minorEastAsia" w:hAnsiTheme="minorEastAsia" w:cs="Times New Roman"/>
                <w:noProof/>
                <w:szCs w:val="24"/>
                <w:u w:val="single"/>
              </w:rPr>
            </w:pPr>
            <w:r w:rsidRPr="00AA7519">
              <w:rPr>
                <w:rFonts w:asciiTheme="minorEastAsia" w:eastAsiaTheme="minorEastAsia" w:hAnsiTheme="minorEastAsia" w:cs="Times New Roman" w:hint="eastAsia"/>
                <w:noProof/>
                <w:szCs w:val="24"/>
              </w:rPr>
              <w:t>障害者</w:t>
            </w:r>
            <w:r w:rsidRPr="00AA7519">
              <w:rPr>
                <w:rFonts w:asciiTheme="minorEastAsia" w:eastAsiaTheme="minorEastAsia" w:hAnsiTheme="minorEastAsia" w:cs="Times New Roman" w:hint="eastAsia"/>
                <w:noProof/>
                <w:szCs w:val="24"/>
                <w:u w:val="single"/>
              </w:rPr>
              <w:t>等の</w:t>
            </w:r>
            <w:r w:rsidRPr="00AA7519">
              <w:rPr>
                <w:rFonts w:asciiTheme="minorEastAsia" w:eastAsiaTheme="minorEastAsia" w:hAnsiTheme="minorEastAsia" w:cs="Times New Roman" w:hint="eastAsia"/>
                <w:noProof/>
                <w:szCs w:val="24"/>
              </w:rPr>
              <w:t>社会参加</w:t>
            </w:r>
            <w:r w:rsidRPr="00AA7519">
              <w:rPr>
                <w:rFonts w:asciiTheme="minorEastAsia" w:eastAsiaTheme="minorEastAsia" w:hAnsiTheme="minorEastAsia" w:cs="Times New Roman" w:hint="eastAsia"/>
                <w:noProof/>
                <w:szCs w:val="24"/>
                <w:u w:val="single"/>
              </w:rPr>
              <w:t>や障害者等に対する理解を</w:t>
            </w:r>
            <w:r w:rsidRPr="00AA7519">
              <w:rPr>
                <w:rFonts w:asciiTheme="minorEastAsia" w:eastAsiaTheme="minorEastAsia" w:hAnsiTheme="minorEastAsia" w:cs="Times New Roman" w:hint="eastAsia"/>
                <w:noProof/>
                <w:szCs w:val="24"/>
              </w:rPr>
              <w:t>促進するため、絵画展など芸術文化活動の発表の場を設けるとともに、写真等の芸術文化教室等を開催</w:t>
            </w:r>
            <w:r w:rsidRPr="00AA7519">
              <w:rPr>
                <w:rFonts w:asciiTheme="minorEastAsia" w:eastAsiaTheme="minorEastAsia" w:hAnsiTheme="minorEastAsia" w:cs="Times New Roman" w:hint="eastAsia"/>
                <w:noProof/>
                <w:szCs w:val="24"/>
                <w:u w:val="single"/>
              </w:rPr>
              <w:t>するほか、障害者等の主体的な芸術文化活動の支援等に努めます。</w:t>
            </w:r>
          </w:p>
          <w:p w14:paraId="1FBA2802" w14:textId="77777777" w:rsidR="00AB111B" w:rsidRPr="00AA7519" w:rsidRDefault="00AB111B" w:rsidP="008512A0">
            <w:pPr>
              <w:widowControl/>
              <w:ind w:leftChars="100" w:left="216" w:firstLineChars="100" w:firstLine="186"/>
              <w:jc w:val="left"/>
              <w:rPr>
                <w:rFonts w:asciiTheme="minorEastAsia" w:eastAsiaTheme="minorEastAsia" w:hAnsiTheme="minorEastAsia" w:cs="Times New Roman"/>
                <w:noProof/>
                <w:szCs w:val="24"/>
                <w:u w:val="single"/>
              </w:rPr>
            </w:pPr>
            <w:r w:rsidRPr="00AA7519">
              <w:rPr>
                <w:rFonts w:asciiTheme="minorEastAsia" w:eastAsiaTheme="minorEastAsia" w:hAnsiTheme="minorEastAsia" w:cs="Times New Roman" w:hint="eastAsia"/>
                <w:noProof/>
                <w:szCs w:val="24"/>
              </w:rPr>
              <w:t>また、</w:t>
            </w:r>
            <w:r w:rsidRPr="00AA7519">
              <w:rPr>
                <w:rFonts w:asciiTheme="minorEastAsia" w:eastAsiaTheme="minorEastAsia" w:hAnsiTheme="minorEastAsia" w:cs="Times New Roman" w:hint="eastAsia"/>
                <w:szCs w:val="24"/>
                <w:u w:val="single"/>
              </w:rPr>
              <w:t>近年、障害者が既存の価値にとらわれず</w:t>
            </w:r>
            <w:r w:rsidRPr="00AA7519">
              <w:rPr>
                <w:rFonts w:asciiTheme="minorEastAsia" w:eastAsiaTheme="minorEastAsia" w:hAnsiTheme="minorEastAsia" w:cs="Times New Roman"/>
                <w:szCs w:val="24"/>
                <w:u w:val="single"/>
              </w:rPr>
              <w:t>、自身の内側から湧き上がる衝動のまま表現した</w:t>
            </w:r>
            <w:r w:rsidRPr="00AA7519">
              <w:rPr>
                <w:rFonts w:asciiTheme="minorEastAsia" w:eastAsiaTheme="minorEastAsia" w:hAnsiTheme="minorEastAsia" w:cs="Times New Roman" w:hint="eastAsia"/>
                <w:szCs w:val="24"/>
                <w:u w:val="single"/>
              </w:rPr>
              <w:t>作品が「アール・ブリュット」として国内外において一定の評価を受けるようになってきており、国では</w:t>
            </w:r>
            <w:r w:rsidRPr="00AA7519">
              <w:rPr>
                <w:rFonts w:asciiTheme="minorEastAsia" w:eastAsiaTheme="minorEastAsia" w:hAnsiTheme="minorEastAsia" w:cs="Times New Roman" w:hint="eastAsia"/>
                <w:noProof/>
                <w:szCs w:val="24"/>
                <w:u w:val="single"/>
              </w:rPr>
              <w:t>、</w:t>
            </w:r>
            <w:r w:rsidRPr="00AA7519">
              <w:rPr>
                <w:rFonts w:asciiTheme="minorEastAsia" w:eastAsiaTheme="minorEastAsia" w:hAnsiTheme="minorEastAsia" w:cs="Times New Roman" w:hint="eastAsia"/>
                <w:noProof/>
                <w:szCs w:val="24"/>
              </w:rPr>
              <w:t>2020年東京オリンピック・パラリンピックに向けた文化プログラムの推進のため、</w:t>
            </w:r>
            <w:r w:rsidRPr="00AA7519">
              <w:rPr>
                <w:rFonts w:asciiTheme="minorEastAsia" w:eastAsiaTheme="minorEastAsia" w:hAnsiTheme="minorEastAsia" w:cs="Times New Roman" w:hint="eastAsia"/>
                <w:szCs w:val="24"/>
                <w:u w:val="single"/>
              </w:rPr>
              <w:t>全国各地において、障害者芸術文化に係る相談支援や人材育成、発表の機会、住民の参加機会の確保、関係者によるネットワークの構築等を図ることとしています。</w:t>
            </w:r>
          </w:p>
          <w:p w14:paraId="439DA174" w14:textId="77777777" w:rsidR="00AB111B" w:rsidRPr="00AA7519" w:rsidRDefault="00AB111B" w:rsidP="008512A0">
            <w:pPr>
              <w:widowControl/>
              <w:ind w:leftChars="100" w:left="216" w:firstLineChars="100" w:firstLine="186"/>
              <w:jc w:val="left"/>
              <w:rPr>
                <w:rFonts w:asciiTheme="minorEastAsia" w:eastAsiaTheme="minorEastAsia" w:hAnsiTheme="minorEastAsia" w:cs="Times New Roman"/>
                <w:strike/>
                <w:noProof/>
                <w:szCs w:val="24"/>
              </w:rPr>
            </w:pPr>
            <w:r w:rsidRPr="00AA7519">
              <w:rPr>
                <w:rFonts w:asciiTheme="minorEastAsia" w:eastAsiaTheme="minorEastAsia" w:hAnsiTheme="minorEastAsia" w:cs="Times New Roman" w:hint="eastAsia"/>
                <w:noProof/>
                <w:szCs w:val="24"/>
                <w:u w:val="single"/>
              </w:rPr>
              <w:t>本県においても、</w:t>
            </w:r>
            <w:r w:rsidRPr="00AA7519">
              <w:rPr>
                <w:rFonts w:asciiTheme="minorEastAsia" w:eastAsiaTheme="minorEastAsia" w:hAnsiTheme="minorEastAsia" w:cs="Times New Roman" w:hint="eastAsia"/>
                <w:noProof/>
                <w:szCs w:val="24"/>
              </w:rPr>
              <w:t>アール・ブリュットなど障害者芸術文化活動のさらなる振興を図ります。</w:t>
            </w:r>
          </w:p>
          <w:p w14:paraId="44FB18F3" w14:textId="77777777" w:rsidR="00AB111B" w:rsidRPr="00AA7519" w:rsidRDefault="00AB111B" w:rsidP="00D24AC4">
            <w:pPr>
              <w:rPr>
                <w:rFonts w:asciiTheme="minorEastAsia" w:eastAsiaTheme="minorEastAsia" w:hAnsiTheme="minorEastAsia"/>
              </w:rPr>
            </w:pPr>
          </w:p>
          <w:p w14:paraId="7C6696E3" w14:textId="77777777" w:rsidR="00AB111B" w:rsidRPr="00AA7519" w:rsidRDefault="00AB111B" w:rsidP="00E27384">
            <w:pPr>
              <w:widowControl/>
              <w:spacing w:line="320" w:lineRule="exact"/>
              <w:jc w:val="left"/>
              <w:rPr>
                <w:rFonts w:asciiTheme="minorEastAsia" w:eastAsiaTheme="minorEastAsia" w:hAnsiTheme="minorEastAsia"/>
              </w:rPr>
            </w:pPr>
            <w:r w:rsidRPr="00AA7519">
              <w:rPr>
                <w:rFonts w:asciiTheme="minorEastAsia" w:eastAsiaTheme="minorEastAsia" w:hAnsiTheme="minorEastAsia" w:hint="eastAsia"/>
              </w:rPr>
              <w:t>４　障害を理由とする差別の解消の推進</w:t>
            </w:r>
          </w:p>
          <w:p w14:paraId="7D9973E7" w14:textId="77777777" w:rsidR="00AB111B" w:rsidRPr="00AA7519" w:rsidRDefault="00AB111B" w:rsidP="00A34FF2">
            <w:pPr>
              <w:widowControl/>
              <w:spacing w:line="320" w:lineRule="exact"/>
              <w:ind w:firstLineChars="100" w:firstLine="186"/>
              <w:jc w:val="left"/>
              <w:rPr>
                <w:rFonts w:asciiTheme="minorEastAsia" w:eastAsiaTheme="minorEastAsia" w:hAnsiTheme="minorEastAsia"/>
                <w:u w:val="single"/>
              </w:rPr>
            </w:pPr>
            <w:r w:rsidRPr="00AA7519">
              <w:rPr>
                <w:rFonts w:asciiTheme="minorEastAsia" w:eastAsiaTheme="minorEastAsia" w:hAnsiTheme="minorEastAsia" w:hint="eastAsia"/>
                <w:u w:val="single"/>
              </w:rPr>
              <w:t>県では、障害を理由とする差別の解消に向け、県民や事業者等に対し、障害者差別解消法及び県条例の周知啓発のほか、差別に関する相談対応や紛争の防止・解決体制の強化充実等を図ります。</w:t>
            </w:r>
          </w:p>
          <w:p w14:paraId="6FF4A45E" w14:textId="3FC894A0" w:rsidR="00AB111B" w:rsidRPr="00AA7519" w:rsidRDefault="00AB111B" w:rsidP="00E27384">
            <w:pPr>
              <w:widowControl/>
              <w:spacing w:line="320" w:lineRule="exact"/>
              <w:jc w:val="left"/>
              <w:rPr>
                <w:rFonts w:asciiTheme="minorEastAsia" w:eastAsiaTheme="minorEastAsia" w:hAnsiTheme="minorEastAsia" w:hint="eastAsia"/>
              </w:rPr>
            </w:pPr>
            <w:r w:rsidRPr="00AA7519">
              <w:rPr>
                <w:rFonts w:asciiTheme="minorEastAsia" w:eastAsiaTheme="minorEastAsia" w:hAnsiTheme="minorEastAsia" w:hint="eastAsia"/>
                <w:u w:val="single"/>
              </w:rPr>
              <w:t>また、共生社会の実現等について参加者とともに考えるフォーラムの開催や、「障害者週間」におけるキャンペーン事業の実施、ヘルプマークの導入等により、外見からは障害のあることが分からない場合や自ら意思表示をすることが困難な人への支援の充実に取り組み、障害及び障害者に対する理解の促進に努めます。</w:t>
            </w:r>
            <w:r w:rsidRPr="00AA7519">
              <w:rPr>
                <w:rFonts w:asciiTheme="minorEastAsia" w:eastAsiaTheme="minorEastAsia" w:hAnsiTheme="minorEastAsia"/>
              </w:rPr>
              <w:br w:type="page"/>
            </w:r>
          </w:p>
        </w:tc>
      </w:tr>
    </w:tbl>
    <w:p w14:paraId="6FADEF85" w14:textId="1F4D9FE1" w:rsidR="00D868A2" w:rsidRPr="00A26D4B" w:rsidRDefault="00D868A2">
      <w:pPr>
        <w:rPr>
          <w:rFonts w:asciiTheme="majorEastAsia" w:eastAsiaTheme="majorEastAsia" w:hAnsiTheme="majorEastAsia"/>
        </w:rPr>
      </w:pPr>
      <w:bookmarkStart w:id="0" w:name="_GoBack"/>
      <w:bookmarkEnd w:id="0"/>
    </w:p>
    <w:sectPr w:rsidR="00D868A2" w:rsidRPr="00A26D4B" w:rsidSect="00C218FE">
      <w:footerReference w:type="default" r:id="rId8"/>
      <w:pgSz w:w="23814" w:h="16840" w:orient="landscape" w:code="8"/>
      <w:pgMar w:top="1134" w:right="567" w:bottom="851" w:left="567" w:header="851" w:footer="283" w:gutter="0"/>
      <w:cols w:space="425"/>
      <w:docGrid w:type="linesAndChars" w:linePitch="330" w:charSpace="-48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B993A" w14:textId="77777777" w:rsidR="003021AB" w:rsidRDefault="003021AB" w:rsidP="003021AB">
      <w:r>
        <w:separator/>
      </w:r>
    </w:p>
  </w:endnote>
  <w:endnote w:type="continuationSeparator" w:id="0">
    <w:p w14:paraId="0CDFC851" w14:textId="77777777" w:rsidR="003021AB" w:rsidRDefault="003021AB" w:rsidP="0030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95969"/>
      <w:docPartObj>
        <w:docPartGallery w:val="Page Numbers (Bottom of Page)"/>
        <w:docPartUnique/>
      </w:docPartObj>
    </w:sdtPr>
    <w:sdtEndPr>
      <w:rPr>
        <w:sz w:val="32"/>
        <w:szCs w:val="32"/>
      </w:rPr>
    </w:sdtEndPr>
    <w:sdtContent>
      <w:p w14:paraId="2D9192E0" w14:textId="77777777" w:rsidR="00C218FE" w:rsidRPr="00C218FE" w:rsidRDefault="00C218FE" w:rsidP="00C218FE">
        <w:pPr>
          <w:pStyle w:val="a8"/>
          <w:jc w:val="right"/>
          <w:rPr>
            <w:sz w:val="32"/>
            <w:szCs w:val="32"/>
          </w:rPr>
        </w:pPr>
        <w:r w:rsidRPr="00C218FE">
          <w:rPr>
            <w:sz w:val="32"/>
            <w:szCs w:val="32"/>
          </w:rPr>
          <w:fldChar w:fldCharType="begin"/>
        </w:r>
        <w:r w:rsidRPr="00C218FE">
          <w:rPr>
            <w:sz w:val="32"/>
            <w:szCs w:val="32"/>
          </w:rPr>
          <w:instrText>PAGE   \* MERGEFORMAT</w:instrText>
        </w:r>
        <w:r w:rsidRPr="00C218FE">
          <w:rPr>
            <w:sz w:val="32"/>
            <w:szCs w:val="32"/>
          </w:rPr>
          <w:fldChar w:fldCharType="separate"/>
        </w:r>
        <w:r w:rsidR="00A56D22" w:rsidRPr="00A56D22">
          <w:rPr>
            <w:noProof/>
            <w:sz w:val="32"/>
            <w:szCs w:val="32"/>
            <w:lang w:val="ja-JP"/>
          </w:rPr>
          <w:t>2</w:t>
        </w:r>
        <w:r w:rsidRPr="00C218FE">
          <w:rPr>
            <w:sz w:val="32"/>
            <w:szCs w:val="32"/>
          </w:rPr>
          <w:fldChar w:fldCharType="end"/>
        </w:r>
      </w:p>
    </w:sdtContent>
  </w:sdt>
  <w:p w14:paraId="44BC6AF3" w14:textId="77777777" w:rsidR="00C218FE" w:rsidRDefault="00C218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0A2BA" w14:textId="77777777" w:rsidR="003021AB" w:rsidRDefault="003021AB" w:rsidP="003021AB">
      <w:r>
        <w:separator/>
      </w:r>
    </w:p>
  </w:footnote>
  <w:footnote w:type="continuationSeparator" w:id="0">
    <w:p w14:paraId="0209A4EE" w14:textId="77777777" w:rsidR="003021AB" w:rsidRDefault="003021AB" w:rsidP="00302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2EC9"/>
    <w:multiLevelType w:val="hybridMultilevel"/>
    <w:tmpl w:val="EB56F280"/>
    <w:lvl w:ilvl="0" w:tplc="3C7261D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76B4E3C"/>
    <w:multiLevelType w:val="hybridMultilevel"/>
    <w:tmpl w:val="2160D880"/>
    <w:lvl w:ilvl="0" w:tplc="877409E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7A740F"/>
    <w:multiLevelType w:val="hybridMultilevel"/>
    <w:tmpl w:val="B9A21D2C"/>
    <w:lvl w:ilvl="0" w:tplc="819A82CE">
      <w:start w:val="7"/>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327392"/>
    <w:multiLevelType w:val="hybridMultilevel"/>
    <w:tmpl w:val="1F16093A"/>
    <w:lvl w:ilvl="0" w:tplc="E6C4704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0C014B"/>
    <w:multiLevelType w:val="hybridMultilevel"/>
    <w:tmpl w:val="C9C63DA0"/>
    <w:lvl w:ilvl="0" w:tplc="E62CDBF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16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BD"/>
    <w:rsid w:val="000C6248"/>
    <w:rsid w:val="000D30AE"/>
    <w:rsid w:val="00130667"/>
    <w:rsid w:val="00164BD3"/>
    <w:rsid w:val="00193AFC"/>
    <w:rsid w:val="001A47CB"/>
    <w:rsid w:val="001A4F5E"/>
    <w:rsid w:val="00200365"/>
    <w:rsid w:val="002652EB"/>
    <w:rsid w:val="00270623"/>
    <w:rsid w:val="002C3510"/>
    <w:rsid w:val="003021AB"/>
    <w:rsid w:val="003073D1"/>
    <w:rsid w:val="003305B9"/>
    <w:rsid w:val="00391529"/>
    <w:rsid w:val="003A541D"/>
    <w:rsid w:val="003D41BD"/>
    <w:rsid w:val="003F2612"/>
    <w:rsid w:val="004A5518"/>
    <w:rsid w:val="005713FE"/>
    <w:rsid w:val="005923E9"/>
    <w:rsid w:val="005C364E"/>
    <w:rsid w:val="006756AA"/>
    <w:rsid w:val="00710F69"/>
    <w:rsid w:val="0074500E"/>
    <w:rsid w:val="007574FB"/>
    <w:rsid w:val="00767D35"/>
    <w:rsid w:val="007C1EBD"/>
    <w:rsid w:val="00823B04"/>
    <w:rsid w:val="00824C1C"/>
    <w:rsid w:val="00840687"/>
    <w:rsid w:val="008512A0"/>
    <w:rsid w:val="00874C4B"/>
    <w:rsid w:val="00885924"/>
    <w:rsid w:val="008A533F"/>
    <w:rsid w:val="00951939"/>
    <w:rsid w:val="00953EF7"/>
    <w:rsid w:val="00A26D4B"/>
    <w:rsid w:val="00A34FF2"/>
    <w:rsid w:val="00A56D22"/>
    <w:rsid w:val="00AA21C7"/>
    <w:rsid w:val="00AA7519"/>
    <w:rsid w:val="00AB111B"/>
    <w:rsid w:val="00AB56C2"/>
    <w:rsid w:val="00AE5943"/>
    <w:rsid w:val="00B5156B"/>
    <w:rsid w:val="00B57793"/>
    <w:rsid w:val="00B91366"/>
    <w:rsid w:val="00BC6095"/>
    <w:rsid w:val="00C04EB4"/>
    <w:rsid w:val="00C06D3D"/>
    <w:rsid w:val="00C218FE"/>
    <w:rsid w:val="00C33570"/>
    <w:rsid w:val="00C570AF"/>
    <w:rsid w:val="00C835D4"/>
    <w:rsid w:val="00CE2621"/>
    <w:rsid w:val="00CE777D"/>
    <w:rsid w:val="00D24AC4"/>
    <w:rsid w:val="00D30DD8"/>
    <w:rsid w:val="00D536A0"/>
    <w:rsid w:val="00D62E47"/>
    <w:rsid w:val="00D716E4"/>
    <w:rsid w:val="00D868A2"/>
    <w:rsid w:val="00DC4652"/>
    <w:rsid w:val="00E144CA"/>
    <w:rsid w:val="00E27384"/>
    <w:rsid w:val="00E6578D"/>
    <w:rsid w:val="00EA1AA8"/>
    <w:rsid w:val="00EC2333"/>
    <w:rsid w:val="00EF0B7F"/>
    <w:rsid w:val="00F7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F7501E"/>
  <w15:docId w15:val="{47967E8A-41C4-45CD-9A8F-B6ACA098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365"/>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62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6248"/>
    <w:rPr>
      <w:rFonts w:asciiTheme="majorHAnsi" w:eastAsiaTheme="majorEastAsia" w:hAnsiTheme="majorHAnsi" w:cstheme="majorBidi"/>
      <w:sz w:val="18"/>
      <w:szCs w:val="18"/>
    </w:rPr>
  </w:style>
  <w:style w:type="paragraph" w:styleId="a6">
    <w:name w:val="header"/>
    <w:basedOn w:val="a"/>
    <w:link w:val="a7"/>
    <w:unhideWhenUsed/>
    <w:rsid w:val="003021AB"/>
    <w:pPr>
      <w:tabs>
        <w:tab w:val="center" w:pos="4252"/>
        <w:tab w:val="right" w:pos="8504"/>
      </w:tabs>
      <w:snapToGrid w:val="0"/>
    </w:pPr>
  </w:style>
  <w:style w:type="character" w:customStyle="1" w:styleId="a7">
    <w:name w:val="ヘッダー (文字)"/>
    <w:basedOn w:val="a0"/>
    <w:link w:val="a6"/>
    <w:rsid w:val="003021AB"/>
  </w:style>
  <w:style w:type="paragraph" w:styleId="a8">
    <w:name w:val="footer"/>
    <w:basedOn w:val="a"/>
    <w:link w:val="a9"/>
    <w:uiPriority w:val="99"/>
    <w:unhideWhenUsed/>
    <w:rsid w:val="003021AB"/>
    <w:pPr>
      <w:tabs>
        <w:tab w:val="center" w:pos="4252"/>
        <w:tab w:val="right" w:pos="8504"/>
      </w:tabs>
      <w:snapToGrid w:val="0"/>
    </w:pPr>
  </w:style>
  <w:style w:type="character" w:customStyle="1" w:styleId="a9">
    <w:name w:val="フッター (文字)"/>
    <w:basedOn w:val="a0"/>
    <w:link w:val="a8"/>
    <w:uiPriority w:val="99"/>
    <w:rsid w:val="003021AB"/>
  </w:style>
  <w:style w:type="paragraph" w:styleId="aa">
    <w:name w:val="List Paragraph"/>
    <w:basedOn w:val="a"/>
    <w:uiPriority w:val="34"/>
    <w:qFormat/>
    <w:rsid w:val="003021AB"/>
    <w:pPr>
      <w:ind w:leftChars="400" w:left="840"/>
    </w:pPr>
  </w:style>
  <w:style w:type="character" w:styleId="ab">
    <w:name w:val="annotation reference"/>
    <w:uiPriority w:val="99"/>
    <w:semiHidden/>
    <w:unhideWhenUsed/>
    <w:rsid w:val="002652EB"/>
    <w:rPr>
      <w:sz w:val="18"/>
      <w:szCs w:val="18"/>
    </w:rPr>
  </w:style>
  <w:style w:type="paragraph" w:styleId="ac">
    <w:name w:val="annotation text"/>
    <w:basedOn w:val="a"/>
    <w:link w:val="ad"/>
    <w:uiPriority w:val="99"/>
    <w:semiHidden/>
    <w:unhideWhenUsed/>
    <w:rsid w:val="002652EB"/>
    <w:pPr>
      <w:widowControl/>
      <w:jc w:val="left"/>
    </w:pPr>
    <w:rPr>
      <w:rFonts w:cs="Times New Roman"/>
      <w:szCs w:val="24"/>
    </w:rPr>
  </w:style>
  <w:style w:type="character" w:customStyle="1" w:styleId="ad">
    <w:name w:val="コメント文字列 (文字)"/>
    <w:basedOn w:val="a0"/>
    <w:link w:val="ac"/>
    <w:uiPriority w:val="99"/>
    <w:semiHidden/>
    <w:rsid w:val="002652E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9E18-4981-444C-ACA4-9FF70F73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699</Words>
  <Characters>3988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矢代　真理子</cp:lastModifiedBy>
  <cp:revision>38</cp:revision>
  <cp:lastPrinted>2018-03-23T09:48:00Z</cp:lastPrinted>
  <dcterms:created xsi:type="dcterms:W3CDTF">2018-02-09T04:08:00Z</dcterms:created>
  <dcterms:modified xsi:type="dcterms:W3CDTF">2018-03-23T10:00:00Z</dcterms:modified>
</cp:coreProperties>
</file>