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75868" w:rsidRDefault="00C43421" w:rsidP="00BB7E31">
      <w:pPr>
        <w:jc w:val="center"/>
        <w:rPr>
          <w:sz w:val="36"/>
          <w:szCs w:val="36"/>
        </w:rPr>
      </w:pPr>
      <w:r>
        <w:rPr>
          <w:rFonts w:asciiTheme="majorEastAsia" w:eastAsiaTheme="majorEastAsia" w:hAnsiTheme="majorEastAsia" w:cs="ＭＳ ゴシック" w:hint="eastAsia"/>
          <w:noProof/>
          <w:kern w:val="0"/>
          <w:sz w:val="36"/>
          <w:szCs w:val="36"/>
        </w:rPr>
        <mc:AlternateContent>
          <mc:Choice Requires="wps">
            <w:drawing>
              <wp:anchor distT="0" distB="0" distL="114300" distR="114300" simplePos="0" relativeHeight="251656192" behindDoc="0" locked="0" layoutInCell="1" allowOverlap="1" wp14:anchorId="7EB4FBC8" wp14:editId="002C197A">
                <wp:simplePos x="0" y="0"/>
                <wp:positionH relativeFrom="column">
                  <wp:posOffset>-110490</wp:posOffset>
                </wp:positionH>
                <wp:positionV relativeFrom="paragraph">
                  <wp:posOffset>-112395</wp:posOffset>
                </wp:positionV>
                <wp:extent cx="14097000" cy="533400"/>
                <wp:effectExtent l="0" t="0" r="19050" b="19050"/>
                <wp:wrapNone/>
                <wp:docPr id="26" name="テキスト ボックス 26"/>
                <wp:cNvGraphicFramePr/>
                <a:graphic xmlns:a="http://schemas.openxmlformats.org/drawingml/2006/main">
                  <a:graphicData uri="http://schemas.microsoft.com/office/word/2010/wordprocessingShape">
                    <wps:wsp>
                      <wps:cNvSpPr txBox="1"/>
                      <wps:spPr>
                        <a:xfrm>
                          <a:off x="0" y="0"/>
                          <a:ext cx="14097000" cy="533400"/>
                        </a:xfrm>
                        <a:prstGeom prst="rect">
                          <a:avLst/>
                        </a:prstGeom>
                        <a:solidFill>
                          <a:srgbClr val="FFFF00">
                            <a:alpha val="40000"/>
                          </a:srgbClr>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575868" w:rsidRPr="000F3838" w:rsidRDefault="00575868" w:rsidP="000F3838">
                            <w:pPr>
                              <w:ind w:firstLineChars="2300" w:firstLine="8280"/>
                              <w:rPr>
                                <w:rFonts w:ascii="ＭＳ ゴシック" w:eastAsia="ＭＳ ゴシック" w:cs="ＭＳ ゴシック"/>
                                <w:kern w:val="0"/>
                                <w:sz w:val="36"/>
                                <w:szCs w:val="36"/>
                              </w:rPr>
                            </w:pPr>
                            <w:r>
                              <w:rPr>
                                <w:rFonts w:asciiTheme="majorEastAsia" w:eastAsiaTheme="majorEastAsia" w:hAnsiTheme="majorEastAsia" w:cs="ＭＳ ゴシック" w:hint="eastAsia"/>
                                <w:kern w:val="0"/>
                                <w:sz w:val="36"/>
                                <w:szCs w:val="36"/>
                              </w:rPr>
                              <w:t>「</w:t>
                            </w:r>
                            <w:r w:rsidR="002F0BE8">
                              <w:rPr>
                                <w:rFonts w:asciiTheme="majorEastAsia" w:eastAsiaTheme="majorEastAsia" w:hAnsiTheme="majorEastAsia" w:cs="ＭＳ ゴシック" w:hint="eastAsia"/>
                                <w:kern w:val="0"/>
                                <w:sz w:val="36"/>
                                <w:szCs w:val="36"/>
                              </w:rPr>
                              <w:t>富山県手話言語</w:t>
                            </w:r>
                            <w:r w:rsidRPr="00BB7E31">
                              <w:rPr>
                                <w:rFonts w:asciiTheme="majorEastAsia" w:eastAsiaTheme="majorEastAsia" w:hAnsiTheme="majorEastAsia" w:cs="ＭＳ ゴシック" w:hint="eastAsia"/>
                                <w:kern w:val="0"/>
                                <w:sz w:val="36"/>
                                <w:szCs w:val="36"/>
                              </w:rPr>
                              <w:t>条例」</w:t>
                            </w:r>
                            <w:r w:rsidRPr="00BB7E31">
                              <w:rPr>
                                <w:rFonts w:ascii="ＭＳ ゴシック" w:eastAsia="ＭＳ ゴシック" w:cs="ＭＳ ゴシック" w:hint="eastAsia"/>
                                <w:kern w:val="0"/>
                                <w:sz w:val="36"/>
                                <w:szCs w:val="36"/>
                              </w:rPr>
                              <w:t>の概要</w:t>
                            </w:r>
                            <w:r w:rsidR="00C43421" w:rsidRPr="00C43421">
                              <w:rPr>
                                <w:rFonts w:ascii="ＭＳ ゴシック" w:eastAsia="ＭＳ ゴシック" w:cs="ＭＳ ゴシック" w:hint="eastAsia"/>
                                <w:kern w:val="0"/>
                                <w:sz w:val="24"/>
                                <w:szCs w:val="24"/>
                              </w:rPr>
                              <w:t xml:space="preserve">　</w:t>
                            </w:r>
                            <w:r w:rsidR="00C43421" w:rsidRPr="00C43421">
                              <w:rPr>
                                <w:rFonts w:ascii="ＭＳ ゴシック" w:eastAsia="ＭＳ ゴシック" w:cs="ＭＳ ゴシック"/>
                                <w:kern w:val="0"/>
                                <w:sz w:val="24"/>
                                <w:szCs w:val="24"/>
                              </w:rPr>
                              <w:t xml:space="preserve">　　</w:t>
                            </w:r>
                            <w:r w:rsidR="00C43421" w:rsidRPr="00C43421">
                              <w:rPr>
                                <w:rFonts w:ascii="ＭＳ ゴシック" w:eastAsia="ＭＳ ゴシック" w:cs="ＭＳ ゴシック" w:hint="eastAsia"/>
                                <w:kern w:val="0"/>
                                <w:sz w:val="24"/>
                                <w:szCs w:val="24"/>
                              </w:rPr>
                              <w:t xml:space="preserve">　</w:t>
                            </w:r>
                            <w:r w:rsidR="00D63C55">
                              <w:rPr>
                                <w:rFonts w:ascii="ＭＳ ゴシック" w:eastAsia="ＭＳ ゴシック" w:cs="ＭＳ ゴシック"/>
                                <w:kern w:val="0"/>
                                <w:sz w:val="24"/>
                                <w:szCs w:val="24"/>
                              </w:rPr>
                              <w:t xml:space="preserve">　</w:t>
                            </w:r>
                            <w:r w:rsidR="00D63C55">
                              <w:rPr>
                                <w:rFonts w:ascii="ＭＳ ゴシック" w:eastAsia="ＭＳ ゴシック" w:cs="ＭＳ ゴシック" w:hint="eastAsia"/>
                                <w:kern w:val="0"/>
                                <w:sz w:val="24"/>
                                <w:szCs w:val="24"/>
                              </w:rPr>
                              <w:t xml:space="preserve">　</w:t>
                            </w:r>
                            <w:r w:rsidR="00D63C55">
                              <w:rPr>
                                <w:rFonts w:ascii="ＭＳ ゴシック" w:eastAsia="ＭＳ ゴシック" w:cs="ＭＳ ゴシック"/>
                                <w:kern w:val="0"/>
                                <w:sz w:val="24"/>
                                <w:szCs w:val="24"/>
                              </w:rPr>
                              <w:t xml:space="preserve">　　　　</w:t>
                            </w:r>
                            <w:r w:rsidR="00C43421" w:rsidRPr="00C43421">
                              <w:rPr>
                                <w:rFonts w:ascii="ＭＳ ゴシック" w:eastAsia="ＭＳ ゴシック" w:cs="ＭＳ ゴシック"/>
                                <w:kern w:val="0"/>
                                <w:sz w:val="24"/>
                                <w:szCs w:val="24"/>
                              </w:rPr>
                              <w:t xml:space="preserve">　　　　　　</w:t>
                            </w:r>
                            <w:r w:rsidR="00C43421">
                              <w:rPr>
                                <w:rFonts w:ascii="ＭＳ ゴシック" w:eastAsia="ＭＳ ゴシック" w:cs="ＭＳ ゴシック" w:hint="eastAsia"/>
                                <w:kern w:val="0"/>
                                <w:sz w:val="24"/>
                                <w:szCs w:val="24"/>
                              </w:rPr>
                              <w:t xml:space="preserve">      </w:t>
                            </w:r>
                            <w:r w:rsidR="00C43421" w:rsidRPr="00C43421">
                              <w:rPr>
                                <w:rFonts w:ascii="ＭＳ ゴシック" w:eastAsia="ＭＳ ゴシック" w:cs="ＭＳ ゴシック"/>
                                <w:kern w:val="0"/>
                                <w:sz w:val="24"/>
                                <w:szCs w:val="24"/>
                              </w:rPr>
                              <w:t xml:space="preserve">　　施行期日：平成</w:t>
                            </w:r>
                            <w:r w:rsidR="00C43421" w:rsidRPr="00C43421">
                              <w:rPr>
                                <w:rFonts w:ascii="ＭＳ ゴシック" w:eastAsia="ＭＳ ゴシック" w:cs="ＭＳ ゴシック" w:hint="eastAsia"/>
                                <w:kern w:val="0"/>
                                <w:sz w:val="24"/>
                                <w:szCs w:val="24"/>
                              </w:rPr>
                              <w:t>30年</w:t>
                            </w:r>
                            <w:r w:rsidR="00C43421" w:rsidRPr="00C43421">
                              <w:rPr>
                                <w:rFonts w:ascii="ＭＳ ゴシック" w:eastAsia="ＭＳ ゴシック" w:cs="ＭＳ ゴシック"/>
                                <w:kern w:val="0"/>
                                <w:sz w:val="24"/>
                                <w:szCs w:val="24"/>
                              </w:rPr>
                              <w:t>４月１日</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EB4FBC8" id="_x0000_t202" coordsize="21600,21600" o:spt="202" path="m,l,21600r21600,l21600,xe">
                <v:stroke joinstyle="miter"/>
                <v:path gradientshapeok="t" o:connecttype="rect"/>
              </v:shapetype>
              <v:shape id="テキスト ボックス 26" o:spid="_x0000_s1026" type="#_x0000_t202" style="position:absolute;left:0;text-align:left;margin-left:-8.7pt;margin-top:-8.85pt;width:1110pt;height:4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" fillcolor="yellow" strokecolor="black [3213]" strokeweight=".5pt">
                <v:fill opacity="26214f"/>
                <v:textbox inset=",0,,0">
                  <w:txbxContent>
                    <w:p w:rsidR="00575868" w:rsidRPr="000F3838" w:rsidRDefault="00575868" w:rsidP="000F3838">
                      <w:pPr>
                        <w:ind w:firstLineChars="2300" w:firstLine="8280"/>
                        <w:rPr>
                          <w:rFonts w:ascii="ＭＳ ゴシック" w:eastAsia="ＭＳ ゴシック" w:cs="ＭＳ ゴシック"/>
                          <w:kern w:val="0"/>
                          <w:sz w:val="36"/>
                          <w:szCs w:val="36"/>
                        </w:rPr>
                      </w:pPr>
                      <w:r>
                        <w:rPr>
                          <w:rFonts w:asciiTheme="majorEastAsia" w:eastAsiaTheme="majorEastAsia" w:hAnsiTheme="majorEastAsia" w:cs="ＭＳ ゴシック" w:hint="eastAsia"/>
                          <w:kern w:val="0"/>
                          <w:sz w:val="36"/>
                          <w:szCs w:val="36"/>
                        </w:rPr>
                        <w:t>「</w:t>
                      </w:r>
                      <w:r w:rsidR="002F0BE8">
                        <w:rPr>
                          <w:rFonts w:asciiTheme="majorEastAsia" w:eastAsiaTheme="majorEastAsia" w:hAnsiTheme="majorEastAsia" w:cs="ＭＳ ゴシック" w:hint="eastAsia"/>
                          <w:kern w:val="0"/>
                          <w:sz w:val="36"/>
                          <w:szCs w:val="36"/>
                        </w:rPr>
                        <w:t>富山県手話言語</w:t>
                      </w:r>
                      <w:r w:rsidRPr="00BB7E31">
                        <w:rPr>
                          <w:rFonts w:asciiTheme="majorEastAsia" w:eastAsiaTheme="majorEastAsia" w:hAnsiTheme="majorEastAsia" w:cs="ＭＳ ゴシック" w:hint="eastAsia"/>
                          <w:kern w:val="0"/>
                          <w:sz w:val="36"/>
                          <w:szCs w:val="36"/>
                        </w:rPr>
                        <w:t>条例」</w:t>
                      </w:r>
                      <w:r w:rsidRPr="00BB7E31">
                        <w:rPr>
                          <w:rFonts w:ascii="ＭＳ ゴシック" w:eastAsia="ＭＳ ゴシック" w:cs="ＭＳ ゴシック" w:hint="eastAsia"/>
                          <w:kern w:val="0"/>
                          <w:sz w:val="36"/>
                          <w:szCs w:val="36"/>
                        </w:rPr>
                        <w:t>の概要</w:t>
                      </w:r>
                      <w:r w:rsidR="00C43421" w:rsidRPr="00C43421">
                        <w:rPr>
                          <w:rFonts w:ascii="ＭＳ ゴシック" w:eastAsia="ＭＳ ゴシック" w:cs="ＭＳ ゴシック" w:hint="eastAsia"/>
                          <w:kern w:val="0"/>
                          <w:sz w:val="24"/>
                          <w:szCs w:val="24"/>
                        </w:rPr>
                        <w:t xml:space="preserve">　</w:t>
                      </w:r>
                      <w:r w:rsidR="00C43421" w:rsidRPr="00C43421">
                        <w:rPr>
                          <w:rFonts w:ascii="ＭＳ ゴシック" w:eastAsia="ＭＳ ゴシック" w:cs="ＭＳ ゴシック"/>
                          <w:kern w:val="0"/>
                          <w:sz w:val="24"/>
                          <w:szCs w:val="24"/>
                        </w:rPr>
                        <w:t xml:space="preserve">　　</w:t>
                      </w:r>
                      <w:r w:rsidR="00C43421" w:rsidRPr="00C43421">
                        <w:rPr>
                          <w:rFonts w:ascii="ＭＳ ゴシック" w:eastAsia="ＭＳ ゴシック" w:cs="ＭＳ ゴシック" w:hint="eastAsia"/>
                          <w:kern w:val="0"/>
                          <w:sz w:val="24"/>
                          <w:szCs w:val="24"/>
                        </w:rPr>
                        <w:t xml:space="preserve">　</w:t>
                      </w:r>
                      <w:r w:rsidR="00D63C55">
                        <w:rPr>
                          <w:rFonts w:ascii="ＭＳ ゴシック" w:eastAsia="ＭＳ ゴシック" w:cs="ＭＳ ゴシック"/>
                          <w:kern w:val="0"/>
                          <w:sz w:val="24"/>
                          <w:szCs w:val="24"/>
                        </w:rPr>
                        <w:t xml:space="preserve">　</w:t>
                      </w:r>
                      <w:r w:rsidR="00D63C55">
                        <w:rPr>
                          <w:rFonts w:ascii="ＭＳ ゴシック" w:eastAsia="ＭＳ ゴシック" w:cs="ＭＳ ゴシック" w:hint="eastAsia"/>
                          <w:kern w:val="0"/>
                          <w:sz w:val="24"/>
                          <w:szCs w:val="24"/>
                        </w:rPr>
                        <w:t xml:space="preserve">　</w:t>
                      </w:r>
                      <w:r w:rsidR="00D63C55">
                        <w:rPr>
                          <w:rFonts w:ascii="ＭＳ ゴシック" w:eastAsia="ＭＳ ゴシック" w:cs="ＭＳ ゴシック"/>
                          <w:kern w:val="0"/>
                          <w:sz w:val="24"/>
                          <w:szCs w:val="24"/>
                        </w:rPr>
                        <w:t xml:space="preserve">　　　　</w:t>
                      </w:r>
                      <w:r w:rsidR="00C43421" w:rsidRPr="00C43421">
                        <w:rPr>
                          <w:rFonts w:ascii="ＭＳ ゴシック" w:eastAsia="ＭＳ ゴシック" w:cs="ＭＳ ゴシック"/>
                          <w:kern w:val="0"/>
                          <w:sz w:val="24"/>
                          <w:szCs w:val="24"/>
                        </w:rPr>
                        <w:t xml:space="preserve">　　　　　　</w:t>
                      </w:r>
                      <w:r w:rsidR="00C43421">
                        <w:rPr>
                          <w:rFonts w:ascii="ＭＳ ゴシック" w:eastAsia="ＭＳ ゴシック" w:cs="ＭＳ ゴシック" w:hint="eastAsia"/>
                          <w:kern w:val="0"/>
                          <w:sz w:val="24"/>
                          <w:szCs w:val="24"/>
                        </w:rPr>
                        <w:t xml:space="preserve">      </w:t>
                      </w:r>
                      <w:r w:rsidR="00C43421" w:rsidRPr="00C43421">
                        <w:rPr>
                          <w:rFonts w:ascii="ＭＳ ゴシック" w:eastAsia="ＭＳ ゴシック" w:cs="ＭＳ ゴシック"/>
                          <w:kern w:val="0"/>
                          <w:sz w:val="24"/>
                          <w:szCs w:val="24"/>
                        </w:rPr>
                        <w:t xml:space="preserve">　　施行期日：平成</w:t>
                      </w:r>
                      <w:r w:rsidR="00C43421" w:rsidRPr="00C43421">
                        <w:rPr>
                          <w:rFonts w:ascii="ＭＳ ゴシック" w:eastAsia="ＭＳ ゴシック" w:cs="ＭＳ ゴシック" w:hint="eastAsia"/>
                          <w:kern w:val="0"/>
                          <w:sz w:val="24"/>
                          <w:szCs w:val="24"/>
                        </w:rPr>
                        <w:t>30年</w:t>
                      </w:r>
                      <w:r w:rsidR="00C43421" w:rsidRPr="00C43421">
                        <w:rPr>
                          <w:rFonts w:ascii="ＭＳ ゴシック" w:eastAsia="ＭＳ ゴシック" w:cs="ＭＳ ゴシック"/>
                          <w:kern w:val="0"/>
                          <w:sz w:val="24"/>
                          <w:szCs w:val="24"/>
                        </w:rPr>
                        <w:t>４月１日</w:t>
                      </w:r>
                    </w:p>
                  </w:txbxContent>
                </v:textbox>
              </v:shape>
            </w:pict>
          </mc:Fallback>
        </mc:AlternateContent>
      </w:r>
      <w:r>
        <w:rPr>
          <w:rFonts w:hint="eastAsia"/>
          <w:sz w:val="36"/>
          <w:szCs w:val="36"/>
        </w:rPr>
        <w:t xml:space="preserve">　</w:t>
      </w:r>
      <w:r w:rsidR="001F7CB3">
        <w:rPr>
          <w:rFonts w:asciiTheme="majorEastAsia" w:eastAsiaTheme="majorEastAsia" w:hAnsiTheme="majorEastAsia" w:cs="ＭＳ ゴシック" w:hint="eastAsia"/>
          <w:noProof/>
          <w:kern w:val="0"/>
          <w:sz w:val="36"/>
          <w:szCs w:val="36"/>
        </w:rPr>
        <mc:AlternateContent>
          <mc:Choice Requires="wps">
            <w:drawing>
              <wp:anchor distT="0" distB="0" distL="114300" distR="114300" simplePos="0" relativeHeight="251657216" behindDoc="0" locked="0" layoutInCell="1" allowOverlap="1">
                <wp:simplePos x="0" y="0"/>
                <wp:positionH relativeFrom="column">
                  <wp:posOffset>-281940</wp:posOffset>
                </wp:positionH>
                <wp:positionV relativeFrom="paragraph">
                  <wp:posOffset>497205</wp:posOffset>
                </wp:positionV>
                <wp:extent cx="792000" cy="360000"/>
                <wp:effectExtent l="0" t="0" r="27305" b="21590"/>
                <wp:wrapNone/>
                <wp:docPr id="2" name="角丸四角形 2"/>
                <wp:cNvGraphicFramePr/>
                <a:graphic xmlns:a="http://schemas.openxmlformats.org/drawingml/2006/main">
                  <a:graphicData uri="http://schemas.microsoft.com/office/word/2010/wordprocessingShape">
                    <wps:wsp>
                      <wps:cNvSpPr/>
                      <wps:spPr>
                        <a:xfrm>
                          <a:off x="0" y="0"/>
                          <a:ext cx="792000" cy="360000"/>
                        </a:xfrm>
                        <a:prstGeom prst="roundRect">
                          <a:avLst/>
                        </a:prstGeom>
                        <a:solidFill>
                          <a:schemeClr val="accent5">
                            <a:lumMod val="40000"/>
                            <a:lumOff val="60000"/>
                            <a:alpha val="50000"/>
                          </a:schemeClr>
                        </a:solidFill>
                        <a:ln w="158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B7E31" w:rsidRPr="00916452" w:rsidRDefault="00BB7E31" w:rsidP="00230BE7">
                            <w:pPr>
                              <w:jc w:val="left"/>
                              <w:rPr>
                                <w:rFonts w:asciiTheme="majorEastAsia" w:eastAsiaTheme="majorEastAsia" w:hAnsiTheme="majorEastAsia"/>
                                <w:sz w:val="26"/>
                                <w:szCs w:val="26"/>
                              </w:rPr>
                            </w:pPr>
                            <w:r w:rsidRPr="00916452">
                              <w:rPr>
                                <w:rFonts w:asciiTheme="majorEastAsia" w:eastAsiaTheme="majorEastAsia" w:hAnsiTheme="majorEastAsia" w:hint="eastAsia"/>
                                <w:sz w:val="26"/>
                                <w:szCs w:val="26"/>
                              </w:rPr>
                              <w:t>前</w:t>
                            </w:r>
                            <w:r w:rsidR="00916452" w:rsidRPr="00916452">
                              <w:rPr>
                                <w:rFonts w:asciiTheme="majorEastAsia" w:eastAsiaTheme="majorEastAsia" w:hAnsiTheme="majorEastAsia" w:hint="eastAsia"/>
                                <w:sz w:val="26"/>
                                <w:szCs w:val="26"/>
                              </w:rPr>
                              <w:t xml:space="preserve">　</w:t>
                            </w:r>
                            <w:r w:rsidRPr="00916452">
                              <w:rPr>
                                <w:rFonts w:asciiTheme="majorEastAsia" w:eastAsiaTheme="majorEastAsia" w:hAnsiTheme="majorEastAsia" w:hint="eastAsia"/>
                                <w:sz w:val="26"/>
                                <w:szCs w:val="26"/>
                              </w:rPr>
                              <w:t>文</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id="角丸四角形 2" o:spid="_x0000_s1027" style="position:absolute;left:0;text-align:left;margin-left:-22.2pt;margin-top:39.15pt;width:62.35pt;height:28.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" fillcolor="#b6dde8 [1304]" strokecolor="black [3213]" strokeweight="1.25pt">
                <v:fill opacity="32896f"/>
                <v:textbox inset=",0,,0">
                  <w:txbxContent>
                    <w:p w:rsidR="00BB7E31" w:rsidRPr="00916452" w:rsidRDefault="00BB7E31" w:rsidP="00230BE7">
                      <w:pPr>
                        <w:jc w:val="left"/>
                        <w:rPr>
                          <w:rFonts w:asciiTheme="majorEastAsia" w:eastAsiaTheme="majorEastAsia" w:hAnsiTheme="majorEastAsia"/>
                          <w:sz w:val="26"/>
                          <w:szCs w:val="26"/>
                        </w:rPr>
                      </w:pPr>
                      <w:r w:rsidRPr="00916452">
                        <w:rPr>
                          <w:rFonts w:asciiTheme="majorEastAsia" w:eastAsiaTheme="majorEastAsia" w:hAnsiTheme="majorEastAsia" w:hint="eastAsia"/>
                          <w:sz w:val="26"/>
                          <w:szCs w:val="26"/>
                        </w:rPr>
                        <w:t>前</w:t>
                      </w:r>
                      <w:r w:rsidR="00916452" w:rsidRPr="00916452">
                        <w:rPr>
                          <w:rFonts w:asciiTheme="majorEastAsia" w:eastAsiaTheme="majorEastAsia" w:hAnsiTheme="majorEastAsia" w:hint="eastAsia"/>
                          <w:sz w:val="26"/>
                          <w:szCs w:val="26"/>
                        </w:rPr>
                        <w:t xml:space="preserve">　</w:t>
                      </w:r>
                      <w:r w:rsidRPr="00916452">
                        <w:rPr>
                          <w:rFonts w:asciiTheme="majorEastAsia" w:eastAsiaTheme="majorEastAsia" w:hAnsiTheme="majorEastAsia" w:hint="eastAsia"/>
                          <w:sz w:val="26"/>
                          <w:szCs w:val="26"/>
                        </w:rPr>
                        <w:t>文</w:t>
                      </w:r>
                    </w:p>
                  </w:txbxContent>
                </v:textbox>
              </v:roundrect>
            </w:pict>
          </mc:Fallback>
        </mc:AlternateContent>
      </w:r>
    </w:p>
    <w:p w:rsidR="00335798" w:rsidRPr="00BB7E31" w:rsidRDefault="00724875" w:rsidP="00BB7E31">
      <w:pPr>
        <w:jc w:val="center"/>
        <w:rPr>
          <w:sz w:val="36"/>
          <w:szCs w:val="36"/>
        </w:rPr>
      </w:pPr>
      <w:r>
        <w:rPr>
          <w:rFonts w:asciiTheme="majorEastAsia" w:eastAsiaTheme="majorEastAsia" w:hAnsiTheme="majorEastAsia" w:cs="ＭＳ ゴシック" w:hint="eastAsia"/>
          <w:noProof/>
          <w:kern w:val="0"/>
          <w:sz w:val="36"/>
          <w:szCs w:val="36"/>
        </w:rPr>
        <mc:AlternateContent>
          <mc:Choice Requires="wpg">
            <w:drawing>
              <wp:anchor distT="0" distB="0" distL="114300" distR="114300" simplePos="0" relativeHeight="251661312" behindDoc="0" locked="0" layoutInCell="1" allowOverlap="1">
                <wp:simplePos x="0" y="0"/>
                <wp:positionH relativeFrom="column">
                  <wp:posOffset>6899910</wp:posOffset>
                </wp:positionH>
                <wp:positionV relativeFrom="paragraph">
                  <wp:posOffset>3629025</wp:posOffset>
                </wp:positionV>
                <wp:extent cx="7122795" cy="5894070"/>
                <wp:effectExtent l="0" t="0" r="20955" b="11430"/>
                <wp:wrapNone/>
                <wp:docPr id="20" name="グループ化 20"/>
                <wp:cNvGraphicFramePr/>
                <a:graphic xmlns:a="http://schemas.openxmlformats.org/drawingml/2006/main">
                  <a:graphicData uri="http://schemas.microsoft.com/office/word/2010/wordprocessingGroup">
                    <wpg:wgp>
                      <wpg:cNvGrpSpPr/>
                      <wpg:grpSpPr>
                        <a:xfrm>
                          <a:off x="0" y="0"/>
                          <a:ext cx="7122795" cy="5894070"/>
                          <a:chOff x="0" y="0"/>
                          <a:chExt cx="7123564" cy="5895352"/>
                        </a:xfrm>
                      </wpg:grpSpPr>
                      <wps:wsp>
                        <wps:cNvPr id="44" name="テキスト ボックス 44"/>
                        <wps:cNvSpPr txBox="1"/>
                        <wps:spPr>
                          <a:xfrm>
                            <a:off x="177761" y="368274"/>
                            <a:ext cx="6945803" cy="5527078"/>
                          </a:xfrm>
                          <a:prstGeom prst="rect">
                            <a:avLst/>
                          </a:prstGeom>
                          <a:solidFill>
                            <a:sysClr val="window" lastClr="FFFFFF"/>
                          </a:solidFill>
                          <a:ln w="6350">
                            <a:solidFill>
                              <a:prstClr val="black"/>
                            </a:solidFill>
                          </a:ln>
                          <a:effectLst/>
                        </wps:spPr>
                        <wps:txbx>
                          <w:txbxContent>
                            <w:p w:rsidR="007C7120" w:rsidRDefault="007C7120" w:rsidP="00C004FA">
                              <w:pPr>
                                <w:rPr>
                                  <w:rStyle w:val="a9"/>
                                  <w:rFonts w:asciiTheme="majorEastAsia" w:eastAsiaTheme="majorEastAsia" w:hAnsiTheme="majorEastAsia"/>
                                  <w:color w:val="auto"/>
                                  <w:sz w:val="24"/>
                                  <w:szCs w:val="24"/>
                                </w:rPr>
                              </w:pPr>
                            </w:p>
                            <w:p w:rsidR="007C7120" w:rsidRDefault="007C7120" w:rsidP="00C004FA">
                              <w:pPr>
                                <w:rPr>
                                  <w:rStyle w:val="a9"/>
                                  <w:rFonts w:asciiTheme="majorEastAsia" w:eastAsiaTheme="majorEastAsia" w:hAnsiTheme="majorEastAsia"/>
                                  <w:color w:val="auto"/>
                                  <w:sz w:val="24"/>
                                  <w:szCs w:val="24"/>
                                </w:rPr>
                              </w:pPr>
                            </w:p>
                            <w:p w:rsidR="00724875" w:rsidRDefault="00724875" w:rsidP="00724875">
                              <w:pPr>
                                <w:spacing w:line="80" w:lineRule="exact"/>
                                <w:rPr>
                                  <w:rStyle w:val="a9"/>
                                  <w:rFonts w:asciiTheme="majorEastAsia" w:eastAsiaTheme="majorEastAsia" w:hAnsiTheme="majorEastAsia"/>
                                  <w:color w:val="auto"/>
                                  <w:sz w:val="24"/>
                                  <w:szCs w:val="24"/>
                                </w:rPr>
                              </w:pPr>
                            </w:p>
                            <w:p w:rsidR="00724875" w:rsidRDefault="00724875" w:rsidP="00C004FA">
                              <w:pPr>
                                <w:rPr>
                                  <w:rStyle w:val="a9"/>
                                  <w:rFonts w:asciiTheme="majorEastAsia" w:eastAsiaTheme="majorEastAsia" w:hAnsiTheme="majorEastAsia"/>
                                  <w:color w:val="auto"/>
                                  <w:sz w:val="24"/>
                                  <w:szCs w:val="24"/>
                                </w:rPr>
                              </w:pPr>
                              <w:r>
                                <w:rPr>
                                  <w:rStyle w:val="a9"/>
                                  <w:rFonts w:asciiTheme="majorEastAsia" w:eastAsiaTheme="majorEastAsia" w:hAnsiTheme="majorEastAsia" w:hint="eastAsia"/>
                                  <w:color w:val="auto"/>
                                  <w:sz w:val="24"/>
                                  <w:szCs w:val="24"/>
                                </w:rPr>
                                <w:t>【手話の普及等に関する</w:t>
                              </w:r>
                              <w:r>
                                <w:rPr>
                                  <w:rStyle w:val="a9"/>
                                  <w:rFonts w:asciiTheme="majorEastAsia" w:eastAsiaTheme="majorEastAsia" w:hAnsiTheme="majorEastAsia"/>
                                  <w:color w:val="auto"/>
                                  <w:sz w:val="24"/>
                                  <w:szCs w:val="24"/>
                                </w:rPr>
                                <w:t>施策</w:t>
                              </w:r>
                              <w:r>
                                <w:rPr>
                                  <w:rStyle w:val="a9"/>
                                  <w:rFonts w:asciiTheme="majorEastAsia" w:eastAsiaTheme="majorEastAsia" w:hAnsiTheme="majorEastAsia" w:hint="eastAsia"/>
                                  <w:color w:val="auto"/>
                                  <w:sz w:val="24"/>
                                  <w:szCs w:val="24"/>
                                </w:rPr>
                                <w:t>】</w:t>
                              </w:r>
                            </w:p>
                            <w:p w:rsidR="00724875" w:rsidRDefault="00724875" w:rsidP="00724875">
                              <w:pPr>
                                <w:spacing w:line="80" w:lineRule="exact"/>
                                <w:rPr>
                                  <w:rStyle w:val="a9"/>
                                  <w:rFonts w:asciiTheme="majorEastAsia" w:eastAsiaTheme="majorEastAsia" w:hAnsiTheme="majorEastAsia"/>
                                  <w:color w:val="auto"/>
                                  <w:sz w:val="24"/>
                                  <w:szCs w:val="24"/>
                                </w:rPr>
                              </w:pPr>
                            </w:p>
                            <w:p w:rsidR="00C004FA" w:rsidRPr="005F319D" w:rsidRDefault="00724875" w:rsidP="00C004FA">
                              <w:pPr>
                                <w:rPr>
                                  <w:rStyle w:val="a9"/>
                                  <w:rFonts w:asciiTheme="majorEastAsia" w:eastAsiaTheme="majorEastAsia" w:hAnsiTheme="majorEastAsia"/>
                                  <w:color w:val="auto"/>
                                  <w:sz w:val="24"/>
                                  <w:szCs w:val="24"/>
                                </w:rPr>
                              </w:pPr>
                              <w:r w:rsidRPr="005F319D">
                                <w:rPr>
                                  <w:rStyle w:val="a9"/>
                                  <w:rFonts w:asciiTheme="majorEastAsia" w:eastAsiaTheme="majorEastAsia" w:hAnsiTheme="majorEastAsia" w:hint="eastAsia"/>
                                  <w:color w:val="auto"/>
                                  <w:sz w:val="24"/>
                                  <w:szCs w:val="24"/>
                                </w:rPr>
                                <w:t xml:space="preserve"> </w:t>
                              </w:r>
                              <w:r w:rsidR="00617840" w:rsidRPr="005F319D">
                                <w:rPr>
                                  <w:rStyle w:val="a9"/>
                                  <w:rFonts w:asciiTheme="majorEastAsia" w:eastAsiaTheme="majorEastAsia" w:hAnsiTheme="majorEastAsia" w:hint="eastAsia"/>
                                  <w:color w:val="auto"/>
                                  <w:sz w:val="24"/>
                                  <w:szCs w:val="24"/>
                                </w:rPr>
                                <w:t>(</w:t>
                              </w:r>
                              <w:r w:rsidR="00617840" w:rsidRPr="005F319D">
                                <w:rPr>
                                  <w:rStyle w:val="a9"/>
                                  <w:rFonts w:asciiTheme="majorEastAsia" w:eastAsiaTheme="majorEastAsia" w:hAnsiTheme="majorEastAsia"/>
                                  <w:color w:val="auto"/>
                                  <w:sz w:val="24"/>
                                  <w:szCs w:val="24"/>
                                </w:rPr>
                                <w:t>1</w:t>
                              </w:r>
                              <w:r w:rsidR="00617840" w:rsidRPr="005F319D">
                                <w:rPr>
                                  <w:rStyle w:val="a9"/>
                                  <w:rFonts w:asciiTheme="majorEastAsia" w:eastAsiaTheme="majorEastAsia" w:hAnsiTheme="majorEastAsia" w:hint="eastAsia"/>
                                  <w:color w:val="auto"/>
                                  <w:sz w:val="24"/>
                                  <w:szCs w:val="24"/>
                                </w:rPr>
                                <w:t>)相談及び意思疎通の支援体制の整備</w:t>
                              </w:r>
                            </w:p>
                            <w:p w:rsidR="00C004FA" w:rsidRDefault="00C004FA" w:rsidP="00115A03">
                              <w:pPr>
                                <w:ind w:firstLineChars="100" w:firstLine="240"/>
                                <w:rPr>
                                  <w:rFonts w:asciiTheme="minorEastAsia" w:hAnsiTheme="minorEastAsia"/>
                                  <w:smallCaps/>
                                  <w:sz w:val="24"/>
                                  <w:szCs w:val="24"/>
                                </w:rPr>
                              </w:pPr>
                              <w:r>
                                <w:rPr>
                                  <w:rStyle w:val="a9"/>
                                  <w:rFonts w:asciiTheme="minorEastAsia" w:hAnsiTheme="minorEastAsia" w:hint="eastAsia"/>
                                  <w:color w:val="auto"/>
                                  <w:sz w:val="24"/>
                                  <w:szCs w:val="24"/>
                                </w:rPr>
                                <w:t>・手話通訳者の派遣、ろう者等</w:t>
                              </w:r>
                              <w:r w:rsidR="00617840" w:rsidRPr="005A480D">
                                <w:rPr>
                                  <w:rStyle w:val="a9"/>
                                  <w:rFonts w:asciiTheme="minorEastAsia" w:hAnsiTheme="minorEastAsia" w:hint="eastAsia"/>
                                  <w:color w:val="auto"/>
                                  <w:sz w:val="24"/>
                                  <w:szCs w:val="24"/>
                                </w:rPr>
                                <w:t>の相談</w:t>
                              </w:r>
                              <w:r>
                                <w:rPr>
                                  <w:rStyle w:val="a9"/>
                                  <w:rFonts w:asciiTheme="minorEastAsia" w:hAnsiTheme="minorEastAsia" w:hint="eastAsia"/>
                                  <w:color w:val="auto"/>
                                  <w:sz w:val="24"/>
                                  <w:szCs w:val="24"/>
                                </w:rPr>
                                <w:t>支援</w:t>
                              </w:r>
                              <w:r w:rsidR="00617840" w:rsidRPr="005A480D">
                                <w:rPr>
                                  <w:rStyle w:val="a9"/>
                                  <w:rFonts w:asciiTheme="minorEastAsia" w:hAnsiTheme="minorEastAsia"/>
                                  <w:color w:val="auto"/>
                                  <w:sz w:val="24"/>
                                  <w:szCs w:val="24"/>
                                </w:rPr>
                                <w:t>や</w:t>
                              </w:r>
                              <w:r>
                                <w:rPr>
                                  <w:rStyle w:val="a9"/>
                                  <w:rFonts w:asciiTheme="minorEastAsia" w:hAnsiTheme="minorEastAsia" w:hint="eastAsia"/>
                                  <w:color w:val="auto"/>
                                  <w:sz w:val="24"/>
                                  <w:szCs w:val="24"/>
                                </w:rPr>
                                <w:t>情報提供を行う拠点</w:t>
                              </w:r>
                              <w:r w:rsidR="00617840" w:rsidRPr="005A480D">
                                <w:rPr>
                                  <w:rStyle w:val="a9"/>
                                  <w:rFonts w:asciiTheme="minorEastAsia" w:hAnsiTheme="minorEastAsia" w:hint="eastAsia"/>
                                  <w:color w:val="auto"/>
                                  <w:sz w:val="24"/>
                                  <w:szCs w:val="24"/>
                                </w:rPr>
                                <w:t>施設</w:t>
                              </w:r>
                              <w:r w:rsidR="00473245">
                                <w:rPr>
                                  <w:rStyle w:val="a9"/>
                                  <w:rFonts w:asciiTheme="minorEastAsia" w:hAnsiTheme="minorEastAsia" w:hint="eastAsia"/>
                                  <w:color w:val="auto"/>
                                  <w:sz w:val="24"/>
                                  <w:szCs w:val="24"/>
                                </w:rPr>
                                <w:t>を</w:t>
                              </w:r>
                              <w:r w:rsidR="00617840" w:rsidRPr="005A480D">
                                <w:rPr>
                                  <w:rStyle w:val="a9"/>
                                  <w:rFonts w:asciiTheme="minorEastAsia" w:hAnsiTheme="minorEastAsia" w:hint="eastAsia"/>
                                  <w:color w:val="auto"/>
                                  <w:sz w:val="24"/>
                                  <w:szCs w:val="24"/>
                                </w:rPr>
                                <w:t>支援</w:t>
                              </w:r>
                              <w:r w:rsidR="00473245">
                                <w:rPr>
                                  <w:rStyle w:val="a9"/>
                                  <w:rFonts w:asciiTheme="minorEastAsia" w:hAnsiTheme="minorEastAsia" w:hint="eastAsia"/>
                                  <w:color w:val="auto"/>
                                  <w:sz w:val="24"/>
                                  <w:szCs w:val="24"/>
                                </w:rPr>
                                <w:t>する</w:t>
                              </w:r>
                              <w:r w:rsidR="00617840" w:rsidRPr="005A480D">
                                <w:rPr>
                                  <w:rStyle w:val="a9"/>
                                  <w:rFonts w:asciiTheme="minorEastAsia" w:hAnsiTheme="minorEastAsia" w:hint="eastAsia"/>
                                  <w:color w:val="auto"/>
                                  <w:sz w:val="24"/>
                                  <w:szCs w:val="24"/>
                                </w:rPr>
                                <w:t>。</w:t>
                              </w:r>
                            </w:p>
                            <w:p w:rsidR="00A83626" w:rsidRDefault="00C004FA" w:rsidP="00115A03">
                              <w:pPr>
                                <w:ind w:firstLineChars="100" w:firstLine="240"/>
                                <w:rPr>
                                  <w:rFonts w:asciiTheme="minorEastAsia" w:hAnsiTheme="minorEastAsia"/>
                                  <w:smallCaps/>
                                  <w:sz w:val="24"/>
                                  <w:szCs w:val="24"/>
                                </w:rPr>
                              </w:pPr>
                              <w:r>
                                <w:rPr>
                                  <w:rFonts w:asciiTheme="minorEastAsia" w:hAnsiTheme="minorEastAsia" w:hint="eastAsia"/>
                                  <w:smallCaps/>
                                  <w:sz w:val="24"/>
                                  <w:szCs w:val="24"/>
                                </w:rPr>
                                <w:t>・ろう者等が手話通訳者による意思疎通</w:t>
                              </w:r>
                              <w:r w:rsidR="00617840" w:rsidRPr="005A480D">
                                <w:rPr>
                                  <w:rFonts w:asciiTheme="minorEastAsia" w:hAnsiTheme="minorEastAsia" w:hint="eastAsia"/>
                                  <w:smallCaps/>
                                  <w:sz w:val="24"/>
                                  <w:szCs w:val="24"/>
                                </w:rPr>
                                <w:t>支援を受けられる体制の整備</w:t>
                              </w:r>
                              <w:r w:rsidR="00473245">
                                <w:rPr>
                                  <w:rFonts w:asciiTheme="minorEastAsia" w:hAnsiTheme="minorEastAsia" w:hint="eastAsia"/>
                                  <w:smallCaps/>
                                  <w:sz w:val="24"/>
                                  <w:szCs w:val="24"/>
                                </w:rPr>
                                <w:t>を図る</w:t>
                              </w:r>
                              <w:r w:rsidR="00617840" w:rsidRPr="005A480D">
                                <w:rPr>
                                  <w:rFonts w:asciiTheme="minorEastAsia" w:hAnsiTheme="minorEastAsia" w:hint="eastAsia"/>
                                  <w:smallCaps/>
                                  <w:sz w:val="24"/>
                                  <w:szCs w:val="24"/>
                                </w:rPr>
                                <w:t>。</w:t>
                              </w:r>
                            </w:p>
                            <w:p w:rsidR="00115A03" w:rsidRDefault="00C004FA" w:rsidP="00115A03">
                              <w:pPr>
                                <w:ind w:firstLineChars="100" w:firstLine="240"/>
                                <w:rPr>
                                  <w:rFonts w:asciiTheme="minorEastAsia" w:hAnsiTheme="minorEastAsia"/>
                                  <w:smallCaps/>
                                  <w:sz w:val="24"/>
                                  <w:szCs w:val="24"/>
                                </w:rPr>
                              </w:pPr>
                              <w:r>
                                <w:rPr>
                                  <w:rFonts w:asciiTheme="minorEastAsia" w:hAnsiTheme="minorEastAsia" w:hint="eastAsia"/>
                                  <w:smallCaps/>
                                  <w:sz w:val="24"/>
                                  <w:szCs w:val="24"/>
                                </w:rPr>
                                <w:t>・聴覚障害のある</w:t>
                              </w:r>
                              <w:r>
                                <w:rPr>
                                  <w:rFonts w:asciiTheme="minorEastAsia" w:hAnsiTheme="minorEastAsia"/>
                                  <w:smallCaps/>
                                  <w:sz w:val="24"/>
                                  <w:szCs w:val="24"/>
                                </w:rPr>
                                <w:t>乳幼児</w:t>
                              </w:r>
                              <w:r>
                                <w:rPr>
                                  <w:rFonts w:asciiTheme="minorEastAsia" w:hAnsiTheme="minorEastAsia" w:hint="eastAsia"/>
                                  <w:smallCaps/>
                                  <w:sz w:val="24"/>
                                  <w:szCs w:val="24"/>
                                </w:rPr>
                                <w:t>や</w:t>
                              </w:r>
                              <w:r w:rsidR="00473245">
                                <w:rPr>
                                  <w:rFonts w:asciiTheme="minorEastAsia" w:hAnsiTheme="minorEastAsia" w:hint="eastAsia"/>
                                  <w:smallCaps/>
                                  <w:sz w:val="24"/>
                                  <w:szCs w:val="24"/>
                                </w:rPr>
                                <w:t>その</w:t>
                              </w:r>
                              <w:r>
                                <w:rPr>
                                  <w:rFonts w:asciiTheme="minorEastAsia" w:hAnsiTheme="minorEastAsia" w:hint="eastAsia"/>
                                  <w:smallCaps/>
                                  <w:sz w:val="24"/>
                                  <w:szCs w:val="24"/>
                                </w:rPr>
                                <w:t>保護</w:t>
                              </w:r>
                              <w:r w:rsidR="00473245">
                                <w:rPr>
                                  <w:rFonts w:asciiTheme="minorEastAsia" w:hAnsiTheme="minorEastAsia"/>
                                  <w:smallCaps/>
                                  <w:sz w:val="24"/>
                                  <w:szCs w:val="24"/>
                                </w:rPr>
                                <w:t>者</w:t>
                              </w:r>
                              <w:r>
                                <w:rPr>
                                  <w:rFonts w:asciiTheme="minorEastAsia" w:hAnsiTheme="minorEastAsia"/>
                                  <w:smallCaps/>
                                  <w:sz w:val="24"/>
                                  <w:szCs w:val="24"/>
                                </w:rPr>
                                <w:t>への</w:t>
                              </w:r>
                              <w:r>
                                <w:rPr>
                                  <w:rFonts w:asciiTheme="minorEastAsia" w:hAnsiTheme="minorEastAsia" w:hint="eastAsia"/>
                                  <w:smallCaps/>
                                  <w:sz w:val="24"/>
                                  <w:szCs w:val="24"/>
                                </w:rPr>
                                <w:t>支援</w:t>
                              </w:r>
                              <w:r>
                                <w:rPr>
                                  <w:rFonts w:asciiTheme="minorEastAsia" w:hAnsiTheme="minorEastAsia"/>
                                  <w:smallCaps/>
                                  <w:sz w:val="24"/>
                                  <w:szCs w:val="24"/>
                                </w:rPr>
                                <w:t>体制の整備</w:t>
                              </w:r>
                              <w:r w:rsidR="00473245">
                                <w:rPr>
                                  <w:rFonts w:asciiTheme="minorEastAsia" w:hAnsiTheme="minorEastAsia" w:hint="eastAsia"/>
                                  <w:smallCaps/>
                                  <w:sz w:val="24"/>
                                  <w:szCs w:val="24"/>
                                </w:rPr>
                                <w:t>を図る</w:t>
                              </w:r>
                              <w:r>
                                <w:rPr>
                                  <w:rFonts w:asciiTheme="minorEastAsia" w:hAnsiTheme="minorEastAsia" w:hint="eastAsia"/>
                                  <w:smallCaps/>
                                  <w:sz w:val="24"/>
                                  <w:szCs w:val="24"/>
                                </w:rPr>
                                <w:t>。</w:t>
                              </w:r>
                            </w:p>
                            <w:p w:rsidR="00115A03" w:rsidRPr="00473245" w:rsidRDefault="00115A03" w:rsidP="00115A03">
                              <w:pPr>
                                <w:spacing w:line="80" w:lineRule="exact"/>
                                <w:rPr>
                                  <w:rStyle w:val="a9"/>
                                  <w:rFonts w:asciiTheme="minorEastAsia" w:hAnsiTheme="minorEastAsia"/>
                                  <w:color w:val="auto"/>
                                  <w:sz w:val="24"/>
                                  <w:szCs w:val="24"/>
                                </w:rPr>
                              </w:pPr>
                            </w:p>
                            <w:p w:rsidR="00115A03" w:rsidRPr="005F319D" w:rsidRDefault="00115A03" w:rsidP="00115A03">
                              <w:pPr>
                                <w:rPr>
                                  <w:rStyle w:val="a9"/>
                                  <w:rFonts w:asciiTheme="majorEastAsia" w:eastAsiaTheme="majorEastAsia" w:hAnsiTheme="majorEastAsia"/>
                                  <w:color w:val="auto"/>
                                  <w:sz w:val="24"/>
                                  <w:szCs w:val="24"/>
                                </w:rPr>
                              </w:pPr>
                              <w:r w:rsidRPr="005F319D">
                                <w:rPr>
                                  <w:rStyle w:val="a9"/>
                                  <w:rFonts w:asciiTheme="majorEastAsia" w:eastAsiaTheme="majorEastAsia" w:hAnsiTheme="majorEastAsia" w:hint="eastAsia"/>
                                  <w:color w:val="auto"/>
                                  <w:sz w:val="24"/>
                                  <w:szCs w:val="24"/>
                                </w:rPr>
                                <w:t>(</w:t>
                              </w:r>
                              <w:r w:rsidRPr="005F319D">
                                <w:rPr>
                                  <w:rStyle w:val="a9"/>
                                  <w:rFonts w:asciiTheme="majorEastAsia" w:eastAsiaTheme="majorEastAsia" w:hAnsiTheme="majorEastAsia"/>
                                  <w:color w:val="auto"/>
                                  <w:sz w:val="24"/>
                                  <w:szCs w:val="24"/>
                                </w:rPr>
                                <w:t>2</w:t>
                              </w:r>
                              <w:r w:rsidRPr="005F319D">
                                <w:rPr>
                                  <w:rStyle w:val="a9"/>
                                  <w:rFonts w:asciiTheme="majorEastAsia" w:eastAsiaTheme="majorEastAsia" w:hAnsiTheme="majorEastAsia" w:hint="eastAsia"/>
                                  <w:color w:val="auto"/>
                                  <w:sz w:val="24"/>
                                  <w:szCs w:val="24"/>
                                </w:rPr>
                                <w:t>)手話による</w:t>
                              </w:r>
                              <w:r w:rsidRPr="005F319D">
                                <w:rPr>
                                  <w:rStyle w:val="a9"/>
                                  <w:rFonts w:asciiTheme="majorEastAsia" w:eastAsiaTheme="majorEastAsia" w:hAnsiTheme="majorEastAsia"/>
                                  <w:color w:val="auto"/>
                                  <w:sz w:val="24"/>
                                  <w:szCs w:val="24"/>
                                </w:rPr>
                                <w:t>情報発信</w:t>
                              </w:r>
                            </w:p>
                            <w:p w:rsidR="00115A03" w:rsidRDefault="00115A03" w:rsidP="00115A03">
                              <w:pPr>
                                <w:ind w:firstLineChars="100" w:firstLine="240"/>
                                <w:rPr>
                                  <w:rStyle w:val="a9"/>
                                  <w:rFonts w:asciiTheme="minorEastAsia" w:hAnsiTheme="minorEastAsia"/>
                                  <w:color w:val="auto"/>
                                  <w:sz w:val="24"/>
                                  <w:szCs w:val="24"/>
                                </w:rPr>
                              </w:pPr>
                              <w:r w:rsidRPr="005A480D">
                                <w:rPr>
                                  <w:rStyle w:val="a9"/>
                                  <w:rFonts w:asciiTheme="minorEastAsia" w:hAnsiTheme="minorEastAsia" w:hint="eastAsia"/>
                                  <w:color w:val="auto"/>
                                  <w:sz w:val="24"/>
                                  <w:szCs w:val="24"/>
                                </w:rPr>
                                <w:t>・ろう者等が県政に</w:t>
                              </w:r>
                              <w:r>
                                <w:rPr>
                                  <w:rStyle w:val="a9"/>
                                  <w:rFonts w:asciiTheme="minorEastAsia" w:hAnsiTheme="minorEastAsia" w:hint="eastAsia"/>
                                  <w:color w:val="auto"/>
                                  <w:sz w:val="24"/>
                                  <w:szCs w:val="24"/>
                                </w:rPr>
                                <w:t>関する情報を取得できるよう、手話による情報の発信</w:t>
                              </w:r>
                              <w:r w:rsidR="00473245">
                                <w:rPr>
                                  <w:rStyle w:val="a9"/>
                                  <w:rFonts w:asciiTheme="minorEastAsia" w:hAnsiTheme="minorEastAsia" w:hint="eastAsia"/>
                                  <w:color w:val="auto"/>
                                  <w:sz w:val="24"/>
                                  <w:szCs w:val="24"/>
                                </w:rPr>
                                <w:t>を行う</w:t>
                              </w:r>
                              <w:r>
                                <w:rPr>
                                  <w:rStyle w:val="a9"/>
                                  <w:rFonts w:asciiTheme="minorEastAsia" w:hAnsiTheme="minorEastAsia" w:hint="eastAsia"/>
                                  <w:color w:val="auto"/>
                                  <w:sz w:val="24"/>
                                  <w:szCs w:val="24"/>
                                </w:rPr>
                                <w:t>。</w:t>
                              </w:r>
                            </w:p>
                            <w:p w:rsidR="00115A03" w:rsidRPr="00473245" w:rsidRDefault="00115A03" w:rsidP="00115A03">
                              <w:pPr>
                                <w:spacing w:line="80" w:lineRule="exact"/>
                                <w:rPr>
                                  <w:rStyle w:val="a9"/>
                                  <w:rFonts w:asciiTheme="minorEastAsia" w:hAnsiTheme="minorEastAsia"/>
                                  <w:color w:val="auto"/>
                                  <w:sz w:val="24"/>
                                  <w:szCs w:val="24"/>
                                </w:rPr>
                              </w:pPr>
                            </w:p>
                            <w:p w:rsidR="00115A03" w:rsidRPr="005F319D" w:rsidRDefault="00115A03" w:rsidP="00115A03">
                              <w:pPr>
                                <w:rPr>
                                  <w:rStyle w:val="a9"/>
                                  <w:rFonts w:asciiTheme="majorEastAsia" w:eastAsiaTheme="majorEastAsia" w:hAnsiTheme="majorEastAsia"/>
                                  <w:color w:val="auto"/>
                                  <w:sz w:val="24"/>
                                  <w:szCs w:val="24"/>
                                </w:rPr>
                              </w:pPr>
                              <w:r w:rsidRPr="005F319D">
                                <w:rPr>
                                  <w:rStyle w:val="a9"/>
                                  <w:rFonts w:asciiTheme="majorEastAsia" w:eastAsiaTheme="majorEastAsia" w:hAnsiTheme="majorEastAsia" w:hint="eastAsia"/>
                                  <w:color w:val="auto"/>
                                  <w:sz w:val="24"/>
                                  <w:szCs w:val="24"/>
                                </w:rPr>
                                <w:t>(</w:t>
                              </w:r>
                              <w:r w:rsidRPr="005F319D">
                                <w:rPr>
                                  <w:rStyle w:val="a9"/>
                                  <w:rFonts w:asciiTheme="majorEastAsia" w:eastAsiaTheme="majorEastAsia" w:hAnsiTheme="majorEastAsia"/>
                                  <w:color w:val="auto"/>
                                  <w:sz w:val="24"/>
                                  <w:szCs w:val="24"/>
                                </w:rPr>
                                <w:t>3</w:t>
                              </w:r>
                              <w:r w:rsidRPr="005F319D">
                                <w:rPr>
                                  <w:rStyle w:val="a9"/>
                                  <w:rFonts w:asciiTheme="majorEastAsia" w:eastAsiaTheme="majorEastAsia" w:hAnsiTheme="majorEastAsia" w:hint="eastAsia"/>
                                  <w:color w:val="auto"/>
                                  <w:sz w:val="24"/>
                                  <w:szCs w:val="24"/>
                                </w:rPr>
                                <w:t>)災害時等への対応</w:t>
                              </w:r>
                            </w:p>
                            <w:p w:rsidR="00723184" w:rsidRDefault="00115A03" w:rsidP="00115A03">
                              <w:pPr>
                                <w:ind w:leftChars="100" w:left="450" w:hangingChars="100" w:hanging="240"/>
                                <w:rPr>
                                  <w:rFonts w:asciiTheme="minorEastAsia" w:hAnsiTheme="minorEastAsia"/>
                                  <w:smallCaps/>
                                  <w:sz w:val="24"/>
                                  <w:szCs w:val="24"/>
                                </w:rPr>
                              </w:pPr>
                              <w:r w:rsidRPr="005A480D">
                                <w:rPr>
                                  <w:rStyle w:val="a9"/>
                                  <w:rFonts w:asciiTheme="minorEastAsia" w:hAnsiTheme="minorEastAsia" w:hint="eastAsia"/>
                                  <w:color w:val="auto"/>
                                  <w:sz w:val="24"/>
                                  <w:szCs w:val="24"/>
                                </w:rPr>
                                <w:t>・</w:t>
                              </w:r>
                              <w:r w:rsidRPr="005A480D">
                                <w:rPr>
                                  <w:rFonts w:asciiTheme="minorEastAsia" w:hAnsiTheme="minorEastAsia" w:hint="eastAsia"/>
                                  <w:smallCaps/>
                                  <w:sz w:val="24"/>
                                  <w:szCs w:val="24"/>
                                </w:rPr>
                                <w:t>災害</w:t>
                              </w:r>
                              <w:r>
                                <w:rPr>
                                  <w:rFonts w:asciiTheme="minorEastAsia" w:hAnsiTheme="minorEastAsia" w:hint="eastAsia"/>
                                  <w:smallCaps/>
                                  <w:sz w:val="24"/>
                                  <w:szCs w:val="24"/>
                                </w:rPr>
                                <w:t>時</w:t>
                              </w:r>
                              <w:r>
                                <w:rPr>
                                  <w:rFonts w:asciiTheme="minorEastAsia" w:hAnsiTheme="minorEastAsia"/>
                                  <w:smallCaps/>
                                  <w:sz w:val="24"/>
                                  <w:szCs w:val="24"/>
                                </w:rPr>
                                <w:t>等に</w:t>
                              </w:r>
                              <w:r w:rsidRPr="005A480D">
                                <w:rPr>
                                  <w:rFonts w:asciiTheme="minorEastAsia" w:hAnsiTheme="minorEastAsia" w:hint="eastAsia"/>
                                  <w:smallCaps/>
                                  <w:sz w:val="24"/>
                                  <w:szCs w:val="24"/>
                                </w:rPr>
                                <w:t>おいて、ろう者が必要な情報</w:t>
                              </w:r>
                              <w:r>
                                <w:rPr>
                                  <w:rFonts w:asciiTheme="minorEastAsia" w:hAnsiTheme="minorEastAsia" w:hint="eastAsia"/>
                                  <w:smallCaps/>
                                  <w:sz w:val="24"/>
                                  <w:szCs w:val="24"/>
                                </w:rPr>
                                <w:t>の</w:t>
                              </w:r>
                              <w:r w:rsidRPr="005A480D">
                                <w:rPr>
                                  <w:rFonts w:asciiTheme="minorEastAsia" w:hAnsiTheme="minorEastAsia" w:hint="eastAsia"/>
                                  <w:smallCaps/>
                                  <w:sz w:val="24"/>
                                  <w:szCs w:val="24"/>
                                </w:rPr>
                                <w:t>取得</w:t>
                              </w:r>
                              <w:r>
                                <w:rPr>
                                  <w:rFonts w:asciiTheme="minorEastAsia" w:hAnsiTheme="minorEastAsia" w:hint="eastAsia"/>
                                  <w:smallCaps/>
                                  <w:sz w:val="24"/>
                                  <w:szCs w:val="24"/>
                                </w:rPr>
                                <w:t>や</w:t>
                              </w:r>
                              <w:r w:rsidRPr="005A480D">
                                <w:rPr>
                                  <w:rFonts w:asciiTheme="minorEastAsia" w:hAnsiTheme="minorEastAsia" w:hint="eastAsia"/>
                                  <w:smallCaps/>
                                  <w:sz w:val="24"/>
                                  <w:szCs w:val="24"/>
                                </w:rPr>
                                <w:t>意思疎通ができるよう、</w:t>
                              </w:r>
                              <w:r w:rsidR="00723184">
                                <w:rPr>
                                  <w:rFonts w:asciiTheme="minorEastAsia" w:hAnsiTheme="minorEastAsia" w:hint="eastAsia"/>
                                  <w:smallCaps/>
                                  <w:sz w:val="24"/>
                                  <w:szCs w:val="24"/>
                                </w:rPr>
                                <w:t>市町村</w:t>
                              </w:r>
                              <w:r w:rsidR="005F319D">
                                <w:rPr>
                                  <w:rFonts w:asciiTheme="minorEastAsia" w:hAnsiTheme="minorEastAsia" w:hint="eastAsia"/>
                                  <w:smallCaps/>
                                  <w:sz w:val="24"/>
                                  <w:szCs w:val="24"/>
                                </w:rPr>
                                <w:t>等</w:t>
                              </w:r>
                              <w:r>
                                <w:rPr>
                                  <w:rFonts w:asciiTheme="minorEastAsia" w:hAnsiTheme="minorEastAsia" w:hint="eastAsia"/>
                                  <w:smallCaps/>
                                  <w:sz w:val="24"/>
                                  <w:szCs w:val="24"/>
                                </w:rPr>
                                <w:t>との連携</w:t>
                              </w:r>
                            </w:p>
                            <w:p w:rsidR="00115A03" w:rsidRDefault="005F319D" w:rsidP="00723184">
                              <w:pPr>
                                <w:ind w:leftChars="200" w:left="420"/>
                                <w:rPr>
                                  <w:rFonts w:asciiTheme="minorEastAsia" w:hAnsiTheme="minorEastAsia"/>
                                  <w:smallCaps/>
                                  <w:sz w:val="24"/>
                                  <w:szCs w:val="24"/>
                                </w:rPr>
                              </w:pPr>
                              <w:r>
                                <w:rPr>
                                  <w:rFonts w:asciiTheme="minorEastAsia" w:hAnsiTheme="minorEastAsia" w:hint="eastAsia"/>
                                  <w:smallCaps/>
                                  <w:sz w:val="24"/>
                                  <w:szCs w:val="24"/>
                                </w:rPr>
                                <w:t>その他</w:t>
                              </w:r>
                              <w:r w:rsidR="00115A03" w:rsidRPr="005A480D">
                                <w:rPr>
                                  <w:rFonts w:asciiTheme="minorEastAsia" w:hAnsiTheme="minorEastAsia" w:hint="eastAsia"/>
                                  <w:smallCaps/>
                                  <w:sz w:val="24"/>
                                  <w:szCs w:val="24"/>
                                </w:rPr>
                                <w:t>必要な</w:t>
                              </w:r>
                              <w:r w:rsidR="00115A03">
                                <w:rPr>
                                  <w:rFonts w:asciiTheme="minorEastAsia" w:hAnsiTheme="minorEastAsia" w:hint="eastAsia"/>
                                  <w:smallCaps/>
                                  <w:sz w:val="24"/>
                                  <w:szCs w:val="24"/>
                                </w:rPr>
                                <w:t>措置を講ずるよう努</w:t>
                              </w:r>
                              <w:r w:rsidR="00115A03">
                                <w:rPr>
                                  <w:rFonts w:asciiTheme="minorEastAsia" w:hAnsiTheme="minorEastAsia"/>
                                  <w:smallCaps/>
                                  <w:sz w:val="24"/>
                                  <w:szCs w:val="24"/>
                                </w:rPr>
                                <w:t>める</w:t>
                              </w:r>
                              <w:r w:rsidR="00115A03" w:rsidRPr="005A480D">
                                <w:rPr>
                                  <w:rFonts w:asciiTheme="minorEastAsia" w:hAnsiTheme="minorEastAsia" w:hint="eastAsia"/>
                                  <w:smallCaps/>
                                  <w:sz w:val="24"/>
                                  <w:szCs w:val="24"/>
                                </w:rPr>
                                <w:t>。</w:t>
                              </w:r>
                            </w:p>
                            <w:p w:rsidR="00115A03" w:rsidRPr="005F319D" w:rsidRDefault="00115A03" w:rsidP="00115A03">
                              <w:pPr>
                                <w:spacing w:line="80" w:lineRule="exact"/>
                                <w:rPr>
                                  <w:rStyle w:val="a9"/>
                                  <w:rFonts w:asciiTheme="minorEastAsia" w:hAnsiTheme="minorEastAsia"/>
                                  <w:color w:val="auto"/>
                                  <w:sz w:val="24"/>
                                  <w:szCs w:val="24"/>
                                </w:rPr>
                              </w:pPr>
                            </w:p>
                            <w:p w:rsidR="00115A03" w:rsidRPr="005F319D" w:rsidRDefault="00115A03" w:rsidP="00115A03">
                              <w:pPr>
                                <w:rPr>
                                  <w:rStyle w:val="a9"/>
                                  <w:rFonts w:asciiTheme="majorEastAsia" w:eastAsiaTheme="majorEastAsia" w:hAnsiTheme="majorEastAsia"/>
                                  <w:color w:val="auto"/>
                                  <w:sz w:val="24"/>
                                  <w:szCs w:val="24"/>
                                </w:rPr>
                              </w:pPr>
                              <w:r w:rsidRPr="005F319D">
                                <w:rPr>
                                  <w:rStyle w:val="a9"/>
                                  <w:rFonts w:asciiTheme="majorEastAsia" w:eastAsiaTheme="majorEastAsia" w:hAnsiTheme="majorEastAsia" w:hint="eastAsia"/>
                                  <w:color w:val="auto"/>
                                  <w:sz w:val="24"/>
                                  <w:szCs w:val="24"/>
                                </w:rPr>
                                <w:t>(</w:t>
                              </w:r>
                              <w:r w:rsidRPr="005F319D">
                                <w:rPr>
                                  <w:rStyle w:val="a9"/>
                                  <w:rFonts w:asciiTheme="majorEastAsia" w:eastAsiaTheme="majorEastAsia" w:hAnsiTheme="majorEastAsia"/>
                                  <w:color w:val="auto"/>
                                  <w:sz w:val="24"/>
                                  <w:szCs w:val="24"/>
                                </w:rPr>
                                <w:t>4</w:t>
                              </w:r>
                              <w:r w:rsidRPr="005F319D">
                                <w:rPr>
                                  <w:rStyle w:val="a9"/>
                                  <w:rFonts w:asciiTheme="majorEastAsia" w:eastAsiaTheme="majorEastAsia" w:hAnsiTheme="majorEastAsia" w:hint="eastAsia"/>
                                  <w:color w:val="auto"/>
                                  <w:sz w:val="24"/>
                                  <w:szCs w:val="24"/>
                                </w:rPr>
                                <w:t>)観光旅行者等への</w:t>
                              </w:r>
                              <w:r w:rsidRPr="005F319D">
                                <w:rPr>
                                  <w:rStyle w:val="a9"/>
                                  <w:rFonts w:asciiTheme="majorEastAsia" w:eastAsiaTheme="majorEastAsia" w:hAnsiTheme="majorEastAsia"/>
                                  <w:color w:val="auto"/>
                                  <w:sz w:val="24"/>
                                  <w:szCs w:val="24"/>
                                </w:rPr>
                                <w:t>対応</w:t>
                              </w:r>
                            </w:p>
                            <w:p w:rsidR="00115A03" w:rsidRPr="00115A03" w:rsidRDefault="00115A03" w:rsidP="00115A03">
                              <w:pPr>
                                <w:ind w:firstLineChars="100" w:firstLine="240"/>
                                <w:rPr>
                                  <w:rFonts w:asciiTheme="minorEastAsia" w:hAnsiTheme="minorEastAsia"/>
                                  <w:smallCaps/>
                                  <w:sz w:val="24"/>
                                  <w:szCs w:val="24"/>
                                </w:rPr>
                              </w:pPr>
                              <w:r w:rsidRPr="005A480D">
                                <w:rPr>
                                  <w:rStyle w:val="a9"/>
                                  <w:rFonts w:asciiTheme="minorEastAsia" w:hAnsiTheme="minorEastAsia" w:hint="eastAsia"/>
                                  <w:color w:val="auto"/>
                                  <w:sz w:val="24"/>
                                  <w:szCs w:val="24"/>
                                </w:rPr>
                                <w:t>・</w:t>
                              </w:r>
                              <w:r w:rsidRPr="005A480D">
                                <w:rPr>
                                  <w:rFonts w:asciiTheme="minorEastAsia" w:hAnsiTheme="minorEastAsia" w:hint="eastAsia"/>
                                  <w:smallCaps/>
                                  <w:sz w:val="24"/>
                                  <w:szCs w:val="24"/>
                                </w:rPr>
                                <w:t>ろう者である観光旅行者等が安心して県内に</w:t>
                              </w:r>
                              <w:r>
                                <w:rPr>
                                  <w:rFonts w:asciiTheme="minorEastAsia" w:hAnsiTheme="minorEastAsia" w:hint="eastAsia"/>
                                  <w:smallCaps/>
                                  <w:sz w:val="24"/>
                                  <w:szCs w:val="24"/>
                                </w:rPr>
                                <w:t>滞在</w:t>
                              </w:r>
                              <w:r w:rsidRPr="005A480D">
                                <w:rPr>
                                  <w:rFonts w:asciiTheme="minorEastAsia" w:hAnsiTheme="minorEastAsia" w:hint="eastAsia"/>
                                  <w:smallCaps/>
                                  <w:sz w:val="24"/>
                                  <w:szCs w:val="24"/>
                                </w:rPr>
                                <w:t>できるよう、手話の普及等に努める</w:t>
                              </w:r>
                              <w:r w:rsidRPr="005A480D">
                                <w:rPr>
                                  <w:rStyle w:val="a9"/>
                                  <w:rFonts w:asciiTheme="minorEastAsia" w:hAnsiTheme="minorEastAsia" w:hint="eastAsia"/>
                                  <w:color w:val="auto"/>
                                  <w:sz w:val="24"/>
                                  <w:szCs w:val="24"/>
                                </w:rPr>
                                <w:t>。</w:t>
                              </w:r>
                            </w:p>
                            <w:p w:rsidR="00115A03" w:rsidRPr="005A480D" w:rsidRDefault="00115A03" w:rsidP="00115A03">
                              <w:pPr>
                                <w:spacing w:line="80" w:lineRule="exact"/>
                                <w:rPr>
                                  <w:rStyle w:val="a9"/>
                                  <w:rFonts w:asciiTheme="minorEastAsia" w:hAnsiTheme="minorEastAsia"/>
                                  <w:color w:val="auto"/>
                                  <w:sz w:val="24"/>
                                  <w:szCs w:val="24"/>
                                </w:rPr>
                              </w:pPr>
                            </w:p>
                            <w:p w:rsidR="00115A03" w:rsidRPr="005F319D" w:rsidRDefault="00115A03" w:rsidP="00115A03">
                              <w:pPr>
                                <w:rPr>
                                  <w:rStyle w:val="a9"/>
                                  <w:rFonts w:asciiTheme="majorEastAsia" w:eastAsiaTheme="majorEastAsia" w:hAnsiTheme="majorEastAsia"/>
                                  <w:color w:val="auto"/>
                                  <w:sz w:val="24"/>
                                  <w:szCs w:val="24"/>
                                </w:rPr>
                              </w:pPr>
                              <w:r w:rsidRPr="005F319D">
                                <w:rPr>
                                  <w:rStyle w:val="a9"/>
                                  <w:rFonts w:asciiTheme="majorEastAsia" w:eastAsiaTheme="majorEastAsia" w:hAnsiTheme="majorEastAsia" w:hint="eastAsia"/>
                                  <w:color w:val="auto"/>
                                  <w:sz w:val="24"/>
                                  <w:szCs w:val="24"/>
                                </w:rPr>
                                <w:t>(</w:t>
                              </w:r>
                              <w:r w:rsidRPr="005F319D">
                                <w:rPr>
                                  <w:rStyle w:val="a9"/>
                                  <w:rFonts w:asciiTheme="majorEastAsia" w:eastAsiaTheme="majorEastAsia" w:hAnsiTheme="majorEastAsia"/>
                                  <w:color w:val="auto"/>
                                  <w:sz w:val="24"/>
                                  <w:szCs w:val="24"/>
                                </w:rPr>
                                <w:t>5</w:t>
                              </w:r>
                              <w:r w:rsidRPr="005F319D">
                                <w:rPr>
                                  <w:rStyle w:val="a9"/>
                                  <w:rFonts w:asciiTheme="majorEastAsia" w:eastAsiaTheme="majorEastAsia" w:hAnsiTheme="majorEastAsia" w:hint="eastAsia"/>
                                  <w:color w:val="auto"/>
                                  <w:sz w:val="24"/>
                                  <w:szCs w:val="24"/>
                                </w:rPr>
                                <w:t>)手話通訳者の確保、養成等</w:t>
                              </w:r>
                            </w:p>
                            <w:p w:rsidR="00115A03" w:rsidRPr="00C20685" w:rsidRDefault="00115A03" w:rsidP="00115A03">
                              <w:pPr>
                                <w:rPr>
                                  <w:rFonts w:asciiTheme="minorEastAsia" w:hAnsiTheme="minorEastAsia"/>
                                  <w:smallCaps/>
                                  <w:sz w:val="24"/>
                                  <w:szCs w:val="24"/>
                                </w:rPr>
                              </w:pPr>
                              <w:r>
                                <w:rPr>
                                  <w:rStyle w:val="a9"/>
                                  <w:rFonts w:asciiTheme="minorEastAsia" w:hAnsiTheme="minorEastAsia" w:hint="eastAsia"/>
                                  <w:color w:val="auto"/>
                                  <w:sz w:val="24"/>
                                  <w:szCs w:val="24"/>
                                </w:rPr>
                                <w:t xml:space="preserve">　</w:t>
                              </w:r>
                              <w:r>
                                <w:rPr>
                                  <w:rStyle w:val="a9"/>
                                  <w:rFonts w:asciiTheme="minorEastAsia" w:hAnsiTheme="minorEastAsia"/>
                                  <w:color w:val="auto"/>
                                  <w:sz w:val="24"/>
                                  <w:szCs w:val="24"/>
                                </w:rPr>
                                <w:t>・</w:t>
                              </w:r>
                              <w:r>
                                <w:rPr>
                                  <w:rStyle w:val="a9"/>
                                  <w:rFonts w:asciiTheme="minorEastAsia" w:hAnsiTheme="minorEastAsia" w:hint="eastAsia"/>
                                  <w:color w:val="auto"/>
                                  <w:sz w:val="24"/>
                                  <w:szCs w:val="24"/>
                                </w:rPr>
                                <w:t>手話通訳者及びその指導者の</w:t>
                              </w:r>
                              <w:r>
                                <w:rPr>
                                  <w:rStyle w:val="a9"/>
                                  <w:rFonts w:asciiTheme="minorEastAsia" w:hAnsiTheme="minorEastAsia"/>
                                  <w:color w:val="auto"/>
                                  <w:sz w:val="24"/>
                                  <w:szCs w:val="24"/>
                                </w:rPr>
                                <w:t>確保、養成</w:t>
                              </w:r>
                              <w:r w:rsidR="005F319D">
                                <w:rPr>
                                  <w:rStyle w:val="a9"/>
                                  <w:rFonts w:asciiTheme="minorEastAsia" w:hAnsiTheme="minorEastAsia" w:hint="eastAsia"/>
                                  <w:color w:val="auto"/>
                                  <w:sz w:val="24"/>
                                  <w:szCs w:val="24"/>
                                </w:rPr>
                                <w:t>、</w:t>
                              </w:r>
                              <w:r w:rsidR="005F319D">
                                <w:rPr>
                                  <w:rStyle w:val="a9"/>
                                  <w:rFonts w:asciiTheme="minorEastAsia" w:hAnsiTheme="minorEastAsia"/>
                                  <w:color w:val="auto"/>
                                  <w:sz w:val="24"/>
                                  <w:szCs w:val="24"/>
                                </w:rPr>
                                <w:t>手話通訳技術の向上を図る</w:t>
                              </w:r>
                              <w:r>
                                <w:rPr>
                                  <w:rStyle w:val="a9"/>
                                  <w:rFonts w:asciiTheme="minorEastAsia" w:hAnsiTheme="minorEastAsia"/>
                                  <w:color w:val="auto"/>
                                  <w:sz w:val="24"/>
                                  <w:szCs w:val="24"/>
                                </w:rPr>
                                <w:t>。</w:t>
                              </w:r>
                            </w:p>
                            <w:p w:rsidR="00115A03" w:rsidRPr="00115A03" w:rsidRDefault="00115A03" w:rsidP="00115A03">
                              <w:pPr>
                                <w:spacing w:line="80" w:lineRule="exact"/>
                                <w:rPr>
                                  <w:rStyle w:val="a9"/>
                                  <w:rFonts w:asciiTheme="minorEastAsia" w:hAnsiTheme="minorEastAsia"/>
                                  <w:color w:val="auto"/>
                                  <w:sz w:val="24"/>
                                  <w:szCs w:val="24"/>
                                </w:rPr>
                              </w:pPr>
                            </w:p>
                            <w:p w:rsidR="00115A03" w:rsidRPr="005F319D" w:rsidRDefault="00115A03" w:rsidP="00115A03">
                              <w:pPr>
                                <w:rPr>
                                  <w:rStyle w:val="a9"/>
                                  <w:rFonts w:asciiTheme="majorEastAsia" w:eastAsiaTheme="majorEastAsia" w:hAnsiTheme="majorEastAsia"/>
                                  <w:color w:val="auto"/>
                                  <w:sz w:val="24"/>
                                  <w:szCs w:val="24"/>
                                </w:rPr>
                              </w:pPr>
                              <w:r w:rsidRPr="005F319D">
                                <w:rPr>
                                  <w:rStyle w:val="a9"/>
                                  <w:rFonts w:asciiTheme="majorEastAsia" w:eastAsiaTheme="majorEastAsia" w:hAnsiTheme="majorEastAsia" w:hint="eastAsia"/>
                                  <w:color w:val="auto"/>
                                  <w:sz w:val="24"/>
                                  <w:szCs w:val="24"/>
                                </w:rPr>
                                <w:t>(</w:t>
                              </w:r>
                              <w:r w:rsidRPr="005F319D">
                                <w:rPr>
                                  <w:rStyle w:val="a9"/>
                                  <w:rFonts w:asciiTheme="majorEastAsia" w:eastAsiaTheme="majorEastAsia" w:hAnsiTheme="majorEastAsia"/>
                                  <w:color w:val="auto"/>
                                  <w:sz w:val="24"/>
                                  <w:szCs w:val="24"/>
                                </w:rPr>
                                <w:t>6</w:t>
                              </w:r>
                              <w:r w:rsidRPr="005F319D">
                                <w:rPr>
                                  <w:rStyle w:val="a9"/>
                                  <w:rFonts w:asciiTheme="majorEastAsia" w:eastAsiaTheme="majorEastAsia" w:hAnsiTheme="majorEastAsia" w:hint="eastAsia"/>
                                  <w:color w:val="auto"/>
                                  <w:sz w:val="24"/>
                                  <w:szCs w:val="24"/>
                                </w:rPr>
                                <w:t>)事業者への支援</w:t>
                              </w:r>
                            </w:p>
                            <w:p w:rsidR="00115A03" w:rsidRPr="00A83626" w:rsidRDefault="00115A03" w:rsidP="00115A03">
                              <w:pPr>
                                <w:ind w:firstLineChars="100" w:firstLine="240"/>
                                <w:rPr>
                                  <w:rStyle w:val="a9"/>
                                  <w:rFonts w:asciiTheme="minorEastAsia" w:hAnsiTheme="minorEastAsia"/>
                                  <w:color w:val="auto"/>
                                  <w:sz w:val="24"/>
                                  <w:szCs w:val="24"/>
                                </w:rPr>
                              </w:pPr>
                              <w:r w:rsidRPr="00A83626">
                                <w:rPr>
                                  <w:rStyle w:val="a9"/>
                                  <w:rFonts w:asciiTheme="minorEastAsia" w:hAnsiTheme="minorEastAsia"/>
                                  <w:color w:val="auto"/>
                                  <w:sz w:val="24"/>
                                  <w:szCs w:val="24"/>
                                </w:rPr>
                                <w:t>・</w:t>
                              </w:r>
                              <w:r w:rsidRPr="00A83626">
                                <w:rPr>
                                  <w:rStyle w:val="a9"/>
                                  <w:rFonts w:asciiTheme="minorEastAsia" w:hAnsiTheme="minorEastAsia" w:hint="eastAsia"/>
                                  <w:color w:val="auto"/>
                                  <w:sz w:val="24"/>
                                  <w:szCs w:val="24"/>
                                </w:rPr>
                                <w:t>手話の</w:t>
                              </w:r>
                              <w:r w:rsidRPr="00A83626">
                                <w:rPr>
                                  <w:rStyle w:val="a9"/>
                                  <w:rFonts w:asciiTheme="minorEastAsia" w:hAnsiTheme="minorEastAsia"/>
                                  <w:color w:val="auto"/>
                                  <w:sz w:val="24"/>
                                  <w:szCs w:val="24"/>
                                </w:rPr>
                                <w:t>使用</w:t>
                              </w:r>
                              <w:r w:rsidRPr="00A83626">
                                <w:rPr>
                                  <w:rStyle w:val="a9"/>
                                  <w:rFonts w:asciiTheme="minorEastAsia" w:hAnsiTheme="minorEastAsia" w:hint="eastAsia"/>
                                  <w:color w:val="auto"/>
                                  <w:sz w:val="24"/>
                                  <w:szCs w:val="24"/>
                                </w:rPr>
                                <w:t>に</w:t>
                              </w:r>
                              <w:r w:rsidRPr="00A83626">
                                <w:rPr>
                                  <w:rStyle w:val="a9"/>
                                  <w:rFonts w:asciiTheme="minorEastAsia" w:hAnsiTheme="minorEastAsia"/>
                                  <w:color w:val="auto"/>
                                  <w:sz w:val="24"/>
                                  <w:szCs w:val="24"/>
                                </w:rPr>
                                <w:t>関して</w:t>
                              </w:r>
                              <w:r w:rsidRPr="00A83626">
                                <w:rPr>
                                  <w:rStyle w:val="a9"/>
                                  <w:rFonts w:asciiTheme="minorEastAsia" w:hAnsiTheme="minorEastAsia" w:hint="eastAsia"/>
                                  <w:color w:val="auto"/>
                                  <w:sz w:val="24"/>
                                  <w:szCs w:val="24"/>
                                </w:rPr>
                                <w:t>合理的</w:t>
                              </w:r>
                              <w:r w:rsidR="005F319D">
                                <w:rPr>
                                  <w:rStyle w:val="a9"/>
                                  <w:rFonts w:asciiTheme="minorEastAsia" w:hAnsiTheme="minorEastAsia" w:hint="eastAsia"/>
                                  <w:color w:val="auto"/>
                                  <w:sz w:val="24"/>
                                  <w:szCs w:val="24"/>
                                </w:rPr>
                                <w:t>な</w:t>
                              </w:r>
                              <w:r w:rsidRPr="00A83626">
                                <w:rPr>
                                  <w:rStyle w:val="a9"/>
                                  <w:rFonts w:asciiTheme="minorEastAsia" w:hAnsiTheme="minorEastAsia" w:hint="eastAsia"/>
                                  <w:color w:val="auto"/>
                                  <w:sz w:val="24"/>
                                  <w:szCs w:val="24"/>
                                </w:rPr>
                                <w:t>配慮を行う</w:t>
                              </w:r>
                              <w:r w:rsidRPr="00A83626">
                                <w:rPr>
                                  <w:rStyle w:val="a9"/>
                                  <w:rFonts w:asciiTheme="minorEastAsia" w:hAnsiTheme="minorEastAsia"/>
                                  <w:color w:val="auto"/>
                                  <w:sz w:val="24"/>
                                  <w:szCs w:val="24"/>
                                </w:rPr>
                                <w:t>事業者</w:t>
                              </w:r>
                              <w:r w:rsidR="005F319D">
                                <w:rPr>
                                  <w:rStyle w:val="a9"/>
                                  <w:rFonts w:asciiTheme="minorEastAsia" w:hAnsiTheme="minorEastAsia" w:hint="eastAsia"/>
                                  <w:color w:val="auto"/>
                                  <w:sz w:val="24"/>
                                  <w:szCs w:val="24"/>
                                </w:rPr>
                                <w:t>に対して、</w:t>
                              </w:r>
                              <w:r w:rsidR="005F319D">
                                <w:rPr>
                                  <w:rStyle w:val="a9"/>
                                  <w:rFonts w:asciiTheme="minorEastAsia" w:hAnsiTheme="minorEastAsia"/>
                                  <w:color w:val="auto"/>
                                  <w:sz w:val="24"/>
                                  <w:szCs w:val="24"/>
                                </w:rPr>
                                <w:t>必要な支援を行う</w:t>
                              </w:r>
                              <w:r w:rsidRPr="00A83626">
                                <w:rPr>
                                  <w:rStyle w:val="a9"/>
                                  <w:rFonts w:asciiTheme="minorEastAsia" w:hAnsiTheme="minorEastAsia"/>
                                  <w:color w:val="auto"/>
                                  <w:sz w:val="24"/>
                                  <w:szCs w:val="24"/>
                                </w:rPr>
                                <w:t>。</w:t>
                              </w:r>
                            </w:p>
                            <w:p w:rsidR="00115A03" w:rsidRPr="005F319D" w:rsidRDefault="00115A03" w:rsidP="00115A03">
                              <w:pPr>
                                <w:spacing w:line="80" w:lineRule="exact"/>
                                <w:rPr>
                                  <w:rStyle w:val="a9"/>
                                  <w:rFonts w:asciiTheme="minorEastAsia" w:hAnsiTheme="minorEastAsia"/>
                                  <w:color w:val="auto"/>
                                  <w:sz w:val="24"/>
                                  <w:szCs w:val="24"/>
                                </w:rPr>
                              </w:pPr>
                            </w:p>
                            <w:p w:rsidR="008E1D84" w:rsidRPr="005F319D" w:rsidRDefault="008E1D84" w:rsidP="008E1D84">
                              <w:pPr>
                                <w:rPr>
                                  <w:rStyle w:val="a9"/>
                                  <w:rFonts w:asciiTheme="majorEastAsia" w:eastAsiaTheme="majorEastAsia" w:hAnsiTheme="majorEastAsia"/>
                                  <w:color w:val="auto"/>
                                  <w:sz w:val="24"/>
                                  <w:szCs w:val="24"/>
                                </w:rPr>
                              </w:pPr>
                              <w:r w:rsidRPr="005F319D">
                                <w:rPr>
                                  <w:rStyle w:val="a9"/>
                                  <w:rFonts w:asciiTheme="majorEastAsia" w:eastAsiaTheme="majorEastAsia" w:hAnsiTheme="majorEastAsia" w:hint="eastAsia"/>
                                  <w:color w:val="auto"/>
                                  <w:sz w:val="24"/>
                                  <w:szCs w:val="24"/>
                                </w:rPr>
                                <w:t>(</w:t>
                              </w:r>
                              <w:r w:rsidRPr="005F319D">
                                <w:rPr>
                                  <w:rStyle w:val="a9"/>
                                  <w:rFonts w:asciiTheme="majorEastAsia" w:eastAsiaTheme="majorEastAsia" w:hAnsiTheme="majorEastAsia"/>
                                  <w:color w:val="auto"/>
                                  <w:sz w:val="24"/>
                                  <w:szCs w:val="24"/>
                                </w:rPr>
                                <w:t>7</w:t>
                              </w:r>
                              <w:r w:rsidRPr="005F319D">
                                <w:rPr>
                                  <w:rStyle w:val="a9"/>
                                  <w:rFonts w:asciiTheme="majorEastAsia" w:eastAsiaTheme="majorEastAsia" w:hAnsiTheme="majorEastAsia" w:hint="eastAsia"/>
                                  <w:color w:val="auto"/>
                                  <w:sz w:val="24"/>
                                  <w:szCs w:val="24"/>
                                </w:rPr>
                                <w:t>)手話を学ぶ機会の確保等</w:t>
                              </w:r>
                            </w:p>
                            <w:p w:rsidR="008E1D84" w:rsidRPr="00115A03" w:rsidRDefault="008E1D84" w:rsidP="008E1D84">
                              <w:pPr>
                                <w:ind w:leftChars="100" w:left="450" w:hangingChars="100" w:hanging="240"/>
                                <w:rPr>
                                  <w:rFonts w:asciiTheme="minorEastAsia" w:hAnsiTheme="minorEastAsia"/>
                                  <w:smallCaps/>
                                  <w:sz w:val="24"/>
                                  <w:szCs w:val="24"/>
                                </w:rPr>
                              </w:pPr>
                              <w:r w:rsidRPr="005A480D">
                                <w:rPr>
                                  <w:rStyle w:val="a9"/>
                                  <w:rFonts w:asciiTheme="minorEastAsia" w:hAnsiTheme="minorEastAsia" w:hint="eastAsia"/>
                                  <w:color w:val="auto"/>
                                  <w:sz w:val="24"/>
                                  <w:szCs w:val="24"/>
                                </w:rPr>
                                <w:t>・県民</w:t>
                              </w:r>
                              <w:r>
                                <w:rPr>
                                  <w:rStyle w:val="a9"/>
                                  <w:rFonts w:asciiTheme="minorEastAsia" w:hAnsiTheme="minorEastAsia" w:hint="eastAsia"/>
                                  <w:color w:val="auto"/>
                                  <w:sz w:val="24"/>
                                  <w:szCs w:val="24"/>
                                </w:rPr>
                                <w:t>が手話を学ぶ機会の</w:t>
                              </w:r>
                              <w:r w:rsidRPr="005A480D">
                                <w:rPr>
                                  <w:rStyle w:val="a9"/>
                                  <w:rFonts w:asciiTheme="minorEastAsia" w:hAnsiTheme="minorEastAsia" w:hint="eastAsia"/>
                                  <w:color w:val="auto"/>
                                  <w:sz w:val="24"/>
                                  <w:szCs w:val="24"/>
                                </w:rPr>
                                <w:t>確保</w:t>
                              </w:r>
                              <w:r>
                                <w:rPr>
                                  <w:rStyle w:val="a9"/>
                                  <w:rFonts w:asciiTheme="minorEastAsia" w:hAnsiTheme="minorEastAsia" w:hint="eastAsia"/>
                                  <w:color w:val="auto"/>
                                  <w:sz w:val="24"/>
                                  <w:szCs w:val="24"/>
                                </w:rPr>
                                <w:t>、県職員が手話に関し学習する機会の確保</w:t>
                              </w:r>
                              <w:r w:rsidR="005F319D">
                                <w:rPr>
                                  <w:rStyle w:val="a9"/>
                                  <w:rFonts w:asciiTheme="minorEastAsia" w:hAnsiTheme="minorEastAsia" w:hint="eastAsia"/>
                                  <w:color w:val="auto"/>
                                  <w:sz w:val="24"/>
                                  <w:szCs w:val="24"/>
                                </w:rPr>
                                <w:t>を行う</w:t>
                              </w:r>
                              <w:r w:rsidRPr="005A480D">
                                <w:rPr>
                                  <w:rStyle w:val="a9"/>
                                  <w:rFonts w:asciiTheme="minorEastAsia" w:hAnsiTheme="minorEastAsia" w:hint="eastAsia"/>
                                  <w:color w:val="auto"/>
                                  <w:sz w:val="24"/>
                                  <w:szCs w:val="24"/>
                                </w:rPr>
                                <w:t>。</w:t>
                              </w:r>
                            </w:p>
                            <w:p w:rsidR="008E1D84" w:rsidRDefault="008E1D84" w:rsidP="008E1D84">
                              <w:pPr>
                                <w:spacing w:line="120" w:lineRule="exact"/>
                              </w:pPr>
                            </w:p>
                            <w:p w:rsidR="00115A03" w:rsidRPr="005F319D" w:rsidRDefault="00115A03" w:rsidP="008E1D84">
                              <w:pPr>
                                <w:rPr>
                                  <w:rStyle w:val="a9"/>
                                  <w:rFonts w:asciiTheme="majorEastAsia" w:eastAsiaTheme="majorEastAsia" w:hAnsiTheme="majorEastAsia"/>
                                  <w:color w:val="auto"/>
                                  <w:sz w:val="24"/>
                                  <w:szCs w:val="24"/>
                                </w:rPr>
                              </w:pPr>
                              <w:r w:rsidRPr="005F319D">
                                <w:rPr>
                                  <w:rStyle w:val="a9"/>
                                  <w:rFonts w:asciiTheme="majorEastAsia" w:eastAsiaTheme="majorEastAsia" w:hAnsiTheme="majorEastAsia" w:hint="eastAsia"/>
                                  <w:color w:val="auto"/>
                                  <w:sz w:val="24"/>
                                  <w:szCs w:val="24"/>
                                </w:rPr>
                                <w:t>(</w:t>
                              </w:r>
                              <w:r w:rsidR="008E1D84" w:rsidRPr="005F319D">
                                <w:rPr>
                                  <w:rStyle w:val="a9"/>
                                  <w:rFonts w:asciiTheme="majorEastAsia" w:eastAsiaTheme="majorEastAsia" w:hAnsiTheme="majorEastAsia"/>
                                  <w:color w:val="auto"/>
                                  <w:sz w:val="24"/>
                                  <w:szCs w:val="24"/>
                                </w:rPr>
                                <w:t>8</w:t>
                              </w:r>
                              <w:r w:rsidRPr="005F319D">
                                <w:rPr>
                                  <w:rStyle w:val="a9"/>
                                  <w:rFonts w:asciiTheme="majorEastAsia" w:eastAsiaTheme="majorEastAsia" w:hAnsiTheme="majorEastAsia" w:hint="eastAsia"/>
                                  <w:color w:val="auto"/>
                                  <w:sz w:val="24"/>
                                  <w:szCs w:val="24"/>
                                </w:rPr>
                                <w:t>)学校における手話の普及</w:t>
                              </w:r>
                            </w:p>
                            <w:p w:rsidR="00473245" w:rsidRDefault="00115A03" w:rsidP="00473245">
                              <w:pPr>
                                <w:ind w:leftChars="100" w:left="450" w:hangingChars="100" w:hanging="240"/>
                                <w:rPr>
                                  <w:rStyle w:val="a9"/>
                                  <w:rFonts w:asciiTheme="minorEastAsia" w:hAnsiTheme="minorEastAsia"/>
                                  <w:color w:val="auto"/>
                                  <w:sz w:val="24"/>
                                  <w:szCs w:val="24"/>
                                </w:rPr>
                              </w:pPr>
                              <w:r w:rsidRPr="00072C0E">
                                <w:rPr>
                                  <w:rStyle w:val="a9"/>
                                  <w:rFonts w:asciiTheme="minorEastAsia" w:hAnsiTheme="minorEastAsia" w:hint="eastAsia"/>
                                  <w:color w:val="auto"/>
                                  <w:sz w:val="24"/>
                                  <w:szCs w:val="24"/>
                                </w:rPr>
                                <w:t>・聴覚障害</w:t>
                              </w:r>
                              <w:r>
                                <w:rPr>
                                  <w:rStyle w:val="a9"/>
                                  <w:rFonts w:asciiTheme="minorEastAsia" w:hAnsiTheme="minorEastAsia" w:hint="eastAsia"/>
                                  <w:color w:val="auto"/>
                                  <w:sz w:val="24"/>
                                  <w:szCs w:val="24"/>
                                </w:rPr>
                                <w:t>のあ</w:t>
                              </w:r>
                              <w:r w:rsidRPr="00072C0E">
                                <w:rPr>
                                  <w:rStyle w:val="a9"/>
                                  <w:rFonts w:asciiTheme="minorEastAsia" w:hAnsiTheme="minorEastAsia" w:hint="eastAsia"/>
                                  <w:color w:val="auto"/>
                                  <w:sz w:val="24"/>
                                  <w:szCs w:val="24"/>
                                </w:rPr>
                                <w:t>る</w:t>
                              </w:r>
                              <w:r w:rsidRPr="00072C0E">
                                <w:rPr>
                                  <w:rStyle w:val="a9"/>
                                  <w:rFonts w:asciiTheme="minorEastAsia" w:hAnsiTheme="minorEastAsia"/>
                                  <w:color w:val="auto"/>
                                  <w:sz w:val="24"/>
                                  <w:szCs w:val="24"/>
                                </w:rPr>
                                <w:t>幼児、児童</w:t>
                              </w:r>
                              <w:r w:rsidRPr="00072C0E">
                                <w:rPr>
                                  <w:rStyle w:val="a9"/>
                                  <w:rFonts w:asciiTheme="minorEastAsia" w:hAnsiTheme="minorEastAsia" w:hint="eastAsia"/>
                                  <w:color w:val="auto"/>
                                  <w:sz w:val="24"/>
                                  <w:szCs w:val="24"/>
                                </w:rPr>
                                <w:t>又は</w:t>
                              </w:r>
                              <w:r w:rsidRPr="00072C0E">
                                <w:rPr>
                                  <w:rStyle w:val="a9"/>
                                  <w:rFonts w:asciiTheme="minorEastAsia" w:hAnsiTheme="minorEastAsia"/>
                                  <w:color w:val="auto"/>
                                  <w:sz w:val="24"/>
                                  <w:szCs w:val="24"/>
                                </w:rPr>
                                <w:t>生徒が</w:t>
                              </w:r>
                              <w:r w:rsidRPr="00072C0E">
                                <w:rPr>
                                  <w:rStyle w:val="a9"/>
                                  <w:rFonts w:asciiTheme="minorEastAsia" w:hAnsiTheme="minorEastAsia" w:hint="eastAsia"/>
                                  <w:color w:val="auto"/>
                                  <w:sz w:val="24"/>
                                  <w:szCs w:val="24"/>
                                </w:rPr>
                                <w:t>通学する学校において</w:t>
                              </w:r>
                              <w:r>
                                <w:rPr>
                                  <w:rStyle w:val="a9"/>
                                  <w:rFonts w:asciiTheme="minorEastAsia" w:hAnsiTheme="minorEastAsia" w:hint="eastAsia"/>
                                  <w:color w:val="auto"/>
                                  <w:sz w:val="24"/>
                                  <w:szCs w:val="24"/>
                                </w:rPr>
                                <w:t>、</w:t>
                              </w:r>
                              <w:r w:rsidRPr="00072C0E">
                                <w:rPr>
                                  <w:rStyle w:val="a9"/>
                                  <w:rFonts w:asciiTheme="minorEastAsia" w:hAnsiTheme="minorEastAsia" w:hint="eastAsia"/>
                                  <w:color w:val="auto"/>
                                  <w:sz w:val="24"/>
                                  <w:szCs w:val="24"/>
                                </w:rPr>
                                <w:t>教職員の手話に関する</w:t>
                              </w:r>
                              <w:r>
                                <w:rPr>
                                  <w:rStyle w:val="a9"/>
                                  <w:rFonts w:asciiTheme="minorEastAsia" w:hAnsiTheme="minorEastAsia" w:hint="eastAsia"/>
                                  <w:color w:val="auto"/>
                                  <w:sz w:val="24"/>
                                  <w:szCs w:val="24"/>
                                </w:rPr>
                                <w:t>技術向上</w:t>
                              </w:r>
                              <w:r w:rsidRPr="00072C0E">
                                <w:rPr>
                                  <w:rStyle w:val="a9"/>
                                  <w:rFonts w:asciiTheme="minorEastAsia" w:hAnsiTheme="minorEastAsia" w:hint="eastAsia"/>
                                  <w:color w:val="auto"/>
                                  <w:sz w:val="24"/>
                                  <w:szCs w:val="24"/>
                                </w:rPr>
                                <w:t>に必要な措置</w:t>
                              </w:r>
                              <w:r>
                                <w:rPr>
                                  <w:rStyle w:val="a9"/>
                                  <w:rFonts w:asciiTheme="minorEastAsia" w:hAnsiTheme="minorEastAsia" w:hint="eastAsia"/>
                                  <w:color w:val="auto"/>
                                  <w:sz w:val="24"/>
                                  <w:szCs w:val="24"/>
                                </w:rPr>
                                <w:t>を講ずるよう努める</w:t>
                              </w:r>
                              <w:r w:rsidRPr="00072C0E">
                                <w:rPr>
                                  <w:rStyle w:val="a9"/>
                                  <w:rFonts w:asciiTheme="minorEastAsia" w:hAnsiTheme="minorEastAsia" w:hint="eastAsia"/>
                                  <w:color w:val="auto"/>
                                  <w:sz w:val="24"/>
                                  <w:szCs w:val="24"/>
                                </w:rPr>
                                <w:t>。</w:t>
                              </w:r>
                            </w:p>
                            <w:p w:rsidR="00473245" w:rsidRDefault="00115A03" w:rsidP="00473245">
                              <w:pPr>
                                <w:ind w:leftChars="100" w:left="450" w:hangingChars="100" w:hanging="240"/>
                                <w:rPr>
                                  <w:rStyle w:val="a9"/>
                                  <w:rFonts w:asciiTheme="minorEastAsia" w:hAnsiTheme="minorEastAsia"/>
                                  <w:color w:val="auto"/>
                                  <w:sz w:val="24"/>
                                  <w:szCs w:val="24"/>
                                </w:rPr>
                              </w:pPr>
                              <w:r>
                                <w:rPr>
                                  <w:rStyle w:val="a9"/>
                                  <w:rFonts w:asciiTheme="minorEastAsia" w:hAnsiTheme="minorEastAsia" w:hint="eastAsia"/>
                                  <w:color w:val="auto"/>
                                  <w:sz w:val="24"/>
                                  <w:szCs w:val="24"/>
                                </w:rPr>
                                <w:t>・</w:t>
                              </w:r>
                              <w:r w:rsidRPr="00072C0E">
                                <w:rPr>
                                  <w:rStyle w:val="a9"/>
                                  <w:rFonts w:asciiTheme="minorEastAsia" w:hAnsiTheme="minorEastAsia" w:hint="eastAsia"/>
                                  <w:color w:val="auto"/>
                                  <w:sz w:val="24"/>
                                  <w:szCs w:val="24"/>
                                </w:rPr>
                                <w:t>聴覚障害</w:t>
                              </w:r>
                              <w:r>
                                <w:rPr>
                                  <w:rStyle w:val="a9"/>
                                  <w:rFonts w:asciiTheme="minorEastAsia" w:hAnsiTheme="minorEastAsia" w:hint="eastAsia"/>
                                  <w:color w:val="auto"/>
                                  <w:sz w:val="24"/>
                                  <w:szCs w:val="24"/>
                                </w:rPr>
                                <w:t>のある</w:t>
                              </w:r>
                              <w:r w:rsidRPr="00072C0E">
                                <w:rPr>
                                  <w:rStyle w:val="a9"/>
                                  <w:rFonts w:asciiTheme="minorEastAsia" w:hAnsiTheme="minorEastAsia"/>
                                  <w:color w:val="auto"/>
                                  <w:sz w:val="24"/>
                                  <w:szCs w:val="24"/>
                                </w:rPr>
                                <w:t>幼児、児童</w:t>
                              </w:r>
                              <w:r w:rsidRPr="00072C0E">
                                <w:rPr>
                                  <w:rStyle w:val="a9"/>
                                  <w:rFonts w:asciiTheme="minorEastAsia" w:hAnsiTheme="minorEastAsia" w:hint="eastAsia"/>
                                  <w:color w:val="auto"/>
                                  <w:sz w:val="24"/>
                                  <w:szCs w:val="24"/>
                                </w:rPr>
                                <w:t>又は</w:t>
                              </w:r>
                              <w:r w:rsidRPr="00072C0E">
                                <w:rPr>
                                  <w:rStyle w:val="a9"/>
                                  <w:rFonts w:asciiTheme="minorEastAsia" w:hAnsiTheme="minorEastAsia"/>
                                  <w:color w:val="auto"/>
                                  <w:sz w:val="24"/>
                                  <w:szCs w:val="24"/>
                                </w:rPr>
                                <w:t>生徒</w:t>
                              </w:r>
                              <w:r>
                                <w:rPr>
                                  <w:rStyle w:val="a9"/>
                                  <w:rFonts w:asciiTheme="minorEastAsia" w:hAnsiTheme="minorEastAsia" w:hint="eastAsia"/>
                                  <w:color w:val="auto"/>
                                  <w:sz w:val="24"/>
                                  <w:szCs w:val="24"/>
                                </w:rPr>
                                <w:t>及び</w:t>
                              </w:r>
                              <w:r w:rsidRPr="00072C0E">
                                <w:rPr>
                                  <w:rStyle w:val="a9"/>
                                  <w:rFonts w:asciiTheme="minorEastAsia" w:hAnsiTheme="minorEastAsia" w:hint="eastAsia"/>
                                  <w:color w:val="auto"/>
                                  <w:sz w:val="24"/>
                                  <w:szCs w:val="24"/>
                                </w:rPr>
                                <w:t>保護者</w:t>
                              </w:r>
                              <w:r>
                                <w:rPr>
                                  <w:rStyle w:val="a9"/>
                                  <w:rFonts w:asciiTheme="minorEastAsia" w:hAnsiTheme="minorEastAsia" w:hint="eastAsia"/>
                                  <w:color w:val="auto"/>
                                  <w:sz w:val="24"/>
                                  <w:szCs w:val="24"/>
                                </w:rPr>
                                <w:t>に対して</w:t>
                              </w:r>
                              <w:r w:rsidR="005F319D">
                                <w:rPr>
                                  <w:rStyle w:val="a9"/>
                                  <w:rFonts w:asciiTheme="minorEastAsia" w:hAnsiTheme="minorEastAsia" w:hint="eastAsia"/>
                                  <w:color w:val="auto"/>
                                  <w:sz w:val="24"/>
                                  <w:szCs w:val="24"/>
                                </w:rPr>
                                <w:t>、</w:t>
                              </w:r>
                              <w:r>
                                <w:rPr>
                                  <w:rStyle w:val="a9"/>
                                  <w:rFonts w:asciiTheme="minorEastAsia" w:hAnsiTheme="minorEastAsia" w:hint="eastAsia"/>
                                  <w:color w:val="auto"/>
                                  <w:sz w:val="24"/>
                                  <w:szCs w:val="24"/>
                                </w:rPr>
                                <w:t>必要な措置を</w:t>
                              </w:r>
                              <w:r>
                                <w:rPr>
                                  <w:rStyle w:val="a9"/>
                                  <w:rFonts w:asciiTheme="minorEastAsia" w:hAnsiTheme="minorEastAsia"/>
                                  <w:color w:val="auto"/>
                                  <w:sz w:val="24"/>
                                  <w:szCs w:val="24"/>
                                </w:rPr>
                                <w:t>講ずるよう努める</w:t>
                              </w:r>
                              <w:r>
                                <w:rPr>
                                  <w:rStyle w:val="a9"/>
                                  <w:rFonts w:asciiTheme="minorEastAsia" w:hAnsiTheme="minorEastAsia" w:hint="eastAsia"/>
                                  <w:color w:val="auto"/>
                                  <w:sz w:val="24"/>
                                  <w:szCs w:val="24"/>
                                </w:rPr>
                                <w:t>。</w:t>
                              </w:r>
                            </w:p>
                            <w:p w:rsidR="00115A03" w:rsidRPr="00473245" w:rsidRDefault="00115A03" w:rsidP="00473245">
                              <w:pPr>
                                <w:ind w:leftChars="100" w:left="450" w:hangingChars="100" w:hanging="240"/>
                                <w:rPr>
                                  <w:rStyle w:val="a9"/>
                                  <w:rFonts w:asciiTheme="minorEastAsia" w:hAnsiTheme="minorEastAsia"/>
                                  <w:color w:val="auto"/>
                                  <w:sz w:val="24"/>
                                  <w:szCs w:val="24"/>
                                </w:rPr>
                              </w:pPr>
                              <w:r w:rsidRPr="00A83626">
                                <w:rPr>
                                  <w:rFonts w:hint="eastAsia"/>
                                  <w:sz w:val="24"/>
                                  <w:szCs w:val="24"/>
                                </w:rPr>
                                <w:t>・学校において、</w:t>
                              </w:r>
                              <w:r w:rsidRPr="00A83626">
                                <w:rPr>
                                  <w:sz w:val="24"/>
                                  <w:szCs w:val="24"/>
                                </w:rPr>
                                <w:t>手話</w:t>
                              </w:r>
                              <w:r w:rsidRPr="00A83626">
                                <w:rPr>
                                  <w:rFonts w:hint="eastAsia"/>
                                  <w:sz w:val="24"/>
                                  <w:szCs w:val="24"/>
                                </w:rPr>
                                <w:t>等への</w:t>
                              </w:r>
                              <w:r w:rsidRPr="00A83626">
                                <w:rPr>
                                  <w:sz w:val="24"/>
                                  <w:szCs w:val="24"/>
                                </w:rPr>
                                <w:t>理解を深める</w:t>
                              </w:r>
                              <w:r w:rsidRPr="00A83626">
                                <w:rPr>
                                  <w:rFonts w:hint="eastAsia"/>
                                  <w:sz w:val="24"/>
                                  <w:szCs w:val="24"/>
                                </w:rPr>
                                <w:t>ため</w:t>
                              </w:r>
                              <w:r w:rsidR="005F319D">
                                <w:rPr>
                                  <w:rFonts w:hint="eastAsia"/>
                                  <w:sz w:val="24"/>
                                  <w:szCs w:val="24"/>
                                </w:rPr>
                                <w:t>に</w:t>
                              </w:r>
                              <w:r w:rsidRPr="00A83626">
                                <w:rPr>
                                  <w:rFonts w:hint="eastAsia"/>
                                  <w:sz w:val="24"/>
                                  <w:szCs w:val="24"/>
                                </w:rPr>
                                <w:t>必要な措置を講ずるよう努める。</w:t>
                              </w:r>
                            </w:p>
                            <w:p w:rsidR="008E1D84" w:rsidRDefault="008E1D84">
                              <w:pPr>
                                <w:spacing w:line="12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角丸四角形 55"/>
                        <wps:cNvSpPr/>
                        <wps:spPr>
                          <a:xfrm>
                            <a:off x="0" y="0"/>
                            <a:ext cx="2520272" cy="359958"/>
                          </a:xfrm>
                          <a:prstGeom prst="roundRect">
                            <a:avLst/>
                          </a:prstGeom>
                          <a:solidFill>
                            <a:schemeClr val="accent5">
                              <a:lumMod val="40000"/>
                              <a:lumOff val="60000"/>
                              <a:alpha val="50000"/>
                            </a:schemeClr>
                          </a:solidFill>
                          <a:ln w="158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42EBB" w:rsidRPr="00ED7D38" w:rsidRDefault="005A480D" w:rsidP="00342EBB">
                              <w:pPr>
                                <w:jc w:val="left"/>
                                <w:rPr>
                                  <w:rFonts w:asciiTheme="majorEastAsia" w:eastAsiaTheme="majorEastAsia" w:hAnsiTheme="majorEastAsia"/>
                                  <w:sz w:val="24"/>
                                  <w:szCs w:val="24"/>
                                </w:rPr>
                              </w:pPr>
                              <w:r>
                                <w:rPr>
                                  <w:rFonts w:asciiTheme="majorEastAsia" w:eastAsiaTheme="majorEastAsia" w:hAnsiTheme="majorEastAsia" w:hint="eastAsia"/>
                                  <w:sz w:val="26"/>
                                  <w:szCs w:val="26"/>
                                </w:rPr>
                                <w:t>基本的施策</w:t>
                              </w:r>
                              <w:r w:rsidR="00473245">
                                <w:rPr>
                                  <w:rFonts w:asciiTheme="majorEastAsia" w:eastAsiaTheme="majorEastAsia" w:hAnsiTheme="majorEastAsia" w:hint="eastAsia"/>
                                  <w:sz w:val="26"/>
                                  <w:szCs w:val="26"/>
                                </w:rPr>
                                <w:t>（</w:t>
                              </w:r>
                              <w:r w:rsidR="00473245">
                                <w:rPr>
                                  <w:rFonts w:asciiTheme="majorEastAsia" w:eastAsiaTheme="majorEastAsia" w:hAnsiTheme="majorEastAsia"/>
                                  <w:sz w:val="26"/>
                                  <w:szCs w:val="26"/>
                                </w:rPr>
                                <w:t>第７条</w:t>
                              </w:r>
                              <w:r w:rsidR="00473245">
                                <w:rPr>
                                  <w:rFonts w:asciiTheme="majorEastAsia" w:eastAsiaTheme="majorEastAsia" w:hAnsiTheme="majorEastAsia" w:hint="eastAsia"/>
                                  <w:sz w:val="26"/>
                                  <w:szCs w:val="26"/>
                                </w:rPr>
                                <w:t>～</w:t>
                              </w:r>
                              <w:r w:rsidR="00473245">
                                <w:rPr>
                                  <w:rFonts w:asciiTheme="majorEastAsia" w:eastAsiaTheme="majorEastAsia" w:hAnsiTheme="majorEastAsia"/>
                                  <w:sz w:val="26"/>
                                  <w:szCs w:val="26"/>
                                </w:rPr>
                                <w:t>第</w:t>
                              </w:r>
                              <w:r w:rsidR="00473245">
                                <w:rPr>
                                  <w:rFonts w:asciiTheme="majorEastAsia" w:eastAsiaTheme="majorEastAsia" w:hAnsiTheme="majorEastAsia" w:hint="eastAsia"/>
                                  <w:sz w:val="26"/>
                                  <w:szCs w:val="26"/>
                                </w:rPr>
                                <w:t>14条）</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w15="http://schemas.microsoft.com/office/word/2012/wordml">
            <w:pict>
              <v:group id="グループ化 20" o:spid="_x0000_s1028" style="position:absolute;left:0;text-align:left;margin-left:543.3pt;margin-top:285.75pt;width:560.85pt;height:464.1pt;z-index:251661312;mso-height-relative:margin" coordsize="71235,58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">
                <v:shape id="テキスト ボックス 44" o:spid="_x0000_s1029" type="#_x0000_t202" style="position:absolute;left:1777;top:3682;width:69458;height:55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KEKMMA&#10;AADbAAAADwAAAGRycy9kb3ducmV2LnhtbESPQWvCQBSE7wX/w/KE3uqmIkWjm1AEoZciTXuot8fu&#10;M1nNvg3ZNab+erdQ6HGYmW+YTTm6VgzUB+tZwfMsA0GsvbFcK/j63D0tQYSIbLD1TAp+KEBZTB42&#10;mBt/5Q8aqliLBOGQo4Imxi6XMuiGHIaZ74iTd/S9w5hkX0vT4zXBXSvnWfYiHVpOCw12tG1In6uL&#10;U2D427M+2Peb5Urb1W2/POlBqcfp+LoGEWmM/+G/9ptRsFjA75f0A2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KEKMMAAADbAAAADwAAAAAAAAAAAAAAAACYAgAAZHJzL2Rv&#10;d25yZXYueG1sUEsFBgAAAAAEAAQA9QAAAIgDAAAAAA==&#10;" fillcolor="window" strokeweight=".5pt">
                  <v:textbox>
                    <w:txbxContent>
                      <w:p w:rsidR="007C7120" w:rsidRDefault="007C7120" w:rsidP="00C004FA">
                        <w:pPr>
                          <w:rPr>
                            <w:rStyle w:val="a9"/>
                            <w:rFonts w:asciiTheme="majorEastAsia" w:eastAsiaTheme="majorEastAsia" w:hAnsiTheme="majorEastAsia"/>
                            <w:color w:val="auto"/>
                            <w:sz w:val="24"/>
                            <w:szCs w:val="24"/>
                          </w:rPr>
                        </w:pPr>
                      </w:p>
                      <w:p w:rsidR="007C7120" w:rsidRDefault="007C7120" w:rsidP="00C004FA">
                        <w:pPr>
                          <w:rPr>
                            <w:rStyle w:val="a9"/>
                            <w:rFonts w:asciiTheme="majorEastAsia" w:eastAsiaTheme="majorEastAsia" w:hAnsiTheme="majorEastAsia"/>
                            <w:color w:val="auto"/>
                            <w:sz w:val="24"/>
                            <w:szCs w:val="24"/>
                          </w:rPr>
                        </w:pPr>
                      </w:p>
                      <w:p w:rsidR="00724875" w:rsidRDefault="00724875" w:rsidP="00724875">
                        <w:pPr>
                          <w:spacing w:line="80" w:lineRule="exact"/>
                          <w:rPr>
                            <w:rStyle w:val="a9"/>
                            <w:rFonts w:asciiTheme="majorEastAsia" w:eastAsiaTheme="majorEastAsia" w:hAnsiTheme="majorEastAsia"/>
                            <w:color w:val="auto"/>
                            <w:sz w:val="24"/>
                            <w:szCs w:val="24"/>
                          </w:rPr>
                        </w:pPr>
                      </w:p>
                      <w:p w:rsidR="00724875" w:rsidRDefault="00724875" w:rsidP="00C004FA">
                        <w:pPr>
                          <w:rPr>
                            <w:rStyle w:val="a9"/>
                            <w:rFonts w:asciiTheme="majorEastAsia" w:eastAsiaTheme="majorEastAsia" w:hAnsiTheme="majorEastAsia"/>
                            <w:color w:val="auto"/>
                            <w:sz w:val="24"/>
                            <w:szCs w:val="24"/>
                          </w:rPr>
                        </w:pPr>
                        <w:r>
                          <w:rPr>
                            <w:rStyle w:val="a9"/>
                            <w:rFonts w:asciiTheme="majorEastAsia" w:eastAsiaTheme="majorEastAsia" w:hAnsiTheme="majorEastAsia" w:hint="eastAsia"/>
                            <w:color w:val="auto"/>
                            <w:sz w:val="24"/>
                            <w:szCs w:val="24"/>
                          </w:rPr>
                          <w:t>【手話の普及等に関する</w:t>
                        </w:r>
                        <w:bookmarkStart w:id="1" w:name="_GoBack"/>
                        <w:bookmarkEnd w:id="1"/>
                        <w:r>
                          <w:rPr>
                            <w:rStyle w:val="a9"/>
                            <w:rFonts w:asciiTheme="majorEastAsia" w:eastAsiaTheme="majorEastAsia" w:hAnsiTheme="majorEastAsia"/>
                            <w:color w:val="auto"/>
                            <w:sz w:val="24"/>
                            <w:szCs w:val="24"/>
                          </w:rPr>
                          <w:t>施策</w:t>
                        </w:r>
                        <w:r>
                          <w:rPr>
                            <w:rStyle w:val="a9"/>
                            <w:rFonts w:asciiTheme="majorEastAsia" w:eastAsiaTheme="majorEastAsia" w:hAnsiTheme="majorEastAsia" w:hint="eastAsia"/>
                            <w:color w:val="auto"/>
                            <w:sz w:val="24"/>
                            <w:szCs w:val="24"/>
                          </w:rPr>
                          <w:t>】</w:t>
                        </w:r>
                      </w:p>
                      <w:p w:rsidR="00724875" w:rsidRDefault="00724875" w:rsidP="00724875">
                        <w:pPr>
                          <w:spacing w:line="80" w:lineRule="exact"/>
                          <w:rPr>
                            <w:rStyle w:val="a9"/>
                            <w:rFonts w:asciiTheme="majorEastAsia" w:eastAsiaTheme="majorEastAsia" w:hAnsiTheme="majorEastAsia" w:hint="eastAsia"/>
                            <w:color w:val="auto"/>
                            <w:sz w:val="24"/>
                            <w:szCs w:val="24"/>
                          </w:rPr>
                        </w:pPr>
                      </w:p>
                      <w:p w:rsidR="00C004FA" w:rsidRPr="005F319D" w:rsidRDefault="00724875" w:rsidP="00C004FA">
                        <w:pPr>
                          <w:rPr>
                            <w:rStyle w:val="a9"/>
                            <w:rFonts w:asciiTheme="majorEastAsia" w:eastAsiaTheme="majorEastAsia" w:hAnsiTheme="majorEastAsia"/>
                            <w:color w:val="auto"/>
                            <w:sz w:val="24"/>
                            <w:szCs w:val="24"/>
                          </w:rPr>
                        </w:pPr>
                        <w:r w:rsidRPr="005F319D">
                          <w:rPr>
                            <w:rStyle w:val="a9"/>
                            <w:rFonts w:asciiTheme="majorEastAsia" w:eastAsiaTheme="majorEastAsia" w:hAnsiTheme="majorEastAsia" w:hint="eastAsia"/>
                            <w:color w:val="auto"/>
                            <w:sz w:val="24"/>
                            <w:szCs w:val="24"/>
                          </w:rPr>
                          <w:t xml:space="preserve"> </w:t>
                        </w:r>
                        <w:r w:rsidR="00617840" w:rsidRPr="005F319D">
                          <w:rPr>
                            <w:rStyle w:val="a9"/>
                            <w:rFonts w:asciiTheme="majorEastAsia" w:eastAsiaTheme="majorEastAsia" w:hAnsiTheme="majorEastAsia" w:hint="eastAsia"/>
                            <w:color w:val="auto"/>
                            <w:sz w:val="24"/>
                            <w:szCs w:val="24"/>
                          </w:rPr>
                          <w:t>(</w:t>
                        </w:r>
                        <w:r w:rsidR="00617840" w:rsidRPr="005F319D">
                          <w:rPr>
                            <w:rStyle w:val="a9"/>
                            <w:rFonts w:asciiTheme="majorEastAsia" w:eastAsiaTheme="majorEastAsia" w:hAnsiTheme="majorEastAsia"/>
                            <w:color w:val="auto"/>
                            <w:sz w:val="24"/>
                            <w:szCs w:val="24"/>
                          </w:rPr>
                          <w:t>1</w:t>
                        </w:r>
                        <w:r w:rsidR="00617840" w:rsidRPr="005F319D">
                          <w:rPr>
                            <w:rStyle w:val="a9"/>
                            <w:rFonts w:asciiTheme="majorEastAsia" w:eastAsiaTheme="majorEastAsia" w:hAnsiTheme="majorEastAsia" w:hint="eastAsia"/>
                            <w:color w:val="auto"/>
                            <w:sz w:val="24"/>
                            <w:szCs w:val="24"/>
                          </w:rPr>
                          <w:t>)相談及び意思疎通の支援体制の整備</w:t>
                        </w:r>
                      </w:p>
                      <w:p w:rsidR="00C004FA" w:rsidRDefault="00C004FA" w:rsidP="00115A03">
                        <w:pPr>
                          <w:ind w:firstLineChars="100" w:firstLine="240"/>
                          <w:rPr>
                            <w:rFonts w:asciiTheme="minorEastAsia" w:hAnsiTheme="minorEastAsia"/>
                            <w:smallCaps/>
                            <w:sz w:val="24"/>
                            <w:szCs w:val="24"/>
                          </w:rPr>
                        </w:pPr>
                        <w:r>
                          <w:rPr>
                            <w:rStyle w:val="a9"/>
                            <w:rFonts w:asciiTheme="minorEastAsia" w:hAnsiTheme="minorEastAsia" w:hint="eastAsia"/>
                            <w:color w:val="auto"/>
                            <w:sz w:val="24"/>
                            <w:szCs w:val="24"/>
                          </w:rPr>
                          <w:t>・手話通訳者の派遣、ろう者等</w:t>
                        </w:r>
                        <w:r w:rsidR="00617840" w:rsidRPr="005A480D">
                          <w:rPr>
                            <w:rStyle w:val="a9"/>
                            <w:rFonts w:asciiTheme="minorEastAsia" w:hAnsiTheme="minorEastAsia" w:hint="eastAsia"/>
                            <w:color w:val="auto"/>
                            <w:sz w:val="24"/>
                            <w:szCs w:val="24"/>
                          </w:rPr>
                          <w:t>の相談</w:t>
                        </w:r>
                        <w:r>
                          <w:rPr>
                            <w:rStyle w:val="a9"/>
                            <w:rFonts w:asciiTheme="minorEastAsia" w:hAnsiTheme="minorEastAsia" w:hint="eastAsia"/>
                            <w:color w:val="auto"/>
                            <w:sz w:val="24"/>
                            <w:szCs w:val="24"/>
                          </w:rPr>
                          <w:t>支援</w:t>
                        </w:r>
                        <w:r w:rsidR="00617840" w:rsidRPr="005A480D">
                          <w:rPr>
                            <w:rStyle w:val="a9"/>
                            <w:rFonts w:asciiTheme="minorEastAsia" w:hAnsiTheme="minorEastAsia"/>
                            <w:color w:val="auto"/>
                            <w:sz w:val="24"/>
                            <w:szCs w:val="24"/>
                          </w:rPr>
                          <w:t>や</w:t>
                        </w:r>
                        <w:r>
                          <w:rPr>
                            <w:rStyle w:val="a9"/>
                            <w:rFonts w:asciiTheme="minorEastAsia" w:hAnsiTheme="minorEastAsia" w:hint="eastAsia"/>
                            <w:color w:val="auto"/>
                            <w:sz w:val="24"/>
                            <w:szCs w:val="24"/>
                          </w:rPr>
                          <w:t>情報提供を行う拠点</w:t>
                        </w:r>
                        <w:r w:rsidR="00617840" w:rsidRPr="005A480D">
                          <w:rPr>
                            <w:rStyle w:val="a9"/>
                            <w:rFonts w:asciiTheme="minorEastAsia" w:hAnsiTheme="minorEastAsia" w:hint="eastAsia"/>
                            <w:color w:val="auto"/>
                            <w:sz w:val="24"/>
                            <w:szCs w:val="24"/>
                          </w:rPr>
                          <w:t>施設</w:t>
                        </w:r>
                        <w:r w:rsidR="00473245">
                          <w:rPr>
                            <w:rStyle w:val="a9"/>
                            <w:rFonts w:asciiTheme="minorEastAsia" w:hAnsiTheme="minorEastAsia" w:hint="eastAsia"/>
                            <w:color w:val="auto"/>
                            <w:sz w:val="24"/>
                            <w:szCs w:val="24"/>
                          </w:rPr>
                          <w:t>を</w:t>
                        </w:r>
                        <w:r w:rsidR="00617840" w:rsidRPr="005A480D">
                          <w:rPr>
                            <w:rStyle w:val="a9"/>
                            <w:rFonts w:asciiTheme="minorEastAsia" w:hAnsiTheme="minorEastAsia" w:hint="eastAsia"/>
                            <w:color w:val="auto"/>
                            <w:sz w:val="24"/>
                            <w:szCs w:val="24"/>
                          </w:rPr>
                          <w:t>支援</w:t>
                        </w:r>
                        <w:r w:rsidR="00473245">
                          <w:rPr>
                            <w:rStyle w:val="a9"/>
                            <w:rFonts w:asciiTheme="minorEastAsia" w:hAnsiTheme="minorEastAsia" w:hint="eastAsia"/>
                            <w:color w:val="auto"/>
                            <w:sz w:val="24"/>
                            <w:szCs w:val="24"/>
                          </w:rPr>
                          <w:t>する</w:t>
                        </w:r>
                        <w:r w:rsidR="00617840" w:rsidRPr="005A480D">
                          <w:rPr>
                            <w:rStyle w:val="a9"/>
                            <w:rFonts w:asciiTheme="minorEastAsia" w:hAnsiTheme="minorEastAsia" w:hint="eastAsia"/>
                            <w:color w:val="auto"/>
                            <w:sz w:val="24"/>
                            <w:szCs w:val="24"/>
                          </w:rPr>
                          <w:t>。</w:t>
                        </w:r>
                      </w:p>
                      <w:p w:rsidR="00A83626" w:rsidRDefault="00C004FA" w:rsidP="00115A03">
                        <w:pPr>
                          <w:ind w:firstLineChars="100" w:firstLine="240"/>
                          <w:rPr>
                            <w:rFonts w:asciiTheme="minorEastAsia" w:hAnsiTheme="minorEastAsia"/>
                            <w:smallCaps/>
                            <w:sz w:val="24"/>
                            <w:szCs w:val="24"/>
                          </w:rPr>
                        </w:pPr>
                        <w:r>
                          <w:rPr>
                            <w:rFonts w:asciiTheme="minorEastAsia" w:hAnsiTheme="minorEastAsia" w:hint="eastAsia"/>
                            <w:smallCaps/>
                            <w:sz w:val="24"/>
                            <w:szCs w:val="24"/>
                          </w:rPr>
                          <w:t>・ろう者等が手話通訳者による意思疎通</w:t>
                        </w:r>
                        <w:r w:rsidR="00617840" w:rsidRPr="005A480D">
                          <w:rPr>
                            <w:rFonts w:asciiTheme="minorEastAsia" w:hAnsiTheme="minorEastAsia" w:hint="eastAsia"/>
                            <w:smallCaps/>
                            <w:sz w:val="24"/>
                            <w:szCs w:val="24"/>
                          </w:rPr>
                          <w:t>支援を受けられる体制の整備</w:t>
                        </w:r>
                        <w:r w:rsidR="00473245">
                          <w:rPr>
                            <w:rFonts w:asciiTheme="minorEastAsia" w:hAnsiTheme="minorEastAsia" w:hint="eastAsia"/>
                            <w:smallCaps/>
                            <w:sz w:val="24"/>
                            <w:szCs w:val="24"/>
                          </w:rPr>
                          <w:t>を図る</w:t>
                        </w:r>
                        <w:r w:rsidR="00617840" w:rsidRPr="005A480D">
                          <w:rPr>
                            <w:rFonts w:asciiTheme="minorEastAsia" w:hAnsiTheme="minorEastAsia" w:hint="eastAsia"/>
                            <w:smallCaps/>
                            <w:sz w:val="24"/>
                            <w:szCs w:val="24"/>
                          </w:rPr>
                          <w:t>。</w:t>
                        </w:r>
                      </w:p>
                      <w:p w:rsidR="00115A03" w:rsidRDefault="00C004FA" w:rsidP="00115A03">
                        <w:pPr>
                          <w:ind w:firstLineChars="100" w:firstLine="240"/>
                          <w:rPr>
                            <w:rFonts w:asciiTheme="minorEastAsia" w:hAnsiTheme="minorEastAsia"/>
                            <w:smallCaps/>
                            <w:sz w:val="24"/>
                            <w:szCs w:val="24"/>
                          </w:rPr>
                        </w:pPr>
                        <w:r>
                          <w:rPr>
                            <w:rFonts w:asciiTheme="minorEastAsia" w:hAnsiTheme="minorEastAsia" w:hint="eastAsia"/>
                            <w:smallCaps/>
                            <w:sz w:val="24"/>
                            <w:szCs w:val="24"/>
                          </w:rPr>
                          <w:t>・聴覚障害のある</w:t>
                        </w:r>
                        <w:r>
                          <w:rPr>
                            <w:rFonts w:asciiTheme="minorEastAsia" w:hAnsiTheme="minorEastAsia"/>
                            <w:smallCaps/>
                            <w:sz w:val="24"/>
                            <w:szCs w:val="24"/>
                          </w:rPr>
                          <w:t>乳幼児</w:t>
                        </w:r>
                        <w:r>
                          <w:rPr>
                            <w:rFonts w:asciiTheme="minorEastAsia" w:hAnsiTheme="minorEastAsia" w:hint="eastAsia"/>
                            <w:smallCaps/>
                            <w:sz w:val="24"/>
                            <w:szCs w:val="24"/>
                          </w:rPr>
                          <w:t>や</w:t>
                        </w:r>
                        <w:r w:rsidR="00473245">
                          <w:rPr>
                            <w:rFonts w:asciiTheme="minorEastAsia" w:hAnsiTheme="minorEastAsia" w:hint="eastAsia"/>
                            <w:smallCaps/>
                            <w:sz w:val="24"/>
                            <w:szCs w:val="24"/>
                          </w:rPr>
                          <w:t>その</w:t>
                        </w:r>
                        <w:r>
                          <w:rPr>
                            <w:rFonts w:asciiTheme="minorEastAsia" w:hAnsiTheme="minorEastAsia" w:hint="eastAsia"/>
                            <w:smallCaps/>
                            <w:sz w:val="24"/>
                            <w:szCs w:val="24"/>
                          </w:rPr>
                          <w:t>保護</w:t>
                        </w:r>
                        <w:r w:rsidR="00473245">
                          <w:rPr>
                            <w:rFonts w:asciiTheme="minorEastAsia" w:hAnsiTheme="minorEastAsia"/>
                            <w:smallCaps/>
                            <w:sz w:val="24"/>
                            <w:szCs w:val="24"/>
                          </w:rPr>
                          <w:t>者</w:t>
                        </w:r>
                        <w:r>
                          <w:rPr>
                            <w:rFonts w:asciiTheme="minorEastAsia" w:hAnsiTheme="minorEastAsia"/>
                            <w:smallCaps/>
                            <w:sz w:val="24"/>
                            <w:szCs w:val="24"/>
                          </w:rPr>
                          <w:t>への</w:t>
                        </w:r>
                        <w:r>
                          <w:rPr>
                            <w:rFonts w:asciiTheme="minorEastAsia" w:hAnsiTheme="minorEastAsia" w:hint="eastAsia"/>
                            <w:smallCaps/>
                            <w:sz w:val="24"/>
                            <w:szCs w:val="24"/>
                          </w:rPr>
                          <w:t>支援</w:t>
                        </w:r>
                        <w:r>
                          <w:rPr>
                            <w:rFonts w:asciiTheme="minorEastAsia" w:hAnsiTheme="minorEastAsia"/>
                            <w:smallCaps/>
                            <w:sz w:val="24"/>
                            <w:szCs w:val="24"/>
                          </w:rPr>
                          <w:t>体制の整備</w:t>
                        </w:r>
                        <w:r w:rsidR="00473245">
                          <w:rPr>
                            <w:rFonts w:asciiTheme="minorEastAsia" w:hAnsiTheme="minorEastAsia" w:hint="eastAsia"/>
                            <w:smallCaps/>
                            <w:sz w:val="24"/>
                            <w:szCs w:val="24"/>
                          </w:rPr>
                          <w:t>を図る</w:t>
                        </w:r>
                        <w:r>
                          <w:rPr>
                            <w:rFonts w:asciiTheme="minorEastAsia" w:hAnsiTheme="minorEastAsia" w:hint="eastAsia"/>
                            <w:smallCaps/>
                            <w:sz w:val="24"/>
                            <w:szCs w:val="24"/>
                          </w:rPr>
                          <w:t>。</w:t>
                        </w:r>
                      </w:p>
                      <w:p w:rsidR="00115A03" w:rsidRPr="00473245" w:rsidRDefault="00115A03" w:rsidP="00115A03">
                        <w:pPr>
                          <w:spacing w:line="80" w:lineRule="exact"/>
                          <w:rPr>
                            <w:rStyle w:val="a9"/>
                            <w:rFonts w:asciiTheme="minorEastAsia" w:hAnsiTheme="minorEastAsia"/>
                            <w:color w:val="auto"/>
                            <w:sz w:val="24"/>
                            <w:szCs w:val="24"/>
                          </w:rPr>
                        </w:pPr>
                      </w:p>
                      <w:p w:rsidR="00115A03" w:rsidRPr="005F319D" w:rsidRDefault="00115A03" w:rsidP="00115A03">
                        <w:pPr>
                          <w:rPr>
                            <w:rStyle w:val="a9"/>
                            <w:rFonts w:asciiTheme="majorEastAsia" w:eastAsiaTheme="majorEastAsia" w:hAnsiTheme="majorEastAsia"/>
                            <w:color w:val="auto"/>
                            <w:sz w:val="24"/>
                            <w:szCs w:val="24"/>
                          </w:rPr>
                        </w:pPr>
                        <w:r w:rsidRPr="005F319D">
                          <w:rPr>
                            <w:rStyle w:val="a9"/>
                            <w:rFonts w:asciiTheme="majorEastAsia" w:eastAsiaTheme="majorEastAsia" w:hAnsiTheme="majorEastAsia" w:hint="eastAsia"/>
                            <w:color w:val="auto"/>
                            <w:sz w:val="24"/>
                            <w:szCs w:val="24"/>
                          </w:rPr>
                          <w:t>(</w:t>
                        </w:r>
                        <w:r w:rsidRPr="005F319D">
                          <w:rPr>
                            <w:rStyle w:val="a9"/>
                            <w:rFonts w:asciiTheme="majorEastAsia" w:eastAsiaTheme="majorEastAsia" w:hAnsiTheme="majorEastAsia"/>
                            <w:color w:val="auto"/>
                            <w:sz w:val="24"/>
                            <w:szCs w:val="24"/>
                          </w:rPr>
                          <w:t>2</w:t>
                        </w:r>
                        <w:r w:rsidRPr="005F319D">
                          <w:rPr>
                            <w:rStyle w:val="a9"/>
                            <w:rFonts w:asciiTheme="majorEastAsia" w:eastAsiaTheme="majorEastAsia" w:hAnsiTheme="majorEastAsia" w:hint="eastAsia"/>
                            <w:color w:val="auto"/>
                            <w:sz w:val="24"/>
                            <w:szCs w:val="24"/>
                          </w:rPr>
                          <w:t>)手話による</w:t>
                        </w:r>
                        <w:r w:rsidRPr="005F319D">
                          <w:rPr>
                            <w:rStyle w:val="a9"/>
                            <w:rFonts w:asciiTheme="majorEastAsia" w:eastAsiaTheme="majorEastAsia" w:hAnsiTheme="majorEastAsia"/>
                            <w:color w:val="auto"/>
                            <w:sz w:val="24"/>
                            <w:szCs w:val="24"/>
                          </w:rPr>
                          <w:t>情報発信</w:t>
                        </w:r>
                      </w:p>
                      <w:p w:rsidR="00115A03" w:rsidRDefault="00115A03" w:rsidP="00115A03">
                        <w:pPr>
                          <w:ind w:firstLineChars="100" w:firstLine="240"/>
                          <w:rPr>
                            <w:rStyle w:val="a9"/>
                            <w:rFonts w:asciiTheme="minorEastAsia" w:hAnsiTheme="minorEastAsia"/>
                            <w:color w:val="auto"/>
                            <w:sz w:val="24"/>
                            <w:szCs w:val="24"/>
                          </w:rPr>
                        </w:pPr>
                        <w:r w:rsidRPr="005A480D">
                          <w:rPr>
                            <w:rStyle w:val="a9"/>
                            <w:rFonts w:asciiTheme="minorEastAsia" w:hAnsiTheme="minorEastAsia" w:hint="eastAsia"/>
                            <w:color w:val="auto"/>
                            <w:sz w:val="24"/>
                            <w:szCs w:val="24"/>
                          </w:rPr>
                          <w:t>・ろう者等が県政に</w:t>
                        </w:r>
                        <w:r>
                          <w:rPr>
                            <w:rStyle w:val="a9"/>
                            <w:rFonts w:asciiTheme="minorEastAsia" w:hAnsiTheme="minorEastAsia" w:hint="eastAsia"/>
                            <w:color w:val="auto"/>
                            <w:sz w:val="24"/>
                            <w:szCs w:val="24"/>
                          </w:rPr>
                          <w:t>関する情報を取得できるよう、手話による情報の発信</w:t>
                        </w:r>
                        <w:r w:rsidR="00473245">
                          <w:rPr>
                            <w:rStyle w:val="a9"/>
                            <w:rFonts w:asciiTheme="minorEastAsia" w:hAnsiTheme="minorEastAsia" w:hint="eastAsia"/>
                            <w:color w:val="auto"/>
                            <w:sz w:val="24"/>
                            <w:szCs w:val="24"/>
                          </w:rPr>
                          <w:t>を行う</w:t>
                        </w:r>
                        <w:r>
                          <w:rPr>
                            <w:rStyle w:val="a9"/>
                            <w:rFonts w:asciiTheme="minorEastAsia" w:hAnsiTheme="minorEastAsia" w:hint="eastAsia"/>
                            <w:color w:val="auto"/>
                            <w:sz w:val="24"/>
                            <w:szCs w:val="24"/>
                          </w:rPr>
                          <w:t>。</w:t>
                        </w:r>
                      </w:p>
                      <w:p w:rsidR="00115A03" w:rsidRPr="00473245" w:rsidRDefault="00115A03" w:rsidP="00115A03">
                        <w:pPr>
                          <w:spacing w:line="80" w:lineRule="exact"/>
                          <w:rPr>
                            <w:rStyle w:val="a9"/>
                            <w:rFonts w:asciiTheme="minorEastAsia" w:hAnsiTheme="minorEastAsia"/>
                            <w:color w:val="auto"/>
                            <w:sz w:val="24"/>
                            <w:szCs w:val="24"/>
                          </w:rPr>
                        </w:pPr>
                      </w:p>
                      <w:p w:rsidR="00115A03" w:rsidRPr="005F319D" w:rsidRDefault="00115A03" w:rsidP="00115A03">
                        <w:pPr>
                          <w:rPr>
                            <w:rStyle w:val="a9"/>
                            <w:rFonts w:asciiTheme="majorEastAsia" w:eastAsiaTheme="majorEastAsia" w:hAnsiTheme="majorEastAsia"/>
                            <w:color w:val="auto"/>
                            <w:sz w:val="24"/>
                            <w:szCs w:val="24"/>
                          </w:rPr>
                        </w:pPr>
                        <w:r w:rsidRPr="005F319D">
                          <w:rPr>
                            <w:rStyle w:val="a9"/>
                            <w:rFonts w:asciiTheme="majorEastAsia" w:eastAsiaTheme="majorEastAsia" w:hAnsiTheme="majorEastAsia" w:hint="eastAsia"/>
                            <w:color w:val="auto"/>
                            <w:sz w:val="24"/>
                            <w:szCs w:val="24"/>
                          </w:rPr>
                          <w:t>(</w:t>
                        </w:r>
                        <w:r w:rsidRPr="005F319D">
                          <w:rPr>
                            <w:rStyle w:val="a9"/>
                            <w:rFonts w:asciiTheme="majorEastAsia" w:eastAsiaTheme="majorEastAsia" w:hAnsiTheme="majorEastAsia"/>
                            <w:color w:val="auto"/>
                            <w:sz w:val="24"/>
                            <w:szCs w:val="24"/>
                          </w:rPr>
                          <w:t>3</w:t>
                        </w:r>
                        <w:r w:rsidRPr="005F319D">
                          <w:rPr>
                            <w:rStyle w:val="a9"/>
                            <w:rFonts w:asciiTheme="majorEastAsia" w:eastAsiaTheme="majorEastAsia" w:hAnsiTheme="majorEastAsia" w:hint="eastAsia"/>
                            <w:color w:val="auto"/>
                            <w:sz w:val="24"/>
                            <w:szCs w:val="24"/>
                          </w:rPr>
                          <w:t>)災害時等への対応</w:t>
                        </w:r>
                      </w:p>
                      <w:p w:rsidR="00723184" w:rsidRDefault="00115A03" w:rsidP="00115A03">
                        <w:pPr>
                          <w:ind w:leftChars="100" w:left="450" w:hangingChars="100" w:hanging="240"/>
                          <w:rPr>
                            <w:rFonts w:asciiTheme="minorEastAsia" w:hAnsiTheme="minorEastAsia"/>
                            <w:smallCaps/>
                            <w:sz w:val="24"/>
                            <w:szCs w:val="24"/>
                          </w:rPr>
                        </w:pPr>
                        <w:r w:rsidRPr="005A480D">
                          <w:rPr>
                            <w:rStyle w:val="a9"/>
                            <w:rFonts w:asciiTheme="minorEastAsia" w:hAnsiTheme="minorEastAsia" w:hint="eastAsia"/>
                            <w:color w:val="auto"/>
                            <w:sz w:val="24"/>
                            <w:szCs w:val="24"/>
                          </w:rPr>
                          <w:t>・</w:t>
                        </w:r>
                        <w:r w:rsidRPr="005A480D">
                          <w:rPr>
                            <w:rFonts w:asciiTheme="minorEastAsia" w:hAnsiTheme="minorEastAsia" w:hint="eastAsia"/>
                            <w:smallCaps/>
                            <w:sz w:val="24"/>
                            <w:szCs w:val="24"/>
                          </w:rPr>
                          <w:t>災害</w:t>
                        </w:r>
                        <w:r>
                          <w:rPr>
                            <w:rFonts w:asciiTheme="minorEastAsia" w:hAnsiTheme="minorEastAsia" w:hint="eastAsia"/>
                            <w:smallCaps/>
                            <w:sz w:val="24"/>
                            <w:szCs w:val="24"/>
                          </w:rPr>
                          <w:t>時</w:t>
                        </w:r>
                        <w:r>
                          <w:rPr>
                            <w:rFonts w:asciiTheme="minorEastAsia" w:hAnsiTheme="minorEastAsia"/>
                            <w:smallCaps/>
                            <w:sz w:val="24"/>
                            <w:szCs w:val="24"/>
                          </w:rPr>
                          <w:t>等に</w:t>
                        </w:r>
                        <w:r w:rsidRPr="005A480D">
                          <w:rPr>
                            <w:rFonts w:asciiTheme="minorEastAsia" w:hAnsiTheme="minorEastAsia" w:hint="eastAsia"/>
                            <w:smallCaps/>
                            <w:sz w:val="24"/>
                            <w:szCs w:val="24"/>
                          </w:rPr>
                          <w:t>おいて、ろう者が必要な情報</w:t>
                        </w:r>
                        <w:r>
                          <w:rPr>
                            <w:rFonts w:asciiTheme="minorEastAsia" w:hAnsiTheme="minorEastAsia" w:hint="eastAsia"/>
                            <w:smallCaps/>
                            <w:sz w:val="24"/>
                            <w:szCs w:val="24"/>
                          </w:rPr>
                          <w:t>の</w:t>
                        </w:r>
                        <w:r w:rsidRPr="005A480D">
                          <w:rPr>
                            <w:rFonts w:asciiTheme="minorEastAsia" w:hAnsiTheme="minorEastAsia" w:hint="eastAsia"/>
                            <w:smallCaps/>
                            <w:sz w:val="24"/>
                            <w:szCs w:val="24"/>
                          </w:rPr>
                          <w:t>取得</w:t>
                        </w:r>
                        <w:r>
                          <w:rPr>
                            <w:rFonts w:asciiTheme="minorEastAsia" w:hAnsiTheme="minorEastAsia" w:hint="eastAsia"/>
                            <w:smallCaps/>
                            <w:sz w:val="24"/>
                            <w:szCs w:val="24"/>
                          </w:rPr>
                          <w:t>や</w:t>
                        </w:r>
                        <w:r w:rsidRPr="005A480D">
                          <w:rPr>
                            <w:rFonts w:asciiTheme="minorEastAsia" w:hAnsiTheme="minorEastAsia" w:hint="eastAsia"/>
                            <w:smallCaps/>
                            <w:sz w:val="24"/>
                            <w:szCs w:val="24"/>
                          </w:rPr>
                          <w:t>意思疎通ができるよう、</w:t>
                        </w:r>
                        <w:r w:rsidR="00723184">
                          <w:rPr>
                            <w:rFonts w:asciiTheme="minorEastAsia" w:hAnsiTheme="minorEastAsia" w:hint="eastAsia"/>
                            <w:smallCaps/>
                            <w:sz w:val="24"/>
                            <w:szCs w:val="24"/>
                          </w:rPr>
                          <w:t>市町村</w:t>
                        </w:r>
                        <w:r w:rsidR="005F319D">
                          <w:rPr>
                            <w:rFonts w:asciiTheme="minorEastAsia" w:hAnsiTheme="minorEastAsia" w:hint="eastAsia"/>
                            <w:smallCaps/>
                            <w:sz w:val="24"/>
                            <w:szCs w:val="24"/>
                          </w:rPr>
                          <w:t>等</w:t>
                        </w:r>
                        <w:r>
                          <w:rPr>
                            <w:rFonts w:asciiTheme="minorEastAsia" w:hAnsiTheme="minorEastAsia" w:hint="eastAsia"/>
                            <w:smallCaps/>
                            <w:sz w:val="24"/>
                            <w:szCs w:val="24"/>
                          </w:rPr>
                          <w:t>との連携</w:t>
                        </w:r>
                      </w:p>
                      <w:p w:rsidR="00115A03" w:rsidRDefault="005F319D" w:rsidP="00723184">
                        <w:pPr>
                          <w:ind w:leftChars="200" w:left="420"/>
                          <w:rPr>
                            <w:rFonts w:asciiTheme="minorEastAsia" w:hAnsiTheme="minorEastAsia"/>
                            <w:smallCaps/>
                            <w:sz w:val="24"/>
                            <w:szCs w:val="24"/>
                          </w:rPr>
                        </w:pPr>
                        <w:r>
                          <w:rPr>
                            <w:rFonts w:asciiTheme="minorEastAsia" w:hAnsiTheme="minorEastAsia" w:hint="eastAsia"/>
                            <w:smallCaps/>
                            <w:sz w:val="24"/>
                            <w:szCs w:val="24"/>
                          </w:rPr>
                          <w:t>その他</w:t>
                        </w:r>
                        <w:r w:rsidR="00115A03" w:rsidRPr="005A480D">
                          <w:rPr>
                            <w:rFonts w:asciiTheme="minorEastAsia" w:hAnsiTheme="minorEastAsia" w:hint="eastAsia"/>
                            <w:smallCaps/>
                            <w:sz w:val="24"/>
                            <w:szCs w:val="24"/>
                          </w:rPr>
                          <w:t>必要な</w:t>
                        </w:r>
                        <w:r w:rsidR="00115A03">
                          <w:rPr>
                            <w:rFonts w:asciiTheme="minorEastAsia" w:hAnsiTheme="minorEastAsia" w:hint="eastAsia"/>
                            <w:smallCaps/>
                            <w:sz w:val="24"/>
                            <w:szCs w:val="24"/>
                          </w:rPr>
                          <w:t>措置を講ずるよう努</w:t>
                        </w:r>
                        <w:r w:rsidR="00115A03">
                          <w:rPr>
                            <w:rFonts w:asciiTheme="minorEastAsia" w:hAnsiTheme="minorEastAsia"/>
                            <w:smallCaps/>
                            <w:sz w:val="24"/>
                            <w:szCs w:val="24"/>
                          </w:rPr>
                          <w:t>める</w:t>
                        </w:r>
                        <w:r w:rsidR="00115A03" w:rsidRPr="005A480D">
                          <w:rPr>
                            <w:rFonts w:asciiTheme="minorEastAsia" w:hAnsiTheme="minorEastAsia" w:hint="eastAsia"/>
                            <w:smallCaps/>
                            <w:sz w:val="24"/>
                            <w:szCs w:val="24"/>
                          </w:rPr>
                          <w:t>。</w:t>
                        </w:r>
                      </w:p>
                      <w:p w:rsidR="00115A03" w:rsidRPr="005F319D" w:rsidRDefault="00115A03" w:rsidP="00115A03">
                        <w:pPr>
                          <w:spacing w:line="80" w:lineRule="exact"/>
                          <w:rPr>
                            <w:rStyle w:val="a9"/>
                            <w:rFonts w:asciiTheme="minorEastAsia" w:hAnsiTheme="minorEastAsia"/>
                            <w:color w:val="auto"/>
                            <w:sz w:val="24"/>
                            <w:szCs w:val="24"/>
                          </w:rPr>
                        </w:pPr>
                      </w:p>
                      <w:p w:rsidR="00115A03" w:rsidRPr="005F319D" w:rsidRDefault="00115A03" w:rsidP="00115A03">
                        <w:pPr>
                          <w:rPr>
                            <w:rStyle w:val="a9"/>
                            <w:rFonts w:asciiTheme="majorEastAsia" w:eastAsiaTheme="majorEastAsia" w:hAnsiTheme="majorEastAsia"/>
                            <w:color w:val="auto"/>
                            <w:sz w:val="24"/>
                            <w:szCs w:val="24"/>
                          </w:rPr>
                        </w:pPr>
                        <w:r w:rsidRPr="005F319D">
                          <w:rPr>
                            <w:rStyle w:val="a9"/>
                            <w:rFonts w:asciiTheme="majorEastAsia" w:eastAsiaTheme="majorEastAsia" w:hAnsiTheme="majorEastAsia" w:hint="eastAsia"/>
                            <w:color w:val="auto"/>
                            <w:sz w:val="24"/>
                            <w:szCs w:val="24"/>
                          </w:rPr>
                          <w:t>(</w:t>
                        </w:r>
                        <w:r w:rsidRPr="005F319D">
                          <w:rPr>
                            <w:rStyle w:val="a9"/>
                            <w:rFonts w:asciiTheme="majorEastAsia" w:eastAsiaTheme="majorEastAsia" w:hAnsiTheme="majorEastAsia"/>
                            <w:color w:val="auto"/>
                            <w:sz w:val="24"/>
                            <w:szCs w:val="24"/>
                          </w:rPr>
                          <w:t>4</w:t>
                        </w:r>
                        <w:r w:rsidRPr="005F319D">
                          <w:rPr>
                            <w:rStyle w:val="a9"/>
                            <w:rFonts w:asciiTheme="majorEastAsia" w:eastAsiaTheme="majorEastAsia" w:hAnsiTheme="majorEastAsia" w:hint="eastAsia"/>
                            <w:color w:val="auto"/>
                            <w:sz w:val="24"/>
                            <w:szCs w:val="24"/>
                          </w:rPr>
                          <w:t>)観光旅行者等への</w:t>
                        </w:r>
                        <w:r w:rsidRPr="005F319D">
                          <w:rPr>
                            <w:rStyle w:val="a9"/>
                            <w:rFonts w:asciiTheme="majorEastAsia" w:eastAsiaTheme="majorEastAsia" w:hAnsiTheme="majorEastAsia"/>
                            <w:color w:val="auto"/>
                            <w:sz w:val="24"/>
                            <w:szCs w:val="24"/>
                          </w:rPr>
                          <w:t>対応</w:t>
                        </w:r>
                      </w:p>
                      <w:p w:rsidR="00115A03" w:rsidRPr="00115A03" w:rsidRDefault="00115A03" w:rsidP="00115A03">
                        <w:pPr>
                          <w:ind w:firstLineChars="100" w:firstLine="240"/>
                          <w:rPr>
                            <w:rFonts w:asciiTheme="minorEastAsia" w:hAnsiTheme="minorEastAsia"/>
                            <w:smallCaps/>
                            <w:sz w:val="24"/>
                            <w:szCs w:val="24"/>
                          </w:rPr>
                        </w:pPr>
                        <w:r w:rsidRPr="005A480D">
                          <w:rPr>
                            <w:rStyle w:val="a9"/>
                            <w:rFonts w:asciiTheme="minorEastAsia" w:hAnsiTheme="minorEastAsia" w:hint="eastAsia"/>
                            <w:color w:val="auto"/>
                            <w:sz w:val="24"/>
                            <w:szCs w:val="24"/>
                          </w:rPr>
                          <w:t>・</w:t>
                        </w:r>
                        <w:r w:rsidRPr="005A480D">
                          <w:rPr>
                            <w:rFonts w:asciiTheme="minorEastAsia" w:hAnsiTheme="minorEastAsia" w:hint="eastAsia"/>
                            <w:smallCaps/>
                            <w:sz w:val="24"/>
                            <w:szCs w:val="24"/>
                          </w:rPr>
                          <w:t>ろう者である観光旅行者等が安心して県内に</w:t>
                        </w:r>
                        <w:r>
                          <w:rPr>
                            <w:rFonts w:asciiTheme="minorEastAsia" w:hAnsiTheme="minorEastAsia" w:hint="eastAsia"/>
                            <w:smallCaps/>
                            <w:sz w:val="24"/>
                            <w:szCs w:val="24"/>
                          </w:rPr>
                          <w:t>滞在</w:t>
                        </w:r>
                        <w:r w:rsidRPr="005A480D">
                          <w:rPr>
                            <w:rFonts w:asciiTheme="minorEastAsia" w:hAnsiTheme="minorEastAsia" w:hint="eastAsia"/>
                            <w:smallCaps/>
                            <w:sz w:val="24"/>
                            <w:szCs w:val="24"/>
                          </w:rPr>
                          <w:t>できるよう、手話の普及等に努める</w:t>
                        </w:r>
                        <w:r w:rsidRPr="005A480D">
                          <w:rPr>
                            <w:rStyle w:val="a9"/>
                            <w:rFonts w:asciiTheme="minorEastAsia" w:hAnsiTheme="minorEastAsia" w:hint="eastAsia"/>
                            <w:color w:val="auto"/>
                            <w:sz w:val="24"/>
                            <w:szCs w:val="24"/>
                          </w:rPr>
                          <w:t>。</w:t>
                        </w:r>
                      </w:p>
                      <w:p w:rsidR="00115A03" w:rsidRPr="005A480D" w:rsidRDefault="00115A03" w:rsidP="00115A03">
                        <w:pPr>
                          <w:spacing w:line="80" w:lineRule="exact"/>
                          <w:rPr>
                            <w:rStyle w:val="a9"/>
                            <w:rFonts w:asciiTheme="minorEastAsia" w:hAnsiTheme="minorEastAsia"/>
                            <w:color w:val="auto"/>
                            <w:sz w:val="24"/>
                            <w:szCs w:val="24"/>
                          </w:rPr>
                        </w:pPr>
                      </w:p>
                      <w:p w:rsidR="00115A03" w:rsidRPr="005F319D" w:rsidRDefault="00115A03" w:rsidP="00115A03">
                        <w:pPr>
                          <w:rPr>
                            <w:rStyle w:val="a9"/>
                            <w:rFonts w:asciiTheme="majorEastAsia" w:eastAsiaTheme="majorEastAsia" w:hAnsiTheme="majorEastAsia"/>
                            <w:color w:val="auto"/>
                            <w:sz w:val="24"/>
                            <w:szCs w:val="24"/>
                          </w:rPr>
                        </w:pPr>
                        <w:r w:rsidRPr="005F319D">
                          <w:rPr>
                            <w:rStyle w:val="a9"/>
                            <w:rFonts w:asciiTheme="majorEastAsia" w:eastAsiaTheme="majorEastAsia" w:hAnsiTheme="majorEastAsia" w:hint="eastAsia"/>
                            <w:color w:val="auto"/>
                            <w:sz w:val="24"/>
                            <w:szCs w:val="24"/>
                          </w:rPr>
                          <w:t>(</w:t>
                        </w:r>
                        <w:r w:rsidRPr="005F319D">
                          <w:rPr>
                            <w:rStyle w:val="a9"/>
                            <w:rFonts w:asciiTheme="majorEastAsia" w:eastAsiaTheme="majorEastAsia" w:hAnsiTheme="majorEastAsia"/>
                            <w:color w:val="auto"/>
                            <w:sz w:val="24"/>
                            <w:szCs w:val="24"/>
                          </w:rPr>
                          <w:t>5</w:t>
                        </w:r>
                        <w:r w:rsidRPr="005F319D">
                          <w:rPr>
                            <w:rStyle w:val="a9"/>
                            <w:rFonts w:asciiTheme="majorEastAsia" w:eastAsiaTheme="majorEastAsia" w:hAnsiTheme="majorEastAsia" w:hint="eastAsia"/>
                            <w:color w:val="auto"/>
                            <w:sz w:val="24"/>
                            <w:szCs w:val="24"/>
                          </w:rPr>
                          <w:t>)手話通訳者の確保、養成等</w:t>
                        </w:r>
                      </w:p>
                      <w:p w:rsidR="00115A03" w:rsidRPr="00C20685" w:rsidRDefault="00115A03" w:rsidP="00115A03">
                        <w:pPr>
                          <w:rPr>
                            <w:rFonts w:asciiTheme="minorEastAsia" w:hAnsiTheme="minorEastAsia"/>
                            <w:smallCaps/>
                            <w:sz w:val="24"/>
                            <w:szCs w:val="24"/>
                          </w:rPr>
                        </w:pPr>
                        <w:r>
                          <w:rPr>
                            <w:rStyle w:val="a9"/>
                            <w:rFonts w:asciiTheme="minorEastAsia" w:hAnsiTheme="minorEastAsia" w:hint="eastAsia"/>
                            <w:color w:val="auto"/>
                            <w:sz w:val="24"/>
                            <w:szCs w:val="24"/>
                          </w:rPr>
                          <w:t xml:space="preserve">　</w:t>
                        </w:r>
                        <w:r>
                          <w:rPr>
                            <w:rStyle w:val="a9"/>
                            <w:rFonts w:asciiTheme="minorEastAsia" w:hAnsiTheme="minorEastAsia"/>
                            <w:color w:val="auto"/>
                            <w:sz w:val="24"/>
                            <w:szCs w:val="24"/>
                          </w:rPr>
                          <w:t>・</w:t>
                        </w:r>
                        <w:r>
                          <w:rPr>
                            <w:rStyle w:val="a9"/>
                            <w:rFonts w:asciiTheme="minorEastAsia" w:hAnsiTheme="minorEastAsia" w:hint="eastAsia"/>
                            <w:color w:val="auto"/>
                            <w:sz w:val="24"/>
                            <w:szCs w:val="24"/>
                          </w:rPr>
                          <w:t>手話通訳者及びその指導者の</w:t>
                        </w:r>
                        <w:r>
                          <w:rPr>
                            <w:rStyle w:val="a9"/>
                            <w:rFonts w:asciiTheme="minorEastAsia" w:hAnsiTheme="minorEastAsia"/>
                            <w:color w:val="auto"/>
                            <w:sz w:val="24"/>
                            <w:szCs w:val="24"/>
                          </w:rPr>
                          <w:t>確保、養成</w:t>
                        </w:r>
                        <w:r w:rsidR="005F319D">
                          <w:rPr>
                            <w:rStyle w:val="a9"/>
                            <w:rFonts w:asciiTheme="minorEastAsia" w:hAnsiTheme="minorEastAsia" w:hint="eastAsia"/>
                            <w:color w:val="auto"/>
                            <w:sz w:val="24"/>
                            <w:szCs w:val="24"/>
                          </w:rPr>
                          <w:t>、</w:t>
                        </w:r>
                        <w:r w:rsidR="005F319D">
                          <w:rPr>
                            <w:rStyle w:val="a9"/>
                            <w:rFonts w:asciiTheme="minorEastAsia" w:hAnsiTheme="minorEastAsia"/>
                            <w:color w:val="auto"/>
                            <w:sz w:val="24"/>
                            <w:szCs w:val="24"/>
                          </w:rPr>
                          <w:t>手話通訳技術の向上を図る</w:t>
                        </w:r>
                        <w:r>
                          <w:rPr>
                            <w:rStyle w:val="a9"/>
                            <w:rFonts w:asciiTheme="minorEastAsia" w:hAnsiTheme="minorEastAsia"/>
                            <w:color w:val="auto"/>
                            <w:sz w:val="24"/>
                            <w:szCs w:val="24"/>
                          </w:rPr>
                          <w:t>。</w:t>
                        </w:r>
                      </w:p>
                      <w:p w:rsidR="00115A03" w:rsidRPr="00115A03" w:rsidRDefault="00115A03" w:rsidP="00115A03">
                        <w:pPr>
                          <w:spacing w:line="80" w:lineRule="exact"/>
                          <w:rPr>
                            <w:rStyle w:val="a9"/>
                            <w:rFonts w:asciiTheme="minorEastAsia" w:hAnsiTheme="minorEastAsia"/>
                            <w:color w:val="auto"/>
                            <w:sz w:val="24"/>
                            <w:szCs w:val="24"/>
                          </w:rPr>
                        </w:pPr>
                      </w:p>
                      <w:p w:rsidR="00115A03" w:rsidRPr="005F319D" w:rsidRDefault="00115A03" w:rsidP="00115A03">
                        <w:pPr>
                          <w:rPr>
                            <w:rStyle w:val="a9"/>
                            <w:rFonts w:asciiTheme="majorEastAsia" w:eastAsiaTheme="majorEastAsia" w:hAnsiTheme="majorEastAsia"/>
                            <w:color w:val="auto"/>
                            <w:sz w:val="24"/>
                            <w:szCs w:val="24"/>
                          </w:rPr>
                        </w:pPr>
                        <w:r w:rsidRPr="005F319D">
                          <w:rPr>
                            <w:rStyle w:val="a9"/>
                            <w:rFonts w:asciiTheme="majorEastAsia" w:eastAsiaTheme="majorEastAsia" w:hAnsiTheme="majorEastAsia" w:hint="eastAsia"/>
                            <w:color w:val="auto"/>
                            <w:sz w:val="24"/>
                            <w:szCs w:val="24"/>
                          </w:rPr>
                          <w:t>(</w:t>
                        </w:r>
                        <w:r w:rsidRPr="005F319D">
                          <w:rPr>
                            <w:rStyle w:val="a9"/>
                            <w:rFonts w:asciiTheme="majorEastAsia" w:eastAsiaTheme="majorEastAsia" w:hAnsiTheme="majorEastAsia"/>
                            <w:color w:val="auto"/>
                            <w:sz w:val="24"/>
                            <w:szCs w:val="24"/>
                          </w:rPr>
                          <w:t>6</w:t>
                        </w:r>
                        <w:r w:rsidRPr="005F319D">
                          <w:rPr>
                            <w:rStyle w:val="a9"/>
                            <w:rFonts w:asciiTheme="majorEastAsia" w:eastAsiaTheme="majorEastAsia" w:hAnsiTheme="majorEastAsia" w:hint="eastAsia"/>
                            <w:color w:val="auto"/>
                            <w:sz w:val="24"/>
                            <w:szCs w:val="24"/>
                          </w:rPr>
                          <w:t>)事業者への支援</w:t>
                        </w:r>
                      </w:p>
                      <w:p w:rsidR="00115A03" w:rsidRPr="00A83626" w:rsidRDefault="00115A03" w:rsidP="00115A03">
                        <w:pPr>
                          <w:ind w:firstLineChars="100" w:firstLine="240"/>
                          <w:rPr>
                            <w:rStyle w:val="a9"/>
                            <w:rFonts w:asciiTheme="minorEastAsia" w:hAnsiTheme="minorEastAsia"/>
                            <w:color w:val="auto"/>
                            <w:sz w:val="24"/>
                            <w:szCs w:val="24"/>
                          </w:rPr>
                        </w:pPr>
                        <w:r w:rsidRPr="00A83626">
                          <w:rPr>
                            <w:rStyle w:val="a9"/>
                            <w:rFonts w:asciiTheme="minorEastAsia" w:hAnsiTheme="minorEastAsia"/>
                            <w:color w:val="auto"/>
                            <w:sz w:val="24"/>
                            <w:szCs w:val="24"/>
                          </w:rPr>
                          <w:t>・</w:t>
                        </w:r>
                        <w:r w:rsidRPr="00A83626">
                          <w:rPr>
                            <w:rStyle w:val="a9"/>
                            <w:rFonts w:asciiTheme="minorEastAsia" w:hAnsiTheme="minorEastAsia" w:hint="eastAsia"/>
                            <w:color w:val="auto"/>
                            <w:sz w:val="24"/>
                            <w:szCs w:val="24"/>
                          </w:rPr>
                          <w:t>手話の</w:t>
                        </w:r>
                        <w:r w:rsidRPr="00A83626">
                          <w:rPr>
                            <w:rStyle w:val="a9"/>
                            <w:rFonts w:asciiTheme="minorEastAsia" w:hAnsiTheme="minorEastAsia"/>
                            <w:color w:val="auto"/>
                            <w:sz w:val="24"/>
                            <w:szCs w:val="24"/>
                          </w:rPr>
                          <w:t>使用</w:t>
                        </w:r>
                        <w:r w:rsidRPr="00A83626">
                          <w:rPr>
                            <w:rStyle w:val="a9"/>
                            <w:rFonts w:asciiTheme="minorEastAsia" w:hAnsiTheme="minorEastAsia" w:hint="eastAsia"/>
                            <w:color w:val="auto"/>
                            <w:sz w:val="24"/>
                            <w:szCs w:val="24"/>
                          </w:rPr>
                          <w:t>に</w:t>
                        </w:r>
                        <w:r w:rsidRPr="00A83626">
                          <w:rPr>
                            <w:rStyle w:val="a9"/>
                            <w:rFonts w:asciiTheme="minorEastAsia" w:hAnsiTheme="minorEastAsia"/>
                            <w:color w:val="auto"/>
                            <w:sz w:val="24"/>
                            <w:szCs w:val="24"/>
                          </w:rPr>
                          <w:t>関して</w:t>
                        </w:r>
                        <w:r w:rsidRPr="00A83626">
                          <w:rPr>
                            <w:rStyle w:val="a9"/>
                            <w:rFonts w:asciiTheme="minorEastAsia" w:hAnsiTheme="minorEastAsia" w:hint="eastAsia"/>
                            <w:color w:val="auto"/>
                            <w:sz w:val="24"/>
                            <w:szCs w:val="24"/>
                          </w:rPr>
                          <w:t>合理的</w:t>
                        </w:r>
                        <w:r w:rsidR="005F319D">
                          <w:rPr>
                            <w:rStyle w:val="a9"/>
                            <w:rFonts w:asciiTheme="minorEastAsia" w:hAnsiTheme="minorEastAsia" w:hint="eastAsia"/>
                            <w:color w:val="auto"/>
                            <w:sz w:val="24"/>
                            <w:szCs w:val="24"/>
                          </w:rPr>
                          <w:t>な</w:t>
                        </w:r>
                        <w:r w:rsidRPr="00A83626">
                          <w:rPr>
                            <w:rStyle w:val="a9"/>
                            <w:rFonts w:asciiTheme="minorEastAsia" w:hAnsiTheme="minorEastAsia" w:hint="eastAsia"/>
                            <w:color w:val="auto"/>
                            <w:sz w:val="24"/>
                            <w:szCs w:val="24"/>
                          </w:rPr>
                          <w:t>配慮を行う</w:t>
                        </w:r>
                        <w:r w:rsidRPr="00A83626">
                          <w:rPr>
                            <w:rStyle w:val="a9"/>
                            <w:rFonts w:asciiTheme="minorEastAsia" w:hAnsiTheme="minorEastAsia"/>
                            <w:color w:val="auto"/>
                            <w:sz w:val="24"/>
                            <w:szCs w:val="24"/>
                          </w:rPr>
                          <w:t>事業者</w:t>
                        </w:r>
                        <w:r w:rsidR="005F319D">
                          <w:rPr>
                            <w:rStyle w:val="a9"/>
                            <w:rFonts w:asciiTheme="minorEastAsia" w:hAnsiTheme="minorEastAsia" w:hint="eastAsia"/>
                            <w:color w:val="auto"/>
                            <w:sz w:val="24"/>
                            <w:szCs w:val="24"/>
                          </w:rPr>
                          <w:t>に対して、</w:t>
                        </w:r>
                        <w:r w:rsidR="005F319D">
                          <w:rPr>
                            <w:rStyle w:val="a9"/>
                            <w:rFonts w:asciiTheme="minorEastAsia" w:hAnsiTheme="minorEastAsia"/>
                            <w:color w:val="auto"/>
                            <w:sz w:val="24"/>
                            <w:szCs w:val="24"/>
                          </w:rPr>
                          <w:t>必要な支援を行う</w:t>
                        </w:r>
                        <w:r w:rsidRPr="00A83626">
                          <w:rPr>
                            <w:rStyle w:val="a9"/>
                            <w:rFonts w:asciiTheme="minorEastAsia" w:hAnsiTheme="minorEastAsia"/>
                            <w:color w:val="auto"/>
                            <w:sz w:val="24"/>
                            <w:szCs w:val="24"/>
                          </w:rPr>
                          <w:t>。</w:t>
                        </w:r>
                      </w:p>
                      <w:p w:rsidR="00115A03" w:rsidRPr="005F319D" w:rsidRDefault="00115A03" w:rsidP="00115A03">
                        <w:pPr>
                          <w:spacing w:line="80" w:lineRule="exact"/>
                          <w:rPr>
                            <w:rStyle w:val="a9"/>
                            <w:rFonts w:asciiTheme="minorEastAsia" w:hAnsiTheme="minorEastAsia"/>
                            <w:color w:val="auto"/>
                            <w:sz w:val="24"/>
                            <w:szCs w:val="24"/>
                          </w:rPr>
                        </w:pPr>
                      </w:p>
                      <w:p w:rsidR="008E1D84" w:rsidRPr="005F319D" w:rsidRDefault="008E1D84" w:rsidP="008E1D84">
                        <w:pPr>
                          <w:rPr>
                            <w:rStyle w:val="a9"/>
                            <w:rFonts w:asciiTheme="majorEastAsia" w:eastAsiaTheme="majorEastAsia" w:hAnsiTheme="majorEastAsia"/>
                            <w:color w:val="auto"/>
                            <w:sz w:val="24"/>
                            <w:szCs w:val="24"/>
                          </w:rPr>
                        </w:pPr>
                        <w:r w:rsidRPr="005F319D">
                          <w:rPr>
                            <w:rStyle w:val="a9"/>
                            <w:rFonts w:asciiTheme="majorEastAsia" w:eastAsiaTheme="majorEastAsia" w:hAnsiTheme="majorEastAsia" w:hint="eastAsia"/>
                            <w:color w:val="auto"/>
                            <w:sz w:val="24"/>
                            <w:szCs w:val="24"/>
                          </w:rPr>
                          <w:t>(</w:t>
                        </w:r>
                        <w:r w:rsidRPr="005F319D">
                          <w:rPr>
                            <w:rStyle w:val="a9"/>
                            <w:rFonts w:asciiTheme="majorEastAsia" w:eastAsiaTheme="majorEastAsia" w:hAnsiTheme="majorEastAsia"/>
                            <w:color w:val="auto"/>
                            <w:sz w:val="24"/>
                            <w:szCs w:val="24"/>
                          </w:rPr>
                          <w:t>7</w:t>
                        </w:r>
                        <w:r w:rsidRPr="005F319D">
                          <w:rPr>
                            <w:rStyle w:val="a9"/>
                            <w:rFonts w:asciiTheme="majorEastAsia" w:eastAsiaTheme="majorEastAsia" w:hAnsiTheme="majorEastAsia" w:hint="eastAsia"/>
                            <w:color w:val="auto"/>
                            <w:sz w:val="24"/>
                            <w:szCs w:val="24"/>
                          </w:rPr>
                          <w:t>)手話を学ぶ機会の確保等</w:t>
                        </w:r>
                      </w:p>
                      <w:p w:rsidR="008E1D84" w:rsidRPr="00115A03" w:rsidRDefault="008E1D84" w:rsidP="008E1D84">
                        <w:pPr>
                          <w:ind w:leftChars="100" w:left="450" w:hangingChars="100" w:hanging="240"/>
                          <w:rPr>
                            <w:rFonts w:asciiTheme="minorEastAsia" w:hAnsiTheme="minorEastAsia"/>
                            <w:smallCaps/>
                            <w:sz w:val="24"/>
                            <w:szCs w:val="24"/>
                          </w:rPr>
                        </w:pPr>
                        <w:r w:rsidRPr="005A480D">
                          <w:rPr>
                            <w:rStyle w:val="a9"/>
                            <w:rFonts w:asciiTheme="minorEastAsia" w:hAnsiTheme="minorEastAsia" w:hint="eastAsia"/>
                            <w:color w:val="auto"/>
                            <w:sz w:val="24"/>
                            <w:szCs w:val="24"/>
                          </w:rPr>
                          <w:t>・県民</w:t>
                        </w:r>
                        <w:r>
                          <w:rPr>
                            <w:rStyle w:val="a9"/>
                            <w:rFonts w:asciiTheme="minorEastAsia" w:hAnsiTheme="minorEastAsia" w:hint="eastAsia"/>
                            <w:color w:val="auto"/>
                            <w:sz w:val="24"/>
                            <w:szCs w:val="24"/>
                          </w:rPr>
                          <w:t>が手話を学ぶ機会の</w:t>
                        </w:r>
                        <w:r w:rsidRPr="005A480D">
                          <w:rPr>
                            <w:rStyle w:val="a9"/>
                            <w:rFonts w:asciiTheme="minorEastAsia" w:hAnsiTheme="minorEastAsia" w:hint="eastAsia"/>
                            <w:color w:val="auto"/>
                            <w:sz w:val="24"/>
                            <w:szCs w:val="24"/>
                          </w:rPr>
                          <w:t>確保</w:t>
                        </w:r>
                        <w:r>
                          <w:rPr>
                            <w:rStyle w:val="a9"/>
                            <w:rFonts w:asciiTheme="minorEastAsia" w:hAnsiTheme="minorEastAsia" w:hint="eastAsia"/>
                            <w:color w:val="auto"/>
                            <w:sz w:val="24"/>
                            <w:szCs w:val="24"/>
                          </w:rPr>
                          <w:t>、県職員が手話に関し学習する機会の確保</w:t>
                        </w:r>
                        <w:r w:rsidR="005F319D">
                          <w:rPr>
                            <w:rStyle w:val="a9"/>
                            <w:rFonts w:asciiTheme="minorEastAsia" w:hAnsiTheme="minorEastAsia" w:hint="eastAsia"/>
                            <w:color w:val="auto"/>
                            <w:sz w:val="24"/>
                            <w:szCs w:val="24"/>
                          </w:rPr>
                          <w:t>を行う</w:t>
                        </w:r>
                        <w:r w:rsidRPr="005A480D">
                          <w:rPr>
                            <w:rStyle w:val="a9"/>
                            <w:rFonts w:asciiTheme="minorEastAsia" w:hAnsiTheme="minorEastAsia" w:hint="eastAsia"/>
                            <w:color w:val="auto"/>
                            <w:sz w:val="24"/>
                            <w:szCs w:val="24"/>
                          </w:rPr>
                          <w:t>。</w:t>
                        </w:r>
                      </w:p>
                      <w:p w:rsidR="008E1D84" w:rsidRDefault="008E1D84" w:rsidP="008E1D84">
                        <w:pPr>
                          <w:spacing w:line="120" w:lineRule="exact"/>
                        </w:pPr>
                      </w:p>
                      <w:p w:rsidR="00115A03" w:rsidRPr="005F319D" w:rsidRDefault="00115A03" w:rsidP="008E1D84">
                        <w:pPr>
                          <w:rPr>
                            <w:rStyle w:val="a9"/>
                            <w:rFonts w:asciiTheme="majorEastAsia" w:eastAsiaTheme="majorEastAsia" w:hAnsiTheme="majorEastAsia"/>
                            <w:color w:val="auto"/>
                            <w:sz w:val="24"/>
                            <w:szCs w:val="24"/>
                          </w:rPr>
                        </w:pPr>
                        <w:r w:rsidRPr="005F319D">
                          <w:rPr>
                            <w:rStyle w:val="a9"/>
                            <w:rFonts w:asciiTheme="majorEastAsia" w:eastAsiaTheme="majorEastAsia" w:hAnsiTheme="majorEastAsia" w:hint="eastAsia"/>
                            <w:color w:val="auto"/>
                            <w:sz w:val="24"/>
                            <w:szCs w:val="24"/>
                          </w:rPr>
                          <w:t>(</w:t>
                        </w:r>
                        <w:r w:rsidR="008E1D84" w:rsidRPr="005F319D">
                          <w:rPr>
                            <w:rStyle w:val="a9"/>
                            <w:rFonts w:asciiTheme="majorEastAsia" w:eastAsiaTheme="majorEastAsia" w:hAnsiTheme="majorEastAsia"/>
                            <w:color w:val="auto"/>
                            <w:sz w:val="24"/>
                            <w:szCs w:val="24"/>
                          </w:rPr>
                          <w:t>8</w:t>
                        </w:r>
                        <w:r w:rsidRPr="005F319D">
                          <w:rPr>
                            <w:rStyle w:val="a9"/>
                            <w:rFonts w:asciiTheme="majorEastAsia" w:eastAsiaTheme="majorEastAsia" w:hAnsiTheme="majorEastAsia" w:hint="eastAsia"/>
                            <w:color w:val="auto"/>
                            <w:sz w:val="24"/>
                            <w:szCs w:val="24"/>
                          </w:rPr>
                          <w:t>)学校における手話の普及</w:t>
                        </w:r>
                      </w:p>
                      <w:p w:rsidR="00473245" w:rsidRDefault="00115A03" w:rsidP="00473245">
                        <w:pPr>
                          <w:ind w:leftChars="100" w:left="450" w:hangingChars="100" w:hanging="240"/>
                          <w:rPr>
                            <w:rStyle w:val="a9"/>
                            <w:rFonts w:asciiTheme="minorEastAsia" w:hAnsiTheme="minorEastAsia"/>
                            <w:color w:val="auto"/>
                            <w:sz w:val="24"/>
                            <w:szCs w:val="24"/>
                          </w:rPr>
                        </w:pPr>
                        <w:r w:rsidRPr="00072C0E">
                          <w:rPr>
                            <w:rStyle w:val="a9"/>
                            <w:rFonts w:asciiTheme="minorEastAsia" w:hAnsiTheme="minorEastAsia" w:hint="eastAsia"/>
                            <w:color w:val="auto"/>
                            <w:sz w:val="24"/>
                            <w:szCs w:val="24"/>
                          </w:rPr>
                          <w:t>・聴覚障害</w:t>
                        </w:r>
                        <w:r>
                          <w:rPr>
                            <w:rStyle w:val="a9"/>
                            <w:rFonts w:asciiTheme="minorEastAsia" w:hAnsiTheme="minorEastAsia" w:hint="eastAsia"/>
                            <w:color w:val="auto"/>
                            <w:sz w:val="24"/>
                            <w:szCs w:val="24"/>
                          </w:rPr>
                          <w:t>のあ</w:t>
                        </w:r>
                        <w:r w:rsidRPr="00072C0E">
                          <w:rPr>
                            <w:rStyle w:val="a9"/>
                            <w:rFonts w:asciiTheme="minorEastAsia" w:hAnsiTheme="minorEastAsia" w:hint="eastAsia"/>
                            <w:color w:val="auto"/>
                            <w:sz w:val="24"/>
                            <w:szCs w:val="24"/>
                          </w:rPr>
                          <w:t>る</w:t>
                        </w:r>
                        <w:r w:rsidRPr="00072C0E">
                          <w:rPr>
                            <w:rStyle w:val="a9"/>
                            <w:rFonts w:asciiTheme="minorEastAsia" w:hAnsiTheme="minorEastAsia"/>
                            <w:color w:val="auto"/>
                            <w:sz w:val="24"/>
                            <w:szCs w:val="24"/>
                          </w:rPr>
                          <w:t>幼児、児童</w:t>
                        </w:r>
                        <w:r w:rsidRPr="00072C0E">
                          <w:rPr>
                            <w:rStyle w:val="a9"/>
                            <w:rFonts w:asciiTheme="minorEastAsia" w:hAnsiTheme="minorEastAsia" w:hint="eastAsia"/>
                            <w:color w:val="auto"/>
                            <w:sz w:val="24"/>
                            <w:szCs w:val="24"/>
                          </w:rPr>
                          <w:t>又は</w:t>
                        </w:r>
                        <w:r w:rsidRPr="00072C0E">
                          <w:rPr>
                            <w:rStyle w:val="a9"/>
                            <w:rFonts w:asciiTheme="minorEastAsia" w:hAnsiTheme="minorEastAsia"/>
                            <w:color w:val="auto"/>
                            <w:sz w:val="24"/>
                            <w:szCs w:val="24"/>
                          </w:rPr>
                          <w:t>生徒が</w:t>
                        </w:r>
                        <w:r w:rsidRPr="00072C0E">
                          <w:rPr>
                            <w:rStyle w:val="a9"/>
                            <w:rFonts w:asciiTheme="minorEastAsia" w:hAnsiTheme="minorEastAsia" w:hint="eastAsia"/>
                            <w:color w:val="auto"/>
                            <w:sz w:val="24"/>
                            <w:szCs w:val="24"/>
                          </w:rPr>
                          <w:t>通学する学校において</w:t>
                        </w:r>
                        <w:r>
                          <w:rPr>
                            <w:rStyle w:val="a9"/>
                            <w:rFonts w:asciiTheme="minorEastAsia" w:hAnsiTheme="minorEastAsia" w:hint="eastAsia"/>
                            <w:color w:val="auto"/>
                            <w:sz w:val="24"/>
                            <w:szCs w:val="24"/>
                          </w:rPr>
                          <w:t>、</w:t>
                        </w:r>
                        <w:r w:rsidRPr="00072C0E">
                          <w:rPr>
                            <w:rStyle w:val="a9"/>
                            <w:rFonts w:asciiTheme="minorEastAsia" w:hAnsiTheme="minorEastAsia" w:hint="eastAsia"/>
                            <w:color w:val="auto"/>
                            <w:sz w:val="24"/>
                            <w:szCs w:val="24"/>
                          </w:rPr>
                          <w:t>教職員の手話に関する</w:t>
                        </w:r>
                        <w:r>
                          <w:rPr>
                            <w:rStyle w:val="a9"/>
                            <w:rFonts w:asciiTheme="minorEastAsia" w:hAnsiTheme="minorEastAsia" w:hint="eastAsia"/>
                            <w:color w:val="auto"/>
                            <w:sz w:val="24"/>
                            <w:szCs w:val="24"/>
                          </w:rPr>
                          <w:t>技術向上</w:t>
                        </w:r>
                        <w:r w:rsidRPr="00072C0E">
                          <w:rPr>
                            <w:rStyle w:val="a9"/>
                            <w:rFonts w:asciiTheme="minorEastAsia" w:hAnsiTheme="minorEastAsia" w:hint="eastAsia"/>
                            <w:color w:val="auto"/>
                            <w:sz w:val="24"/>
                            <w:szCs w:val="24"/>
                          </w:rPr>
                          <w:t>に必要な措置</w:t>
                        </w:r>
                        <w:r>
                          <w:rPr>
                            <w:rStyle w:val="a9"/>
                            <w:rFonts w:asciiTheme="minorEastAsia" w:hAnsiTheme="minorEastAsia" w:hint="eastAsia"/>
                            <w:color w:val="auto"/>
                            <w:sz w:val="24"/>
                            <w:szCs w:val="24"/>
                          </w:rPr>
                          <w:t>を講ずるよう努める</w:t>
                        </w:r>
                        <w:r w:rsidRPr="00072C0E">
                          <w:rPr>
                            <w:rStyle w:val="a9"/>
                            <w:rFonts w:asciiTheme="minorEastAsia" w:hAnsiTheme="minorEastAsia" w:hint="eastAsia"/>
                            <w:color w:val="auto"/>
                            <w:sz w:val="24"/>
                            <w:szCs w:val="24"/>
                          </w:rPr>
                          <w:t>。</w:t>
                        </w:r>
                      </w:p>
                      <w:p w:rsidR="00473245" w:rsidRDefault="00115A03" w:rsidP="00473245">
                        <w:pPr>
                          <w:ind w:leftChars="100" w:left="450" w:hangingChars="100" w:hanging="240"/>
                          <w:rPr>
                            <w:rStyle w:val="a9"/>
                            <w:rFonts w:asciiTheme="minorEastAsia" w:hAnsiTheme="minorEastAsia"/>
                            <w:color w:val="auto"/>
                            <w:sz w:val="24"/>
                            <w:szCs w:val="24"/>
                          </w:rPr>
                        </w:pPr>
                        <w:r>
                          <w:rPr>
                            <w:rStyle w:val="a9"/>
                            <w:rFonts w:asciiTheme="minorEastAsia" w:hAnsiTheme="minorEastAsia" w:hint="eastAsia"/>
                            <w:color w:val="auto"/>
                            <w:sz w:val="24"/>
                            <w:szCs w:val="24"/>
                          </w:rPr>
                          <w:t>・</w:t>
                        </w:r>
                        <w:r w:rsidRPr="00072C0E">
                          <w:rPr>
                            <w:rStyle w:val="a9"/>
                            <w:rFonts w:asciiTheme="minorEastAsia" w:hAnsiTheme="minorEastAsia" w:hint="eastAsia"/>
                            <w:color w:val="auto"/>
                            <w:sz w:val="24"/>
                            <w:szCs w:val="24"/>
                          </w:rPr>
                          <w:t>聴覚障害</w:t>
                        </w:r>
                        <w:r>
                          <w:rPr>
                            <w:rStyle w:val="a9"/>
                            <w:rFonts w:asciiTheme="minorEastAsia" w:hAnsiTheme="minorEastAsia" w:hint="eastAsia"/>
                            <w:color w:val="auto"/>
                            <w:sz w:val="24"/>
                            <w:szCs w:val="24"/>
                          </w:rPr>
                          <w:t>のある</w:t>
                        </w:r>
                        <w:r w:rsidRPr="00072C0E">
                          <w:rPr>
                            <w:rStyle w:val="a9"/>
                            <w:rFonts w:asciiTheme="minorEastAsia" w:hAnsiTheme="minorEastAsia"/>
                            <w:color w:val="auto"/>
                            <w:sz w:val="24"/>
                            <w:szCs w:val="24"/>
                          </w:rPr>
                          <w:t>幼児、児童</w:t>
                        </w:r>
                        <w:r w:rsidRPr="00072C0E">
                          <w:rPr>
                            <w:rStyle w:val="a9"/>
                            <w:rFonts w:asciiTheme="minorEastAsia" w:hAnsiTheme="minorEastAsia" w:hint="eastAsia"/>
                            <w:color w:val="auto"/>
                            <w:sz w:val="24"/>
                            <w:szCs w:val="24"/>
                          </w:rPr>
                          <w:t>又は</w:t>
                        </w:r>
                        <w:r w:rsidRPr="00072C0E">
                          <w:rPr>
                            <w:rStyle w:val="a9"/>
                            <w:rFonts w:asciiTheme="minorEastAsia" w:hAnsiTheme="minorEastAsia"/>
                            <w:color w:val="auto"/>
                            <w:sz w:val="24"/>
                            <w:szCs w:val="24"/>
                          </w:rPr>
                          <w:t>生徒</w:t>
                        </w:r>
                        <w:r>
                          <w:rPr>
                            <w:rStyle w:val="a9"/>
                            <w:rFonts w:asciiTheme="minorEastAsia" w:hAnsiTheme="minorEastAsia" w:hint="eastAsia"/>
                            <w:color w:val="auto"/>
                            <w:sz w:val="24"/>
                            <w:szCs w:val="24"/>
                          </w:rPr>
                          <w:t>及び</w:t>
                        </w:r>
                        <w:r w:rsidRPr="00072C0E">
                          <w:rPr>
                            <w:rStyle w:val="a9"/>
                            <w:rFonts w:asciiTheme="minorEastAsia" w:hAnsiTheme="minorEastAsia" w:hint="eastAsia"/>
                            <w:color w:val="auto"/>
                            <w:sz w:val="24"/>
                            <w:szCs w:val="24"/>
                          </w:rPr>
                          <w:t>保護者</w:t>
                        </w:r>
                        <w:r>
                          <w:rPr>
                            <w:rStyle w:val="a9"/>
                            <w:rFonts w:asciiTheme="minorEastAsia" w:hAnsiTheme="minorEastAsia" w:hint="eastAsia"/>
                            <w:color w:val="auto"/>
                            <w:sz w:val="24"/>
                            <w:szCs w:val="24"/>
                          </w:rPr>
                          <w:t>に対して</w:t>
                        </w:r>
                        <w:r w:rsidR="005F319D">
                          <w:rPr>
                            <w:rStyle w:val="a9"/>
                            <w:rFonts w:asciiTheme="minorEastAsia" w:hAnsiTheme="minorEastAsia" w:hint="eastAsia"/>
                            <w:color w:val="auto"/>
                            <w:sz w:val="24"/>
                            <w:szCs w:val="24"/>
                          </w:rPr>
                          <w:t>、</w:t>
                        </w:r>
                        <w:r>
                          <w:rPr>
                            <w:rStyle w:val="a9"/>
                            <w:rFonts w:asciiTheme="minorEastAsia" w:hAnsiTheme="minorEastAsia" w:hint="eastAsia"/>
                            <w:color w:val="auto"/>
                            <w:sz w:val="24"/>
                            <w:szCs w:val="24"/>
                          </w:rPr>
                          <w:t>必要な措置を</w:t>
                        </w:r>
                        <w:r>
                          <w:rPr>
                            <w:rStyle w:val="a9"/>
                            <w:rFonts w:asciiTheme="minorEastAsia" w:hAnsiTheme="minorEastAsia"/>
                            <w:color w:val="auto"/>
                            <w:sz w:val="24"/>
                            <w:szCs w:val="24"/>
                          </w:rPr>
                          <w:t>講ずるよう努める</w:t>
                        </w:r>
                        <w:r>
                          <w:rPr>
                            <w:rStyle w:val="a9"/>
                            <w:rFonts w:asciiTheme="minorEastAsia" w:hAnsiTheme="minorEastAsia" w:hint="eastAsia"/>
                            <w:color w:val="auto"/>
                            <w:sz w:val="24"/>
                            <w:szCs w:val="24"/>
                          </w:rPr>
                          <w:t>。</w:t>
                        </w:r>
                      </w:p>
                      <w:p w:rsidR="00115A03" w:rsidRPr="00473245" w:rsidRDefault="00115A03" w:rsidP="00473245">
                        <w:pPr>
                          <w:ind w:leftChars="100" w:left="450" w:hangingChars="100" w:hanging="240"/>
                          <w:rPr>
                            <w:rStyle w:val="a9"/>
                            <w:rFonts w:asciiTheme="minorEastAsia" w:hAnsiTheme="minorEastAsia"/>
                            <w:color w:val="auto"/>
                            <w:sz w:val="24"/>
                            <w:szCs w:val="24"/>
                          </w:rPr>
                        </w:pPr>
                        <w:r w:rsidRPr="00A83626">
                          <w:rPr>
                            <w:rFonts w:hint="eastAsia"/>
                            <w:sz w:val="24"/>
                            <w:szCs w:val="24"/>
                          </w:rPr>
                          <w:t>・学校において、</w:t>
                        </w:r>
                        <w:r w:rsidRPr="00A83626">
                          <w:rPr>
                            <w:sz w:val="24"/>
                            <w:szCs w:val="24"/>
                          </w:rPr>
                          <w:t>手話</w:t>
                        </w:r>
                        <w:r w:rsidRPr="00A83626">
                          <w:rPr>
                            <w:rFonts w:hint="eastAsia"/>
                            <w:sz w:val="24"/>
                            <w:szCs w:val="24"/>
                          </w:rPr>
                          <w:t>等への</w:t>
                        </w:r>
                        <w:r w:rsidRPr="00A83626">
                          <w:rPr>
                            <w:sz w:val="24"/>
                            <w:szCs w:val="24"/>
                          </w:rPr>
                          <w:t>理解を深める</w:t>
                        </w:r>
                        <w:r w:rsidRPr="00A83626">
                          <w:rPr>
                            <w:rFonts w:hint="eastAsia"/>
                            <w:sz w:val="24"/>
                            <w:szCs w:val="24"/>
                          </w:rPr>
                          <w:t>ため</w:t>
                        </w:r>
                        <w:r w:rsidR="005F319D">
                          <w:rPr>
                            <w:rFonts w:hint="eastAsia"/>
                            <w:sz w:val="24"/>
                            <w:szCs w:val="24"/>
                          </w:rPr>
                          <w:t>に</w:t>
                        </w:r>
                        <w:r w:rsidRPr="00A83626">
                          <w:rPr>
                            <w:rFonts w:hint="eastAsia"/>
                            <w:sz w:val="24"/>
                            <w:szCs w:val="24"/>
                          </w:rPr>
                          <w:t>必要な措置を講ずるよう努める。</w:t>
                        </w:r>
                      </w:p>
                      <w:p w:rsidR="008E1D84" w:rsidRDefault="008E1D84">
                        <w:pPr>
                          <w:spacing w:line="120" w:lineRule="exact"/>
                        </w:pPr>
                      </w:p>
                    </w:txbxContent>
                  </v:textbox>
                </v:shape>
                <v:roundrect id="角丸四角形 55" o:spid="_x0000_s1030" style="position:absolute;width:25202;height:359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Da3sMA&#10;AADbAAAADwAAAGRycy9kb3ducmV2LnhtbESPwW7CMBBE70j8g7VIvYFDK2iVYhBt1YobNIX7Em+T&#10;QLxObTeEv8dISBxHs/NmZ7boTC1acr6yrGA8SkAQ51ZXXCjY/nwOX0D4gKyxtkwKzuRhMe/3Zphq&#10;e+JvarNQiAhhn6KCMoQmldLnJRn0I9sQR+/XOoMhSldI7fAU4aaWj0kylQYrjg0lNvReUn7M/k18&#10;wz2t1n9frd3td3Lt3zYHx88fSj0MuuUriEBduB/f0iutYDKB65YIAD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Da3sMAAADbAAAADwAAAAAAAAAAAAAAAACYAgAAZHJzL2Rv&#10;d25yZXYueG1sUEsFBgAAAAAEAAQA9QAAAIgDAAAAAA==&#10;" fillcolor="#b6dde8 [1304]" strokecolor="black [3213]" strokeweight="1.25pt">
                  <v:fill opacity="32896f"/>
                  <v:textbox inset=",0,,0">
                    <w:txbxContent>
                      <w:p w:rsidR="00342EBB" w:rsidRPr="00ED7D38" w:rsidRDefault="005A480D" w:rsidP="00342EBB">
                        <w:pPr>
                          <w:jc w:val="left"/>
                          <w:rPr>
                            <w:rFonts w:asciiTheme="majorEastAsia" w:eastAsiaTheme="majorEastAsia" w:hAnsiTheme="majorEastAsia"/>
                            <w:sz w:val="24"/>
                            <w:szCs w:val="24"/>
                          </w:rPr>
                        </w:pPr>
                        <w:r>
                          <w:rPr>
                            <w:rFonts w:asciiTheme="majorEastAsia" w:eastAsiaTheme="majorEastAsia" w:hAnsiTheme="majorEastAsia" w:hint="eastAsia"/>
                            <w:sz w:val="26"/>
                            <w:szCs w:val="26"/>
                          </w:rPr>
                          <w:t>基本的施策</w:t>
                        </w:r>
                        <w:r w:rsidR="00473245">
                          <w:rPr>
                            <w:rFonts w:asciiTheme="majorEastAsia" w:eastAsiaTheme="majorEastAsia" w:hAnsiTheme="majorEastAsia" w:hint="eastAsia"/>
                            <w:sz w:val="26"/>
                            <w:szCs w:val="26"/>
                          </w:rPr>
                          <w:t>（</w:t>
                        </w:r>
                        <w:r w:rsidR="00473245">
                          <w:rPr>
                            <w:rFonts w:asciiTheme="majorEastAsia" w:eastAsiaTheme="majorEastAsia" w:hAnsiTheme="majorEastAsia"/>
                            <w:sz w:val="26"/>
                            <w:szCs w:val="26"/>
                          </w:rPr>
                          <w:t>第７条</w:t>
                        </w:r>
                        <w:r w:rsidR="00473245">
                          <w:rPr>
                            <w:rFonts w:asciiTheme="majorEastAsia" w:eastAsiaTheme="majorEastAsia" w:hAnsiTheme="majorEastAsia" w:hint="eastAsia"/>
                            <w:sz w:val="26"/>
                            <w:szCs w:val="26"/>
                          </w:rPr>
                          <w:t>～</w:t>
                        </w:r>
                        <w:r w:rsidR="00473245">
                          <w:rPr>
                            <w:rFonts w:asciiTheme="majorEastAsia" w:eastAsiaTheme="majorEastAsia" w:hAnsiTheme="majorEastAsia"/>
                            <w:sz w:val="26"/>
                            <w:szCs w:val="26"/>
                          </w:rPr>
                          <w:t>第</w:t>
                        </w:r>
                        <w:r w:rsidR="00473245">
                          <w:rPr>
                            <w:rFonts w:asciiTheme="majorEastAsia" w:eastAsiaTheme="majorEastAsia" w:hAnsiTheme="majorEastAsia" w:hint="eastAsia"/>
                            <w:sz w:val="26"/>
                            <w:szCs w:val="26"/>
                          </w:rPr>
                          <w:t>14条）</w:t>
                        </w:r>
                      </w:p>
                    </w:txbxContent>
                  </v:textbox>
                </v:roundrect>
              </v:group>
            </w:pict>
          </mc:Fallback>
        </mc:AlternateContent>
      </w:r>
      <w:r w:rsidR="00785336">
        <w:rPr>
          <w:rFonts w:asciiTheme="majorEastAsia" w:eastAsiaTheme="majorEastAsia" w:hAnsiTheme="majorEastAsia" w:cs="ＭＳ ゴシック" w:hint="eastAsia"/>
          <w:noProof/>
          <w:kern w:val="0"/>
          <w:sz w:val="36"/>
          <w:szCs w:val="36"/>
        </w:rPr>
        <mc:AlternateContent>
          <mc:Choice Requires="wps">
            <w:drawing>
              <wp:anchor distT="0" distB="0" distL="114300" distR="114300" simplePos="0" relativeHeight="251664384" behindDoc="0" locked="0" layoutInCell="1" allowOverlap="1" wp14:anchorId="20FF2FC3" wp14:editId="78D7FF16">
                <wp:simplePos x="0" y="0"/>
                <wp:positionH relativeFrom="column">
                  <wp:posOffset>7204710</wp:posOffset>
                </wp:positionH>
                <wp:positionV relativeFrom="paragraph">
                  <wp:posOffset>4121150</wp:posOffset>
                </wp:positionV>
                <wp:extent cx="6695440" cy="251460"/>
                <wp:effectExtent l="0" t="0" r="10160" b="15240"/>
                <wp:wrapNone/>
                <wp:docPr id="12" name="角丸四角形 12"/>
                <wp:cNvGraphicFramePr/>
                <a:graphic xmlns:a="http://schemas.openxmlformats.org/drawingml/2006/main">
                  <a:graphicData uri="http://schemas.microsoft.com/office/word/2010/wordprocessingShape">
                    <wps:wsp>
                      <wps:cNvSpPr/>
                      <wps:spPr>
                        <a:xfrm>
                          <a:off x="0" y="0"/>
                          <a:ext cx="6695440" cy="251460"/>
                        </a:xfrm>
                        <a:prstGeom prst="roundRect">
                          <a:avLst>
                            <a:gd name="adj" fmla="val 17539"/>
                          </a:avLst>
                        </a:prstGeom>
                        <a:solidFill>
                          <a:sysClr val="window" lastClr="FFFFFF"/>
                        </a:solidFill>
                        <a:ln w="6350" cap="flat" cmpd="sng" algn="ctr">
                          <a:solidFill>
                            <a:sysClr val="windowText" lastClr="000000"/>
                          </a:solidFill>
                          <a:prstDash val="solid"/>
                        </a:ln>
                        <a:effectLst/>
                      </wps:spPr>
                      <wps:txbx>
                        <w:txbxContent>
                          <w:p w:rsidR="007C7120" w:rsidRPr="007C7120" w:rsidRDefault="007C7120" w:rsidP="007C7120">
                            <w:pPr>
                              <w:ind w:leftChars="50" w:left="225" w:hangingChars="50" w:hanging="120"/>
                              <w:rPr>
                                <w:rFonts w:asciiTheme="minorEastAsia" w:hAnsiTheme="minorEastAsia"/>
                                <w:smallCaps/>
                                <w:sz w:val="24"/>
                                <w:szCs w:val="24"/>
                              </w:rPr>
                            </w:pPr>
                            <w:r>
                              <w:rPr>
                                <w:rFonts w:asciiTheme="minorEastAsia" w:hAnsiTheme="minorEastAsia"/>
                                <w:smallCaps/>
                                <w:sz w:val="24"/>
                                <w:szCs w:val="24"/>
                              </w:rPr>
                              <w:t>県障害者計画において、手話の普及等に関する施策</w:t>
                            </w:r>
                            <w:r>
                              <w:rPr>
                                <w:rFonts w:asciiTheme="minorEastAsia" w:hAnsiTheme="minorEastAsia" w:hint="eastAsia"/>
                                <w:smallCaps/>
                                <w:sz w:val="24"/>
                                <w:szCs w:val="24"/>
                              </w:rPr>
                              <w:t>について定め、</w:t>
                            </w:r>
                            <w:r>
                              <w:rPr>
                                <w:rFonts w:asciiTheme="minorEastAsia" w:hAnsiTheme="minorEastAsia"/>
                                <w:smallCaps/>
                                <w:sz w:val="24"/>
                                <w:szCs w:val="24"/>
                              </w:rPr>
                              <w:t>総合的か</w:t>
                            </w:r>
                            <w:r>
                              <w:rPr>
                                <w:rFonts w:asciiTheme="minorEastAsia" w:hAnsiTheme="minorEastAsia" w:hint="eastAsia"/>
                                <w:smallCaps/>
                                <w:sz w:val="24"/>
                                <w:szCs w:val="24"/>
                              </w:rPr>
                              <w:t>つ</w:t>
                            </w:r>
                            <w:r>
                              <w:rPr>
                                <w:rFonts w:asciiTheme="minorEastAsia" w:hAnsiTheme="minorEastAsia"/>
                                <w:smallCaps/>
                                <w:sz w:val="24"/>
                                <w:szCs w:val="24"/>
                              </w:rPr>
                              <w:t>計画的に</w:t>
                            </w:r>
                            <w:r>
                              <w:rPr>
                                <w:rFonts w:asciiTheme="minorEastAsia" w:hAnsiTheme="minorEastAsia" w:hint="eastAsia"/>
                                <w:smallCaps/>
                                <w:sz w:val="24"/>
                                <w:szCs w:val="24"/>
                              </w:rPr>
                              <w:t>推進する</w:t>
                            </w:r>
                            <w:r>
                              <w:rPr>
                                <w:rFonts w:asciiTheme="minorEastAsia" w:hAnsiTheme="minorEastAsia"/>
                                <w:smallCaps/>
                                <w:sz w:val="24"/>
                                <w:szCs w:val="24"/>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0FF2FC3" id="角丸四角形 12" o:spid="_x0000_s1031" style="position:absolute;left:0;text-align:left;margin-left:567.3pt;margin-top:324.5pt;width:527.2pt;height:1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4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" fillcolor="window" strokecolor="windowText" strokeweight=".5pt">
                <v:textbox inset="1mm,0,1mm,0">
                  <w:txbxContent>
                    <w:p w:rsidR="007C7120" w:rsidRPr="007C7120" w:rsidRDefault="007C7120" w:rsidP="007C7120">
                      <w:pPr>
                        <w:ind w:leftChars="50" w:left="225" w:hangingChars="50" w:hanging="120"/>
                        <w:rPr>
                          <w:rFonts w:asciiTheme="minorEastAsia" w:hAnsiTheme="minorEastAsia"/>
                          <w:smallCaps/>
                          <w:sz w:val="24"/>
                          <w:szCs w:val="24"/>
                        </w:rPr>
                      </w:pPr>
                      <w:r>
                        <w:rPr>
                          <w:rFonts w:asciiTheme="minorEastAsia" w:hAnsiTheme="minorEastAsia"/>
                          <w:smallCaps/>
                          <w:sz w:val="24"/>
                          <w:szCs w:val="24"/>
                        </w:rPr>
                        <w:t>県障害者計画において、手話の普及等に関する施策</w:t>
                      </w:r>
                      <w:r>
                        <w:rPr>
                          <w:rFonts w:asciiTheme="minorEastAsia" w:hAnsiTheme="minorEastAsia" w:hint="eastAsia"/>
                          <w:smallCaps/>
                          <w:sz w:val="24"/>
                          <w:szCs w:val="24"/>
                        </w:rPr>
                        <w:t>について定め、</w:t>
                      </w:r>
                      <w:r>
                        <w:rPr>
                          <w:rFonts w:asciiTheme="minorEastAsia" w:hAnsiTheme="minorEastAsia"/>
                          <w:smallCaps/>
                          <w:sz w:val="24"/>
                          <w:szCs w:val="24"/>
                        </w:rPr>
                        <w:t>総合的か</w:t>
                      </w:r>
                      <w:r>
                        <w:rPr>
                          <w:rFonts w:asciiTheme="minorEastAsia" w:hAnsiTheme="minorEastAsia" w:hint="eastAsia"/>
                          <w:smallCaps/>
                          <w:sz w:val="24"/>
                          <w:szCs w:val="24"/>
                        </w:rPr>
                        <w:t>つ</w:t>
                      </w:r>
                      <w:r>
                        <w:rPr>
                          <w:rFonts w:asciiTheme="minorEastAsia" w:hAnsiTheme="minorEastAsia"/>
                          <w:smallCaps/>
                          <w:sz w:val="24"/>
                          <w:szCs w:val="24"/>
                        </w:rPr>
                        <w:t>計画的に</w:t>
                      </w:r>
                      <w:r>
                        <w:rPr>
                          <w:rFonts w:asciiTheme="minorEastAsia" w:hAnsiTheme="minorEastAsia" w:hint="eastAsia"/>
                          <w:smallCaps/>
                          <w:sz w:val="24"/>
                          <w:szCs w:val="24"/>
                        </w:rPr>
                        <w:t>推進する</w:t>
                      </w:r>
                      <w:r>
                        <w:rPr>
                          <w:rFonts w:asciiTheme="minorEastAsia" w:hAnsiTheme="minorEastAsia"/>
                          <w:smallCaps/>
                          <w:sz w:val="24"/>
                          <w:szCs w:val="24"/>
                        </w:rPr>
                        <w:t>。</w:t>
                      </w:r>
                    </w:p>
                  </w:txbxContent>
                </v:textbox>
              </v:roundrect>
            </w:pict>
          </mc:Fallback>
        </mc:AlternateContent>
      </w:r>
      <w:r w:rsidR="00785336">
        <w:rPr>
          <w:rFonts w:asciiTheme="majorEastAsia" w:eastAsiaTheme="majorEastAsia" w:hAnsiTheme="majorEastAsia" w:cs="ＭＳ ゴシック" w:hint="eastAsia"/>
          <w:noProof/>
          <w:kern w:val="0"/>
          <w:sz w:val="36"/>
          <w:szCs w:val="36"/>
        </w:rPr>
        <mc:AlternateContent>
          <mc:Choice Requires="wps">
            <w:drawing>
              <wp:anchor distT="0" distB="0" distL="114300" distR="114300" simplePos="0" relativeHeight="251658240" behindDoc="0" locked="0" layoutInCell="1" allowOverlap="1" wp14:anchorId="52C55B62" wp14:editId="784FAF4A">
                <wp:simplePos x="0" y="0"/>
                <wp:positionH relativeFrom="column">
                  <wp:posOffset>10330180</wp:posOffset>
                </wp:positionH>
                <wp:positionV relativeFrom="paragraph">
                  <wp:posOffset>4466590</wp:posOffset>
                </wp:positionV>
                <wp:extent cx="469900" cy="170180"/>
                <wp:effectExtent l="38100" t="0" r="6350" b="39370"/>
                <wp:wrapNone/>
                <wp:docPr id="19" name="下矢印 19"/>
                <wp:cNvGraphicFramePr/>
                <a:graphic xmlns:a="http://schemas.openxmlformats.org/drawingml/2006/main">
                  <a:graphicData uri="http://schemas.microsoft.com/office/word/2010/wordprocessingShape">
                    <wps:wsp>
                      <wps:cNvSpPr/>
                      <wps:spPr>
                        <a:xfrm>
                          <a:off x="0" y="0"/>
                          <a:ext cx="469900" cy="170180"/>
                        </a:xfrm>
                        <a:prstGeom prst="downArrow">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18F4AE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9" o:spid="_x0000_s1026" type="#_x0000_t67" style="position:absolute;left:0;text-align:left;margin-left:813.4pt;margin-top:351.7pt;width:37pt;height:1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" adj="10800" filled="f" strokecolor="windowText" strokeweight="1.5pt"/>
            </w:pict>
          </mc:Fallback>
        </mc:AlternateContent>
      </w:r>
      <w:r w:rsidR="00723184">
        <w:rPr>
          <w:rFonts w:asciiTheme="majorEastAsia" w:eastAsiaTheme="majorEastAsia" w:hAnsiTheme="majorEastAsia" w:cs="ＭＳ ゴシック" w:hint="eastAsia"/>
          <w:noProof/>
          <w:kern w:val="0"/>
          <w:sz w:val="36"/>
          <w:szCs w:val="36"/>
        </w:rPr>
        <mc:AlternateContent>
          <mc:Choice Requires="wpg">
            <w:drawing>
              <wp:anchor distT="0" distB="0" distL="114300" distR="114300" simplePos="0" relativeHeight="251653120" behindDoc="0" locked="0" layoutInCell="1" allowOverlap="1">
                <wp:simplePos x="0" y="0"/>
                <wp:positionH relativeFrom="column">
                  <wp:posOffset>-329565</wp:posOffset>
                </wp:positionH>
                <wp:positionV relativeFrom="paragraph">
                  <wp:posOffset>4324350</wp:posOffset>
                </wp:positionV>
                <wp:extent cx="6963410" cy="5203428"/>
                <wp:effectExtent l="0" t="0" r="27940" b="16510"/>
                <wp:wrapNone/>
                <wp:docPr id="23" name="グループ化 23"/>
                <wp:cNvGraphicFramePr/>
                <a:graphic xmlns:a="http://schemas.openxmlformats.org/drawingml/2006/main">
                  <a:graphicData uri="http://schemas.microsoft.com/office/word/2010/wordprocessingGroup">
                    <wpg:wgp>
                      <wpg:cNvGrpSpPr/>
                      <wpg:grpSpPr>
                        <a:xfrm>
                          <a:off x="0" y="0"/>
                          <a:ext cx="6963410" cy="5203428"/>
                          <a:chOff x="-1" y="152449"/>
                          <a:chExt cx="6963411" cy="5206894"/>
                        </a:xfrm>
                      </wpg:grpSpPr>
                      <wpg:grpSp>
                        <wpg:cNvPr id="6" name="グループ化 6"/>
                        <wpg:cNvGrpSpPr/>
                        <wpg:grpSpPr>
                          <a:xfrm>
                            <a:off x="-1" y="152449"/>
                            <a:ext cx="6963411" cy="5206894"/>
                            <a:chOff x="-1" y="142926"/>
                            <a:chExt cx="6963776" cy="5207828"/>
                          </a:xfrm>
                          <a:solidFill>
                            <a:schemeClr val="accent5">
                              <a:lumMod val="40000"/>
                              <a:lumOff val="60000"/>
                              <a:alpha val="50000"/>
                            </a:schemeClr>
                          </a:solidFill>
                        </wpg:grpSpPr>
                        <wpg:grpSp>
                          <wpg:cNvPr id="9" name="グループ化 9"/>
                          <wpg:cNvGrpSpPr/>
                          <wpg:grpSpPr>
                            <a:xfrm>
                              <a:off x="12700" y="142926"/>
                              <a:ext cx="6941550" cy="1528141"/>
                              <a:chOff x="0" y="932435"/>
                              <a:chExt cx="6941550" cy="1720477"/>
                            </a:xfrm>
                            <a:grpFill/>
                          </wpg:grpSpPr>
                          <wps:wsp>
                            <wps:cNvPr id="4" name="テキスト ボックス 4"/>
                            <wps:cNvSpPr txBox="1"/>
                            <wps:spPr>
                              <a:xfrm>
                                <a:off x="209550" y="1333100"/>
                                <a:ext cx="6732000" cy="1319812"/>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7CB3" w:rsidRPr="001F7CB3" w:rsidRDefault="00A62BF3" w:rsidP="00A62BF3">
                                  <w:pPr>
                                    <w:rPr>
                                      <w:rStyle w:val="a9"/>
                                      <w:rFonts w:asciiTheme="minorEastAsia" w:hAnsiTheme="minorEastAsia"/>
                                      <w:color w:val="auto"/>
                                      <w:sz w:val="24"/>
                                      <w:szCs w:val="24"/>
                                    </w:rPr>
                                  </w:pPr>
                                  <w:r>
                                    <w:rPr>
                                      <w:rFonts w:asciiTheme="minorEastAsia" w:hAnsiTheme="minorEastAsia" w:hint="eastAsia"/>
                                      <w:spacing w:val="6"/>
                                      <w:kern w:val="0"/>
                                      <w:sz w:val="24"/>
                                      <w:szCs w:val="24"/>
                                    </w:rPr>
                                    <w:t>・</w:t>
                                  </w:r>
                                  <w:r w:rsidR="001F7CB3" w:rsidRPr="001F7CB3">
                                    <w:rPr>
                                      <w:rStyle w:val="a9"/>
                                      <w:rFonts w:asciiTheme="minorEastAsia" w:hAnsiTheme="minorEastAsia" w:hint="eastAsia"/>
                                      <w:color w:val="auto"/>
                                      <w:sz w:val="24"/>
                                      <w:szCs w:val="24"/>
                                    </w:rPr>
                                    <w:t>手話が言語であるとの認識に基づき、①基本理念</w:t>
                                  </w:r>
                                  <w:r w:rsidR="001F7CB3">
                                    <w:rPr>
                                      <w:rStyle w:val="a9"/>
                                      <w:rFonts w:asciiTheme="minorEastAsia" w:hAnsiTheme="minorEastAsia" w:hint="eastAsia"/>
                                      <w:color w:val="auto"/>
                                      <w:sz w:val="24"/>
                                      <w:szCs w:val="24"/>
                                    </w:rPr>
                                    <w:t>、</w:t>
                                  </w:r>
                                  <w:r w:rsidR="001F7CB3" w:rsidRPr="001F7CB3">
                                    <w:rPr>
                                      <w:rStyle w:val="a9"/>
                                      <w:rFonts w:asciiTheme="minorEastAsia" w:hAnsiTheme="minorEastAsia" w:hint="eastAsia"/>
                                      <w:color w:val="auto"/>
                                      <w:sz w:val="24"/>
                                      <w:szCs w:val="24"/>
                                    </w:rPr>
                                    <w:t>②県の責務</w:t>
                                  </w:r>
                                  <w:r w:rsidR="003A7C36">
                                    <w:rPr>
                                      <w:rStyle w:val="a9"/>
                                      <w:rFonts w:asciiTheme="minorEastAsia" w:hAnsiTheme="minorEastAsia" w:hint="eastAsia"/>
                                      <w:color w:val="auto"/>
                                      <w:sz w:val="24"/>
                                      <w:szCs w:val="24"/>
                                    </w:rPr>
                                    <w:t>、</w:t>
                                  </w:r>
                                  <w:r w:rsidR="001F7CB3" w:rsidRPr="001F7CB3">
                                    <w:rPr>
                                      <w:rStyle w:val="a9"/>
                                      <w:rFonts w:asciiTheme="minorEastAsia" w:hAnsiTheme="minorEastAsia" w:hint="eastAsia"/>
                                      <w:color w:val="auto"/>
                                      <w:sz w:val="24"/>
                                      <w:szCs w:val="24"/>
                                    </w:rPr>
                                    <w:t>県民等及び事業者の役割</w:t>
                                  </w:r>
                                  <w:r w:rsidR="001F7CB3">
                                    <w:rPr>
                                      <w:rStyle w:val="a9"/>
                                      <w:rFonts w:asciiTheme="minorEastAsia" w:hAnsiTheme="minorEastAsia" w:hint="eastAsia"/>
                                      <w:color w:val="auto"/>
                                      <w:sz w:val="24"/>
                                      <w:szCs w:val="24"/>
                                    </w:rPr>
                                    <w:t>、</w:t>
                                  </w:r>
                                </w:p>
                                <w:p w:rsidR="002150E8" w:rsidRDefault="001F7CB3" w:rsidP="00A62BF3">
                                  <w:pPr>
                                    <w:ind w:firstLineChars="100" w:firstLine="240"/>
                                    <w:jc w:val="left"/>
                                    <w:rPr>
                                      <w:rStyle w:val="a9"/>
                                      <w:rFonts w:asciiTheme="minorEastAsia" w:hAnsiTheme="minorEastAsia"/>
                                      <w:color w:val="auto"/>
                                      <w:sz w:val="24"/>
                                      <w:szCs w:val="24"/>
                                    </w:rPr>
                                  </w:pPr>
                                  <w:r w:rsidRPr="001F7CB3">
                                    <w:rPr>
                                      <w:rStyle w:val="a9"/>
                                      <w:rFonts w:asciiTheme="minorEastAsia" w:hAnsiTheme="minorEastAsia" w:hint="eastAsia"/>
                                      <w:color w:val="auto"/>
                                      <w:sz w:val="24"/>
                                      <w:szCs w:val="24"/>
                                    </w:rPr>
                                    <w:t>③手話の普及等に関する施策の基本となる事項を定め、手話の普及等に関する施策を</w:t>
                                  </w:r>
                                  <w:r w:rsidRPr="001F7CB3">
                                    <w:rPr>
                                      <w:rStyle w:val="a9"/>
                                      <w:rFonts w:asciiTheme="minorEastAsia" w:hAnsiTheme="minorEastAsia"/>
                                      <w:color w:val="auto"/>
                                      <w:sz w:val="24"/>
                                      <w:szCs w:val="24"/>
                                    </w:rPr>
                                    <w:t>推進</w:t>
                                  </w:r>
                                  <w:r w:rsidR="00613741">
                                    <w:rPr>
                                      <w:rStyle w:val="a9"/>
                                      <w:rFonts w:asciiTheme="minorEastAsia" w:hAnsiTheme="minorEastAsia" w:hint="eastAsia"/>
                                      <w:color w:val="auto"/>
                                      <w:sz w:val="24"/>
                                      <w:szCs w:val="24"/>
                                    </w:rPr>
                                    <w:t>する</w:t>
                                  </w:r>
                                  <w:r>
                                    <w:rPr>
                                      <w:rStyle w:val="a9"/>
                                      <w:rFonts w:asciiTheme="minorEastAsia" w:hAnsiTheme="minorEastAsia" w:hint="eastAsia"/>
                                      <w:color w:val="auto"/>
                                      <w:sz w:val="24"/>
                                      <w:szCs w:val="24"/>
                                    </w:rPr>
                                    <w:t>。</w:t>
                                  </w:r>
                                </w:p>
                                <w:p w:rsidR="005C0021" w:rsidRDefault="005C0021" w:rsidP="005A480D">
                                  <w:pPr>
                                    <w:ind w:left="240" w:hangingChars="100" w:hanging="240"/>
                                    <w:rPr>
                                      <w:rFonts w:asciiTheme="minorEastAsia" w:hAnsiTheme="minorEastAsia"/>
                                      <w:smallCaps/>
                                      <w:sz w:val="24"/>
                                      <w:szCs w:val="24"/>
                                    </w:rPr>
                                  </w:pPr>
                                </w:p>
                                <w:p w:rsidR="005C0021" w:rsidRDefault="005C0021"/>
                              </w:txbxContent>
                            </wps:txbx>
                            <wps:bodyPr rot="0" spcFirstLastPara="0" vertOverflow="overflow" horzOverflow="overflow" vert="horz" wrap="square" lIns="91440" tIns="45720" rIns="0" bIns="45720" numCol="1" spcCol="0" rtlCol="0" fromWordArt="0" anchor="t" anchorCtr="0" forceAA="0" compatLnSpc="1">
                              <a:prstTxWarp prst="textNoShape">
                                <a:avLst/>
                              </a:prstTxWarp>
                              <a:noAutofit/>
                            </wps:bodyPr>
                          </wps:wsp>
                          <wps:wsp>
                            <wps:cNvPr id="3" name="角丸四角形 3"/>
                            <wps:cNvSpPr/>
                            <wps:spPr>
                              <a:xfrm>
                                <a:off x="0" y="932435"/>
                                <a:ext cx="1548081" cy="405316"/>
                              </a:xfrm>
                              <a:prstGeom prst="roundRect">
                                <a:avLst/>
                              </a:prstGeom>
                              <a:grpFill/>
                              <a:ln w="158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150E8" w:rsidRPr="00916452" w:rsidRDefault="002150E8" w:rsidP="00230BE7">
                                  <w:pPr>
                                    <w:jc w:val="left"/>
                                    <w:rPr>
                                      <w:rFonts w:asciiTheme="majorEastAsia" w:eastAsiaTheme="majorEastAsia" w:hAnsiTheme="majorEastAsia"/>
                                      <w:sz w:val="26"/>
                                      <w:szCs w:val="26"/>
                                    </w:rPr>
                                  </w:pPr>
                                  <w:r w:rsidRPr="00916452">
                                    <w:rPr>
                                      <w:rFonts w:asciiTheme="majorEastAsia" w:eastAsiaTheme="majorEastAsia" w:hAnsiTheme="majorEastAsia" w:hint="eastAsia"/>
                                      <w:sz w:val="26"/>
                                      <w:szCs w:val="26"/>
                                    </w:rPr>
                                    <w:t>目　的</w:t>
                                  </w:r>
                                  <w:r w:rsidR="00473245">
                                    <w:rPr>
                                      <w:rFonts w:asciiTheme="majorEastAsia" w:eastAsiaTheme="majorEastAsia" w:hAnsiTheme="majorEastAsia" w:hint="eastAsia"/>
                                      <w:sz w:val="26"/>
                                      <w:szCs w:val="26"/>
                                    </w:rPr>
                                    <w:t>（第１条）</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grpSp>
                        <wpg:grpSp>
                          <wpg:cNvPr id="18" name="グループ化 18"/>
                          <wpg:cNvGrpSpPr/>
                          <wpg:grpSpPr>
                            <a:xfrm>
                              <a:off x="-1" y="1749542"/>
                              <a:ext cx="6951076" cy="646311"/>
                              <a:chOff x="-1" y="514534"/>
                              <a:chExt cx="6951076" cy="646540"/>
                            </a:xfrm>
                            <a:grpFill/>
                          </wpg:grpSpPr>
                          <wps:wsp>
                            <wps:cNvPr id="8" name="テキスト ボックス 8"/>
                            <wps:cNvSpPr txBox="1"/>
                            <wps:spPr>
                              <a:xfrm>
                                <a:off x="219075" y="872917"/>
                                <a:ext cx="6732000" cy="288157"/>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2D83" w:rsidRPr="00D8295D" w:rsidRDefault="00E95C99" w:rsidP="00D8295D">
                                  <w:pPr>
                                    <w:autoSpaceDE w:val="0"/>
                                    <w:autoSpaceDN w:val="0"/>
                                    <w:adjustRightInd w:val="0"/>
                                    <w:jc w:val="left"/>
                                    <w:rPr>
                                      <w:rFonts w:asciiTheme="minorEastAsia" w:hAnsiTheme="minorEastAsia"/>
                                      <w:spacing w:val="6"/>
                                      <w:kern w:val="0"/>
                                      <w:sz w:val="24"/>
                                      <w:szCs w:val="24"/>
                                    </w:rPr>
                                  </w:pPr>
                                  <w:r w:rsidRPr="00D8295D">
                                    <w:rPr>
                                      <w:rFonts w:asciiTheme="minorEastAsia" w:hAnsiTheme="minorEastAsia" w:cs="ＭＳ 明朝" w:hint="eastAsia"/>
                                      <w:kern w:val="0"/>
                                      <w:sz w:val="24"/>
                                      <w:szCs w:val="24"/>
                                    </w:rPr>
                                    <w:t>「</w:t>
                                  </w:r>
                                  <w:r w:rsidR="001F7CB3" w:rsidRPr="00D8295D">
                                    <w:rPr>
                                      <w:rFonts w:asciiTheme="minorEastAsia" w:hAnsiTheme="minorEastAsia" w:cs="ＭＳ 明朝" w:hint="eastAsia"/>
                                      <w:kern w:val="0"/>
                                      <w:sz w:val="24"/>
                                      <w:szCs w:val="24"/>
                                    </w:rPr>
                                    <w:t>ろう者」</w:t>
                                  </w:r>
                                  <w:r w:rsidR="00D379C8" w:rsidRPr="00D8295D">
                                    <w:rPr>
                                      <w:rFonts w:asciiTheme="minorEastAsia" w:hAnsiTheme="minorEastAsia" w:cs="ＭＳ 明朝" w:hint="eastAsia"/>
                                      <w:kern w:val="0"/>
                                      <w:sz w:val="24"/>
                                      <w:szCs w:val="24"/>
                                    </w:rPr>
                                    <w:t>・</w:t>
                                  </w:r>
                                  <w:r w:rsidR="00B41161" w:rsidRPr="00D8295D">
                                    <w:rPr>
                                      <w:rFonts w:asciiTheme="minorEastAsia" w:hAnsiTheme="minorEastAsia" w:cs="ＭＳ 明朝" w:hint="eastAsia"/>
                                      <w:kern w:val="0"/>
                                      <w:sz w:val="24"/>
                                      <w:szCs w:val="24"/>
                                    </w:rPr>
                                    <w:t>・</w:t>
                                  </w:r>
                                  <w:r w:rsidR="00D379C8" w:rsidRPr="00D8295D">
                                    <w:rPr>
                                      <w:rFonts w:asciiTheme="minorEastAsia" w:hAnsiTheme="minorEastAsia" w:cs="ＭＳ 明朝" w:hint="eastAsia"/>
                                      <w:kern w:val="0"/>
                                      <w:sz w:val="24"/>
                                      <w:szCs w:val="24"/>
                                    </w:rPr>
                                    <w:t>・</w:t>
                                  </w:r>
                                  <w:r w:rsidR="001F7CB3" w:rsidRPr="00D8295D">
                                    <w:rPr>
                                      <w:rFonts w:asciiTheme="minorEastAsia" w:hAnsiTheme="minorEastAsia" w:cs="ＭＳ 明朝" w:hint="eastAsia"/>
                                      <w:kern w:val="0"/>
                                      <w:sz w:val="24"/>
                                      <w:szCs w:val="24"/>
                                    </w:rPr>
                                    <w:t>聴覚障害者のうち、</w:t>
                                  </w:r>
                                  <w:r w:rsidR="001F7CB3" w:rsidRPr="00D8295D">
                                    <w:rPr>
                                      <w:rFonts w:asciiTheme="minorEastAsia" w:hAnsiTheme="minorEastAsia" w:cs="ＭＳ 明朝"/>
                                      <w:kern w:val="0"/>
                                      <w:sz w:val="24"/>
                                      <w:szCs w:val="24"/>
                                    </w:rPr>
                                    <w:t>手話を言語と</w:t>
                                  </w:r>
                                  <w:r w:rsidR="001F7CB3" w:rsidRPr="00D8295D">
                                    <w:rPr>
                                      <w:rFonts w:asciiTheme="minorEastAsia" w:hAnsiTheme="minorEastAsia" w:cs="ＭＳ 明朝" w:hint="eastAsia"/>
                                      <w:kern w:val="0"/>
                                      <w:sz w:val="24"/>
                                      <w:szCs w:val="24"/>
                                    </w:rPr>
                                    <w:t>し</w:t>
                                  </w:r>
                                  <w:r w:rsidR="00072C0E">
                                    <w:rPr>
                                      <w:rFonts w:asciiTheme="minorEastAsia" w:hAnsiTheme="minorEastAsia" w:cs="ＭＳ 明朝"/>
                                      <w:kern w:val="0"/>
                                      <w:sz w:val="24"/>
                                      <w:szCs w:val="24"/>
                                    </w:rPr>
                                    <w:t>て使用して</w:t>
                                  </w:r>
                                  <w:r w:rsidR="001F7CB3" w:rsidRPr="00D8295D">
                                    <w:rPr>
                                      <w:rFonts w:asciiTheme="minorEastAsia" w:hAnsiTheme="minorEastAsia" w:cs="ＭＳ 明朝"/>
                                      <w:kern w:val="0"/>
                                      <w:sz w:val="24"/>
                                      <w:szCs w:val="24"/>
                                    </w:rPr>
                                    <w:t>生活を営む者</w:t>
                                  </w:r>
                                  <w:r w:rsidR="001F7CB3" w:rsidRPr="00D8295D">
                                    <w:rPr>
                                      <w:rFonts w:asciiTheme="minorEastAsia" w:hAnsiTheme="minorEastAsia" w:cs="ＭＳ 明朝" w:hint="eastAsia"/>
                                      <w:kern w:val="0"/>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角丸四角形 7"/>
                            <wps:cNvSpPr/>
                            <wps:spPr>
                              <a:xfrm>
                                <a:off x="-1" y="514534"/>
                                <a:ext cx="1548081" cy="360127"/>
                              </a:xfrm>
                              <a:prstGeom prst="roundRect">
                                <a:avLst/>
                              </a:prstGeom>
                              <a:grpFill/>
                              <a:ln w="158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379C8" w:rsidRPr="00916452" w:rsidRDefault="00D379C8" w:rsidP="00230BE7">
                                  <w:pPr>
                                    <w:rPr>
                                      <w:rFonts w:asciiTheme="majorEastAsia" w:eastAsiaTheme="majorEastAsia" w:hAnsiTheme="majorEastAsia"/>
                                      <w:sz w:val="26"/>
                                      <w:szCs w:val="26"/>
                                    </w:rPr>
                                  </w:pPr>
                                  <w:r w:rsidRPr="00916452">
                                    <w:rPr>
                                      <w:rFonts w:asciiTheme="majorEastAsia" w:eastAsiaTheme="majorEastAsia" w:hAnsiTheme="majorEastAsia" w:hint="eastAsia"/>
                                      <w:sz w:val="26"/>
                                      <w:szCs w:val="26"/>
                                    </w:rPr>
                                    <w:t>定　義</w:t>
                                  </w:r>
                                  <w:r w:rsidR="00473245">
                                    <w:rPr>
                                      <w:rFonts w:asciiTheme="majorEastAsia" w:eastAsiaTheme="majorEastAsia" w:hAnsiTheme="majorEastAsia" w:hint="eastAsia"/>
                                      <w:sz w:val="26"/>
                                      <w:szCs w:val="26"/>
                                    </w:rPr>
                                    <w:t>（第２条）</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grpSp>
                        <wpg:grpSp>
                          <wpg:cNvPr id="13" name="グループ化 13"/>
                          <wpg:cNvGrpSpPr/>
                          <wpg:grpSpPr>
                            <a:xfrm>
                              <a:off x="0" y="4721753"/>
                              <a:ext cx="6963775" cy="629001"/>
                              <a:chOff x="0" y="784753"/>
                              <a:chExt cx="6963775" cy="629001"/>
                            </a:xfrm>
                            <a:grpFill/>
                          </wpg:grpSpPr>
                          <wps:wsp>
                            <wps:cNvPr id="32" name="テキスト ボックス 32"/>
                            <wps:cNvSpPr txBox="1"/>
                            <wps:spPr>
                              <a:xfrm>
                                <a:off x="231775" y="1143526"/>
                                <a:ext cx="6732000" cy="270228"/>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7ACA" w:rsidRPr="002150E8" w:rsidRDefault="00907F71" w:rsidP="00AE6174">
                                  <w:pPr>
                                    <w:autoSpaceDE w:val="0"/>
                                    <w:autoSpaceDN w:val="0"/>
                                    <w:adjustRightInd w:val="0"/>
                                    <w:ind w:left="756" w:hangingChars="300" w:hanging="756"/>
                                    <w:jc w:val="left"/>
                                    <w:rPr>
                                      <w:rFonts w:asciiTheme="minorEastAsia" w:hAnsiTheme="minorEastAsia"/>
                                      <w:spacing w:val="6"/>
                                      <w:kern w:val="0"/>
                                      <w:sz w:val="24"/>
                                      <w:szCs w:val="24"/>
                                    </w:rPr>
                                  </w:pPr>
                                  <w:r>
                                    <w:rPr>
                                      <w:rFonts w:asciiTheme="minorEastAsia" w:hAnsiTheme="minorEastAsia" w:hint="eastAsia"/>
                                      <w:spacing w:val="6"/>
                                      <w:kern w:val="0"/>
                                      <w:sz w:val="24"/>
                                      <w:szCs w:val="24"/>
                                    </w:rPr>
                                    <w:t>・「県手話施策推進協議会」を設置し、</w:t>
                                  </w:r>
                                  <w:r>
                                    <w:rPr>
                                      <w:rFonts w:asciiTheme="minorEastAsia" w:hAnsiTheme="minorEastAsia"/>
                                      <w:spacing w:val="6"/>
                                      <w:kern w:val="0"/>
                                      <w:sz w:val="24"/>
                                      <w:szCs w:val="24"/>
                                    </w:rPr>
                                    <w:t>手話</w:t>
                                  </w:r>
                                  <w:r>
                                    <w:rPr>
                                      <w:rFonts w:asciiTheme="minorEastAsia" w:hAnsiTheme="minorEastAsia" w:hint="eastAsia"/>
                                      <w:spacing w:val="6"/>
                                      <w:kern w:val="0"/>
                                      <w:sz w:val="24"/>
                                      <w:szCs w:val="24"/>
                                    </w:rPr>
                                    <w:t>の普及等に</w:t>
                                  </w:r>
                                  <w:r>
                                    <w:rPr>
                                      <w:rFonts w:asciiTheme="minorEastAsia" w:hAnsiTheme="minorEastAsia"/>
                                      <w:spacing w:val="6"/>
                                      <w:kern w:val="0"/>
                                      <w:sz w:val="24"/>
                                      <w:szCs w:val="24"/>
                                    </w:rPr>
                                    <w:t>関する</w:t>
                                  </w:r>
                                  <w:r>
                                    <w:rPr>
                                      <w:rFonts w:asciiTheme="minorEastAsia" w:hAnsiTheme="minorEastAsia" w:hint="eastAsia"/>
                                      <w:spacing w:val="6"/>
                                      <w:kern w:val="0"/>
                                      <w:sz w:val="24"/>
                                      <w:szCs w:val="24"/>
                                    </w:rPr>
                                    <w:t>施策等に</w:t>
                                  </w:r>
                                  <w:r w:rsidR="00A876CE">
                                    <w:rPr>
                                      <w:rFonts w:asciiTheme="minorEastAsia" w:hAnsiTheme="minorEastAsia" w:hint="eastAsia"/>
                                      <w:spacing w:val="6"/>
                                      <w:kern w:val="0"/>
                                      <w:sz w:val="24"/>
                                      <w:szCs w:val="24"/>
                                    </w:rPr>
                                    <w:t>係る</w:t>
                                  </w:r>
                                  <w:r>
                                    <w:rPr>
                                      <w:rFonts w:asciiTheme="minorEastAsia" w:hAnsiTheme="minorEastAsia"/>
                                      <w:spacing w:val="6"/>
                                      <w:kern w:val="0"/>
                                      <w:sz w:val="24"/>
                                      <w:szCs w:val="24"/>
                                    </w:rPr>
                                    <w:t>意見を聴取</w:t>
                                  </w:r>
                                  <w:r w:rsidR="00A876CE">
                                    <w:rPr>
                                      <w:rFonts w:asciiTheme="minorEastAsia" w:hAnsiTheme="minorEastAsia" w:hint="eastAsia"/>
                                      <w:spacing w:val="6"/>
                                      <w:kern w:val="0"/>
                                      <w:sz w:val="24"/>
                                      <w:szCs w:val="24"/>
                                    </w:rPr>
                                    <w:t>する</w:t>
                                  </w:r>
                                  <w:r>
                                    <w:rPr>
                                      <w:rFonts w:asciiTheme="minorEastAsia" w:hAnsiTheme="minorEastAsia" w:hint="eastAsia"/>
                                      <w:spacing w:val="6"/>
                                      <w:kern w:val="0"/>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角丸四角形 31"/>
                            <wps:cNvSpPr/>
                            <wps:spPr>
                              <a:xfrm>
                                <a:off x="0" y="784753"/>
                                <a:ext cx="2052108" cy="360000"/>
                              </a:xfrm>
                              <a:prstGeom prst="roundRect">
                                <a:avLst/>
                              </a:prstGeom>
                              <a:grpFill/>
                              <a:ln w="158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77ACA" w:rsidRPr="00ED7D38" w:rsidRDefault="00E95C99" w:rsidP="00677ACA">
                                  <w:pPr>
                                    <w:jc w:val="left"/>
                                    <w:rPr>
                                      <w:rFonts w:asciiTheme="majorEastAsia" w:eastAsiaTheme="majorEastAsia" w:hAnsiTheme="majorEastAsia"/>
                                      <w:sz w:val="24"/>
                                      <w:szCs w:val="24"/>
                                    </w:rPr>
                                  </w:pPr>
                                  <w:r>
                                    <w:rPr>
                                      <w:rFonts w:asciiTheme="majorEastAsia" w:eastAsiaTheme="majorEastAsia" w:hAnsiTheme="majorEastAsia" w:hint="eastAsia"/>
                                      <w:sz w:val="26"/>
                                      <w:szCs w:val="26"/>
                                    </w:rPr>
                                    <w:t>協議会の設置</w:t>
                                  </w:r>
                                  <w:r w:rsidR="00473245">
                                    <w:rPr>
                                      <w:rFonts w:asciiTheme="majorEastAsia" w:eastAsiaTheme="majorEastAsia" w:hAnsiTheme="majorEastAsia" w:hint="eastAsia"/>
                                      <w:sz w:val="26"/>
                                      <w:szCs w:val="26"/>
                                    </w:rPr>
                                    <w:t>（第17条）</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grpSp>
                        <wps:wsp>
                          <wps:cNvPr id="10" name="角丸四角形 10"/>
                          <wps:cNvSpPr/>
                          <wps:spPr>
                            <a:xfrm>
                              <a:off x="-1" y="2463855"/>
                              <a:ext cx="1728091" cy="359410"/>
                            </a:xfrm>
                            <a:prstGeom prst="roundRect">
                              <a:avLst/>
                            </a:prstGeom>
                            <a:grpFill/>
                            <a:ln w="158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D55D5" w:rsidRPr="00916452" w:rsidRDefault="00FE4686" w:rsidP="00230BE7">
                                <w:pPr>
                                  <w:rPr>
                                    <w:rFonts w:asciiTheme="majorEastAsia" w:eastAsiaTheme="majorEastAsia" w:hAnsiTheme="majorEastAsia"/>
                                    <w:sz w:val="26"/>
                                    <w:szCs w:val="26"/>
                                  </w:rPr>
                                </w:pPr>
                                <w:r>
                                  <w:rPr>
                                    <w:rFonts w:asciiTheme="majorEastAsia" w:eastAsiaTheme="majorEastAsia" w:hAnsiTheme="majorEastAsia" w:hint="eastAsia"/>
                                    <w:sz w:val="26"/>
                                    <w:szCs w:val="26"/>
                                  </w:rPr>
                                  <w:t>基本理念</w:t>
                                </w:r>
                                <w:r w:rsidR="00473245">
                                  <w:rPr>
                                    <w:rFonts w:asciiTheme="majorEastAsia" w:eastAsiaTheme="majorEastAsia" w:hAnsiTheme="majorEastAsia" w:hint="eastAsia"/>
                                    <w:sz w:val="26"/>
                                    <w:szCs w:val="26"/>
                                  </w:rPr>
                                  <w:t>（</w:t>
                                </w:r>
                                <w:r w:rsidR="00473245">
                                  <w:rPr>
                                    <w:rFonts w:asciiTheme="majorEastAsia" w:eastAsiaTheme="majorEastAsia" w:hAnsiTheme="majorEastAsia" w:hint="eastAsia"/>
                                    <w:sz w:val="26"/>
                                    <w:szCs w:val="26"/>
                                  </w:rPr>
                                  <w:t>第３条）</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grpSp>
                      <wps:wsp>
                        <wps:cNvPr id="15" name="テキスト ボックス 15"/>
                        <wps:cNvSpPr txBox="1"/>
                        <wps:spPr>
                          <a:xfrm>
                            <a:off x="228599" y="2832118"/>
                            <a:ext cx="6732000" cy="1134755"/>
                          </a:xfrm>
                          <a:prstGeom prst="rect">
                            <a:avLst/>
                          </a:prstGeom>
                          <a:solidFill>
                            <a:sysClr val="window" lastClr="FFFFFF"/>
                          </a:solidFill>
                          <a:ln w="6350">
                            <a:solidFill>
                              <a:prstClr val="black"/>
                            </a:solidFill>
                          </a:ln>
                          <a:effectLst/>
                        </wps:spPr>
                        <wps:txbx>
                          <w:txbxContent>
                            <w:p w:rsidR="004977AE" w:rsidRDefault="003A7C36" w:rsidP="005F319D">
                              <w:pPr>
                                <w:ind w:left="240" w:hangingChars="100" w:hanging="240"/>
                                <w:jc w:val="left"/>
                                <w:rPr>
                                  <w:rStyle w:val="a9"/>
                                  <w:rFonts w:asciiTheme="minorEastAsia" w:hAnsiTheme="minorEastAsia"/>
                                  <w:color w:val="auto"/>
                                  <w:sz w:val="24"/>
                                  <w:szCs w:val="24"/>
                                </w:rPr>
                              </w:pPr>
                              <w:r>
                                <w:rPr>
                                  <w:rStyle w:val="a9"/>
                                  <w:rFonts w:asciiTheme="minorEastAsia" w:hAnsiTheme="minorEastAsia"/>
                                  <w:color w:val="auto"/>
                                  <w:sz w:val="24"/>
                                  <w:szCs w:val="24"/>
                                </w:rPr>
                                <w:t>(1</w:t>
                              </w:r>
                              <w:r w:rsidR="00613741" w:rsidRPr="00613741">
                                <w:rPr>
                                  <w:rStyle w:val="a9"/>
                                  <w:rFonts w:asciiTheme="minorEastAsia" w:hAnsiTheme="minorEastAsia"/>
                                  <w:color w:val="auto"/>
                                  <w:sz w:val="24"/>
                                  <w:szCs w:val="24"/>
                                </w:rPr>
                                <w:t>)</w:t>
                              </w:r>
                              <w:r w:rsidR="004977AE">
                                <w:rPr>
                                  <w:rStyle w:val="a9"/>
                                  <w:rFonts w:asciiTheme="minorEastAsia" w:hAnsiTheme="minorEastAsia" w:hint="eastAsia"/>
                                  <w:color w:val="auto"/>
                                  <w:sz w:val="24"/>
                                  <w:szCs w:val="24"/>
                                </w:rPr>
                                <w:t>手話の普及等は</w:t>
                              </w:r>
                              <w:r w:rsidR="004977AE">
                                <w:rPr>
                                  <w:rStyle w:val="a9"/>
                                  <w:rFonts w:asciiTheme="minorEastAsia" w:hAnsiTheme="minorEastAsia"/>
                                  <w:color w:val="auto"/>
                                  <w:sz w:val="24"/>
                                  <w:szCs w:val="24"/>
                                </w:rPr>
                                <w:t>、</w:t>
                              </w:r>
                              <w:r>
                                <w:rPr>
                                  <w:rStyle w:val="a9"/>
                                  <w:rFonts w:asciiTheme="minorEastAsia" w:hAnsiTheme="minorEastAsia" w:hint="eastAsia"/>
                                  <w:color w:val="auto"/>
                                  <w:sz w:val="24"/>
                                  <w:szCs w:val="24"/>
                                </w:rPr>
                                <w:t>手話が独自の体系を有する言語であって、</w:t>
                              </w:r>
                              <w:r w:rsidR="00613741" w:rsidRPr="00613741">
                                <w:rPr>
                                  <w:rStyle w:val="a9"/>
                                  <w:rFonts w:asciiTheme="minorEastAsia" w:hAnsiTheme="minorEastAsia" w:hint="eastAsia"/>
                                  <w:color w:val="auto"/>
                                  <w:sz w:val="24"/>
                                  <w:szCs w:val="24"/>
                                </w:rPr>
                                <w:t>ろう者が豊かな人間性を</w:t>
                              </w:r>
                              <w:r w:rsidR="00613741" w:rsidRPr="00613741">
                                <w:rPr>
                                  <w:rStyle w:val="a9"/>
                                  <w:rFonts w:asciiTheme="minorEastAsia" w:hAnsiTheme="minorEastAsia"/>
                                  <w:color w:val="auto"/>
                                  <w:sz w:val="24"/>
                                  <w:szCs w:val="24"/>
                                </w:rPr>
                                <w:t>涵</w:t>
                              </w:r>
                              <w:r w:rsidR="00613741" w:rsidRPr="00613741">
                                <w:rPr>
                                  <w:rStyle w:val="a9"/>
                                  <w:rFonts w:asciiTheme="minorEastAsia" w:hAnsiTheme="minorEastAsia" w:hint="eastAsia"/>
                                  <w:color w:val="auto"/>
                                  <w:sz w:val="24"/>
                                  <w:szCs w:val="24"/>
                                </w:rPr>
                                <w:t>養し、知的かつ心豊かな生活を営むために受け継がれ</w:t>
                              </w:r>
                              <w:r w:rsidR="00613741" w:rsidRPr="00613741">
                                <w:rPr>
                                  <w:rStyle w:val="a9"/>
                                  <w:rFonts w:asciiTheme="minorEastAsia" w:hAnsiTheme="minorEastAsia"/>
                                  <w:color w:val="auto"/>
                                  <w:sz w:val="24"/>
                                  <w:szCs w:val="24"/>
                                </w:rPr>
                                <w:t>て</w:t>
                              </w:r>
                              <w:r w:rsidR="00613741" w:rsidRPr="00613741">
                                <w:rPr>
                                  <w:rStyle w:val="a9"/>
                                  <w:rFonts w:asciiTheme="minorEastAsia" w:hAnsiTheme="minorEastAsia" w:hint="eastAsia"/>
                                  <w:color w:val="auto"/>
                                  <w:sz w:val="24"/>
                                  <w:szCs w:val="24"/>
                                </w:rPr>
                                <w:t>きた言語活動の文化的所産である</w:t>
                              </w:r>
                              <w:r w:rsidR="00613741">
                                <w:rPr>
                                  <w:rStyle w:val="a9"/>
                                  <w:rFonts w:asciiTheme="minorEastAsia" w:hAnsiTheme="minorEastAsia" w:hint="eastAsia"/>
                                  <w:color w:val="auto"/>
                                  <w:sz w:val="24"/>
                                  <w:szCs w:val="24"/>
                                </w:rPr>
                                <w:t>こと</w:t>
                              </w:r>
                              <w:r>
                                <w:rPr>
                                  <w:rStyle w:val="a9"/>
                                  <w:rFonts w:asciiTheme="minorEastAsia" w:hAnsiTheme="minorEastAsia" w:hint="eastAsia"/>
                                  <w:color w:val="auto"/>
                                  <w:sz w:val="24"/>
                                  <w:szCs w:val="24"/>
                                </w:rPr>
                                <w:t>についての</w:t>
                              </w:r>
                              <w:r>
                                <w:rPr>
                                  <w:rStyle w:val="a9"/>
                                  <w:rFonts w:asciiTheme="minorEastAsia" w:hAnsiTheme="minorEastAsia"/>
                                  <w:color w:val="auto"/>
                                  <w:sz w:val="24"/>
                                  <w:szCs w:val="24"/>
                                </w:rPr>
                                <w:t>県民の認識の下に、行わ</w:t>
                              </w:r>
                              <w:r w:rsidR="004977AE">
                                <w:rPr>
                                  <w:rStyle w:val="a9"/>
                                  <w:rFonts w:asciiTheme="minorEastAsia" w:hAnsiTheme="minorEastAsia" w:hint="eastAsia"/>
                                  <w:color w:val="auto"/>
                                  <w:sz w:val="24"/>
                                  <w:szCs w:val="24"/>
                                </w:rPr>
                                <w:t>れ</w:t>
                              </w:r>
                              <w:r>
                                <w:rPr>
                                  <w:rStyle w:val="a9"/>
                                  <w:rFonts w:asciiTheme="minorEastAsia" w:hAnsiTheme="minorEastAsia"/>
                                  <w:color w:val="auto"/>
                                  <w:sz w:val="24"/>
                                  <w:szCs w:val="24"/>
                                </w:rPr>
                                <w:t>なければならな</w:t>
                              </w:r>
                              <w:r>
                                <w:rPr>
                                  <w:rStyle w:val="a9"/>
                                  <w:rFonts w:asciiTheme="minorEastAsia" w:hAnsiTheme="minorEastAsia" w:hint="eastAsia"/>
                                  <w:color w:val="auto"/>
                                  <w:sz w:val="24"/>
                                  <w:szCs w:val="24"/>
                                </w:rPr>
                                <w:t>い</w:t>
                              </w:r>
                              <w:r w:rsidR="00613741" w:rsidRPr="00613741">
                                <w:rPr>
                                  <w:rStyle w:val="a9"/>
                                  <w:rFonts w:asciiTheme="minorEastAsia" w:hAnsiTheme="minorEastAsia" w:hint="eastAsia"/>
                                  <w:color w:val="auto"/>
                                  <w:sz w:val="24"/>
                                  <w:szCs w:val="24"/>
                                </w:rPr>
                                <w:t>。</w:t>
                              </w:r>
                            </w:p>
                            <w:p w:rsidR="004977AE" w:rsidRPr="005F319D" w:rsidRDefault="004977AE" w:rsidP="004977AE">
                              <w:pPr>
                                <w:spacing w:line="120" w:lineRule="exact"/>
                                <w:ind w:left="120" w:hangingChars="50" w:hanging="120"/>
                                <w:jc w:val="left"/>
                                <w:rPr>
                                  <w:rStyle w:val="a9"/>
                                  <w:rFonts w:asciiTheme="minorEastAsia" w:hAnsiTheme="minorEastAsia"/>
                                  <w:color w:val="auto"/>
                                  <w:sz w:val="24"/>
                                  <w:szCs w:val="24"/>
                                </w:rPr>
                              </w:pPr>
                            </w:p>
                            <w:p w:rsidR="00613741" w:rsidRPr="004977AE" w:rsidRDefault="004977AE" w:rsidP="005F319D">
                              <w:pPr>
                                <w:ind w:left="240" w:hangingChars="100" w:hanging="240"/>
                                <w:jc w:val="left"/>
                                <w:rPr>
                                  <w:rStyle w:val="a9"/>
                                  <w:rFonts w:asciiTheme="minorEastAsia" w:hAnsiTheme="minorEastAsia"/>
                                  <w:color w:val="auto"/>
                                  <w:sz w:val="24"/>
                                  <w:szCs w:val="24"/>
                                </w:rPr>
                              </w:pPr>
                              <w:r>
                                <w:rPr>
                                  <w:rStyle w:val="a9"/>
                                  <w:rFonts w:asciiTheme="minorEastAsia" w:hAnsiTheme="minorEastAsia"/>
                                  <w:color w:val="auto"/>
                                  <w:sz w:val="24"/>
                                  <w:szCs w:val="24"/>
                                </w:rPr>
                                <w:t>(2</w:t>
                              </w:r>
                              <w:r w:rsidRPr="00613741">
                                <w:rPr>
                                  <w:rStyle w:val="a9"/>
                                  <w:rFonts w:asciiTheme="minorEastAsia" w:hAnsiTheme="minorEastAsia"/>
                                  <w:color w:val="auto"/>
                                  <w:sz w:val="24"/>
                                  <w:szCs w:val="24"/>
                                </w:rPr>
                                <w:t>)</w:t>
                              </w:r>
                              <w:r>
                                <w:rPr>
                                  <w:rStyle w:val="a9"/>
                                  <w:rFonts w:asciiTheme="minorEastAsia" w:hAnsiTheme="minorEastAsia" w:hint="eastAsia"/>
                                  <w:color w:val="auto"/>
                                  <w:sz w:val="24"/>
                                  <w:szCs w:val="24"/>
                                </w:rPr>
                                <w:t>手話の普及等は、</w:t>
                              </w:r>
                              <w:r w:rsidRPr="00613741">
                                <w:rPr>
                                  <w:rStyle w:val="a9"/>
                                  <w:rFonts w:asciiTheme="minorEastAsia" w:hAnsiTheme="minorEastAsia" w:hint="eastAsia"/>
                                  <w:color w:val="auto"/>
                                  <w:sz w:val="24"/>
                                  <w:szCs w:val="24"/>
                                </w:rPr>
                                <w:t>ろう者とろう者以外の者</w:t>
                              </w:r>
                              <w:r w:rsidRPr="00D8295D">
                                <w:rPr>
                                  <w:rStyle w:val="a9"/>
                                  <w:rFonts w:hAnsi="ＭＳ 明朝" w:hint="eastAsia"/>
                                  <w:color w:val="auto"/>
                                  <w:sz w:val="24"/>
                                  <w:szCs w:val="24"/>
                                </w:rPr>
                                <w:t>が、相互に人格と個性を尊重し合いながら共生することを基本と</w:t>
                              </w:r>
                              <w:r>
                                <w:rPr>
                                  <w:rStyle w:val="a9"/>
                                  <w:rFonts w:hAnsi="ＭＳ 明朝" w:hint="eastAsia"/>
                                  <w:color w:val="auto"/>
                                  <w:sz w:val="24"/>
                                  <w:szCs w:val="24"/>
                                </w:rPr>
                                <w:t>して</w:t>
                              </w:r>
                              <w:r>
                                <w:rPr>
                                  <w:rStyle w:val="a9"/>
                                  <w:rFonts w:hAnsi="ＭＳ 明朝"/>
                                  <w:color w:val="auto"/>
                                  <w:sz w:val="24"/>
                                  <w:szCs w:val="24"/>
                                </w:rPr>
                                <w:t>、行わ</w:t>
                              </w:r>
                              <w:r>
                                <w:rPr>
                                  <w:rStyle w:val="a9"/>
                                  <w:rFonts w:hAnsi="ＭＳ 明朝" w:hint="eastAsia"/>
                                  <w:color w:val="auto"/>
                                  <w:sz w:val="24"/>
                                  <w:szCs w:val="24"/>
                                </w:rPr>
                                <w:t>れ</w:t>
                              </w:r>
                              <w:r>
                                <w:rPr>
                                  <w:rStyle w:val="a9"/>
                                  <w:rFonts w:hAnsi="ＭＳ 明朝"/>
                                  <w:color w:val="auto"/>
                                  <w:sz w:val="24"/>
                                  <w:szCs w:val="24"/>
                                </w:rPr>
                                <w:t>なければ</w:t>
                              </w:r>
                              <w:r>
                                <w:rPr>
                                  <w:rStyle w:val="a9"/>
                                  <w:rFonts w:hAnsi="ＭＳ 明朝" w:hint="eastAsia"/>
                                  <w:color w:val="auto"/>
                                  <w:sz w:val="24"/>
                                  <w:szCs w:val="24"/>
                                </w:rPr>
                                <w:t>ならない</w:t>
                              </w:r>
                              <w:r w:rsidRPr="00D8295D">
                                <w:rPr>
                                  <w:rStyle w:val="a9"/>
                                  <w:rFonts w:hAnsi="ＭＳ 明朝" w:hint="eastAsia"/>
                                  <w:color w:val="auto"/>
                                  <w:sz w:val="24"/>
                                  <w:szCs w:val="24"/>
                                </w:rPr>
                                <w:t>。</w:t>
                              </w:r>
                            </w:p>
                          </w:txbxContent>
                        </wps:txbx>
                        <wps:bodyPr rot="0" spcFirstLastPara="0" vertOverflow="overflow" horzOverflow="overflow" vert="horz" wrap="square" lIns="72000" tIns="45720" rIns="7200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id="グループ化 23" o:spid="_x0000_s1032" style="position:absolute;left:0;text-align:left;margin-left:-25.95pt;margin-top:340.5pt;width:548.3pt;height:409.7pt;z-index:251653120;mso-width-relative:margin;mso-height-relative:margin" coordorigin=",1524" coordsize="69634,52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">
                <v:group id="グループ化 6" o:spid="_x0000_s1033" style="position:absolute;top:1524;width:69634;height:52069" coordorigin=",1429" coordsize="69637,520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グループ化 9" o:spid="_x0000_s1034" style="position:absolute;left:127;top:1429;width:69415;height:15281" coordorigin=",9324" coordsize="69415,172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テキスト ボックス 4" o:spid="_x0000_s1035" type="#_x0000_t202" style="position:absolute;left:2095;top:13331;width:67320;height:13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LsX8QA&#10;AADaAAAADwAAAGRycy9kb3ducmV2LnhtbESPQWvCQBSE70L/w/KE3nRjEW2jm1ALii30UO2lt0f2&#10;mUSzb8Pu1sT++q4geBxm5htmmfemEWdyvrasYDJOQBAXVtdcKvjer0fPIHxA1thYJgUX8pBnD4Ml&#10;ptp2/EXnXShFhLBPUUEVQptK6YuKDPqxbYmjd7DOYIjSlVI77CLcNPIpSWbSYM1xocKW3ioqTrtf&#10;o+BFf24+ft6PXVloOf/br1bErlfqcdi/LkAE6sM9fGtvtYIpXK/EGy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i7F/EAAAA2gAAAA8AAAAAAAAAAAAAAAAAmAIAAGRycy9k&#10;b3ducmV2LnhtbFBLBQYAAAAABAAEAPUAAACJAwAAAAA=&#10;" filled="f" strokeweight=".5pt">
                      <v:textbox inset=",,0">
                        <w:txbxContent>
                          <w:p w:rsidR="001F7CB3" w:rsidRPr="001F7CB3" w:rsidRDefault="00A62BF3" w:rsidP="00A62BF3">
                            <w:pPr>
                              <w:rPr>
                                <w:rStyle w:val="a9"/>
                                <w:rFonts w:asciiTheme="minorEastAsia" w:hAnsiTheme="minorEastAsia"/>
                                <w:color w:val="auto"/>
                                <w:sz w:val="24"/>
                                <w:szCs w:val="24"/>
                              </w:rPr>
                            </w:pPr>
                            <w:r>
                              <w:rPr>
                                <w:rFonts w:asciiTheme="minorEastAsia" w:hAnsiTheme="minorEastAsia" w:hint="eastAsia"/>
                                <w:spacing w:val="6"/>
                                <w:kern w:val="0"/>
                                <w:sz w:val="24"/>
                                <w:szCs w:val="24"/>
                              </w:rPr>
                              <w:t>・</w:t>
                            </w:r>
                            <w:r w:rsidR="001F7CB3" w:rsidRPr="001F7CB3">
                              <w:rPr>
                                <w:rStyle w:val="a9"/>
                                <w:rFonts w:asciiTheme="minorEastAsia" w:hAnsiTheme="minorEastAsia" w:hint="eastAsia"/>
                                <w:color w:val="auto"/>
                                <w:sz w:val="24"/>
                                <w:szCs w:val="24"/>
                              </w:rPr>
                              <w:t>手話が言語であるとの認識に基づき、①基本理念</w:t>
                            </w:r>
                            <w:r w:rsidR="001F7CB3">
                              <w:rPr>
                                <w:rStyle w:val="a9"/>
                                <w:rFonts w:asciiTheme="minorEastAsia" w:hAnsiTheme="minorEastAsia" w:hint="eastAsia"/>
                                <w:color w:val="auto"/>
                                <w:sz w:val="24"/>
                                <w:szCs w:val="24"/>
                              </w:rPr>
                              <w:t>、</w:t>
                            </w:r>
                            <w:r w:rsidR="001F7CB3" w:rsidRPr="001F7CB3">
                              <w:rPr>
                                <w:rStyle w:val="a9"/>
                                <w:rFonts w:asciiTheme="minorEastAsia" w:hAnsiTheme="minorEastAsia" w:hint="eastAsia"/>
                                <w:color w:val="auto"/>
                                <w:sz w:val="24"/>
                                <w:szCs w:val="24"/>
                              </w:rPr>
                              <w:t>②県の責務</w:t>
                            </w:r>
                            <w:r w:rsidR="003A7C36">
                              <w:rPr>
                                <w:rStyle w:val="a9"/>
                                <w:rFonts w:asciiTheme="minorEastAsia" w:hAnsiTheme="minorEastAsia" w:hint="eastAsia"/>
                                <w:color w:val="auto"/>
                                <w:sz w:val="24"/>
                                <w:szCs w:val="24"/>
                              </w:rPr>
                              <w:t>、</w:t>
                            </w:r>
                            <w:r w:rsidR="001F7CB3" w:rsidRPr="001F7CB3">
                              <w:rPr>
                                <w:rStyle w:val="a9"/>
                                <w:rFonts w:asciiTheme="minorEastAsia" w:hAnsiTheme="minorEastAsia" w:hint="eastAsia"/>
                                <w:color w:val="auto"/>
                                <w:sz w:val="24"/>
                                <w:szCs w:val="24"/>
                              </w:rPr>
                              <w:t>県民等及び事業者の役割</w:t>
                            </w:r>
                            <w:r w:rsidR="001F7CB3">
                              <w:rPr>
                                <w:rStyle w:val="a9"/>
                                <w:rFonts w:asciiTheme="minorEastAsia" w:hAnsiTheme="minorEastAsia" w:hint="eastAsia"/>
                                <w:color w:val="auto"/>
                                <w:sz w:val="24"/>
                                <w:szCs w:val="24"/>
                              </w:rPr>
                              <w:t>、</w:t>
                            </w:r>
                          </w:p>
                          <w:p w:rsidR="002150E8" w:rsidRDefault="001F7CB3" w:rsidP="00A62BF3">
                            <w:pPr>
                              <w:ind w:firstLineChars="100" w:firstLine="240"/>
                              <w:jc w:val="left"/>
                              <w:rPr>
                                <w:rStyle w:val="a9"/>
                                <w:rFonts w:asciiTheme="minorEastAsia" w:hAnsiTheme="minorEastAsia"/>
                                <w:color w:val="auto"/>
                                <w:sz w:val="24"/>
                                <w:szCs w:val="24"/>
                              </w:rPr>
                            </w:pPr>
                            <w:r w:rsidRPr="001F7CB3">
                              <w:rPr>
                                <w:rStyle w:val="a9"/>
                                <w:rFonts w:asciiTheme="minorEastAsia" w:hAnsiTheme="minorEastAsia" w:hint="eastAsia"/>
                                <w:color w:val="auto"/>
                                <w:sz w:val="24"/>
                                <w:szCs w:val="24"/>
                              </w:rPr>
                              <w:t>③手話の普及等に関する施策の基本となる事項を定め、手話の普及等に関する施策を</w:t>
                            </w:r>
                            <w:r w:rsidRPr="001F7CB3">
                              <w:rPr>
                                <w:rStyle w:val="a9"/>
                                <w:rFonts w:asciiTheme="minorEastAsia" w:hAnsiTheme="minorEastAsia"/>
                                <w:color w:val="auto"/>
                                <w:sz w:val="24"/>
                                <w:szCs w:val="24"/>
                              </w:rPr>
                              <w:t>推進</w:t>
                            </w:r>
                            <w:r w:rsidR="00613741">
                              <w:rPr>
                                <w:rStyle w:val="a9"/>
                                <w:rFonts w:asciiTheme="minorEastAsia" w:hAnsiTheme="minorEastAsia" w:hint="eastAsia"/>
                                <w:color w:val="auto"/>
                                <w:sz w:val="24"/>
                                <w:szCs w:val="24"/>
                              </w:rPr>
                              <w:t>する</w:t>
                            </w:r>
                            <w:r>
                              <w:rPr>
                                <w:rStyle w:val="a9"/>
                                <w:rFonts w:asciiTheme="minorEastAsia" w:hAnsiTheme="minorEastAsia" w:hint="eastAsia"/>
                                <w:color w:val="auto"/>
                                <w:sz w:val="24"/>
                                <w:szCs w:val="24"/>
                              </w:rPr>
                              <w:t>。</w:t>
                            </w:r>
                          </w:p>
                          <w:p w:rsidR="005C0021" w:rsidRDefault="005C0021" w:rsidP="005A480D">
                            <w:pPr>
                              <w:ind w:left="240" w:hangingChars="100" w:hanging="240"/>
                              <w:rPr>
                                <w:rFonts w:asciiTheme="minorEastAsia" w:hAnsiTheme="minorEastAsia"/>
                                <w:smallCaps/>
                                <w:sz w:val="24"/>
                                <w:szCs w:val="24"/>
                              </w:rPr>
                            </w:pPr>
                          </w:p>
                          <w:p w:rsidR="005C0021" w:rsidRDefault="005C0021"/>
                        </w:txbxContent>
                      </v:textbox>
                    </v:shape>
                    <v:roundrect id="角丸四角形 3" o:spid="_x0000_s1036" style="position:absolute;top:9324;width:15480;height:405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GmMcYA&#10;AADaAAAADwAAAGRycy9kb3ducmV2LnhtbESPQWsCMRSE74X+h/AKXopmtVDt1iiiCEW81ArW23Pz&#10;uru6eVmT6K7/3hQKPQ4z8w0znramEldyvrSsoN9LQBBnVpecK9h+LbsjED4ga6wsk4IbeZhOHh/G&#10;mGrb8CddNyEXEcI+RQVFCHUqpc8KMuh7tiaO3o91BkOULpfaYRPhppKDJHmVBkuOCwXWNC8oO20u&#10;RkF73l3ymdu9rb63z+vh/jZcHJuDUp2ndvYOIlAb/sN/7Q+t4AV+r8QbIC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GmMcYAAADaAAAADwAAAAAAAAAAAAAAAACYAgAAZHJz&#10;L2Rvd25yZXYueG1sUEsFBgAAAAAEAAQA9QAAAIsDAAAAAA==&#10;" filled="f" strokecolor="black [3213]" strokeweight="1.25pt">
                      <v:textbox inset=",0,,0">
                        <w:txbxContent>
                          <w:p w:rsidR="002150E8" w:rsidRPr="00916452" w:rsidRDefault="002150E8" w:rsidP="00230BE7">
                            <w:pPr>
                              <w:jc w:val="left"/>
                              <w:rPr>
                                <w:rFonts w:asciiTheme="majorEastAsia" w:eastAsiaTheme="majorEastAsia" w:hAnsiTheme="majorEastAsia"/>
                                <w:sz w:val="26"/>
                                <w:szCs w:val="26"/>
                              </w:rPr>
                            </w:pPr>
                            <w:r w:rsidRPr="00916452">
                              <w:rPr>
                                <w:rFonts w:asciiTheme="majorEastAsia" w:eastAsiaTheme="majorEastAsia" w:hAnsiTheme="majorEastAsia" w:hint="eastAsia"/>
                                <w:sz w:val="26"/>
                                <w:szCs w:val="26"/>
                              </w:rPr>
                              <w:t>目　的</w:t>
                            </w:r>
                            <w:r w:rsidR="00473245">
                              <w:rPr>
                                <w:rFonts w:asciiTheme="majorEastAsia" w:eastAsiaTheme="majorEastAsia" w:hAnsiTheme="majorEastAsia" w:hint="eastAsia"/>
                                <w:sz w:val="26"/>
                                <w:szCs w:val="26"/>
                              </w:rPr>
                              <w:t>（第１条）</w:t>
                            </w:r>
                          </w:p>
                        </w:txbxContent>
                      </v:textbox>
                    </v:roundrect>
                  </v:group>
                  <v:group id="グループ化 18" o:spid="_x0000_s1037" style="position:absolute;top:17495;width:69510;height:6463" coordorigin=",5145" coordsize="69510,64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テキスト ボックス 8" o:spid="_x0000_s1038" type="#_x0000_t202" style="position:absolute;left:2190;top:8729;width:67320;height:28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sCcEA&#10;AADaAAAADwAAAGRycy9kb3ducmV2LnhtbERPTWsCMRC9C/0PYQq9aVbBWlajSKlgoRS0pXocN+Nm&#10;MZmsm3Td9tebg+Dx8b5ni85Z0VITKs8KhoMMBHHhdcWlgu+vVf8FRIjIGq1nUvBHARbzh94Mc+0v&#10;vKF2G0uRQjjkqMDEWOdShsKQwzDwNXHijr5xGBNsSqkbvKRwZ+Uoy56lw4pTg8GaXg0Vp+2vU/Dx&#10;szu/rT732Y4Othq3dmLe/w9KPT12yymISF28i2/utVaQtqYr6QbI+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xrAnBAAAA2gAAAA8AAAAAAAAAAAAAAAAAmAIAAGRycy9kb3du&#10;cmV2LnhtbFBLBQYAAAAABAAEAPUAAACGAwAAAAA=&#10;" filled="f" strokeweight=".5pt">
                      <v:textbox>
                        <w:txbxContent>
                          <w:p w:rsidR="00EF2D83" w:rsidRPr="00D8295D" w:rsidRDefault="00E95C99" w:rsidP="00D8295D">
                            <w:pPr>
                              <w:autoSpaceDE w:val="0"/>
                              <w:autoSpaceDN w:val="0"/>
                              <w:adjustRightInd w:val="0"/>
                              <w:jc w:val="left"/>
                              <w:rPr>
                                <w:rFonts w:asciiTheme="minorEastAsia" w:hAnsiTheme="minorEastAsia"/>
                                <w:spacing w:val="6"/>
                                <w:kern w:val="0"/>
                                <w:sz w:val="24"/>
                                <w:szCs w:val="24"/>
                              </w:rPr>
                            </w:pPr>
                            <w:r w:rsidRPr="00D8295D">
                              <w:rPr>
                                <w:rFonts w:asciiTheme="minorEastAsia" w:hAnsiTheme="minorEastAsia" w:cs="ＭＳ 明朝" w:hint="eastAsia"/>
                                <w:kern w:val="0"/>
                                <w:sz w:val="24"/>
                                <w:szCs w:val="24"/>
                              </w:rPr>
                              <w:t>「</w:t>
                            </w:r>
                            <w:r w:rsidR="001F7CB3" w:rsidRPr="00D8295D">
                              <w:rPr>
                                <w:rFonts w:asciiTheme="minorEastAsia" w:hAnsiTheme="minorEastAsia" w:cs="ＭＳ 明朝" w:hint="eastAsia"/>
                                <w:kern w:val="0"/>
                                <w:sz w:val="24"/>
                                <w:szCs w:val="24"/>
                              </w:rPr>
                              <w:t>ろう者」</w:t>
                            </w:r>
                            <w:r w:rsidR="00D379C8" w:rsidRPr="00D8295D">
                              <w:rPr>
                                <w:rFonts w:asciiTheme="minorEastAsia" w:hAnsiTheme="minorEastAsia" w:cs="ＭＳ 明朝" w:hint="eastAsia"/>
                                <w:kern w:val="0"/>
                                <w:sz w:val="24"/>
                                <w:szCs w:val="24"/>
                              </w:rPr>
                              <w:t>・</w:t>
                            </w:r>
                            <w:r w:rsidR="00B41161" w:rsidRPr="00D8295D">
                              <w:rPr>
                                <w:rFonts w:asciiTheme="minorEastAsia" w:hAnsiTheme="minorEastAsia" w:cs="ＭＳ 明朝" w:hint="eastAsia"/>
                                <w:kern w:val="0"/>
                                <w:sz w:val="24"/>
                                <w:szCs w:val="24"/>
                              </w:rPr>
                              <w:t>・</w:t>
                            </w:r>
                            <w:r w:rsidR="00D379C8" w:rsidRPr="00D8295D">
                              <w:rPr>
                                <w:rFonts w:asciiTheme="minorEastAsia" w:hAnsiTheme="minorEastAsia" w:cs="ＭＳ 明朝" w:hint="eastAsia"/>
                                <w:kern w:val="0"/>
                                <w:sz w:val="24"/>
                                <w:szCs w:val="24"/>
                              </w:rPr>
                              <w:t>・</w:t>
                            </w:r>
                            <w:r w:rsidR="001F7CB3" w:rsidRPr="00D8295D">
                              <w:rPr>
                                <w:rFonts w:asciiTheme="minorEastAsia" w:hAnsiTheme="minorEastAsia" w:cs="ＭＳ 明朝" w:hint="eastAsia"/>
                                <w:kern w:val="0"/>
                                <w:sz w:val="24"/>
                                <w:szCs w:val="24"/>
                              </w:rPr>
                              <w:t>聴覚障害者のうち、</w:t>
                            </w:r>
                            <w:r w:rsidR="001F7CB3" w:rsidRPr="00D8295D">
                              <w:rPr>
                                <w:rFonts w:asciiTheme="minorEastAsia" w:hAnsiTheme="minorEastAsia" w:cs="ＭＳ 明朝"/>
                                <w:kern w:val="0"/>
                                <w:sz w:val="24"/>
                                <w:szCs w:val="24"/>
                              </w:rPr>
                              <w:t>手話を言語と</w:t>
                            </w:r>
                            <w:r w:rsidR="001F7CB3" w:rsidRPr="00D8295D">
                              <w:rPr>
                                <w:rFonts w:asciiTheme="minorEastAsia" w:hAnsiTheme="minorEastAsia" w:cs="ＭＳ 明朝" w:hint="eastAsia"/>
                                <w:kern w:val="0"/>
                                <w:sz w:val="24"/>
                                <w:szCs w:val="24"/>
                              </w:rPr>
                              <w:t>し</w:t>
                            </w:r>
                            <w:r w:rsidR="00072C0E">
                              <w:rPr>
                                <w:rFonts w:asciiTheme="minorEastAsia" w:hAnsiTheme="minorEastAsia" w:cs="ＭＳ 明朝"/>
                                <w:kern w:val="0"/>
                                <w:sz w:val="24"/>
                                <w:szCs w:val="24"/>
                              </w:rPr>
                              <w:t>て使用して</w:t>
                            </w:r>
                            <w:r w:rsidR="001F7CB3" w:rsidRPr="00D8295D">
                              <w:rPr>
                                <w:rFonts w:asciiTheme="minorEastAsia" w:hAnsiTheme="minorEastAsia" w:cs="ＭＳ 明朝"/>
                                <w:kern w:val="0"/>
                                <w:sz w:val="24"/>
                                <w:szCs w:val="24"/>
                              </w:rPr>
                              <w:t>生活を営む者</w:t>
                            </w:r>
                            <w:r w:rsidR="001F7CB3" w:rsidRPr="00D8295D">
                              <w:rPr>
                                <w:rFonts w:asciiTheme="minorEastAsia" w:hAnsiTheme="minorEastAsia" w:cs="ＭＳ 明朝" w:hint="eastAsia"/>
                                <w:kern w:val="0"/>
                                <w:sz w:val="24"/>
                                <w:szCs w:val="24"/>
                              </w:rPr>
                              <w:t>。</w:t>
                            </w:r>
                          </w:p>
                        </w:txbxContent>
                      </v:textbox>
                    </v:shape>
                    <v:roundrect id="角丸四角形 7" o:spid="_x0000_s1039" style="position:absolute;top:5145;width:15480;height:360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qgMsYA&#10;AADaAAAADwAAAGRycy9kb3ducmV2LnhtbESPQWvCQBSE7wX/w/KEXopu7KGp0VWkIpTSS62g3p7Z&#10;ZxKbfRt3VxP/fVco9DjMzDfMdN6ZWlzJ+cqygtEwAUGcW11xoWDzvRq8gvABWWNtmRTcyMN81nuY&#10;YqZty190XYdCRAj7DBWUITSZlD4vyaAf2oY4ekfrDIYoXSG1wzbCTS2fk+RFGqw4LpTY0FtJ+c/6&#10;YhR05+2lWLjt+GO3efpM97d0eWoPSj32u8UERKAu/If/2u9aQQr3K/EGy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8qgMsYAAADaAAAADwAAAAAAAAAAAAAAAACYAgAAZHJz&#10;L2Rvd25yZXYueG1sUEsFBgAAAAAEAAQA9QAAAIsDAAAAAA==&#10;" filled="f" strokecolor="black [3213]" strokeweight="1.25pt">
                      <v:textbox inset=",0,,0">
                        <w:txbxContent>
                          <w:p w:rsidR="00D379C8" w:rsidRPr="00916452" w:rsidRDefault="00D379C8" w:rsidP="00230BE7">
                            <w:pPr>
                              <w:rPr>
                                <w:rFonts w:asciiTheme="majorEastAsia" w:eastAsiaTheme="majorEastAsia" w:hAnsiTheme="majorEastAsia"/>
                                <w:sz w:val="26"/>
                                <w:szCs w:val="26"/>
                              </w:rPr>
                            </w:pPr>
                            <w:r w:rsidRPr="00916452">
                              <w:rPr>
                                <w:rFonts w:asciiTheme="majorEastAsia" w:eastAsiaTheme="majorEastAsia" w:hAnsiTheme="majorEastAsia" w:hint="eastAsia"/>
                                <w:sz w:val="26"/>
                                <w:szCs w:val="26"/>
                              </w:rPr>
                              <w:t>定　義</w:t>
                            </w:r>
                            <w:r w:rsidR="00473245">
                              <w:rPr>
                                <w:rFonts w:asciiTheme="majorEastAsia" w:eastAsiaTheme="majorEastAsia" w:hAnsiTheme="majorEastAsia" w:hint="eastAsia"/>
                                <w:sz w:val="26"/>
                                <w:szCs w:val="26"/>
                              </w:rPr>
                              <w:t>（第２条）</w:t>
                            </w:r>
                          </w:p>
                        </w:txbxContent>
                      </v:textbox>
                    </v:roundrect>
                  </v:group>
                  <v:group id="グループ化 13" o:spid="_x0000_s1040" style="position:absolute;top:47217;width:69637;height:6290" coordorigin=",7847" coordsize="69637,6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テキスト ボックス 32" o:spid="_x0000_s1041" type="#_x0000_t202" style="position:absolute;left:2317;top:11435;width:67320;height:2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hTcYA&#10;AADbAAAADwAAAGRycy9kb3ducmV2LnhtbESPQWsCMRSE74L/IbxCbzVbS2vZGkWkgoVSUIt6fG5e&#10;N4vJy3YT121/fVMQPA4z8w0znnbOipaaUHlWcD/IQBAXXldcKvjcLO6eQYSIrNF6JgU/FGA66ffG&#10;mGt/5hW161iKBOGQowITY51LGQpDDsPA18TJ+/KNw5hkU0rd4DnBnZXDLHuSDitOCwZrmhsqjuuT&#10;U/C+3X2/Lj722Y4Otnps7ci8/R6Uur3pZi8gInXxGr60l1rBwxD+v6QfIC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l+hTcYAAADbAAAADwAAAAAAAAAAAAAAAACYAgAAZHJz&#10;L2Rvd25yZXYueG1sUEsFBgAAAAAEAAQA9QAAAIsDAAAAAA==&#10;" filled="f" strokeweight=".5pt">
                      <v:textbox>
                        <w:txbxContent>
                          <w:p w:rsidR="00677ACA" w:rsidRPr="002150E8" w:rsidRDefault="00907F71" w:rsidP="00AE6174">
                            <w:pPr>
                              <w:autoSpaceDE w:val="0"/>
                              <w:autoSpaceDN w:val="0"/>
                              <w:adjustRightInd w:val="0"/>
                              <w:ind w:left="756" w:hangingChars="300" w:hanging="756"/>
                              <w:jc w:val="left"/>
                              <w:rPr>
                                <w:rFonts w:asciiTheme="minorEastAsia" w:hAnsiTheme="minorEastAsia"/>
                                <w:spacing w:val="6"/>
                                <w:kern w:val="0"/>
                                <w:sz w:val="24"/>
                                <w:szCs w:val="24"/>
                              </w:rPr>
                            </w:pPr>
                            <w:r>
                              <w:rPr>
                                <w:rFonts w:asciiTheme="minorEastAsia" w:hAnsiTheme="minorEastAsia" w:hint="eastAsia"/>
                                <w:spacing w:val="6"/>
                                <w:kern w:val="0"/>
                                <w:sz w:val="24"/>
                                <w:szCs w:val="24"/>
                              </w:rPr>
                              <w:t>・「県手話施策推進協議会」を設置し、</w:t>
                            </w:r>
                            <w:r>
                              <w:rPr>
                                <w:rFonts w:asciiTheme="minorEastAsia" w:hAnsiTheme="minorEastAsia"/>
                                <w:spacing w:val="6"/>
                                <w:kern w:val="0"/>
                                <w:sz w:val="24"/>
                                <w:szCs w:val="24"/>
                              </w:rPr>
                              <w:t>手話</w:t>
                            </w:r>
                            <w:r>
                              <w:rPr>
                                <w:rFonts w:asciiTheme="minorEastAsia" w:hAnsiTheme="minorEastAsia" w:hint="eastAsia"/>
                                <w:spacing w:val="6"/>
                                <w:kern w:val="0"/>
                                <w:sz w:val="24"/>
                                <w:szCs w:val="24"/>
                              </w:rPr>
                              <w:t>の普及等に</w:t>
                            </w:r>
                            <w:r>
                              <w:rPr>
                                <w:rFonts w:asciiTheme="minorEastAsia" w:hAnsiTheme="minorEastAsia"/>
                                <w:spacing w:val="6"/>
                                <w:kern w:val="0"/>
                                <w:sz w:val="24"/>
                                <w:szCs w:val="24"/>
                              </w:rPr>
                              <w:t>関する</w:t>
                            </w:r>
                            <w:r>
                              <w:rPr>
                                <w:rFonts w:asciiTheme="minorEastAsia" w:hAnsiTheme="minorEastAsia" w:hint="eastAsia"/>
                                <w:spacing w:val="6"/>
                                <w:kern w:val="0"/>
                                <w:sz w:val="24"/>
                                <w:szCs w:val="24"/>
                              </w:rPr>
                              <w:t>施策等に</w:t>
                            </w:r>
                            <w:r w:rsidR="00A876CE">
                              <w:rPr>
                                <w:rFonts w:asciiTheme="minorEastAsia" w:hAnsiTheme="minorEastAsia" w:hint="eastAsia"/>
                                <w:spacing w:val="6"/>
                                <w:kern w:val="0"/>
                                <w:sz w:val="24"/>
                                <w:szCs w:val="24"/>
                              </w:rPr>
                              <w:t>係る</w:t>
                            </w:r>
                            <w:r>
                              <w:rPr>
                                <w:rFonts w:asciiTheme="minorEastAsia" w:hAnsiTheme="minorEastAsia"/>
                                <w:spacing w:val="6"/>
                                <w:kern w:val="0"/>
                                <w:sz w:val="24"/>
                                <w:szCs w:val="24"/>
                              </w:rPr>
                              <w:t>意見を聴取</w:t>
                            </w:r>
                            <w:r w:rsidR="00A876CE">
                              <w:rPr>
                                <w:rFonts w:asciiTheme="minorEastAsia" w:hAnsiTheme="minorEastAsia" w:hint="eastAsia"/>
                                <w:spacing w:val="6"/>
                                <w:kern w:val="0"/>
                                <w:sz w:val="24"/>
                                <w:szCs w:val="24"/>
                              </w:rPr>
                              <w:t>する</w:t>
                            </w:r>
                            <w:r>
                              <w:rPr>
                                <w:rFonts w:asciiTheme="minorEastAsia" w:hAnsiTheme="minorEastAsia" w:hint="eastAsia"/>
                                <w:spacing w:val="6"/>
                                <w:kern w:val="0"/>
                                <w:sz w:val="24"/>
                                <w:szCs w:val="24"/>
                              </w:rPr>
                              <w:t>。</w:t>
                            </w:r>
                          </w:p>
                        </w:txbxContent>
                      </v:textbox>
                    </v:shape>
                    <v:roundrect id="角丸四角形 31" o:spid="_x0000_s1042" style="position:absolute;top:7847;width:20521;height:36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7ANscA&#10;AADbAAAADwAAAGRycy9kb3ducmV2LnhtbESPQWsCMRSE74L/IbxCL6JZK2jdGkVaClJ60Qrq7XXz&#10;urt287JNorv++0YQPA4z8w0zW7SmEmdyvrSsYDhIQBBnVpecK9h+vfefQfiArLGyTAou5GEx73Zm&#10;mGrb8JrOm5CLCGGfooIihDqV0mcFGfQDWxNH78c6gyFKl0vtsIlwU8mnJBlLgyXHhQJrei0o+92c&#10;jIL2b3fKl243/dhve5+Tw2Xydmy+lXp8aJcvIAK14R6+tVdawWgI1y/xB8j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oOwDbHAAAA2wAAAA8AAAAAAAAAAAAAAAAAmAIAAGRy&#10;cy9kb3ducmV2LnhtbFBLBQYAAAAABAAEAPUAAACMAwAAAAA=&#10;" filled="f" strokecolor="black [3213]" strokeweight="1.25pt">
                      <v:textbox inset=",0,,0">
                        <w:txbxContent>
                          <w:p w:rsidR="00677ACA" w:rsidRPr="00ED7D38" w:rsidRDefault="00E95C99" w:rsidP="00677ACA">
                            <w:pPr>
                              <w:jc w:val="left"/>
                              <w:rPr>
                                <w:rFonts w:asciiTheme="majorEastAsia" w:eastAsiaTheme="majorEastAsia" w:hAnsiTheme="majorEastAsia"/>
                                <w:sz w:val="24"/>
                                <w:szCs w:val="24"/>
                              </w:rPr>
                            </w:pPr>
                            <w:r>
                              <w:rPr>
                                <w:rFonts w:asciiTheme="majorEastAsia" w:eastAsiaTheme="majorEastAsia" w:hAnsiTheme="majorEastAsia" w:hint="eastAsia"/>
                                <w:sz w:val="26"/>
                                <w:szCs w:val="26"/>
                              </w:rPr>
                              <w:t>協議会の設置</w:t>
                            </w:r>
                            <w:r w:rsidR="00473245">
                              <w:rPr>
                                <w:rFonts w:asciiTheme="majorEastAsia" w:eastAsiaTheme="majorEastAsia" w:hAnsiTheme="majorEastAsia" w:hint="eastAsia"/>
                                <w:sz w:val="26"/>
                                <w:szCs w:val="26"/>
                              </w:rPr>
                              <w:t>（第17条）</w:t>
                            </w:r>
                          </w:p>
                        </w:txbxContent>
                      </v:textbox>
                    </v:roundrect>
                  </v:group>
                  <v:roundrect id="角丸四角形 10" o:spid="_x0000_s1043" style="position:absolute;top:24638;width:17280;height:359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c5zccA&#10;AADbAAAADwAAAGRycy9kb3ducmV2LnhtbESPQU/CQBCF7yb+h82QeDGwlYNoZSFEQmKMF5EEuA3d&#10;sS12Z8vuQsu/dw4m3mby3rz3zXTeu0ZdKMTas4GHUQaKuPC25tLA5ms1fAIVE7LFxjMZuFKE+ez2&#10;Zoq59R1/0mWdSiUhHHM0UKXU5lrHoiKHceRbYtG+fXCYZA2ltgE7CXeNHmfZo3ZYszRU2NJrRcXP&#10;+uwM9KftuVyE7fP7bnP/MdlfJ8tjdzDmbtAvXkAl6tO/+e/6zQq+0MsvMoCe/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73Oc3HAAAA2wAAAA8AAAAAAAAAAAAAAAAAmAIAAGRy&#10;cy9kb3ducmV2LnhtbFBLBQYAAAAABAAEAPUAAACMAwAAAAA=&#10;" filled="f" strokecolor="black [3213]" strokeweight="1.25pt">
                    <v:textbox inset=",0,,0">
                      <w:txbxContent>
                        <w:p w:rsidR="001D55D5" w:rsidRPr="00916452" w:rsidRDefault="00FE4686" w:rsidP="00230BE7">
                          <w:pPr>
                            <w:rPr>
                              <w:rFonts w:asciiTheme="majorEastAsia" w:eastAsiaTheme="majorEastAsia" w:hAnsiTheme="majorEastAsia"/>
                              <w:sz w:val="26"/>
                              <w:szCs w:val="26"/>
                            </w:rPr>
                          </w:pPr>
                          <w:r>
                            <w:rPr>
                              <w:rFonts w:asciiTheme="majorEastAsia" w:eastAsiaTheme="majorEastAsia" w:hAnsiTheme="majorEastAsia" w:hint="eastAsia"/>
                              <w:sz w:val="26"/>
                              <w:szCs w:val="26"/>
                            </w:rPr>
                            <w:t>基本理念</w:t>
                          </w:r>
                          <w:r w:rsidR="00473245">
                            <w:rPr>
                              <w:rFonts w:asciiTheme="majorEastAsia" w:eastAsiaTheme="majorEastAsia" w:hAnsiTheme="majorEastAsia" w:hint="eastAsia"/>
                              <w:sz w:val="26"/>
                              <w:szCs w:val="26"/>
                            </w:rPr>
                            <w:t>（第３条）</w:t>
                          </w:r>
                        </w:p>
                      </w:txbxContent>
                    </v:textbox>
                  </v:roundrect>
                </v:group>
                <v:shape id="テキスト ボックス 15" o:spid="_x0000_s1044" type="#_x0000_t202" style="position:absolute;left:2285;top:28321;width:67320;height:11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aji8EA&#10;AADbAAAADwAAAGRycy9kb3ducmV2LnhtbERPTWsCMRC9F/wPYYTeNNtSpW6NIgVb8aJVsddhM90s&#10;biZrEnX990YQepvH+5zxtLW1OJMPlWMFL/0MBHHhdMWlgt123nsHESKyxtoxKbhSgOmk8zTGXLsL&#10;/9B5E0uRQjjkqMDE2ORShsKQxdB3DXHi/py3GBP0pdQeLync1vI1y4bSYsWpwWBDn4aKw+ZkFcQ1&#10;lavRYX7yx+r4tvzWX7Nfs1fqudvOPkBEauO/+OFe6DR/APdf0gFy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Wo4vBAAAA2wAAAA8AAAAAAAAAAAAAAAAAmAIAAGRycy9kb3du&#10;cmV2LnhtbFBLBQYAAAAABAAEAPUAAACGAwAAAAA=&#10;" fillcolor="window" strokeweight=".5pt">
                  <v:textbox inset="2mm,,2mm">
                    <w:txbxContent>
                      <w:p w:rsidR="004977AE" w:rsidRDefault="003A7C36" w:rsidP="005F319D">
                        <w:pPr>
                          <w:ind w:left="240" w:hangingChars="100" w:hanging="240"/>
                          <w:jc w:val="left"/>
                          <w:rPr>
                            <w:rStyle w:val="a9"/>
                            <w:rFonts w:asciiTheme="minorEastAsia" w:hAnsiTheme="minorEastAsia"/>
                            <w:color w:val="auto"/>
                            <w:sz w:val="24"/>
                            <w:szCs w:val="24"/>
                          </w:rPr>
                        </w:pPr>
                        <w:r>
                          <w:rPr>
                            <w:rStyle w:val="a9"/>
                            <w:rFonts w:asciiTheme="minorEastAsia" w:hAnsiTheme="minorEastAsia"/>
                            <w:color w:val="auto"/>
                            <w:sz w:val="24"/>
                            <w:szCs w:val="24"/>
                          </w:rPr>
                          <w:t>(1</w:t>
                        </w:r>
                        <w:r w:rsidR="00613741" w:rsidRPr="00613741">
                          <w:rPr>
                            <w:rStyle w:val="a9"/>
                            <w:rFonts w:asciiTheme="minorEastAsia" w:hAnsiTheme="minorEastAsia"/>
                            <w:color w:val="auto"/>
                            <w:sz w:val="24"/>
                            <w:szCs w:val="24"/>
                          </w:rPr>
                          <w:t>)</w:t>
                        </w:r>
                        <w:r w:rsidR="004977AE">
                          <w:rPr>
                            <w:rStyle w:val="a9"/>
                            <w:rFonts w:asciiTheme="minorEastAsia" w:hAnsiTheme="minorEastAsia" w:hint="eastAsia"/>
                            <w:color w:val="auto"/>
                            <w:sz w:val="24"/>
                            <w:szCs w:val="24"/>
                          </w:rPr>
                          <w:t>手話の普及等は</w:t>
                        </w:r>
                        <w:r w:rsidR="004977AE">
                          <w:rPr>
                            <w:rStyle w:val="a9"/>
                            <w:rFonts w:asciiTheme="minorEastAsia" w:hAnsiTheme="minorEastAsia"/>
                            <w:color w:val="auto"/>
                            <w:sz w:val="24"/>
                            <w:szCs w:val="24"/>
                          </w:rPr>
                          <w:t>、</w:t>
                        </w:r>
                        <w:r>
                          <w:rPr>
                            <w:rStyle w:val="a9"/>
                            <w:rFonts w:asciiTheme="minorEastAsia" w:hAnsiTheme="minorEastAsia" w:hint="eastAsia"/>
                            <w:color w:val="auto"/>
                            <w:sz w:val="24"/>
                            <w:szCs w:val="24"/>
                          </w:rPr>
                          <w:t>手話が独自の体系を有する言語であって、</w:t>
                        </w:r>
                        <w:r w:rsidR="00613741" w:rsidRPr="00613741">
                          <w:rPr>
                            <w:rStyle w:val="a9"/>
                            <w:rFonts w:asciiTheme="minorEastAsia" w:hAnsiTheme="minorEastAsia" w:hint="eastAsia"/>
                            <w:color w:val="auto"/>
                            <w:sz w:val="24"/>
                            <w:szCs w:val="24"/>
                          </w:rPr>
                          <w:t>ろう者が豊かな人間性を</w:t>
                        </w:r>
                        <w:r w:rsidR="00613741" w:rsidRPr="00613741">
                          <w:rPr>
                            <w:rStyle w:val="a9"/>
                            <w:rFonts w:asciiTheme="minorEastAsia" w:hAnsiTheme="minorEastAsia"/>
                            <w:color w:val="auto"/>
                            <w:sz w:val="24"/>
                            <w:szCs w:val="24"/>
                          </w:rPr>
                          <w:t>涵</w:t>
                        </w:r>
                        <w:r w:rsidR="00613741" w:rsidRPr="00613741">
                          <w:rPr>
                            <w:rStyle w:val="a9"/>
                            <w:rFonts w:asciiTheme="minorEastAsia" w:hAnsiTheme="minorEastAsia" w:hint="eastAsia"/>
                            <w:color w:val="auto"/>
                            <w:sz w:val="24"/>
                            <w:szCs w:val="24"/>
                          </w:rPr>
                          <w:t>養し、知的かつ心豊かな生活を営むために受け継がれ</w:t>
                        </w:r>
                        <w:r w:rsidR="00613741" w:rsidRPr="00613741">
                          <w:rPr>
                            <w:rStyle w:val="a9"/>
                            <w:rFonts w:asciiTheme="minorEastAsia" w:hAnsiTheme="minorEastAsia"/>
                            <w:color w:val="auto"/>
                            <w:sz w:val="24"/>
                            <w:szCs w:val="24"/>
                          </w:rPr>
                          <w:t>て</w:t>
                        </w:r>
                        <w:r w:rsidR="00613741" w:rsidRPr="00613741">
                          <w:rPr>
                            <w:rStyle w:val="a9"/>
                            <w:rFonts w:asciiTheme="minorEastAsia" w:hAnsiTheme="minorEastAsia" w:hint="eastAsia"/>
                            <w:color w:val="auto"/>
                            <w:sz w:val="24"/>
                            <w:szCs w:val="24"/>
                          </w:rPr>
                          <w:t>きた言語活動の文化的所産である</w:t>
                        </w:r>
                        <w:r w:rsidR="00613741">
                          <w:rPr>
                            <w:rStyle w:val="a9"/>
                            <w:rFonts w:asciiTheme="minorEastAsia" w:hAnsiTheme="minorEastAsia" w:hint="eastAsia"/>
                            <w:color w:val="auto"/>
                            <w:sz w:val="24"/>
                            <w:szCs w:val="24"/>
                          </w:rPr>
                          <w:t>こと</w:t>
                        </w:r>
                        <w:r>
                          <w:rPr>
                            <w:rStyle w:val="a9"/>
                            <w:rFonts w:asciiTheme="minorEastAsia" w:hAnsiTheme="minorEastAsia" w:hint="eastAsia"/>
                            <w:color w:val="auto"/>
                            <w:sz w:val="24"/>
                            <w:szCs w:val="24"/>
                          </w:rPr>
                          <w:t>についての</w:t>
                        </w:r>
                        <w:r>
                          <w:rPr>
                            <w:rStyle w:val="a9"/>
                            <w:rFonts w:asciiTheme="minorEastAsia" w:hAnsiTheme="minorEastAsia"/>
                            <w:color w:val="auto"/>
                            <w:sz w:val="24"/>
                            <w:szCs w:val="24"/>
                          </w:rPr>
                          <w:t>県民の認識の下に、行わ</w:t>
                        </w:r>
                        <w:r w:rsidR="004977AE">
                          <w:rPr>
                            <w:rStyle w:val="a9"/>
                            <w:rFonts w:asciiTheme="minorEastAsia" w:hAnsiTheme="minorEastAsia" w:hint="eastAsia"/>
                            <w:color w:val="auto"/>
                            <w:sz w:val="24"/>
                            <w:szCs w:val="24"/>
                          </w:rPr>
                          <w:t>れ</w:t>
                        </w:r>
                        <w:r>
                          <w:rPr>
                            <w:rStyle w:val="a9"/>
                            <w:rFonts w:asciiTheme="minorEastAsia" w:hAnsiTheme="minorEastAsia"/>
                            <w:color w:val="auto"/>
                            <w:sz w:val="24"/>
                            <w:szCs w:val="24"/>
                          </w:rPr>
                          <w:t>なければならな</w:t>
                        </w:r>
                        <w:r>
                          <w:rPr>
                            <w:rStyle w:val="a9"/>
                            <w:rFonts w:asciiTheme="minorEastAsia" w:hAnsiTheme="minorEastAsia" w:hint="eastAsia"/>
                            <w:color w:val="auto"/>
                            <w:sz w:val="24"/>
                            <w:szCs w:val="24"/>
                          </w:rPr>
                          <w:t>い</w:t>
                        </w:r>
                        <w:r w:rsidR="00613741" w:rsidRPr="00613741">
                          <w:rPr>
                            <w:rStyle w:val="a9"/>
                            <w:rFonts w:asciiTheme="minorEastAsia" w:hAnsiTheme="minorEastAsia" w:hint="eastAsia"/>
                            <w:color w:val="auto"/>
                            <w:sz w:val="24"/>
                            <w:szCs w:val="24"/>
                          </w:rPr>
                          <w:t>。</w:t>
                        </w:r>
                      </w:p>
                      <w:p w:rsidR="004977AE" w:rsidRPr="005F319D" w:rsidRDefault="004977AE" w:rsidP="004977AE">
                        <w:pPr>
                          <w:spacing w:line="120" w:lineRule="exact"/>
                          <w:ind w:left="120" w:hangingChars="50" w:hanging="120"/>
                          <w:jc w:val="left"/>
                          <w:rPr>
                            <w:rStyle w:val="a9"/>
                            <w:rFonts w:asciiTheme="minorEastAsia" w:hAnsiTheme="minorEastAsia"/>
                            <w:color w:val="auto"/>
                            <w:sz w:val="24"/>
                            <w:szCs w:val="24"/>
                          </w:rPr>
                        </w:pPr>
                      </w:p>
                      <w:p w:rsidR="00613741" w:rsidRPr="004977AE" w:rsidRDefault="004977AE" w:rsidP="005F319D">
                        <w:pPr>
                          <w:ind w:left="240" w:hangingChars="100" w:hanging="240"/>
                          <w:jc w:val="left"/>
                          <w:rPr>
                            <w:rStyle w:val="a9"/>
                            <w:rFonts w:asciiTheme="minorEastAsia" w:hAnsiTheme="minorEastAsia"/>
                            <w:color w:val="auto"/>
                            <w:sz w:val="24"/>
                            <w:szCs w:val="24"/>
                          </w:rPr>
                        </w:pPr>
                        <w:r>
                          <w:rPr>
                            <w:rStyle w:val="a9"/>
                            <w:rFonts w:asciiTheme="minorEastAsia" w:hAnsiTheme="minorEastAsia"/>
                            <w:color w:val="auto"/>
                            <w:sz w:val="24"/>
                            <w:szCs w:val="24"/>
                          </w:rPr>
                          <w:t>(2</w:t>
                        </w:r>
                        <w:r w:rsidRPr="00613741">
                          <w:rPr>
                            <w:rStyle w:val="a9"/>
                            <w:rFonts w:asciiTheme="minorEastAsia" w:hAnsiTheme="minorEastAsia"/>
                            <w:color w:val="auto"/>
                            <w:sz w:val="24"/>
                            <w:szCs w:val="24"/>
                          </w:rPr>
                          <w:t>)</w:t>
                        </w:r>
                        <w:r>
                          <w:rPr>
                            <w:rStyle w:val="a9"/>
                            <w:rFonts w:asciiTheme="minorEastAsia" w:hAnsiTheme="minorEastAsia" w:hint="eastAsia"/>
                            <w:color w:val="auto"/>
                            <w:sz w:val="24"/>
                            <w:szCs w:val="24"/>
                          </w:rPr>
                          <w:t>手話の普及等は、</w:t>
                        </w:r>
                        <w:r w:rsidRPr="00613741">
                          <w:rPr>
                            <w:rStyle w:val="a9"/>
                            <w:rFonts w:asciiTheme="minorEastAsia" w:hAnsiTheme="minorEastAsia" w:hint="eastAsia"/>
                            <w:color w:val="auto"/>
                            <w:sz w:val="24"/>
                            <w:szCs w:val="24"/>
                          </w:rPr>
                          <w:t>ろう者とろう者以外の者</w:t>
                        </w:r>
                        <w:r w:rsidRPr="00D8295D">
                          <w:rPr>
                            <w:rStyle w:val="a9"/>
                            <w:rFonts w:hAnsi="ＭＳ 明朝" w:hint="eastAsia"/>
                            <w:color w:val="auto"/>
                            <w:sz w:val="24"/>
                            <w:szCs w:val="24"/>
                          </w:rPr>
                          <w:t>が、相互に人格と個性を尊重し合いながら共生することを基本と</w:t>
                        </w:r>
                        <w:r>
                          <w:rPr>
                            <w:rStyle w:val="a9"/>
                            <w:rFonts w:hAnsi="ＭＳ 明朝" w:hint="eastAsia"/>
                            <w:color w:val="auto"/>
                            <w:sz w:val="24"/>
                            <w:szCs w:val="24"/>
                          </w:rPr>
                          <w:t>して</w:t>
                        </w:r>
                        <w:r>
                          <w:rPr>
                            <w:rStyle w:val="a9"/>
                            <w:rFonts w:hAnsi="ＭＳ 明朝"/>
                            <w:color w:val="auto"/>
                            <w:sz w:val="24"/>
                            <w:szCs w:val="24"/>
                          </w:rPr>
                          <w:t>、行わ</w:t>
                        </w:r>
                        <w:r>
                          <w:rPr>
                            <w:rStyle w:val="a9"/>
                            <w:rFonts w:hAnsi="ＭＳ 明朝" w:hint="eastAsia"/>
                            <w:color w:val="auto"/>
                            <w:sz w:val="24"/>
                            <w:szCs w:val="24"/>
                          </w:rPr>
                          <w:t>れ</w:t>
                        </w:r>
                        <w:r>
                          <w:rPr>
                            <w:rStyle w:val="a9"/>
                            <w:rFonts w:hAnsi="ＭＳ 明朝"/>
                            <w:color w:val="auto"/>
                            <w:sz w:val="24"/>
                            <w:szCs w:val="24"/>
                          </w:rPr>
                          <w:t>なければ</w:t>
                        </w:r>
                        <w:r>
                          <w:rPr>
                            <w:rStyle w:val="a9"/>
                            <w:rFonts w:hAnsi="ＭＳ 明朝" w:hint="eastAsia"/>
                            <w:color w:val="auto"/>
                            <w:sz w:val="24"/>
                            <w:szCs w:val="24"/>
                          </w:rPr>
                          <w:t>ならない</w:t>
                        </w:r>
                        <w:r w:rsidRPr="00D8295D">
                          <w:rPr>
                            <w:rStyle w:val="a9"/>
                            <w:rFonts w:hAnsi="ＭＳ 明朝" w:hint="eastAsia"/>
                            <w:color w:val="auto"/>
                            <w:sz w:val="24"/>
                            <w:szCs w:val="24"/>
                          </w:rPr>
                          <w:t>。</w:t>
                        </w:r>
                      </w:p>
                    </w:txbxContent>
                  </v:textbox>
                </v:shape>
              </v:group>
            </w:pict>
          </mc:Fallback>
        </mc:AlternateContent>
      </w:r>
      <w:r w:rsidR="00331A0B">
        <w:rPr>
          <w:rFonts w:asciiTheme="majorEastAsia" w:eastAsiaTheme="majorEastAsia" w:hAnsiTheme="majorEastAsia" w:cs="ＭＳ ゴシック" w:hint="eastAsia"/>
          <w:noProof/>
          <w:kern w:val="0"/>
          <w:sz w:val="36"/>
          <w:szCs w:val="36"/>
        </w:rPr>
        <mc:AlternateContent>
          <mc:Choice Requires="wps">
            <w:drawing>
              <wp:anchor distT="0" distB="0" distL="114300" distR="114300" simplePos="0" relativeHeight="251665408" behindDoc="0" locked="0" layoutInCell="1" allowOverlap="1">
                <wp:simplePos x="0" y="0"/>
                <wp:positionH relativeFrom="column">
                  <wp:posOffset>-313690</wp:posOffset>
                </wp:positionH>
                <wp:positionV relativeFrom="paragraph">
                  <wp:posOffset>8198485</wp:posOffset>
                </wp:positionV>
                <wp:extent cx="2375535" cy="359410"/>
                <wp:effectExtent l="0" t="0" r="24765" b="21590"/>
                <wp:wrapNone/>
                <wp:docPr id="28" name="角丸四角形 28"/>
                <wp:cNvGraphicFramePr/>
                <a:graphic xmlns:a="http://schemas.openxmlformats.org/drawingml/2006/main">
                  <a:graphicData uri="http://schemas.microsoft.com/office/word/2010/wordprocessingShape">
                    <wps:wsp>
                      <wps:cNvSpPr/>
                      <wps:spPr>
                        <a:xfrm>
                          <a:off x="0" y="0"/>
                          <a:ext cx="2375535" cy="359410"/>
                        </a:xfrm>
                        <a:prstGeom prst="roundRect">
                          <a:avLst/>
                        </a:prstGeom>
                        <a:solidFill>
                          <a:schemeClr val="accent5">
                            <a:lumMod val="40000"/>
                            <a:lumOff val="60000"/>
                            <a:alpha val="50000"/>
                          </a:schemeClr>
                        </a:solidFill>
                        <a:ln w="158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61365" w:rsidRPr="004C01BA" w:rsidRDefault="00C61365" w:rsidP="00E259AB">
                            <w:pPr>
                              <w:jc w:val="left"/>
                              <w:rPr>
                                <w:rFonts w:asciiTheme="majorEastAsia" w:eastAsiaTheme="majorEastAsia" w:hAnsiTheme="majorEastAsia"/>
                                <w:sz w:val="26"/>
                                <w:szCs w:val="26"/>
                              </w:rPr>
                            </w:pPr>
                            <w:r w:rsidRPr="004C01BA">
                              <w:rPr>
                                <w:rFonts w:asciiTheme="majorEastAsia" w:eastAsiaTheme="majorEastAsia" w:hAnsiTheme="majorEastAsia" w:hint="eastAsia"/>
                                <w:sz w:val="26"/>
                                <w:szCs w:val="26"/>
                              </w:rPr>
                              <w:t>その他</w:t>
                            </w:r>
                            <w:r w:rsidR="00473245">
                              <w:rPr>
                                <w:rFonts w:asciiTheme="majorEastAsia" w:eastAsiaTheme="majorEastAsia" w:hAnsiTheme="majorEastAsia" w:hint="eastAsia"/>
                                <w:sz w:val="26"/>
                                <w:szCs w:val="26"/>
                              </w:rPr>
                              <w:t>（第15条</w:t>
                            </w:r>
                            <w:r w:rsidR="00473245">
                              <w:rPr>
                                <w:rFonts w:asciiTheme="majorEastAsia" w:eastAsiaTheme="majorEastAsia" w:hAnsiTheme="majorEastAsia"/>
                                <w:sz w:val="26"/>
                                <w:szCs w:val="26"/>
                              </w:rPr>
                              <w:t>、第</w:t>
                            </w:r>
                            <w:r w:rsidR="00473245">
                              <w:rPr>
                                <w:rFonts w:asciiTheme="majorEastAsia" w:eastAsiaTheme="majorEastAsia" w:hAnsiTheme="majorEastAsia" w:hint="eastAsia"/>
                                <w:sz w:val="26"/>
                                <w:szCs w:val="26"/>
                              </w:rPr>
                              <w:t>16条）</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id="角丸四角形 28" o:spid="_x0000_s1045" style="position:absolute;left:0;text-align:left;margin-left:-24.7pt;margin-top:645.55pt;width:187.05pt;height:28.3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" fillcolor="#b6dde8 [1304]" strokecolor="black [3213]" strokeweight="1.25pt">
                <v:fill opacity="32896f"/>
                <v:textbox inset=",0,,0">
                  <w:txbxContent>
                    <w:p w:rsidR="00C61365" w:rsidRPr="004C01BA" w:rsidRDefault="00C61365" w:rsidP="00E259AB">
                      <w:pPr>
                        <w:jc w:val="left"/>
                        <w:rPr>
                          <w:rFonts w:asciiTheme="majorEastAsia" w:eastAsiaTheme="majorEastAsia" w:hAnsiTheme="majorEastAsia"/>
                          <w:sz w:val="26"/>
                          <w:szCs w:val="26"/>
                        </w:rPr>
                      </w:pPr>
                      <w:r w:rsidRPr="004C01BA">
                        <w:rPr>
                          <w:rFonts w:asciiTheme="majorEastAsia" w:eastAsiaTheme="majorEastAsia" w:hAnsiTheme="majorEastAsia" w:hint="eastAsia"/>
                          <w:sz w:val="26"/>
                          <w:szCs w:val="26"/>
                        </w:rPr>
                        <w:t>その他</w:t>
                      </w:r>
                      <w:r w:rsidR="00473245">
                        <w:rPr>
                          <w:rFonts w:asciiTheme="majorEastAsia" w:eastAsiaTheme="majorEastAsia" w:hAnsiTheme="majorEastAsia" w:hint="eastAsia"/>
                          <w:sz w:val="26"/>
                          <w:szCs w:val="26"/>
                        </w:rPr>
                        <w:t>（第15条</w:t>
                      </w:r>
                      <w:r w:rsidR="00473245">
                        <w:rPr>
                          <w:rFonts w:asciiTheme="majorEastAsia" w:eastAsiaTheme="majorEastAsia" w:hAnsiTheme="majorEastAsia"/>
                          <w:sz w:val="26"/>
                          <w:szCs w:val="26"/>
                        </w:rPr>
                        <w:t>、第</w:t>
                      </w:r>
                      <w:r w:rsidR="00473245">
                        <w:rPr>
                          <w:rFonts w:asciiTheme="majorEastAsia" w:eastAsiaTheme="majorEastAsia" w:hAnsiTheme="majorEastAsia" w:hint="eastAsia"/>
                          <w:sz w:val="26"/>
                          <w:szCs w:val="26"/>
                        </w:rPr>
                        <w:t>16条）</w:t>
                      </w:r>
                    </w:p>
                  </w:txbxContent>
                </v:textbox>
              </v:roundrect>
            </w:pict>
          </mc:Fallback>
        </mc:AlternateContent>
      </w:r>
      <w:r w:rsidR="00331A0B">
        <w:rPr>
          <w:rFonts w:asciiTheme="majorEastAsia" w:eastAsiaTheme="majorEastAsia" w:hAnsiTheme="majorEastAsia" w:cs="ＭＳ ゴシック" w:hint="eastAsia"/>
          <w:noProof/>
          <w:kern w:val="0"/>
          <w:sz w:val="36"/>
          <w:szCs w:val="36"/>
        </w:rPr>
        <mc:AlternateContent>
          <mc:Choice Requires="wps">
            <w:drawing>
              <wp:anchor distT="0" distB="0" distL="114300" distR="114300" simplePos="0" relativeHeight="251666432" behindDoc="0" locked="0" layoutInCell="1" allowOverlap="1">
                <wp:simplePos x="0" y="0"/>
                <wp:positionH relativeFrom="column">
                  <wp:posOffset>-82550</wp:posOffset>
                </wp:positionH>
                <wp:positionV relativeFrom="paragraph">
                  <wp:posOffset>8566785</wp:posOffset>
                </wp:positionV>
                <wp:extent cx="6731635" cy="270000"/>
                <wp:effectExtent l="0" t="0" r="12065" b="15875"/>
                <wp:wrapNone/>
                <wp:docPr id="29" name="テキスト ボックス 29"/>
                <wp:cNvGraphicFramePr/>
                <a:graphic xmlns:a="http://schemas.openxmlformats.org/drawingml/2006/main">
                  <a:graphicData uri="http://schemas.microsoft.com/office/word/2010/wordprocessingShape">
                    <wps:wsp>
                      <wps:cNvSpPr txBox="1"/>
                      <wps:spPr>
                        <a:xfrm>
                          <a:off x="0" y="0"/>
                          <a:ext cx="6731635" cy="270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1365" w:rsidRPr="00C24054" w:rsidRDefault="004C01BA" w:rsidP="00C61365">
                            <w:pPr>
                              <w:autoSpaceDE w:val="0"/>
                              <w:autoSpaceDN w:val="0"/>
                              <w:adjustRightInd w:val="0"/>
                              <w:jc w:val="left"/>
                              <w:rPr>
                                <w:rFonts w:asciiTheme="minorEastAsia" w:hAnsiTheme="minorEastAsia"/>
                                <w:spacing w:val="6"/>
                                <w:kern w:val="0"/>
                                <w:sz w:val="24"/>
                                <w:szCs w:val="24"/>
                              </w:rPr>
                            </w:pPr>
                            <w:r w:rsidRPr="00C24054">
                              <w:rPr>
                                <w:rFonts w:asciiTheme="minorEastAsia" w:hAnsiTheme="minorEastAsia" w:hint="eastAsia"/>
                                <w:spacing w:val="6"/>
                                <w:kern w:val="0"/>
                                <w:sz w:val="24"/>
                                <w:szCs w:val="24"/>
                              </w:rPr>
                              <w:t>・</w:t>
                            </w:r>
                            <w:r w:rsidRPr="00C24054">
                              <w:rPr>
                                <w:rFonts w:asciiTheme="minorEastAsia" w:hAnsiTheme="minorEastAsia"/>
                                <w:spacing w:val="6"/>
                                <w:kern w:val="0"/>
                                <w:sz w:val="24"/>
                                <w:szCs w:val="24"/>
                              </w:rPr>
                              <w:t>手話に関する調査研究への協力、</w:t>
                            </w:r>
                            <w:r w:rsidR="00C24054">
                              <w:rPr>
                                <w:rFonts w:asciiTheme="minorEastAsia" w:hAnsiTheme="minorEastAsia" w:hint="eastAsia"/>
                                <w:spacing w:val="6"/>
                                <w:kern w:val="0"/>
                                <w:sz w:val="24"/>
                                <w:szCs w:val="24"/>
                              </w:rPr>
                              <w:t>財政</w:t>
                            </w:r>
                            <w:r w:rsidRPr="00C24054">
                              <w:rPr>
                                <w:rFonts w:asciiTheme="minorEastAsia" w:hAnsiTheme="minorEastAsia"/>
                                <w:spacing w:val="6"/>
                                <w:kern w:val="0"/>
                                <w:sz w:val="24"/>
                                <w:szCs w:val="24"/>
                              </w:rPr>
                              <w:t>上の措置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29" o:spid="_x0000_s1046" type="#_x0000_t202" style="position:absolute;left:0;text-align:left;margin-left:-6.5pt;margin-top:674.55pt;width:530.05pt;height:2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" fillcolor="white [3201]" strokeweight=".5pt">
                <v:textbox>
                  <w:txbxContent>
                    <w:p w:rsidR="00C61365" w:rsidRPr="00C24054" w:rsidRDefault="004C01BA" w:rsidP="00C61365">
                      <w:pPr>
                        <w:autoSpaceDE w:val="0"/>
                        <w:autoSpaceDN w:val="0"/>
                        <w:adjustRightInd w:val="0"/>
                        <w:jc w:val="left"/>
                        <w:rPr>
                          <w:rFonts w:asciiTheme="minorEastAsia" w:hAnsiTheme="minorEastAsia"/>
                          <w:spacing w:val="6"/>
                          <w:kern w:val="0"/>
                          <w:sz w:val="24"/>
                          <w:szCs w:val="24"/>
                        </w:rPr>
                      </w:pPr>
                      <w:r w:rsidRPr="00C24054">
                        <w:rPr>
                          <w:rFonts w:asciiTheme="minorEastAsia" w:hAnsiTheme="minorEastAsia" w:hint="eastAsia"/>
                          <w:spacing w:val="6"/>
                          <w:kern w:val="0"/>
                          <w:sz w:val="24"/>
                          <w:szCs w:val="24"/>
                        </w:rPr>
                        <w:t>・</w:t>
                      </w:r>
                      <w:r w:rsidRPr="00C24054">
                        <w:rPr>
                          <w:rFonts w:asciiTheme="minorEastAsia" w:hAnsiTheme="minorEastAsia"/>
                          <w:spacing w:val="6"/>
                          <w:kern w:val="0"/>
                          <w:sz w:val="24"/>
                          <w:szCs w:val="24"/>
                        </w:rPr>
                        <w:t>手話に関する調査研究への協力、</w:t>
                      </w:r>
                      <w:r w:rsidR="00C24054">
                        <w:rPr>
                          <w:rFonts w:asciiTheme="minorEastAsia" w:hAnsiTheme="minorEastAsia" w:hint="eastAsia"/>
                          <w:spacing w:val="6"/>
                          <w:kern w:val="0"/>
                          <w:sz w:val="24"/>
                          <w:szCs w:val="24"/>
                        </w:rPr>
                        <w:t>財政</w:t>
                      </w:r>
                      <w:r w:rsidRPr="00C24054">
                        <w:rPr>
                          <w:rFonts w:asciiTheme="minorEastAsia" w:hAnsiTheme="minorEastAsia"/>
                          <w:spacing w:val="6"/>
                          <w:kern w:val="0"/>
                          <w:sz w:val="24"/>
                          <w:szCs w:val="24"/>
                        </w:rPr>
                        <w:t>上の措置</w:t>
                      </w:r>
                    </w:p>
                  </w:txbxContent>
                </v:textbox>
              </v:shape>
            </w:pict>
          </mc:Fallback>
        </mc:AlternateContent>
      </w:r>
      <w:r w:rsidR="00331A0B">
        <w:rPr>
          <w:rFonts w:asciiTheme="majorEastAsia" w:eastAsiaTheme="majorEastAsia" w:hAnsiTheme="majorEastAsia" w:cs="ＭＳ ゴシック" w:hint="eastAsia"/>
          <w:noProof/>
          <w:kern w:val="0"/>
          <w:sz w:val="36"/>
          <w:szCs w:val="36"/>
        </w:rPr>
        <mc:AlternateContent>
          <mc:Choice Requires="wps">
            <w:drawing>
              <wp:anchor distT="0" distB="0" distL="114300" distR="114300" simplePos="0" relativeHeight="251655168" behindDoc="0" locked="0" layoutInCell="1" allowOverlap="1" wp14:anchorId="60403519" wp14:editId="1A41EF81">
                <wp:simplePos x="0" y="0"/>
                <wp:positionH relativeFrom="column">
                  <wp:posOffset>13335</wp:posOffset>
                </wp:positionH>
                <wp:positionV relativeFrom="paragraph">
                  <wp:posOffset>5353050</wp:posOffset>
                </wp:positionV>
                <wp:extent cx="6502400" cy="431800"/>
                <wp:effectExtent l="0" t="0" r="12700" b="25400"/>
                <wp:wrapNone/>
                <wp:docPr id="36" name="角丸四角形 36"/>
                <wp:cNvGraphicFramePr/>
                <a:graphic xmlns:a="http://schemas.openxmlformats.org/drawingml/2006/main">
                  <a:graphicData uri="http://schemas.microsoft.com/office/word/2010/wordprocessingShape">
                    <wps:wsp>
                      <wps:cNvSpPr/>
                      <wps:spPr>
                        <a:xfrm>
                          <a:off x="0" y="0"/>
                          <a:ext cx="6502400" cy="431800"/>
                        </a:xfrm>
                        <a:prstGeom prst="roundRect">
                          <a:avLst>
                            <a:gd name="adj" fmla="val 17539"/>
                          </a:avLst>
                        </a:prstGeom>
                        <a:solidFill>
                          <a:sysClr val="window" lastClr="FFFFFF"/>
                        </a:solidFill>
                        <a:ln w="6350" cap="flat" cmpd="sng" algn="ctr">
                          <a:solidFill>
                            <a:sysClr val="windowText" lastClr="000000"/>
                          </a:solidFill>
                          <a:prstDash val="solid"/>
                        </a:ln>
                        <a:effectLst/>
                      </wps:spPr>
                      <wps:txbx>
                        <w:txbxContent>
                          <w:p w:rsidR="005C0021" w:rsidRDefault="005C0021" w:rsidP="00B2721B">
                            <w:pPr>
                              <w:ind w:leftChars="50" w:left="225" w:hangingChars="50" w:hanging="120"/>
                              <w:rPr>
                                <w:rFonts w:asciiTheme="minorEastAsia" w:hAnsiTheme="minorEastAsia"/>
                                <w:smallCaps/>
                                <w:sz w:val="24"/>
                                <w:szCs w:val="24"/>
                              </w:rPr>
                            </w:pPr>
                            <w:r w:rsidRPr="001F7CB3">
                              <w:rPr>
                                <w:rFonts w:asciiTheme="minorEastAsia" w:hAnsiTheme="minorEastAsia" w:hint="eastAsia"/>
                                <w:smallCaps/>
                                <w:sz w:val="24"/>
                                <w:szCs w:val="24"/>
                              </w:rPr>
                              <w:t>全ての県民が障害の有無によって分け隔てられることなく、相互に人格と個性を尊重し合い</w:t>
                            </w:r>
                          </w:p>
                          <w:p w:rsidR="005C0021" w:rsidRPr="005C0021" w:rsidRDefault="005C0021" w:rsidP="00B2721B">
                            <w:pPr>
                              <w:ind w:firstLineChars="50" w:firstLine="120"/>
                              <w:rPr>
                                <w:sz w:val="24"/>
                                <w:szCs w:val="24"/>
                              </w:rPr>
                            </w:pPr>
                            <w:r w:rsidRPr="001F7CB3">
                              <w:rPr>
                                <w:rFonts w:asciiTheme="minorEastAsia" w:hAnsiTheme="minorEastAsia" w:hint="eastAsia"/>
                                <w:smallCaps/>
                                <w:sz w:val="24"/>
                                <w:szCs w:val="24"/>
                              </w:rPr>
                              <w:t>ながら</w:t>
                            </w:r>
                            <w:r w:rsidRPr="001F7CB3">
                              <w:rPr>
                                <w:rStyle w:val="a9"/>
                                <w:rFonts w:asciiTheme="minorEastAsia" w:hAnsiTheme="minorEastAsia" w:hint="eastAsia"/>
                                <w:color w:val="auto"/>
                                <w:sz w:val="24"/>
                                <w:szCs w:val="24"/>
                              </w:rPr>
                              <w:t>共生することのできる社会の実現に寄与する</w:t>
                            </w:r>
                            <w:r>
                              <w:rPr>
                                <w:rStyle w:val="a9"/>
                                <w:rFonts w:asciiTheme="minorEastAsia" w:hAnsiTheme="minorEastAsia" w:hint="eastAsia"/>
                                <w:color w:val="auto"/>
                                <w:sz w:val="24"/>
                                <w:szCs w:val="24"/>
                              </w:rPr>
                              <w:t>。</w:t>
                            </w:r>
                          </w:p>
                          <w:p w:rsidR="00B5184C" w:rsidRPr="00916452" w:rsidRDefault="00B5184C" w:rsidP="002749F5">
                            <w:pPr>
                              <w:ind w:left="260" w:hangingChars="100" w:hanging="260"/>
                              <w:rPr>
                                <w:rFonts w:asciiTheme="majorEastAsia" w:eastAsiaTheme="majorEastAsia" w:hAnsiTheme="majorEastAsia"/>
                                <w:sz w:val="26"/>
                                <w:szCs w:val="26"/>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60403519" id="角丸四角形 36" o:spid="_x0000_s1047" style="position:absolute;left:0;text-align:left;margin-left:1.05pt;margin-top:421.5pt;width:512pt;height:3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4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" fillcolor="window" strokecolor="windowText" strokeweight=".5pt">
                <v:textbox inset="1mm,0,1mm,0">
                  <w:txbxContent>
                    <w:p w:rsidR="005C0021" w:rsidRDefault="005C0021" w:rsidP="00B2721B">
                      <w:pPr>
                        <w:ind w:leftChars="50" w:left="225" w:hangingChars="50" w:hanging="120"/>
                        <w:rPr>
                          <w:rFonts w:asciiTheme="minorEastAsia" w:hAnsiTheme="minorEastAsia"/>
                          <w:smallCaps/>
                          <w:sz w:val="24"/>
                          <w:szCs w:val="24"/>
                        </w:rPr>
                      </w:pPr>
                      <w:r w:rsidRPr="001F7CB3">
                        <w:rPr>
                          <w:rFonts w:asciiTheme="minorEastAsia" w:hAnsiTheme="minorEastAsia" w:hint="eastAsia"/>
                          <w:smallCaps/>
                          <w:sz w:val="24"/>
                          <w:szCs w:val="24"/>
                        </w:rPr>
                        <w:t>全ての県民が障害の有無によって分け隔てられることなく、相互に人格と個性を尊重し合い</w:t>
                      </w:r>
                    </w:p>
                    <w:p w:rsidR="005C0021" w:rsidRPr="005C0021" w:rsidRDefault="005C0021" w:rsidP="00B2721B">
                      <w:pPr>
                        <w:ind w:firstLineChars="50" w:firstLine="120"/>
                        <w:rPr>
                          <w:sz w:val="24"/>
                          <w:szCs w:val="24"/>
                        </w:rPr>
                      </w:pPr>
                      <w:r w:rsidRPr="001F7CB3">
                        <w:rPr>
                          <w:rFonts w:asciiTheme="minorEastAsia" w:hAnsiTheme="minorEastAsia" w:hint="eastAsia"/>
                          <w:smallCaps/>
                          <w:sz w:val="24"/>
                          <w:szCs w:val="24"/>
                        </w:rPr>
                        <w:t>ながら</w:t>
                      </w:r>
                      <w:r w:rsidRPr="001F7CB3">
                        <w:rPr>
                          <w:rStyle w:val="a9"/>
                          <w:rFonts w:asciiTheme="minorEastAsia" w:hAnsiTheme="minorEastAsia" w:hint="eastAsia"/>
                          <w:color w:val="auto"/>
                          <w:sz w:val="24"/>
                          <w:szCs w:val="24"/>
                        </w:rPr>
                        <w:t>共生することのできる社会の実現に寄与する</w:t>
                      </w:r>
                      <w:r>
                        <w:rPr>
                          <w:rStyle w:val="a9"/>
                          <w:rFonts w:asciiTheme="minorEastAsia" w:hAnsiTheme="minorEastAsia" w:hint="eastAsia"/>
                          <w:color w:val="auto"/>
                          <w:sz w:val="24"/>
                          <w:szCs w:val="24"/>
                        </w:rPr>
                        <w:t>。</w:t>
                      </w:r>
                    </w:p>
                    <w:p w:rsidR="00B5184C" w:rsidRPr="00916452" w:rsidRDefault="00B5184C" w:rsidP="002749F5">
                      <w:pPr>
                        <w:ind w:left="260" w:hangingChars="100" w:hanging="260"/>
                        <w:rPr>
                          <w:rFonts w:asciiTheme="majorEastAsia" w:eastAsiaTheme="majorEastAsia" w:hAnsiTheme="majorEastAsia"/>
                          <w:sz w:val="26"/>
                          <w:szCs w:val="26"/>
                        </w:rPr>
                      </w:pPr>
                    </w:p>
                  </w:txbxContent>
                </v:textbox>
              </v:roundrect>
            </w:pict>
          </mc:Fallback>
        </mc:AlternateContent>
      </w:r>
      <w:r w:rsidR="00331A0B">
        <w:rPr>
          <w:rFonts w:asciiTheme="majorEastAsia" w:eastAsiaTheme="majorEastAsia" w:hAnsiTheme="majorEastAsia" w:cs="ＭＳ ゴシック" w:hint="eastAsia"/>
          <w:noProof/>
          <w:kern w:val="0"/>
          <w:sz w:val="36"/>
          <w:szCs w:val="36"/>
        </w:rPr>
        <mc:AlternateContent>
          <mc:Choice Requires="wps">
            <w:drawing>
              <wp:anchor distT="0" distB="0" distL="114300" distR="114300" simplePos="0" relativeHeight="251659264" behindDoc="0" locked="0" layoutInCell="1" allowOverlap="1" wp14:anchorId="2737B4D0" wp14:editId="1F2049A2">
                <wp:simplePos x="0" y="0"/>
                <wp:positionH relativeFrom="column">
                  <wp:posOffset>3051810</wp:posOffset>
                </wp:positionH>
                <wp:positionV relativeFrom="paragraph">
                  <wp:posOffset>5155565</wp:posOffset>
                </wp:positionV>
                <wp:extent cx="469900" cy="170180"/>
                <wp:effectExtent l="38100" t="0" r="6350" b="39370"/>
                <wp:wrapNone/>
                <wp:docPr id="37" name="下矢印 37"/>
                <wp:cNvGraphicFramePr/>
                <a:graphic xmlns:a="http://schemas.openxmlformats.org/drawingml/2006/main">
                  <a:graphicData uri="http://schemas.microsoft.com/office/word/2010/wordprocessingShape">
                    <wps:wsp>
                      <wps:cNvSpPr/>
                      <wps:spPr>
                        <a:xfrm>
                          <a:off x="0" y="0"/>
                          <a:ext cx="469900" cy="170180"/>
                        </a:xfrm>
                        <a:prstGeom prst="downArrow">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D794186" id="下矢印 37" o:spid="_x0000_s1026" type="#_x0000_t67" style="position:absolute;left:0;text-align:left;margin-left:240.3pt;margin-top:405.95pt;width:37pt;height: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" adj="10800" filled="f" strokecolor="windowText" strokeweight="1.5pt"/>
            </w:pict>
          </mc:Fallback>
        </mc:AlternateContent>
      </w:r>
      <w:r w:rsidR="00EB2438">
        <w:rPr>
          <w:rFonts w:asciiTheme="majorEastAsia" w:eastAsiaTheme="majorEastAsia" w:hAnsiTheme="majorEastAsia" w:cs="ＭＳ ゴシック" w:hint="eastAsia"/>
          <w:noProof/>
          <w:kern w:val="0"/>
          <w:sz w:val="36"/>
          <w:szCs w:val="36"/>
        </w:rPr>
        <mc:AlternateContent>
          <mc:Choice Requires="wps">
            <w:drawing>
              <wp:anchor distT="0" distB="0" distL="114300" distR="114300" simplePos="0" relativeHeight="251660288" behindDoc="0" locked="0" layoutInCell="1" allowOverlap="1" wp14:anchorId="5B060E4B" wp14:editId="125F47C3">
                <wp:simplePos x="0" y="0"/>
                <wp:positionH relativeFrom="column">
                  <wp:posOffset>29210</wp:posOffset>
                </wp:positionH>
                <wp:positionV relativeFrom="paragraph">
                  <wp:posOffset>544830</wp:posOffset>
                </wp:positionV>
                <wp:extent cx="6502400" cy="647700"/>
                <wp:effectExtent l="0" t="0" r="12700" b="19050"/>
                <wp:wrapNone/>
                <wp:docPr id="22" name="角丸四角形 22"/>
                <wp:cNvGraphicFramePr/>
                <a:graphic xmlns:a="http://schemas.openxmlformats.org/drawingml/2006/main">
                  <a:graphicData uri="http://schemas.microsoft.com/office/word/2010/wordprocessingShape">
                    <wps:wsp>
                      <wps:cNvSpPr/>
                      <wps:spPr>
                        <a:xfrm>
                          <a:off x="0" y="0"/>
                          <a:ext cx="6502400" cy="647700"/>
                        </a:xfrm>
                        <a:prstGeom prst="roundRect">
                          <a:avLst>
                            <a:gd name="adj" fmla="val 11461"/>
                          </a:avLst>
                        </a:prstGeom>
                        <a:solidFill>
                          <a:schemeClr val="bg1"/>
                        </a:solidFill>
                        <a:ln w="6350" cap="flat" cmpd="sng" algn="ctr">
                          <a:solidFill>
                            <a:sysClr val="windowText" lastClr="000000"/>
                          </a:solidFill>
                          <a:prstDash val="solid"/>
                        </a:ln>
                        <a:effectLst/>
                      </wps:spPr>
                      <wps:txbx>
                        <w:txbxContent>
                          <w:p w:rsidR="0032023C" w:rsidRPr="00763BDC" w:rsidRDefault="0032023C" w:rsidP="009E4769">
                            <w:pPr>
                              <w:ind w:left="240" w:hangingChars="100" w:hanging="240"/>
                              <w:rPr>
                                <w:rFonts w:asciiTheme="majorEastAsia" w:eastAsiaTheme="majorEastAsia" w:hAnsiTheme="majorEastAsia"/>
                                <w:sz w:val="24"/>
                                <w:szCs w:val="24"/>
                              </w:rPr>
                            </w:pPr>
                            <w:r w:rsidRPr="00763BDC">
                              <w:rPr>
                                <w:rFonts w:asciiTheme="majorEastAsia" w:eastAsiaTheme="majorEastAsia" w:hAnsiTheme="majorEastAsia" w:hint="eastAsia"/>
                                <w:sz w:val="24"/>
                                <w:szCs w:val="24"/>
                              </w:rPr>
                              <w:t>【手話とは】</w:t>
                            </w:r>
                          </w:p>
                          <w:p w:rsidR="009E4769" w:rsidRDefault="002749F5" w:rsidP="009E4769">
                            <w:pPr>
                              <w:ind w:left="240" w:hangingChars="100" w:hanging="240"/>
                              <w:rPr>
                                <w:rFonts w:ascii="ＭＳ 明朝"/>
                                <w:sz w:val="24"/>
                                <w:szCs w:val="24"/>
                              </w:rPr>
                            </w:pPr>
                            <w:r>
                              <w:rPr>
                                <w:rFonts w:ascii="ＭＳ 明朝" w:hint="eastAsia"/>
                                <w:sz w:val="24"/>
                                <w:szCs w:val="24"/>
                              </w:rPr>
                              <w:t>・</w:t>
                            </w:r>
                            <w:r w:rsidR="0033039B" w:rsidRPr="00A0479D">
                              <w:rPr>
                                <w:rFonts w:ascii="ＭＳ 明朝" w:hint="eastAsia"/>
                                <w:sz w:val="24"/>
                                <w:szCs w:val="24"/>
                              </w:rPr>
                              <w:t>手話は、</w:t>
                            </w:r>
                            <w:r w:rsidR="000F3838" w:rsidRPr="00A0479D">
                              <w:rPr>
                                <w:rFonts w:ascii="ＭＳ 明朝" w:hint="eastAsia"/>
                                <w:sz w:val="24"/>
                                <w:szCs w:val="24"/>
                              </w:rPr>
                              <w:t>音声言語とは異なる語彙及び文法体系を有し、ろう者が</w:t>
                            </w:r>
                            <w:r w:rsidR="009E4769">
                              <w:rPr>
                                <w:rFonts w:ascii="ＭＳ 明朝" w:hint="eastAsia"/>
                                <w:sz w:val="24"/>
                                <w:szCs w:val="24"/>
                              </w:rPr>
                              <w:t>その意思や感情等を</w:t>
                            </w:r>
                            <w:r w:rsidR="000F3838">
                              <w:rPr>
                                <w:rFonts w:ascii="ＭＳ 明朝" w:hint="eastAsia"/>
                                <w:sz w:val="24"/>
                                <w:szCs w:val="24"/>
                              </w:rPr>
                              <w:t>手や</w:t>
                            </w:r>
                          </w:p>
                          <w:p w:rsidR="0033039B" w:rsidRPr="001F4BCD" w:rsidRDefault="000F3838" w:rsidP="009E4769">
                            <w:pPr>
                              <w:ind w:leftChars="100" w:left="210"/>
                              <w:rPr>
                                <w:rFonts w:ascii="ＭＳ 明朝"/>
                                <w:sz w:val="24"/>
                                <w:szCs w:val="24"/>
                              </w:rPr>
                            </w:pPr>
                            <w:r>
                              <w:rPr>
                                <w:rFonts w:ascii="ＭＳ 明朝" w:hint="eastAsia"/>
                                <w:sz w:val="24"/>
                                <w:szCs w:val="24"/>
                              </w:rPr>
                              <w:t>指の動き、表情などにより視覚的に表現する言語で</w:t>
                            </w:r>
                            <w:r w:rsidR="0033039B">
                              <w:rPr>
                                <w:rFonts w:ascii="ＭＳ 明朝" w:hint="eastAsia"/>
                                <w:sz w:val="24"/>
                                <w:szCs w:val="24"/>
                              </w:rPr>
                              <w:t>ある</w:t>
                            </w:r>
                            <w:r w:rsidR="0033039B" w:rsidRPr="00A0479D">
                              <w:rPr>
                                <w:rFonts w:ascii="ＭＳ 明朝" w:hint="eastAsia"/>
                                <w:sz w:val="24"/>
                                <w:szCs w:val="24"/>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B060E4B" id="角丸四角形 22" o:spid="_x0000_s1048" style="position:absolute;left:0;text-align:left;margin-left:2.3pt;margin-top:42.9pt;width:512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" fillcolor="white [3212]" strokecolor="windowText" strokeweight=".5pt">
                <v:textbox inset="1mm,0,1mm,0">
                  <w:txbxContent>
                    <w:p w:rsidR="0032023C" w:rsidRPr="00763BDC" w:rsidRDefault="0032023C" w:rsidP="009E4769">
                      <w:pPr>
                        <w:ind w:left="240" w:hangingChars="100" w:hanging="240"/>
                        <w:rPr>
                          <w:rFonts w:asciiTheme="majorEastAsia" w:eastAsiaTheme="majorEastAsia" w:hAnsiTheme="majorEastAsia"/>
                          <w:sz w:val="24"/>
                          <w:szCs w:val="24"/>
                        </w:rPr>
                      </w:pPr>
                      <w:r w:rsidRPr="00763BDC">
                        <w:rPr>
                          <w:rFonts w:asciiTheme="majorEastAsia" w:eastAsiaTheme="majorEastAsia" w:hAnsiTheme="majorEastAsia" w:hint="eastAsia"/>
                          <w:sz w:val="24"/>
                          <w:szCs w:val="24"/>
                        </w:rPr>
                        <w:t>【手話とは】</w:t>
                      </w:r>
                    </w:p>
                    <w:p w:rsidR="009E4769" w:rsidRDefault="002749F5" w:rsidP="009E4769">
                      <w:pPr>
                        <w:ind w:left="240" w:hangingChars="100" w:hanging="240"/>
                        <w:rPr>
                          <w:rFonts w:ascii="ＭＳ 明朝"/>
                          <w:sz w:val="24"/>
                          <w:szCs w:val="24"/>
                        </w:rPr>
                      </w:pPr>
                      <w:r>
                        <w:rPr>
                          <w:rFonts w:ascii="ＭＳ 明朝" w:hint="eastAsia"/>
                          <w:sz w:val="24"/>
                          <w:szCs w:val="24"/>
                        </w:rPr>
                        <w:t>・</w:t>
                      </w:r>
                      <w:r w:rsidR="0033039B" w:rsidRPr="00A0479D">
                        <w:rPr>
                          <w:rFonts w:ascii="ＭＳ 明朝" w:hint="eastAsia"/>
                          <w:sz w:val="24"/>
                          <w:szCs w:val="24"/>
                        </w:rPr>
                        <w:t>手話は、</w:t>
                      </w:r>
                      <w:r w:rsidR="000F3838" w:rsidRPr="00A0479D">
                        <w:rPr>
                          <w:rFonts w:ascii="ＭＳ 明朝" w:hint="eastAsia"/>
                          <w:sz w:val="24"/>
                          <w:szCs w:val="24"/>
                        </w:rPr>
                        <w:t>音声言語とは異なる語彙及び文法体系を有し、ろう者が</w:t>
                      </w:r>
                      <w:r w:rsidR="009E4769">
                        <w:rPr>
                          <w:rFonts w:ascii="ＭＳ 明朝" w:hint="eastAsia"/>
                          <w:sz w:val="24"/>
                          <w:szCs w:val="24"/>
                        </w:rPr>
                        <w:t>その意思や感情等を</w:t>
                      </w:r>
                      <w:r w:rsidR="000F3838">
                        <w:rPr>
                          <w:rFonts w:ascii="ＭＳ 明朝" w:hint="eastAsia"/>
                          <w:sz w:val="24"/>
                          <w:szCs w:val="24"/>
                        </w:rPr>
                        <w:t>手や</w:t>
                      </w:r>
                    </w:p>
                    <w:p w:rsidR="0033039B" w:rsidRPr="001F4BCD" w:rsidRDefault="000F3838" w:rsidP="009E4769">
                      <w:pPr>
                        <w:ind w:leftChars="100" w:left="210"/>
                        <w:rPr>
                          <w:rFonts w:ascii="ＭＳ 明朝"/>
                          <w:sz w:val="24"/>
                          <w:szCs w:val="24"/>
                        </w:rPr>
                      </w:pPr>
                      <w:r>
                        <w:rPr>
                          <w:rFonts w:ascii="ＭＳ 明朝" w:hint="eastAsia"/>
                          <w:sz w:val="24"/>
                          <w:szCs w:val="24"/>
                        </w:rPr>
                        <w:t>指の動き、表情などにより視覚的に表現する言語で</w:t>
                      </w:r>
                      <w:r w:rsidR="0033039B">
                        <w:rPr>
                          <w:rFonts w:ascii="ＭＳ 明朝" w:hint="eastAsia"/>
                          <w:sz w:val="24"/>
                          <w:szCs w:val="24"/>
                        </w:rPr>
                        <w:t>ある</w:t>
                      </w:r>
                      <w:r w:rsidR="0033039B" w:rsidRPr="00A0479D">
                        <w:rPr>
                          <w:rFonts w:ascii="ＭＳ 明朝" w:hint="eastAsia"/>
                          <w:sz w:val="24"/>
                          <w:szCs w:val="24"/>
                        </w:rPr>
                        <w:t>。</w:t>
                      </w:r>
                    </w:p>
                  </w:txbxContent>
                </v:textbox>
              </v:roundrect>
            </w:pict>
          </mc:Fallback>
        </mc:AlternateContent>
      </w:r>
      <w:r w:rsidR="00EB2438">
        <w:rPr>
          <w:rFonts w:asciiTheme="majorEastAsia" w:eastAsiaTheme="majorEastAsia" w:hAnsiTheme="majorEastAsia" w:cs="ＭＳ ゴシック" w:hint="eastAsia"/>
          <w:noProof/>
          <w:kern w:val="0"/>
          <w:sz w:val="36"/>
          <w:szCs w:val="36"/>
        </w:rPr>
        <mc:AlternateContent>
          <mc:Choice Requires="wps">
            <w:drawing>
              <wp:anchor distT="0" distB="0" distL="114300" distR="114300" simplePos="0" relativeHeight="251663360" behindDoc="0" locked="0" layoutInCell="1" allowOverlap="1" wp14:anchorId="1B521242" wp14:editId="369331A3">
                <wp:simplePos x="0" y="0"/>
                <wp:positionH relativeFrom="column">
                  <wp:posOffset>28575</wp:posOffset>
                </wp:positionH>
                <wp:positionV relativeFrom="paragraph">
                  <wp:posOffset>3539490</wp:posOffset>
                </wp:positionV>
                <wp:extent cx="6502400" cy="648000"/>
                <wp:effectExtent l="0" t="0" r="12700" b="19050"/>
                <wp:wrapNone/>
                <wp:docPr id="5" name="角丸四角形 5"/>
                <wp:cNvGraphicFramePr/>
                <a:graphic xmlns:a="http://schemas.openxmlformats.org/drawingml/2006/main">
                  <a:graphicData uri="http://schemas.microsoft.com/office/word/2010/wordprocessingShape">
                    <wps:wsp>
                      <wps:cNvSpPr/>
                      <wps:spPr>
                        <a:xfrm>
                          <a:off x="0" y="0"/>
                          <a:ext cx="6502400" cy="648000"/>
                        </a:xfrm>
                        <a:prstGeom prst="roundRect">
                          <a:avLst>
                            <a:gd name="adj" fmla="val 11864"/>
                          </a:avLst>
                        </a:prstGeom>
                        <a:solidFill>
                          <a:sysClr val="window" lastClr="FFFFFF"/>
                        </a:solidFill>
                        <a:ln w="6350" cap="flat" cmpd="sng" algn="ctr">
                          <a:solidFill>
                            <a:sysClr val="windowText" lastClr="000000"/>
                          </a:solidFill>
                          <a:prstDash val="solid"/>
                        </a:ln>
                        <a:effectLst/>
                      </wps:spPr>
                      <wps:txbx>
                        <w:txbxContent>
                          <w:p w:rsidR="005C0021" w:rsidRPr="00763BDC" w:rsidRDefault="005C0021" w:rsidP="005C0021">
                            <w:pPr>
                              <w:ind w:left="240" w:hangingChars="100" w:hanging="240"/>
                              <w:rPr>
                                <w:rFonts w:asciiTheme="majorEastAsia" w:eastAsiaTheme="majorEastAsia" w:hAnsiTheme="majorEastAsia"/>
                                <w:sz w:val="24"/>
                                <w:szCs w:val="24"/>
                              </w:rPr>
                            </w:pPr>
                            <w:r w:rsidRPr="00763BDC">
                              <w:rPr>
                                <w:rFonts w:asciiTheme="majorEastAsia" w:eastAsiaTheme="majorEastAsia" w:hAnsiTheme="majorEastAsia" w:hint="eastAsia"/>
                                <w:sz w:val="24"/>
                                <w:szCs w:val="24"/>
                              </w:rPr>
                              <w:t>【今後の本県の</w:t>
                            </w:r>
                            <w:r w:rsidRPr="00763BDC">
                              <w:rPr>
                                <w:rFonts w:asciiTheme="majorEastAsia" w:eastAsiaTheme="majorEastAsia" w:hAnsiTheme="majorEastAsia"/>
                                <w:sz w:val="24"/>
                                <w:szCs w:val="24"/>
                              </w:rPr>
                              <w:t>目指すべき姿</w:t>
                            </w:r>
                            <w:r w:rsidRPr="00763BDC">
                              <w:rPr>
                                <w:rFonts w:asciiTheme="majorEastAsia" w:eastAsiaTheme="majorEastAsia" w:hAnsiTheme="majorEastAsia" w:hint="eastAsia"/>
                                <w:sz w:val="24"/>
                                <w:szCs w:val="24"/>
                              </w:rPr>
                              <w:t>】</w:t>
                            </w:r>
                          </w:p>
                          <w:p w:rsidR="005C0021" w:rsidRPr="00916452" w:rsidRDefault="005C0021" w:rsidP="005C0021">
                            <w:pPr>
                              <w:ind w:left="240" w:hangingChars="100" w:hanging="240"/>
                              <w:rPr>
                                <w:rFonts w:asciiTheme="majorEastAsia" w:eastAsiaTheme="majorEastAsia" w:hAnsiTheme="majorEastAsia"/>
                                <w:sz w:val="26"/>
                                <w:szCs w:val="26"/>
                              </w:rPr>
                            </w:pPr>
                            <w:r>
                              <w:rPr>
                                <w:rFonts w:ascii="ＭＳ 明朝" w:hAnsi="ＭＳ 明朝" w:hint="eastAsia"/>
                                <w:sz w:val="24"/>
                                <w:szCs w:val="24"/>
                              </w:rPr>
                              <w:t>・</w:t>
                            </w:r>
                            <w:r w:rsidRPr="00A0479D">
                              <w:rPr>
                                <w:rFonts w:ascii="ＭＳ 明朝" w:hAnsi="ＭＳ 明朝" w:hint="eastAsia"/>
                                <w:sz w:val="24"/>
                                <w:szCs w:val="24"/>
                              </w:rPr>
                              <w:t>ろう者が手話により意思疎通を行う権利が尊重されるとともに、</w:t>
                            </w:r>
                            <w:r w:rsidRPr="00A0479D">
                              <w:rPr>
                                <w:rFonts w:ascii="ＭＳ 明朝" w:hAnsi="ＭＳ 明朝" w:hint="eastAsia"/>
                                <w:smallCaps/>
                                <w:sz w:val="24"/>
                                <w:szCs w:val="24"/>
                              </w:rPr>
                              <w:t>ろう者とろう者以外の者が相互に理解し共生する富山県</w:t>
                            </w:r>
                            <w:r w:rsidRPr="00A0479D">
                              <w:rPr>
                                <w:rFonts w:hint="eastAsia"/>
                                <w:sz w:val="24"/>
                                <w:szCs w:val="24"/>
                              </w:rPr>
                              <w:t>づくりを目指</w:t>
                            </w:r>
                            <w:r>
                              <w:rPr>
                                <w:rFonts w:hint="eastAsia"/>
                                <w:sz w:val="24"/>
                                <w:szCs w:val="24"/>
                              </w:rPr>
                              <w:t>す</w:t>
                            </w:r>
                            <w:r w:rsidRPr="00A0479D">
                              <w:rPr>
                                <w:rFonts w:hint="eastAsia"/>
                                <w:sz w:val="24"/>
                                <w:szCs w:val="24"/>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B521242" id="角丸四角形 5" o:spid="_x0000_s1049" style="position:absolute;left:0;text-align:left;margin-left:2.25pt;margin-top:278.7pt;width:512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7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" fillcolor="window" strokecolor="windowText" strokeweight=".5pt">
                <v:textbox inset="1mm,0,1mm,0">
                  <w:txbxContent>
                    <w:p w:rsidR="005C0021" w:rsidRPr="00763BDC" w:rsidRDefault="005C0021" w:rsidP="005C0021">
                      <w:pPr>
                        <w:ind w:left="240" w:hangingChars="100" w:hanging="240"/>
                        <w:rPr>
                          <w:rFonts w:asciiTheme="majorEastAsia" w:eastAsiaTheme="majorEastAsia" w:hAnsiTheme="majorEastAsia"/>
                          <w:sz w:val="24"/>
                          <w:szCs w:val="24"/>
                        </w:rPr>
                      </w:pPr>
                      <w:r w:rsidRPr="00763BDC">
                        <w:rPr>
                          <w:rFonts w:asciiTheme="majorEastAsia" w:eastAsiaTheme="majorEastAsia" w:hAnsiTheme="majorEastAsia" w:hint="eastAsia"/>
                          <w:sz w:val="24"/>
                          <w:szCs w:val="24"/>
                        </w:rPr>
                        <w:t>【今後の本県の</w:t>
                      </w:r>
                      <w:r w:rsidRPr="00763BDC">
                        <w:rPr>
                          <w:rFonts w:asciiTheme="majorEastAsia" w:eastAsiaTheme="majorEastAsia" w:hAnsiTheme="majorEastAsia"/>
                          <w:sz w:val="24"/>
                          <w:szCs w:val="24"/>
                        </w:rPr>
                        <w:t>目指すべき姿</w:t>
                      </w:r>
                      <w:r w:rsidRPr="00763BDC">
                        <w:rPr>
                          <w:rFonts w:asciiTheme="majorEastAsia" w:eastAsiaTheme="majorEastAsia" w:hAnsiTheme="majorEastAsia" w:hint="eastAsia"/>
                          <w:sz w:val="24"/>
                          <w:szCs w:val="24"/>
                        </w:rPr>
                        <w:t>】</w:t>
                      </w:r>
                    </w:p>
                    <w:p w:rsidR="005C0021" w:rsidRPr="00916452" w:rsidRDefault="005C0021" w:rsidP="005C0021">
                      <w:pPr>
                        <w:ind w:left="240" w:hangingChars="100" w:hanging="240"/>
                        <w:rPr>
                          <w:rFonts w:asciiTheme="majorEastAsia" w:eastAsiaTheme="majorEastAsia" w:hAnsiTheme="majorEastAsia"/>
                          <w:sz w:val="26"/>
                          <w:szCs w:val="26"/>
                        </w:rPr>
                      </w:pPr>
                      <w:r>
                        <w:rPr>
                          <w:rFonts w:ascii="ＭＳ 明朝" w:hAnsi="ＭＳ 明朝" w:hint="eastAsia"/>
                          <w:sz w:val="24"/>
                          <w:szCs w:val="24"/>
                        </w:rPr>
                        <w:t>・</w:t>
                      </w:r>
                      <w:r w:rsidRPr="00A0479D">
                        <w:rPr>
                          <w:rFonts w:ascii="ＭＳ 明朝" w:hAnsi="ＭＳ 明朝" w:hint="eastAsia"/>
                          <w:sz w:val="24"/>
                          <w:szCs w:val="24"/>
                        </w:rPr>
                        <w:t>ろう者が手話により意思疎通を行う権利が尊重されるとともに、</w:t>
                      </w:r>
                      <w:r w:rsidRPr="00A0479D">
                        <w:rPr>
                          <w:rFonts w:ascii="ＭＳ 明朝" w:hAnsi="ＭＳ 明朝" w:hint="eastAsia"/>
                          <w:smallCaps/>
                          <w:sz w:val="24"/>
                          <w:szCs w:val="24"/>
                        </w:rPr>
                        <w:t>ろう者とろう者以外の者が相互に理解し共生する富山県</w:t>
                      </w:r>
                      <w:r w:rsidRPr="00A0479D">
                        <w:rPr>
                          <w:rFonts w:hint="eastAsia"/>
                          <w:sz w:val="24"/>
                          <w:szCs w:val="24"/>
                        </w:rPr>
                        <w:t>づくりを目指</w:t>
                      </w:r>
                      <w:r>
                        <w:rPr>
                          <w:rFonts w:hint="eastAsia"/>
                          <w:sz w:val="24"/>
                          <w:szCs w:val="24"/>
                        </w:rPr>
                        <w:t>す</w:t>
                      </w:r>
                      <w:r w:rsidRPr="00A0479D">
                        <w:rPr>
                          <w:rFonts w:hint="eastAsia"/>
                          <w:sz w:val="24"/>
                          <w:szCs w:val="24"/>
                        </w:rPr>
                        <w:t>。</w:t>
                      </w:r>
                    </w:p>
                  </w:txbxContent>
                </v:textbox>
              </v:roundrect>
            </w:pict>
          </mc:Fallback>
        </mc:AlternateContent>
      </w:r>
      <w:r w:rsidR="00EB2438">
        <w:rPr>
          <w:rFonts w:asciiTheme="majorEastAsia" w:eastAsiaTheme="majorEastAsia" w:hAnsiTheme="majorEastAsia" w:cs="ＭＳ ゴシック" w:hint="eastAsia"/>
          <w:noProof/>
          <w:kern w:val="0"/>
          <w:sz w:val="36"/>
          <w:szCs w:val="36"/>
        </w:rPr>
        <mc:AlternateContent>
          <mc:Choice Requires="wps">
            <w:drawing>
              <wp:anchor distT="0" distB="0" distL="114300" distR="114300" simplePos="0" relativeHeight="251652096" behindDoc="0" locked="0" layoutInCell="1" allowOverlap="1" wp14:anchorId="2A12DB12" wp14:editId="306B18E8">
                <wp:simplePos x="0" y="0"/>
                <wp:positionH relativeFrom="column">
                  <wp:posOffset>32385</wp:posOffset>
                </wp:positionH>
                <wp:positionV relativeFrom="paragraph">
                  <wp:posOffset>2000250</wp:posOffset>
                </wp:positionV>
                <wp:extent cx="6502400" cy="1440000"/>
                <wp:effectExtent l="0" t="0" r="12700" b="27305"/>
                <wp:wrapNone/>
                <wp:docPr id="25" name="角丸四角形 25"/>
                <wp:cNvGraphicFramePr/>
                <a:graphic xmlns:a="http://schemas.openxmlformats.org/drawingml/2006/main">
                  <a:graphicData uri="http://schemas.microsoft.com/office/word/2010/wordprocessingShape">
                    <wps:wsp>
                      <wps:cNvSpPr/>
                      <wps:spPr>
                        <a:xfrm>
                          <a:off x="0" y="0"/>
                          <a:ext cx="6502400" cy="1440000"/>
                        </a:xfrm>
                        <a:prstGeom prst="roundRect">
                          <a:avLst>
                            <a:gd name="adj" fmla="val 7238"/>
                          </a:avLst>
                        </a:prstGeom>
                        <a:solidFill>
                          <a:sysClr val="window" lastClr="FFFFFF"/>
                        </a:solidFill>
                        <a:ln w="6350" cap="flat" cmpd="sng" algn="ctr">
                          <a:solidFill>
                            <a:sysClr val="windowText" lastClr="000000"/>
                          </a:solidFill>
                          <a:prstDash val="solid"/>
                        </a:ln>
                        <a:effectLst/>
                      </wps:spPr>
                      <wps:txbx>
                        <w:txbxContent>
                          <w:p w:rsidR="0032023C" w:rsidRPr="00763BDC" w:rsidRDefault="0032023C" w:rsidP="00B5184C">
                            <w:pPr>
                              <w:ind w:left="240" w:hangingChars="100" w:hanging="240"/>
                              <w:rPr>
                                <w:rFonts w:asciiTheme="majorEastAsia" w:eastAsiaTheme="majorEastAsia" w:hAnsiTheme="majorEastAsia"/>
                                <w:sz w:val="24"/>
                                <w:szCs w:val="24"/>
                              </w:rPr>
                            </w:pPr>
                            <w:r w:rsidRPr="00763BDC">
                              <w:rPr>
                                <w:rFonts w:asciiTheme="majorEastAsia" w:eastAsiaTheme="majorEastAsia" w:hAnsiTheme="majorEastAsia" w:hint="eastAsia"/>
                                <w:sz w:val="24"/>
                                <w:szCs w:val="24"/>
                              </w:rPr>
                              <w:t>【条約</w:t>
                            </w:r>
                            <w:r w:rsidRPr="00763BDC">
                              <w:rPr>
                                <w:rFonts w:asciiTheme="majorEastAsia" w:eastAsiaTheme="majorEastAsia" w:hAnsiTheme="majorEastAsia"/>
                                <w:sz w:val="24"/>
                                <w:szCs w:val="24"/>
                              </w:rPr>
                              <w:t>、法令の制定</w:t>
                            </w:r>
                            <w:r w:rsidRPr="00763BDC">
                              <w:rPr>
                                <w:rFonts w:asciiTheme="majorEastAsia" w:eastAsiaTheme="majorEastAsia" w:hAnsiTheme="majorEastAsia" w:hint="eastAsia"/>
                                <w:sz w:val="24"/>
                                <w:szCs w:val="24"/>
                              </w:rPr>
                              <w:t>】</w:t>
                            </w:r>
                          </w:p>
                          <w:p w:rsidR="005C0021" w:rsidRDefault="00B5184C" w:rsidP="005C0021">
                            <w:pPr>
                              <w:ind w:left="240" w:hangingChars="100" w:hanging="240"/>
                              <w:rPr>
                                <w:rFonts w:ascii="ＭＳ 明朝"/>
                                <w:sz w:val="24"/>
                                <w:szCs w:val="24"/>
                              </w:rPr>
                            </w:pPr>
                            <w:r>
                              <w:rPr>
                                <w:rFonts w:ascii="ＭＳ 明朝" w:hint="eastAsia"/>
                                <w:sz w:val="24"/>
                                <w:szCs w:val="24"/>
                              </w:rPr>
                              <w:t>・</w:t>
                            </w:r>
                            <w:r w:rsidRPr="00A0479D">
                              <w:rPr>
                                <w:rFonts w:ascii="ＭＳ 明朝" w:hint="eastAsia"/>
                                <w:sz w:val="24"/>
                                <w:szCs w:val="24"/>
                              </w:rPr>
                              <w:t>平成</w:t>
                            </w:r>
                            <w:r>
                              <w:rPr>
                                <w:rFonts w:ascii="ＭＳ 明朝" w:hint="eastAsia"/>
                                <w:sz w:val="24"/>
                                <w:szCs w:val="24"/>
                              </w:rPr>
                              <w:t>18</w:t>
                            </w:r>
                            <w:r w:rsidR="005C0021">
                              <w:rPr>
                                <w:rFonts w:ascii="ＭＳ 明朝" w:hint="eastAsia"/>
                                <w:sz w:val="24"/>
                                <w:szCs w:val="24"/>
                              </w:rPr>
                              <w:t>年に障害者の権利に関する条約が採択され、手話は</w:t>
                            </w:r>
                            <w:r w:rsidRPr="00A0479D">
                              <w:rPr>
                                <w:rFonts w:ascii="ＭＳ 明朝" w:hint="eastAsia"/>
                                <w:sz w:val="24"/>
                                <w:szCs w:val="24"/>
                              </w:rPr>
                              <w:t>言語であることが国際的に認知されることとなった。</w:t>
                            </w:r>
                          </w:p>
                          <w:p w:rsidR="00B5184C" w:rsidRPr="005C0021" w:rsidRDefault="00B5184C" w:rsidP="005C0021">
                            <w:pPr>
                              <w:ind w:leftChars="100" w:left="210"/>
                              <w:rPr>
                                <w:rFonts w:ascii="ＭＳ 明朝"/>
                                <w:sz w:val="24"/>
                                <w:szCs w:val="24"/>
                              </w:rPr>
                            </w:pPr>
                            <w:r>
                              <w:rPr>
                                <w:rFonts w:ascii="ＭＳ 明朝" w:hint="eastAsia"/>
                                <w:sz w:val="24"/>
                                <w:szCs w:val="24"/>
                              </w:rPr>
                              <w:t>日本</w:t>
                            </w:r>
                            <w:r w:rsidRPr="00A0479D">
                              <w:rPr>
                                <w:rFonts w:ascii="ＭＳ 明朝" w:hint="eastAsia"/>
                                <w:sz w:val="24"/>
                                <w:szCs w:val="24"/>
                              </w:rPr>
                              <w:t>においても、平成</w:t>
                            </w:r>
                            <w:r>
                              <w:rPr>
                                <w:rFonts w:ascii="ＭＳ 明朝" w:hint="eastAsia"/>
                                <w:sz w:val="24"/>
                                <w:szCs w:val="24"/>
                              </w:rPr>
                              <w:t>23年の</w:t>
                            </w:r>
                            <w:r w:rsidRPr="00A0479D">
                              <w:rPr>
                                <w:rFonts w:ascii="ＭＳ 明朝" w:hint="eastAsia"/>
                                <w:sz w:val="24"/>
                                <w:szCs w:val="24"/>
                              </w:rPr>
                              <w:t>改正障害者基本法において</w:t>
                            </w:r>
                            <w:r>
                              <w:rPr>
                                <w:rFonts w:ascii="ＭＳ 明朝" w:hint="eastAsia"/>
                                <w:sz w:val="24"/>
                                <w:szCs w:val="24"/>
                              </w:rPr>
                              <w:t>、言語に手話を含む</w:t>
                            </w:r>
                            <w:r w:rsidRPr="00A0479D">
                              <w:rPr>
                                <w:rFonts w:ascii="ＭＳ 明朝" w:hint="eastAsia"/>
                                <w:sz w:val="24"/>
                                <w:szCs w:val="24"/>
                              </w:rPr>
                              <w:t>と規定された。</w:t>
                            </w:r>
                          </w:p>
                          <w:p w:rsidR="00B5184C" w:rsidRPr="005C0021" w:rsidRDefault="00B5184C" w:rsidP="005C0021">
                            <w:pPr>
                              <w:ind w:left="240" w:hangingChars="100" w:hanging="240"/>
                              <w:rPr>
                                <w:rFonts w:ascii="ＭＳ 明朝"/>
                                <w:sz w:val="24"/>
                                <w:szCs w:val="24"/>
                              </w:rPr>
                            </w:pPr>
                            <w:r>
                              <w:rPr>
                                <w:rFonts w:ascii="ＭＳ 明朝" w:hint="eastAsia"/>
                                <w:sz w:val="24"/>
                                <w:szCs w:val="24"/>
                              </w:rPr>
                              <w:t>・</w:t>
                            </w:r>
                            <w:r w:rsidRPr="00A0479D">
                              <w:rPr>
                                <w:rFonts w:ascii="ＭＳ 明朝" w:hint="eastAsia"/>
                                <w:sz w:val="24"/>
                                <w:szCs w:val="24"/>
                              </w:rPr>
                              <w:t>本県では、平成</w:t>
                            </w:r>
                            <w:r>
                              <w:rPr>
                                <w:rFonts w:ascii="ＭＳ 明朝" w:hint="eastAsia"/>
                                <w:sz w:val="24"/>
                                <w:szCs w:val="24"/>
                              </w:rPr>
                              <w:t>26</w:t>
                            </w:r>
                            <w:r w:rsidR="005C0021">
                              <w:rPr>
                                <w:rFonts w:ascii="ＭＳ 明朝" w:hint="eastAsia"/>
                                <w:sz w:val="24"/>
                                <w:szCs w:val="24"/>
                              </w:rPr>
                              <w:t>年に、</w:t>
                            </w:r>
                            <w:r w:rsidR="002749F5">
                              <w:rPr>
                                <w:rFonts w:ascii="ＭＳ 明朝" w:hAnsi="ＭＳ 明朝" w:hint="eastAsia"/>
                                <w:smallCaps/>
                                <w:sz w:val="24"/>
                                <w:szCs w:val="24"/>
                              </w:rPr>
                              <w:t>「</w:t>
                            </w:r>
                            <w:r w:rsidRPr="00A0479D">
                              <w:rPr>
                                <w:rFonts w:ascii="ＭＳ 明朝" w:hint="eastAsia"/>
                                <w:sz w:val="24"/>
                                <w:szCs w:val="24"/>
                              </w:rPr>
                              <w:t>障害のある人の人権を尊重し県民皆が共にいきいきと輝く富山県づくり条例</w:t>
                            </w:r>
                            <w:r w:rsidR="002749F5">
                              <w:rPr>
                                <w:rFonts w:ascii="ＭＳ 明朝" w:hint="eastAsia"/>
                                <w:sz w:val="24"/>
                                <w:szCs w:val="24"/>
                              </w:rPr>
                              <w:t>」</w:t>
                            </w:r>
                            <w:r w:rsidRPr="00A0479D">
                              <w:rPr>
                                <w:rFonts w:ascii="ＭＳ 明朝" w:hint="eastAsia"/>
                                <w:sz w:val="24"/>
                                <w:szCs w:val="24"/>
                              </w:rPr>
                              <w:t>を制定し、障害</w:t>
                            </w:r>
                            <w:r w:rsidR="005C0021">
                              <w:rPr>
                                <w:rFonts w:ascii="ＭＳ 明朝" w:hint="eastAsia"/>
                                <w:sz w:val="24"/>
                                <w:szCs w:val="24"/>
                              </w:rPr>
                              <w:t>への理解を深め、障害を理由とする差別解消に取り組んで</w:t>
                            </w:r>
                            <w:r w:rsidRPr="00A0479D">
                              <w:rPr>
                                <w:rFonts w:ascii="ＭＳ 明朝" w:hint="eastAsia"/>
                                <w:sz w:val="24"/>
                                <w:szCs w:val="24"/>
                              </w:rPr>
                              <w:t>いる</w:t>
                            </w:r>
                            <w:r w:rsidRPr="00A0479D">
                              <w:rPr>
                                <w:rFonts w:ascii="ＭＳ 明朝" w:hAnsi="ＭＳ 明朝" w:hint="eastAsia"/>
                                <w:smallCaps/>
                                <w:sz w:val="24"/>
                                <w:szCs w:val="24"/>
                              </w:rPr>
                              <w:t>。</w:t>
                            </w:r>
                          </w:p>
                          <w:p w:rsidR="00B5184C" w:rsidRPr="00B5184C" w:rsidRDefault="00B5184C" w:rsidP="00B5184C">
                            <w:pPr>
                              <w:ind w:left="240" w:hangingChars="100" w:hanging="240"/>
                              <w:rPr>
                                <w:rFonts w:ascii="ＭＳ 明朝" w:hAnsi="ＭＳ 明朝"/>
                                <w:smallCaps/>
                                <w:sz w:val="24"/>
                                <w:szCs w:val="24"/>
                              </w:rPr>
                            </w:pPr>
                            <w:r>
                              <w:rPr>
                                <w:rFonts w:ascii="ＭＳ 明朝" w:hAnsi="ＭＳ 明朝" w:hint="eastAsia"/>
                                <w:smallCaps/>
                                <w:sz w:val="24"/>
                                <w:szCs w:val="24"/>
                              </w:rPr>
                              <w:t>・今後、法令やこの条例と相まって、</w:t>
                            </w:r>
                            <w:r w:rsidRPr="00A0479D">
                              <w:rPr>
                                <w:rFonts w:ascii="ＭＳ 明朝" w:hAnsi="ＭＳ 明朝" w:hint="eastAsia"/>
                                <w:smallCaps/>
                                <w:sz w:val="24"/>
                                <w:szCs w:val="24"/>
                              </w:rPr>
                              <w:t>手話の普及</w:t>
                            </w:r>
                            <w:r>
                              <w:rPr>
                                <w:rFonts w:ascii="ＭＳ 明朝" w:hAnsi="ＭＳ 明朝" w:hint="eastAsia"/>
                                <w:smallCaps/>
                                <w:sz w:val="24"/>
                                <w:szCs w:val="24"/>
                              </w:rPr>
                              <w:t>等</w:t>
                            </w:r>
                            <w:r w:rsidRPr="00A0479D">
                              <w:rPr>
                                <w:rFonts w:ascii="ＭＳ 明朝" w:hAnsi="ＭＳ 明朝" w:hint="eastAsia"/>
                                <w:smallCaps/>
                                <w:sz w:val="24"/>
                                <w:szCs w:val="24"/>
                              </w:rPr>
                              <w:t>を図ることが必要である。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A12DB12" id="角丸四角形 25" o:spid="_x0000_s1050" style="position:absolute;left:0;text-align:left;margin-left:2.55pt;margin-top:157.5pt;width:512pt;height:113.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7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" fillcolor="window" strokecolor="windowText" strokeweight=".5pt">
                <v:textbox inset="1mm,0,1mm,0">
                  <w:txbxContent>
                    <w:p w:rsidR="0032023C" w:rsidRPr="00763BDC" w:rsidRDefault="0032023C" w:rsidP="00B5184C">
                      <w:pPr>
                        <w:ind w:left="240" w:hangingChars="100" w:hanging="240"/>
                        <w:rPr>
                          <w:rFonts w:asciiTheme="majorEastAsia" w:eastAsiaTheme="majorEastAsia" w:hAnsiTheme="majorEastAsia"/>
                          <w:sz w:val="24"/>
                          <w:szCs w:val="24"/>
                        </w:rPr>
                      </w:pPr>
                      <w:r w:rsidRPr="00763BDC">
                        <w:rPr>
                          <w:rFonts w:asciiTheme="majorEastAsia" w:eastAsiaTheme="majorEastAsia" w:hAnsiTheme="majorEastAsia" w:hint="eastAsia"/>
                          <w:sz w:val="24"/>
                          <w:szCs w:val="24"/>
                        </w:rPr>
                        <w:t>【条約</w:t>
                      </w:r>
                      <w:r w:rsidRPr="00763BDC">
                        <w:rPr>
                          <w:rFonts w:asciiTheme="majorEastAsia" w:eastAsiaTheme="majorEastAsia" w:hAnsiTheme="majorEastAsia"/>
                          <w:sz w:val="24"/>
                          <w:szCs w:val="24"/>
                        </w:rPr>
                        <w:t>、法令の制定</w:t>
                      </w:r>
                      <w:r w:rsidRPr="00763BDC">
                        <w:rPr>
                          <w:rFonts w:asciiTheme="majorEastAsia" w:eastAsiaTheme="majorEastAsia" w:hAnsiTheme="majorEastAsia" w:hint="eastAsia"/>
                          <w:sz w:val="24"/>
                          <w:szCs w:val="24"/>
                        </w:rPr>
                        <w:t>】</w:t>
                      </w:r>
                    </w:p>
                    <w:p w:rsidR="005C0021" w:rsidRDefault="00B5184C" w:rsidP="005C0021">
                      <w:pPr>
                        <w:ind w:left="240" w:hangingChars="100" w:hanging="240"/>
                        <w:rPr>
                          <w:rFonts w:ascii="ＭＳ 明朝"/>
                          <w:sz w:val="24"/>
                          <w:szCs w:val="24"/>
                        </w:rPr>
                      </w:pPr>
                      <w:r>
                        <w:rPr>
                          <w:rFonts w:ascii="ＭＳ 明朝" w:hint="eastAsia"/>
                          <w:sz w:val="24"/>
                          <w:szCs w:val="24"/>
                        </w:rPr>
                        <w:t>・</w:t>
                      </w:r>
                      <w:r w:rsidRPr="00A0479D">
                        <w:rPr>
                          <w:rFonts w:ascii="ＭＳ 明朝" w:hint="eastAsia"/>
                          <w:sz w:val="24"/>
                          <w:szCs w:val="24"/>
                        </w:rPr>
                        <w:t>平成</w:t>
                      </w:r>
                      <w:r>
                        <w:rPr>
                          <w:rFonts w:ascii="ＭＳ 明朝" w:hint="eastAsia"/>
                          <w:sz w:val="24"/>
                          <w:szCs w:val="24"/>
                        </w:rPr>
                        <w:t>18</w:t>
                      </w:r>
                      <w:r w:rsidR="005C0021">
                        <w:rPr>
                          <w:rFonts w:ascii="ＭＳ 明朝" w:hint="eastAsia"/>
                          <w:sz w:val="24"/>
                          <w:szCs w:val="24"/>
                        </w:rPr>
                        <w:t>年に障害者の権利に関する条約が採択され、手話は</w:t>
                      </w:r>
                      <w:r w:rsidRPr="00A0479D">
                        <w:rPr>
                          <w:rFonts w:ascii="ＭＳ 明朝" w:hint="eastAsia"/>
                          <w:sz w:val="24"/>
                          <w:szCs w:val="24"/>
                        </w:rPr>
                        <w:t>言語であることが国際的に認知されることとなった。</w:t>
                      </w:r>
                    </w:p>
                    <w:p w:rsidR="00B5184C" w:rsidRPr="005C0021" w:rsidRDefault="00B5184C" w:rsidP="005C0021">
                      <w:pPr>
                        <w:ind w:leftChars="100" w:left="210"/>
                        <w:rPr>
                          <w:rFonts w:ascii="ＭＳ 明朝"/>
                          <w:sz w:val="24"/>
                          <w:szCs w:val="24"/>
                        </w:rPr>
                      </w:pPr>
                      <w:r>
                        <w:rPr>
                          <w:rFonts w:ascii="ＭＳ 明朝" w:hint="eastAsia"/>
                          <w:sz w:val="24"/>
                          <w:szCs w:val="24"/>
                        </w:rPr>
                        <w:t>日本</w:t>
                      </w:r>
                      <w:r w:rsidRPr="00A0479D">
                        <w:rPr>
                          <w:rFonts w:ascii="ＭＳ 明朝" w:hint="eastAsia"/>
                          <w:sz w:val="24"/>
                          <w:szCs w:val="24"/>
                        </w:rPr>
                        <w:t>においても、平成</w:t>
                      </w:r>
                      <w:r>
                        <w:rPr>
                          <w:rFonts w:ascii="ＭＳ 明朝" w:hint="eastAsia"/>
                          <w:sz w:val="24"/>
                          <w:szCs w:val="24"/>
                        </w:rPr>
                        <w:t>23年の</w:t>
                      </w:r>
                      <w:r w:rsidRPr="00A0479D">
                        <w:rPr>
                          <w:rFonts w:ascii="ＭＳ 明朝" w:hint="eastAsia"/>
                          <w:sz w:val="24"/>
                          <w:szCs w:val="24"/>
                        </w:rPr>
                        <w:t>改正障害者基本法において</w:t>
                      </w:r>
                      <w:r>
                        <w:rPr>
                          <w:rFonts w:ascii="ＭＳ 明朝" w:hint="eastAsia"/>
                          <w:sz w:val="24"/>
                          <w:szCs w:val="24"/>
                        </w:rPr>
                        <w:t>、言語に手話を含む</w:t>
                      </w:r>
                      <w:r w:rsidRPr="00A0479D">
                        <w:rPr>
                          <w:rFonts w:ascii="ＭＳ 明朝" w:hint="eastAsia"/>
                          <w:sz w:val="24"/>
                          <w:szCs w:val="24"/>
                        </w:rPr>
                        <w:t>と規定された。</w:t>
                      </w:r>
                    </w:p>
                    <w:p w:rsidR="00B5184C" w:rsidRPr="005C0021" w:rsidRDefault="00B5184C" w:rsidP="005C0021">
                      <w:pPr>
                        <w:ind w:left="240" w:hangingChars="100" w:hanging="240"/>
                        <w:rPr>
                          <w:rFonts w:ascii="ＭＳ 明朝"/>
                          <w:sz w:val="24"/>
                          <w:szCs w:val="24"/>
                        </w:rPr>
                      </w:pPr>
                      <w:r>
                        <w:rPr>
                          <w:rFonts w:ascii="ＭＳ 明朝" w:hint="eastAsia"/>
                          <w:sz w:val="24"/>
                          <w:szCs w:val="24"/>
                        </w:rPr>
                        <w:t>・</w:t>
                      </w:r>
                      <w:r w:rsidRPr="00A0479D">
                        <w:rPr>
                          <w:rFonts w:ascii="ＭＳ 明朝" w:hint="eastAsia"/>
                          <w:sz w:val="24"/>
                          <w:szCs w:val="24"/>
                        </w:rPr>
                        <w:t>本県では、平成</w:t>
                      </w:r>
                      <w:r>
                        <w:rPr>
                          <w:rFonts w:ascii="ＭＳ 明朝" w:hint="eastAsia"/>
                          <w:sz w:val="24"/>
                          <w:szCs w:val="24"/>
                        </w:rPr>
                        <w:t>26</w:t>
                      </w:r>
                      <w:r w:rsidR="005C0021">
                        <w:rPr>
                          <w:rFonts w:ascii="ＭＳ 明朝" w:hint="eastAsia"/>
                          <w:sz w:val="24"/>
                          <w:szCs w:val="24"/>
                        </w:rPr>
                        <w:t>年に、</w:t>
                      </w:r>
                      <w:r w:rsidR="002749F5">
                        <w:rPr>
                          <w:rFonts w:ascii="ＭＳ 明朝" w:hAnsi="ＭＳ 明朝" w:hint="eastAsia"/>
                          <w:smallCaps/>
                          <w:sz w:val="24"/>
                          <w:szCs w:val="24"/>
                        </w:rPr>
                        <w:t>「</w:t>
                      </w:r>
                      <w:r w:rsidRPr="00A0479D">
                        <w:rPr>
                          <w:rFonts w:ascii="ＭＳ 明朝" w:hint="eastAsia"/>
                          <w:sz w:val="24"/>
                          <w:szCs w:val="24"/>
                        </w:rPr>
                        <w:t>障害のある人の人権を尊重し県民皆が共にいきいきと輝く富山県づくり条例</w:t>
                      </w:r>
                      <w:r w:rsidR="002749F5">
                        <w:rPr>
                          <w:rFonts w:ascii="ＭＳ 明朝" w:hint="eastAsia"/>
                          <w:sz w:val="24"/>
                          <w:szCs w:val="24"/>
                        </w:rPr>
                        <w:t>」</w:t>
                      </w:r>
                      <w:r w:rsidRPr="00A0479D">
                        <w:rPr>
                          <w:rFonts w:ascii="ＭＳ 明朝" w:hint="eastAsia"/>
                          <w:sz w:val="24"/>
                          <w:szCs w:val="24"/>
                        </w:rPr>
                        <w:t>を制定し、障害</w:t>
                      </w:r>
                      <w:r w:rsidR="005C0021">
                        <w:rPr>
                          <w:rFonts w:ascii="ＭＳ 明朝" w:hint="eastAsia"/>
                          <w:sz w:val="24"/>
                          <w:szCs w:val="24"/>
                        </w:rPr>
                        <w:t>への理解を深め、障害を理由とする差別解消に取り組んで</w:t>
                      </w:r>
                      <w:r w:rsidRPr="00A0479D">
                        <w:rPr>
                          <w:rFonts w:ascii="ＭＳ 明朝" w:hint="eastAsia"/>
                          <w:sz w:val="24"/>
                          <w:szCs w:val="24"/>
                        </w:rPr>
                        <w:t>いる</w:t>
                      </w:r>
                      <w:r w:rsidRPr="00A0479D">
                        <w:rPr>
                          <w:rFonts w:ascii="ＭＳ 明朝" w:hAnsi="ＭＳ 明朝" w:hint="eastAsia"/>
                          <w:smallCaps/>
                          <w:sz w:val="24"/>
                          <w:szCs w:val="24"/>
                        </w:rPr>
                        <w:t>。</w:t>
                      </w:r>
                    </w:p>
                    <w:p w:rsidR="00B5184C" w:rsidRPr="00B5184C" w:rsidRDefault="00B5184C" w:rsidP="00B5184C">
                      <w:pPr>
                        <w:ind w:left="240" w:hangingChars="100" w:hanging="240"/>
                        <w:rPr>
                          <w:rFonts w:ascii="ＭＳ 明朝" w:hAnsi="ＭＳ 明朝"/>
                          <w:smallCaps/>
                          <w:sz w:val="24"/>
                          <w:szCs w:val="24"/>
                        </w:rPr>
                      </w:pPr>
                      <w:r>
                        <w:rPr>
                          <w:rFonts w:ascii="ＭＳ 明朝" w:hAnsi="ＭＳ 明朝" w:hint="eastAsia"/>
                          <w:smallCaps/>
                          <w:sz w:val="24"/>
                          <w:szCs w:val="24"/>
                        </w:rPr>
                        <w:t>・今後、法令やこの条例と相まって、</w:t>
                      </w:r>
                      <w:r w:rsidRPr="00A0479D">
                        <w:rPr>
                          <w:rFonts w:ascii="ＭＳ 明朝" w:hAnsi="ＭＳ 明朝" w:hint="eastAsia"/>
                          <w:smallCaps/>
                          <w:sz w:val="24"/>
                          <w:szCs w:val="24"/>
                        </w:rPr>
                        <w:t>手話の普及</w:t>
                      </w:r>
                      <w:r>
                        <w:rPr>
                          <w:rFonts w:ascii="ＭＳ 明朝" w:hAnsi="ＭＳ 明朝" w:hint="eastAsia"/>
                          <w:smallCaps/>
                          <w:sz w:val="24"/>
                          <w:szCs w:val="24"/>
                        </w:rPr>
                        <w:t>等</w:t>
                      </w:r>
                      <w:r w:rsidRPr="00A0479D">
                        <w:rPr>
                          <w:rFonts w:ascii="ＭＳ 明朝" w:hAnsi="ＭＳ 明朝" w:hint="eastAsia"/>
                          <w:smallCaps/>
                          <w:sz w:val="24"/>
                          <w:szCs w:val="24"/>
                        </w:rPr>
                        <w:t>を図ることが必要である。</w:t>
                      </w:r>
                    </w:p>
                  </w:txbxContent>
                </v:textbox>
              </v:roundrect>
            </w:pict>
          </mc:Fallback>
        </mc:AlternateContent>
      </w:r>
      <w:r w:rsidR="00EB2438">
        <w:rPr>
          <w:rFonts w:asciiTheme="majorEastAsia" w:eastAsiaTheme="majorEastAsia" w:hAnsiTheme="majorEastAsia" w:cs="ＭＳ ゴシック" w:hint="eastAsia"/>
          <w:noProof/>
          <w:kern w:val="0"/>
          <w:sz w:val="36"/>
          <w:szCs w:val="36"/>
        </w:rPr>
        <mc:AlternateContent>
          <mc:Choice Requires="wps">
            <w:drawing>
              <wp:anchor distT="0" distB="0" distL="114300" distR="114300" simplePos="0" relativeHeight="251662336" behindDoc="0" locked="0" layoutInCell="1" allowOverlap="1" wp14:anchorId="389661AB" wp14:editId="7C2DAAF8">
                <wp:simplePos x="0" y="0"/>
                <wp:positionH relativeFrom="column">
                  <wp:posOffset>22860</wp:posOffset>
                </wp:positionH>
                <wp:positionV relativeFrom="paragraph">
                  <wp:posOffset>1260475</wp:posOffset>
                </wp:positionV>
                <wp:extent cx="6502400" cy="648000"/>
                <wp:effectExtent l="0" t="0" r="12700" b="19050"/>
                <wp:wrapNone/>
                <wp:docPr id="24" name="角丸四角形 24"/>
                <wp:cNvGraphicFramePr/>
                <a:graphic xmlns:a="http://schemas.openxmlformats.org/drawingml/2006/main">
                  <a:graphicData uri="http://schemas.microsoft.com/office/word/2010/wordprocessingShape">
                    <wps:wsp>
                      <wps:cNvSpPr/>
                      <wps:spPr>
                        <a:xfrm>
                          <a:off x="0" y="0"/>
                          <a:ext cx="6502400" cy="648000"/>
                        </a:xfrm>
                        <a:prstGeom prst="roundRect">
                          <a:avLst>
                            <a:gd name="adj" fmla="val 10068"/>
                          </a:avLst>
                        </a:prstGeom>
                        <a:solidFill>
                          <a:sysClr val="window" lastClr="FFFFFF"/>
                        </a:solidFill>
                        <a:ln w="6350" cap="flat" cmpd="sng" algn="ctr">
                          <a:solidFill>
                            <a:sysClr val="windowText" lastClr="000000"/>
                          </a:solidFill>
                          <a:prstDash val="solid"/>
                        </a:ln>
                        <a:effectLst/>
                      </wps:spPr>
                      <wps:txbx>
                        <w:txbxContent>
                          <w:p w:rsidR="0032023C" w:rsidRPr="00763BDC" w:rsidRDefault="0032023C" w:rsidP="002749F5">
                            <w:pPr>
                              <w:ind w:left="240" w:hangingChars="100" w:hanging="240"/>
                              <w:rPr>
                                <w:rFonts w:asciiTheme="majorEastAsia" w:eastAsiaTheme="majorEastAsia" w:hAnsiTheme="majorEastAsia"/>
                                <w:sz w:val="24"/>
                                <w:szCs w:val="24"/>
                              </w:rPr>
                            </w:pPr>
                            <w:r w:rsidRPr="00763BDC">
                              <w:rPr>
                                <w:rFonts w:asciiTheme="majorEastAsia" w:eastAsiaTheme="majorEastAsia" w:hAnsiTheme="majorEastAsia" w:hint="eastAsia"/>
                                <w:sz w:val="24"/>
                                <w:szCs w:val="24"/>
                              </w:rPr>
                              <w:t>【手話の歴史】</w:t>
                            </w:r>
                          </w:p>
                          <w:p w:rsidR="0033039B" w:rsidRDefault="002749F5" w:rsidP="002749F5">
                            <w:pPr>
                              <w:ind w:left="240" w:hangingChars="100" w:hanging="240"/>
                              <w:rPr>
                                <w:rFonts w:ascii="ＭＳ 明朝"/>
                                <w:sz w:val="24"/>
                                <w:szCs w:val="24"/>
                              </w:rPr>
                            </w:pPr>
                            <w:r>
                              <w:rPr>
                                <w:rFonts w:ascii="ＭＳ 明朝" w:hint="eastAsia"/>
                                <w:sz w:val="24"/>
                                <w:szCs w:val="24"/>
                              </w:rPr>
                              <w:t>・</w:t>
                            </w:r>
                            <w:r w:rsidR="0033039B">
                              <w:rPr>
                                <w:rFonts w:ascii="ＭＳ 明朝" w:hint="eastAsia"/>
                                <w:sz w:val="24"/>
                                <w:szCs w:val="24"/>
                              </w:rPr>
                              <w:t>日本</w:t>
                            </w:r>
                            <w:r w:rsidR="00DD5F28">
                              <w:rPr>
                                <w:rFonts w:ascii="ＭＳ 明朝" w:hint="eastAsia"/>
                                <w:sz w:val="24"/>
                                <w:szCs w:val="24"/>
                              </w:rPr>
                              <w:t>で</w:t>
                            </w:r>
                            <w:r w:rsidR="0033039B">
                              <w:rPr>
                                <w:rFonts w:ascii="ＭＳ 明朝"/>
                                <w:sz w:val="24"/>
                                <w:szCs w:val="24"/>
                              </w:rPr>
                              <w:t>は、</w:t>
                            </w:r>
                            <w:r w:rsidR="0033039B" w:rsidRPr="00A0479D">
                              <w:rPr>
                                <w:rFonts w:ascii="ＭＳ 明朝"/>
                                <w:sz w:val="24"/>
                                <w:szCs w:val="24"/>
                              </w:rPr>
                              <w:t>大正</w:t>
                            </w:r>
                            <w:r w:rsidR="0033039B" w:rsidRPr="00A0479D">
                              <w:rPr>
                                <w:rFonts w:ascii="ＭＳ 明朝" w:hint="eastAsia"/>
                                <w:sz w:val="24"/>
                                <w:szCs w:val="24"/>
                              </w:rPr>
                              <w:t>時代以降</w:t>
                            </w:r>
                            <w:r w:rsidR="005C0021">
                              <w:rPr>
                                <w:rFonts w:ascii="ＭＳ 明朝"/>
                                <w:sz w:val="24"/>
                                <w:szCs w:val="24"/>
                              </w:rPr>
                              <w:t>、</w:t>
                            </w:r>
                            <w:r w:rsidR="0033039B" w:rsidRPr="00A0479D">
                              <w:rPr>
                                <w:rFonts w:ascii="ＭＳ 明朝"/>
                                <w:sz w:val="24"/>
                                <w:szCs w:val="24"/>
                              </w:rPr>
                              <w:t>ろう学校における手話の使用</w:t>
                            </w:r>
                            <w:r w:rsidR="005C0021">
                              <w:rPr>
                                <w:rFonts w:ascii="ＭＳ 明朝" w:hint="eastAsia"/>
                                <w:sz w:val="24"/>
                                <w:szCs w:val="24"/>
                              </w:rPr>
                              <w:t>が</w:t>
                            </w:r>
                            <w:r w:rsidR="0033039B" w:rsidRPr="00A0479D">
                              <w:rPr>
                                <w:rFonts w:ascii="ＭＳ 明朝" w:hint="eastAsia"/>
                                <w:sz w:val="24"/>
                                <w:szCs w:val="24"/>
                              </w:rPr>
                              <w:t>制約</w:t>
                            </w:r>
                            <w:r w:rsidR="0033039B" w:rsidRPr="00A0479D">
                              <w:rPr>
                                <w:rFonts w:ascii="ＭＳ 明朝"/>
                                <w:sz w:val="24"/>
                                <w:szCs w:val="24"/>
                              </w:rPr>
                              <w:t>され</w:t>
                            </w:r>
                            <w:r w:rsidR="0033039B" w:rsidRPr="00A0479D">
                              <w:rPr>
                                <w:rFonts w:ascii="ＭＳ 明朝" w:hint="eastAsia"/>
                                <w:sz w:val="24"/>
                                <w:szCs w:val="24"/>
                              </w:rPr>
                              <w:t>ることとなった</w:t>
                            </w:r>
                            <w:r w:rsidR="0033039B" w:rsidRPr="00A0479D">
                              <w:rPr>
                                <w:rFonts w:ascii="ＭＳ 明朝"/>
                                <w:sz w:val="24"/>
                                <w:szCs w:val="24"/>
                              </w:rPr>
                              <w:t>。</w:t>
                            </w:r>
                          </w:p>
                          <w:p w:rsidR="0033039B" w:rsidRPr="00916452" w:rsidRDefault="002749F5" w:rsidP="0033039B">
                            <w:pPr>
                              <w:rPr>
                                <w:rFonts w:asciiTheme="majorEastAsia" w:eastAsiaTheme="majorEastAsia" w:hAnsiTheme="majorEastAsia"/>
                                <w:sz w:val="26"/>
                                <w:szCs w:val="26"/>
                              </w:rPr>
                            </w:pPr>
                            <w:r>
                              <w:rPr>
                                <w:rFonts w:ascii="ＭＳ 明朝" w:hint="eastAsia"/>
                                <w:sz w:val="24"/>
                                <w:szCs w:val="24"/>
                              </w:rPr>
                              <w:t>・</w:t>
                            </w:r>
                            <w:r w:rsidR="0033039B" w:rsidRPr="00A0479D">
                              <w:rPr>
                                <w:rFonts w:ascii="ＭＳ 明朝"/>
                                <w:sz w:val="24"/>
                                <w:szCs w:val="24"/>
                              </w:rPr>
                              <w:t>しかし、ろう者は</w:t>
                            </w:r>
                            <w:r w:rsidR="0033039B" w:rsidRPr="00A0479D">
                              <w:rPr>
                                <w:rFonts w:ascii="ＭＳ 明朝" w:hint="eastAsia"/>
                                <w:sz w:val="24"/>
                                <w:szCs w:val="24"/>
                              </w:rPr>
                              <w:t>、言語である</w:t>
                            </w:r>
                            <w:r w:rsidR="0033039B" w:rsidRPr="00A0479D">
                              <w:rPr>
                                <w:rFonts w:ascii="ＭＳ 明朝"/>
                                <w:sz w:val="24"/>
                                <w:szCs w:val="24"/>
                              </w:rPr>
                              <w:t>手話</w:t>
                            </w:r>
                            <w:r w:rsidR="0033039B" w:rsidRPr="00A0479D">
                              <w:rPr>
                                <w:rFonts w:ascii="ＭＳ 明朝" w:hint="eastAsia"/>
                                <w:sz w:val="24"/>
                                <w:szCs w:val="24"/>
                              </w:rPr>
                              <w:t>に誇りを持ち、その理解と普及の促進に取り組んできた</w:t>
                            </w:r>
                            <w:r w:rsidR="0033039B" w:rsidRPr="00A0479D">
                              <w:rPr>
                                <w:rFonts w:ascii="ＭＳ 明朝"/>
                                <w:sz w:val="24"/>
                                <w:szCs w:val="24"/>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389661AB" id="角丸四角形 24" o:spid="_x0000_s1051" style="position:absolute;left:0;text-align:left;margin-left:1.8pt;margin-top:99.25pt;width:512pt;height: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5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" fillcolor="window" strokecolor="windowText" strokeweight=".5pt">
                <v:textbox inset="1mm,0,1mm,0">
                  <w:txbxContent>
                    <w:p w:rsidR="0032023C" w:rsidRPr="00763BDC" w:rsidRDefault="0032023C" w:rsidP="002749F5">
                      <w:pPr>
                        <w:ind w:left="240" w:hangingChars="100" w:hanging="240"/>
                        <w:rPr>
                          <w:rFonts w:asciiTheme="majorEastAsia" w:eastAsiaTheme="majorEastAsia" w:hAnsiTheme="majorEastAsia"/>
                          <w:sz w:val="24"/>
                          <w:szCs w:val="24"/>
                        </w:rPr>
                      </w:pPr>
                      <w:r w:rsidRPr="00763BDC">
                        <w:rPr>
                          <w:rFonts w:asciiTheme="majorEastAsia" w:eastAsiaTheme="majorEastAsia" w:hAnsiTheme="majorEastAsia" w:hint="eastAsia"/>
                          <w:sz w:val="24"/>
                          <w:szCs w:val="24"/>
                        </w:rPr>
                        <w:t>【手話の歴史】</w:t>
                      </w:r>
                    </w:p>
                    <w:p w:rsidR="0033039B" w:rsidRDefault="002749F5" w:rsidP="002749F5">
                      <w:pPr>
                        <w:ind w:left="240" w:hangingChars="100" w:hanging="240"/>
                        <w:rPr>
                          <w:rFonts w:ascii="ＭＳ 明朝"/>
                          <w:sz w:val="24"/>
                          <w:szCs w:val="24"/>
                        </w:rPr>
                      </w:pPr>
                      <w:r>
                        <w:rPr>
                          <w:rFonts w:ascii="ＭＳ 明朝" w:hint="eastAsia"/>
                          <w:sz w:val="24"/>
                          <w:szCs w:val="24"/>
                        </w:rPr>
                        <w:t>・</w:t>
                      </w:r>
                      <w:r w:rsidR="0033039B">
                        <w:rPr>
                          <w:rFonts w:ascii="ＭＳ 明朝" w:hint="eastAsia"/>
                          <w:sz w:val="24"/>
                          <w:szCs w:val="24"/>
                        </w:rPr>
                        <w:t>日本</w:t>
                      </w:r>
                      <w:r w:rsidR="00DD5F28">
                        <w:rPr>
                          <w:rFonts w:ascii="ＭＳ 明朝" w:hint="eastAsia"/>
                          <w:sz w:val="24"/>
                          <w:szCs w:val="24"/>
                        </w:rPr>
                        <w:t>で</w:t>
                      </w:r>
                      <w:r w:rsidR="0033039B">
                        <w:rPr>
                          <w:rFonts w:ascii="ＭＳ 明朝"/>
                          <w:sz w:val="24"/>
                          <w:szCs w:val="24"/>
                        </w:rPr>
                        <w:t>は、</w:t>
                      </w:r>
                      <w:r w:rsidR="0033039B" w:rsidRPr="00A0479D">
                        <w:rPr>
                          <w:rFonts w:ascii="ＭＳ 明朝"/>
                          <w:sz w:val="24"/>
                          <w:szCs w:val="24"/>
                        </w:rPr>
                        <w:t>大正</w:t>
                      </w:r>
                      <w:r w:rsidR="0033039B" w:rsidRPr="00A0479D">
                        <w:rPr>
                          <w:rFonts w:ascii="ＭＳ 明朝" w:hint="eastAsia"/>
                          <w:sz w:val="24"/>
                          <w:szCs w:val="24"/>
                        </w:rPr>
                        <w:t>時代以降</w:t>
                      </w:r>
                      <w:r w:rsidR="005C0021">
                        <w:rPr>
                          <w:rFonts w:ascii="ＭＳ 明朝"/>
                          <w:sz w:val="24"/>
                          <w:szCs w:val="24"/>
                        </w:rPr>
                        <w:t>、</w:t>
                      </w:r>
                      <w:r w:rsidR="0033039B" w:rsidRPr="00A0479D">
                        <w:rPr>
                          <w:rFonts w:ascii="ＭＳ 明朝"/>
                          <w:sz w:val="24"/>
                          <w:szCs w:val="24"/>
                        </w:rPr>
                        <w:t>ろう学校における手話の使用</w:t>
                      </w:r>
                      <w:r w:rsidR="005C0021">
                        <w:rPr>
                          <w:rFonts w:ascii="ＭＳ 明朝" w:hint="eastAsia"/>
                          <w:sz w:val="24"/>
                          <w:szCs w:val="24"/>
                        </w:rPr>
                        <w:t>が</w:t>
                      </w:r>
                      <w:r w:rsidR="0033039B" w:rsidRPr="00A0479D">
                        <w:rPr>
                          <w:rFonts w:ascii="ＭＳ 明朝" w:hint="eastAsia"/>
                          <w:sz w:val="24"/>
                          <w:szCs w:val="24"/>
                        </w:rPr>
                        <w:t>制約</w:t>
                      </w:r>
                      <w:r w:rsidR="0033039B" w:rsidRPr="00A0479D">
                        <w:rPr>
                          <w:rFonts w:ascii="ＭＳ 明朝"/>
                          <w:sz w:val="24"/>
                          <w:szCs w:val="24"/>
                        </w:rPr>
                        <w:t>され</w:t>
                      </w:r>
                      <w:r w:rsidR="0033039B" w:rsidRPr="00A0479D">
                        <w:rPr>
                          <w:rFonts w:ascii="ＭＳ 明朝" w:hint="eastAsia"/>
                          <w:sz w:val="24"/>
                          <w:szCs w:val="24"/>
                        </w:rPr>
                        <w:t>ることとなった</w:t>
                      </w:r>
                      <w:r w:rsidR="0033039B" w:rsidRPr="00A0479D">
                        <w:rPr>
                          <w:rFonts w:ascii="ＭＳ 明朝"/>
                          <w:sz w:val="24"/>
                          <w:szCs w:val="24"/>
                        </w:rPr>
                        <w:t>。</w:t>
                      </w:r>
                    </w:p>
                    <w:p w:rsidR="0033039B" w:rsidRPr="00916452" w:rsidRDefault="002749F5" w:rsidP="0033039B">
                      <w:pPr>
                        <w:rPr>
                          <w:rFonts w:asciiTheme="majorEastAsia" w:eastAsiaTheme="majorEastAsia" w:hAnsiTheme="majorEastAsia"/>
                          <w:sz w:val="26"/>
                          <w:szCs w:val="26"/>
                        </w:rPr>
                      </w:pPr>
                      <w:r>
                        <w:rPr>
                          <w:rFonts w:ascii="ＭＳ 明朝" w:hint="eastAsia"/>
                          <w:sz w:val="24"/>
                          <w:szCs w:val="24"/>
                        </w:rPr>
                        <w:t>・</w:t>
                      </w:r>
                      <w:r w:rsidR="0033039B" w:rsidRPr="00A0479D">
                        <w:rPr>
                          <w:rFonts w:ascii="ＭＳ 明朝"/>
                          <w:sz w:val="24"/>
                          <w:szCs w:val="24"/>
                        </w:rPr>
                        <w:t>しかし、ろう者は</w:t>
                      </w:r>
                      <w:r w:rsidR="0033039B" w:rsidRPr="00A0479D">
                        <w:rPr>
                          <w:rFonts w:ascii="ＭＳ 明朝" w:hint="eastAsia"/>
                          <w:sz w:val="24"/>
                          <w:szCs w:val="24"/>
                        </w:rPr>
                        <w:t>、言語である</w:t>
                      </w:r>
                      <w:r w:rsidR="0033039B" w:rsidRPr="00A0479D">
                        <w:rPr>
                          <w:rFonts w:ascii="ＭＳ 明朝"/>
                          <w:sz w:val="24"/>
                          <w:szCs w:val="24"/>
                        </w:rPr>
                        <w:t>手話</w:t>
                      </w:r>
                      <w:r w:rsidR="0033039B" w:rsidRPr="00A0479D">
                        <w:rPr>
                          <w:rFonts w:ascii="ＭＳ 明朝" w:hint="eastAsia"/>
                          <w:sz w:val="24"/>
                          <w:szCs w:val="24"/>
                        </w:rPr>
                        <w:t>に誇りを持ち、その理解と普及の促進に取り組んできた</w:t>
                      </w:r>
                      <w:r w:rsidR="0033039B" w:rsidRPr="00A0479D">
                        <w:rPr>
                          <w:rFonts w:ascii="ＭＳ 明朝"/>
                          <w:sz w:val="24"/>
                          <w:szCs w:val="24"/>
                        </w:rPr>
                        <w:t>。</w:t>
                      </w:r>
                    </w:p>
                  </w:txbxContent>
                </v:textbox>
              </v:roundrect>
            </w:pict>
          </mc:Fallback>
        </mc:AlternateContent>
      </w:r>
      <w:r w:rsidR="00DD5F28">
        <w:rPr>
          <w:rFonts w:asciiTheme="majorEastAsia" w:eastAsiaTheme="majorEastAsia" w:hAnsiTheme="majorEastAsia" w:cs="ＭＳ ゴシック" w:hint="eastAsia"/>
          <w:noProof/>
          <w:kern w:val="0"/>
          <w:sz w:val="36"/>
          <w:szCs w:val="36"/>
        </w:rPr>
        <mc:AlternateContent>
          <mc:Choice Requires="wpg">
            <w:drawing>
              <wp:anchor distT="0" distB="0" distL="114300" distR="114300" simplePos="0" relativeHeight="251650048" behindDoc="0" locked="0" layoutInCell="1" allowOverlap="1" wp14:anchorId="3101B90B" wp14:editId="2A249C81">
                <wp:simplePos x="0" y="0"/>
                <wp:positionH relativeFrom="column">
                  <wp:posOffset>6890385</wp:posOffset>
                </wp:positionH>
                <wp:positionV relativeFrom="paragraph">
                  <wp:posOffset>1733550</wp:posOffset>
                </wp:positionV>
                <wp:extent cx="7105650" cy="1837690"/>
                <wp:effectExtent l="0" t="0" r="19050" b="10160"/>
                <wp:wrapNone/>
                <wp:docPr id="21" name="グループ化 21"/>
                <wp:cNvGraphicFramePr/>
                <a:graphic xmlns:a="http://schemas.openxmlformats.org/drawingml/2006/main">
                  <a:graphicData uri="http://schemas.microsoft.com/office/word/2010/wordprocessingGroup">
                    <wpg:wgp>
                      <wpg:cNvGrpSpPr/>
                      <wpg:grpSpPr>
                        <a:xfrm>
                          <a:off x="0" y="0"/>
                          <a:ext cx="7105650" cy="1837690"/>
                          <a:chOff x="-1" y="0"/>
                          <a:chExt cx="7105651" cy="1838235"/>
                        </a:xfrm>
                      </wpg:grpSpPr>
                      <wps:wsp>
                        <wps:cNvPr id="16" name="テキスト ボックス 16"/>
                        <wps:cNvSpPr txBox="1"/>
                        <wps:spPr>
                          <a:xfrm>
                            <a:off x="171450" y="361817"/>
                            <a:ext cx="6934200" cy="147641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42067" w:rsidRPr="00A62BF3" w:rsidRDefault="00613741" w:rsidP="00042067">
                              <w:pPr>
                                <w:autoSpaceDE w:val="0"/>
                                <w:autoSpaceDN w:val="0"/>
                                <w:adjustRightInd w:val="0"/>
                                <w:jc w:val="left"/>
                                <w:rPr>
                                  <w:rFonts w:asciiTheme="minorEastAsia" w:hAnsiTheme="minorEastAsia" w:cs="ＭＳ 明朝"/>
                                  <w:kern w:val="0"/>
                                  <w:sz w:val="24"/>
                                  <w:szCs w:val="24"/>
                                </w:rPr>
                              </w:pPr>
                              <w:r>
                                <w:rPr>
                                  <w:rFonts w:asciiTheme="minorEastAsia" w:hAnsiTheme="minorEastAsia" w:cs="ＭＳ 明朝" w:hint="eastAsia"/>
                                  <w:kern w:val="0"/>
                                  <w:sz w:val="24"/>
                                  <w:szCs w:val="24"/>
                                </w:rPr>
                                <w:t>(</w:t>
                              </w:r>
                              <w:r>
                                <w:rPr>
                                  <w:rFonts w:asciiTheme="minorEastAsia" w:hAnsiTheme="minorEastAsia" w:cs="ＭＳ 明朝"/>
                                  <w:kern w:val="0"/>
                                  <w:sz w:val="24"/>
                                  <w:szCs w:val="24"/>
                                </w:rPr>
                                <w:t>1</w:t>
                              </w:r>
                              <w:r>
                                <w:rPr>
                                  <w:rFonts w:asciiTheme="minorEastAsia" w:hAnsiTheme="minorEastAsia" w:cs="ＭＳ 明朝" w:hint="eastAsia"/>
                                  <w:kern w:val="0"/>
                                  <w:sz w:val="24"/>
                                  <w:szCs w:val="24"/>
                                </w:rPr>
                                <w:t>)</w:t>
                              </w:r>
                              <w:r w:rsidR="00042067" w:rsidRPr="00A62BF3">
                                <w:rPr>
                                  <w:rFonts w:asciiTheme="minorEastAsia" w:hAnsiTheme="minorEastAsia" w:cs="ＭＳ 明朝" w:hint="eastAsia"/>
                                  <w:kern w:val="0"/>
                                  <w:sz w:val="24"/>
                                  <w:szCs w:val="24"/>
                                </w:rPr>
                                <w:t>「県民」・・・条例の基本理念について</w:t>
                              </w:r>
                              <w:r w:rsidR="00042067" w:rsidRPr="00A62BF3">
                                <w:rPr>
                                  <w:rFonts w:asciiTheme="minorEastAsia" w:hAnsiTheme="minorEastAsia" w:cs="ＭＳ 明朝"/>
                                  <w:kern w:val="0"/>
                                  <w:sz w:val="24"/>
                                  <w:szCs w:val="24"/>
                                </w:rPr>
                                <w:t>の理解を深める</w:t>
                              </w:r>
                              <w:r w:rsidR="00A876CE">
                                <w:rPr>
                                  <w:rFonts w:asciiTheme="minorEastAsia" w:hAnsiTheme="minorEastAsia" w:cs="ＭＳ 明朝" w:hint="eastAsia"/>
                                  <w:kern w:val="0"/>
                                  <w:sz w:val="24"/>
                                  <w:szCs w:val="24"/>
                                </w:rPr>
                                <w:t>よう努める</w:t>
                              </w:r>
                              <w:r w:rsidR="00042067" w:rsidRPr="00A62BF3">
                                <w:rPr>
                                  <w:rFonts w:asciiTheme="minorEastAsia" w:hAnsiTheme="minorEastAsia" w:cs="ＭＳ 明朝" w:hint="eastAsia"/>
                                  <w:kern w:val="0"/>
                                  <w:sz w:val="24"/>
                                  <w:szCs w:val="24"/>
                                </w:rPr>
                                <w:t>。</w:t>
                              </w:r>
                            </w:p>
                            <w:p w:rsidR="00042067" w:rsidRPr="00A62BF3" w:rsidRDefault="00613741" w:rsidP="00042067">
                              <w:pPr>
                                <w:autoSpaceDE w:val="0"/>
                                <w:autoSpaceDN w:val="0"/>
                                <w:adjustRightInd w:val="0"/>
                                <w:jc w:val="left"/>
                                <w:rPr>
                                  <w:rFonts w:asciiTheme="minorEastAsia" w:hAnsiTheme="minorEastAsia" w:cs="ＭＳ 明朝"/>
                                  <w:kern w:val="0"/>
                                  <w:sz w:val="24"/>
                                  <w:szCs w:val="24"/>
                                </w:rPr>
                              </w:pPr>
                              <w:r>
                                <w:rPr>
                                  <w:rFonts w:asciiTheme="minorEastAsia" w:hAnsiTheme="minorEastAsia" w:cs="ＭＳ 明朝" w:hint="eastAsia"/>
                                  <w:kern w:val="0"/>
                                  <w:sz w:val="24"/>
                                  <w:szCs w:val="24"/>
                                </w:rPr>
                                <w:t>(</w:t>
                              </w:r>
                              <w:r>
                                <w:rPr>
                                  <w:rFonts w:asciiTheme="minorEastAsia" w:hAnsiTheme="minorEastAsia" w:cs="ＭＳ 明朝"/>
                                  <w:kern w:val="0"/>
                                  <w:sz w:val="24"/>
                                  <w:szCs w:val="24"/>
                                </w:rPr>
                                <w:t>2</w:t>
                              </w:r>
                              <w:r>
                                <w:rPr>
                                  <w:rFonts w:asciiTheme="minorEastAsia" w:hAnsiTheme="minorEastAsia" w:cs="ＭＳ 明朝" w:hint="eastAsia"/>
                                  <w:kern w:val="0"/>
                                  <w:sz w:val="24"/>
                                  <w:szCs w:val="24"/>
                                </w:rPr>
                                <w:t>)</w:t>
                              </w:r>
                              <w:r w:rsidR="00042067" w:rsidRPr="00A62BF3">
                                <w:rPr>
                                  <w:rFonts w:asciiTheme="minorEastAsia" w:hAnsiTheme="minorEastAsia" w:cs="ＭＳ 明朝" w:hint="eastAsia"/>
                                  <w:kern w:val="0"/>
                                  <w:sz w:val="24"/>
                                  <w:szCs w:val="24"/>
                                </w:rPr>
                                <w:t>「ろう者等」・・・県の施策への協力</w:t>
                              </w:r>
                              <w:r w:rsidR="00042067" w:rsidRPr="00A62BF3">
                                <w:rPr>
                                  <w:rFonts w:asciiTheme="minorEastAsia" w:hAnsiTheme="minorEastAsia" w:cs="ＭＳ 明朝"/>
                                  <w:kern w:val="0"/>
                                  <w:sz w:val="24"/>
                                  <w:szCs w:val="24"/>
                                </w:rPr>
                                <w:t>、手話の普及等の促進</w:t>
                              </w:r>
                              <w:r w:rsidR="00A876CE">
                                <w:rPr>
                                  <w:rFonts w:asciiTheme="minorEastAsia" w:hAnsiTheme="minorEastAsia" w:cs="ＭＳ 明朝" w:hint="eastAsia"/>
                                  <w:kern w:val="0"/>
                                  <w:sz w:val="24"/>
                                  <w:szCs w:val="24"/>
                                </w:rPr>
                                <w:t>に努める</w:t>
                              </w:r>
                              <w:r w:rsidR="00042067" w:rsidRPr="00A62BF3">
                                <w:rPr>
                                  <w:rFonts w:asciiTheme="minorEastAsia" w:hAnsiTheme="minorEastAsia" w:cs="ＭＳ 明朝" w:hint="eastAsia"/>
                                  <w:kern w:val="0"/>
                                  <w:sz w:val="24"/>
                                  <w:szCs w:val="24"/>
                                </w:rPr>
                                <w:t>。</w:t>
                              </w:r>
                            </w:p>
                            <w:p w:rsidR="00D8295D" w:rsidRPr="00A62BF3" w:rsidRDefault="00613741" w:rsidP="00042067">
                              <w:pPr>
                                <w:autoSpaceDE w:val="0"/>
                                <w:autoSpaceDN w:val="0"/>
                                <w:adjustRightInd w:val="0"/>
                                <w:jc w:val="left"/>
                                <w:rPr>
                                  <w:rFonts w:asciiTheme="minorEastAsia" w:hAnsiTheme="minorEastAsia" w:cs="ＭＳ 明朝"/>
                                  <w:kern w:val="0"/>
                                  <w:sz w:val="24"/>
                                  <w:szCs w:val="24"/>
                                </w:rPr>
                              </w:pPr>
                              <w:r>
                                <w:rPr>
                                  <w:rFonts w:asciiTheme="minorEastAsia" w:hAnsiTheme="minorEastAsia" w:cs="ＭＳ 明朝" w:hint="eastAsia"/>
                                  <w:kern w:val="0"/>
                                  <w:sz w:val="24"/>
                                  <w:szCs w:val="24"/>
                                </w:rPr>
                                <w:t>(</w:t>
                              </w:r>
                              <w:r>
                                <w:rPr>
                                  <w:rFonts w:asciiTheme="minorEastAsia" w:hAnsiTheme="minorEastAsia" w:cs="ＭＳ 明朝"/>
                                  <w:kern w:val="0"/>
                                  <w:sz w:val="24"/>
                                  <w:szCs w:val="24"/>
                                </w:rPr>
                                <w:t>3</w:t>
                              </w:r>
                              <w:r>
                                <w:rPr>
                                  <w:rFonts w:asciiTheme="minorEastAsia" w:hAnsiTheme="minorEastAsia" w:cs="ＭＳ 明朝" w:hint="eastAsia"/>
                                  <w:kern w:val="0"/>
                                  <w:sz w:val="24"/>
                                  <w:szCs w:val="24"/>
                                </w:rPr>
                                <w:t>)</w:t>
                              </w:r>
                              <w:r w:rsidR="00042067" w:rsidRPr="00A62BF3">
                                <w:rPr>
                                  <w:rFonts w:asciiTheme="minorEastAsia" w:hAnsiTheme="minorEastAsia" w:cs="ＭＳ 明朝" w:hint="eastAsia"/>
                                  <w:kern w:val="0"/>
                                  <w:sz w:val="24"/>
                                  <w:szCs w:val="24"/>
                                </w:rPr>
                                <w:t>「手話通訳者」・・・</w:t>
                              </w:r>
                              <w:r w:rsidR="00D8295D" w:rsidRPr="00A62BF3">
                                <w:rPr>
                                  <w:rFonts w:asciiTheme="minorEastAsia" w:hAnsiTheme="minorEastAsia" w:cs="ＭＳ 明朝" w:hint="eastAsia"/>
                                  <w:kern w:val="0"/>
                                  <w:sz w:val="24"/>
                                  <w:szCs w:val="24"/>
                                </w:rPr>
                                <w:t>県の施策への協力</w:t>
                              </w:r>
                              <w:r w:rsidR="00D8295D" w:rsidRPr="00A62BF3">
                                <w:rPr>
                                  <w:rFonts w:asciiTheme="minorEastAsia" w:hAnsiTheme="minorEastAsia" w:cs="ＭＳ 明朝"/>
                                  <w:kern w:val="0"/>
                                  <w:sz w:val="24"/>
                                  <w:szCs w:val="24"/>
                                </w:rPr>
                                <w:t>、手話の普及等の促進、</w:t>
                              </w:r>
                              <w:r w:rsidR="00D8295D" w:rsidRPr="00A62BF3">
                                <w:rPr>
                                  <w:rFonts w:asciiTheme="minorEastAsia" w:hAnsiTheme="minorEastAsia" w:cs="ＭＳ 明朝" w:hint="eastAsia"/>
                                  <w:kern w:val="0"/>
                                  <w:sz w:val="24"/>
                                  <w:szCs w:val="24"/>
                                </w:rPr>
                                <w:t>職務に係る倫理と知識の保持、</w:t>
                              </w:r>
                            </w:p>
                            <w:p w:rsidR="00042067" w:rsidRPr="00A62BF3" w:rsidRDefault="00D8295D" w:rsidP="00613741">
                              <w:pPr>
                                <w:autoSpaceDE w:val="0"/>
                                <w:autoSpaceDN w:val="0"/>
                                <w:adjustRightInd w:val="0"/>
                                <w:ind w:firstLineChars="1150" w:firstLine="2760"/>
                                <w:jc w:val="left"/>
                                <w:rPr>
                                  <w:rFonts w:asciiTheme="minorEastAsia" w:hAnsiTheme="minorEastAsia" w:cs="ＭＳ 明朝"/>
                                  <w:kern w:val="0"/>
                                  <w:sz w:val="24"/>
                                  <w:szCs w:val="24"/>
                                </w:rPr>
                              </w:pPr>
                              <w:r w:rsidRPr="00A62BF3">
                                <w:rPr>
                                  <w:rFonts w:asciiTheme="minorEastAsia" w:hAnsiTheme="minorEastAsia" w:cs="ＭＳ 明朝"/>
                                  <w:kern w:val="0"/>
                                  <w:sz w:val="24"/>
                                  <w:szCs w:val="24"/>
                                </w:rPr>
                                <w:t>手話通訳技術の向上</w:t>
                              </w:r>
                              <w:r w:rsidR="00A876CE">
                                <w:rPr>
                                  <w:rFonts w:asciiTheme="minorEastAsia" w:hAnsiTheme="minorEastAsia" w:cs="ＭＳ 明朝" w:hint="eastAsia"/>
                                  <w:kern w:val="0"/>
                                  <w:sz w:val="24"/>
                                  <w:szCs w:val="24"/>
                                </w:rPr>
                                <w:t>に努める</w:t>
                              </w:r>
                              <w:r w:rsidR="00042067" w:rsidRPr="00A62BF3">
                                <w:rPr>
                                  <w:rFonts w:asciiTheme="minorEastAsia" w:hAnsiTheme="minorEastAsia" w:cs="ＭＳ 明朝" w:hint="eastAsia"/>
                                  <w:kern w:val="0"/>
                                  <w:sz w:val="24"/>
                                  <w:szCs w:val="24"/>
                                </w:rPr>
                                <w:t>。</w:t>
                              </w:r>
                            </w:p>
                            <w:p w:rsidR="00042067" w:rsidRPr="00A62BF3" w:rsidRDefault="00613741" w:rsidP="00D8295D">
                              <w:pPr>
                                <w:autoSpaceDE w:val="0"/>
                                <w:autoSpaceDN w:val="0"/>
                                <w:adjustRightInd w:val="0"/>
                                <w:jc w:val="left"/>
                                <w:rPr>
                                  <w:rFonts w:asciiTheme="minorEastAsia" w:hAnsiTheme="minorEastAsia" w:cs="ＭＳ 明朝"/>
                                  <w:kern w:val="0"/>
                                  <w:sz w:val="24"/>
                                  <w:szCs w:val="24"/>
                                </w:rPr>
                              </w:pPr>
                              <w:r>
                                <w:rPr>
                                  <w:rFonts w:asciiTheme="minorEastAsia" w:hAnsiTheme="minorEastAsia" w:cs="ＭＳ 明朝" w:hint="eastAsia"/>
                                  <w:kern w:val="0"/>
                                  <w:sz w:val="24"/>
                                  <w:szCs w:val="24"/>
                                </w:rPr>
                                <w:t>(</w:t>
                              </w:r>
                              <w:r>
                                <w:rPr>
                                  <w:rFonts w:asciiTheme="minorEastAsia" w:hAnsiTheme="minorEastAsia" w:cs="ＭＳ 明朝"/>
                                  <w:kern w:val="0"/>
                                  <w:sz w:val="24"/>
                                  <w:szCs w:val="24"/>
                                </w:rPr>
                                <w:t>4</w:t>
                              </w:r>
                              <w:r>
                                <w:rPr>
                                  <w:rFonts w:asciiTheme="minorEastAsia" w:hAnsiTheme="minorEastAsia" w:cs="ＭＳ 明朝" w:hint="eastAsia"/>
                                  <w:kern w:val="0"/>
                                  <w:sz w:val="24"/>
                                  <w:szCs w:val="24"/>
                                </w:rPr>
                                <w:t>)</w:t>
                              </w:r>
                              <w:r w:rsidR="00042067" w:rsidRPr="00A62BF3">
                                <w:rPr>
                                  <w:rFonts w:asciiTheme="minorEastAsia" w:hAnsiTheme="minorEastAsia" w:cs="ＭＳ 明朝" w:hint="eastAsia"/>
                                  <w:kern w:val="0"/>
                                  <w:sz w:val="24"/>
                                  <w:szCs w:val="24"/>
                                </w:rPr>
                                <w:t>「手話の普及等に関係する者」・・・県の施策への協力</w:t>
                              </w:r>
                              <w:r w:rsidR="00042067" w:rsidRPr="00A62BF3">
                                <w:rPr>
                                  <w:rFonts w:asciiTheme="minorEastAsia" w:hAnsiTheme="minorEastAsia" w:cs="ＭＳ 明朝"/>
                                  <w:kern w:val="0"/>
                                  <w:sz w:val="24"/>
                                  <w:szCs w:val="24"/>
                                </w:rPr>
                                <w:t>、手話の普及等の促進</w:t>
                              </w:r>
                              <w:r w:rsidR="00A876CE">
                                <w:rPr>
                                  <w:rFonts w:asciiTheme="minorEastAsia" w:hAnsiTheme="minorEastAsia" w:cs="ＭＳ 明朝" w:hint="eastAsia"/>
                                  <w:kern w:val="0"/>
                                  <w:sz w:val="24"/>
                                  <w:szCs w:val="24"/>
                                </w:rPr>
                                <w:t>に努める</w:t>
                              </w:r>
                              <w:r w:rsidR="00042067" w:rsidRPr="00A62BF3">
                                <w:rPr>
                                  <w:rFonts w:asciiTheme="minorEastAsia" w:hAnsiTheme="minorEastAsia" w:cs="ＭＳ 明朝" w:hint="eastAsia"/>
                                  <w:kern w:val="0"/>
                                  <w:sz w:val="24"/>
                                  <w:szCs w:val="24"/>
                                </w:rPr>
                                <w:t>。</w:t>
                              </w:r>
                            </w:p>
                            <w:p w:rsidR="00A876CE" w:rsidRDefault="00613741" w:rsidP="00D8295D">
                              <w:pPr>
                                <w:autoSpaceDE w:val="0"/>
                                <w:autoSpaceDN w:val="0"/>
                                <w:adjustRightInd w:val="0"/>
                                <w:jc w:val="left"/>
                                <w:rPr>
                                  <w:rFonts w:asciiTheme="minorEastAsia" w:hAnsiTheme="minorEastAsia" w:cs="ＭＳ 明朝"/>
                                  <w:kern w:val="0"/>
                                  <w:sz w:val="24"/>
                                  <w:szCs w:val="24"/>
                                </w:rPr>
                              </w:pPr>
                              <w:r>
                                <w:rPr>
                                  <w:rFonts w:asciiTheme="minorEastAsia" w:hAnsiTheme="minorEastAsia" w:cs="ＭＳ 明朝" w:hint="eastAsia"/>
                                  <w:kern w:val="0"/>
                                  <w:sz w:val="24"/>
                                  <w:szCs w:val="24"/>
                                </w:rPr>
                                <w:t>(</w:t>
                              </w:r>
                              <w:r>
                                <w:rPr>
                                  <w:rFonts w:asciiTheme="minorEastAsia" w:hAnsiTheme="minorEastAsia" w:cs="ＭＳ 明朝"/>
                                  <w:kern w:val="0"/>
                                  <w:sz w:val="24"/>
                                  <w:szCs w:val="24"/>
                                </w:rPr>
                                <w:t>5</w:t>
                              </w:r>
                              <w:r>
                                <w:rPr>
                                  <w:rFonts w:asciiTheme="minorEastAsia" w:hAnsiTheme="minorEastAsia" w:cs="ＭＳ 明朝" w:hint="eastAsia"/>
                                  <w:kern w:val="0"/>
                                  <w:sz w:val="24"/>
                                  <w:szCs w:val="24"/>
                                </w:rPr>
                                <w:t>)</w:t>
                              </w:r>
                              <w:r w:rsidR="00D8295D" w:rsidRPr="00A62BF3">
                                <w:rPr>
                                  <w:rFonts w:asciiTheme="minorEastAsia" w:hAnsiTheme="minorEastAsia" w:cs="ＭＳ 明朝" w:hint="eastAsia"/>
                                  <w:kern w:val="0"/>
                                  <w:sz w:val="24"/>
                                  <w:szCs w:val="24"/>
                                </w:rPr>
                                <w:t>「事業者」・・・ろう者への</w:t>
                              </w:r>
                              <w:r w:rsidR="00D8295D" w:rsidRPr="00A62BF3">
                                <w:rPr>
                                  <w:rFonts w:asciiTheme="minorEastAsia" w:hAnsiTheme="minorEastAsia" w:cs="ＭＳ 明朝"/>
                                  <w:kern w:val="0"/>
                                  <w:sz w:val="24"/>
                                  <w:szCs w:val="24"/>
                                </w:rPr>
                                <w:t>サービス提供時や雇用時</w:t>
                              </w:r>
                              <w:r w:rsidR="00D8295D" w:rsidRPr="00A62BF3">
                                <w:rPr>
                                  <w:rFonts w:asciiTheme="minorEastAsia" w:hAnsiTheme="minorEastAsia" w:cs="ＭＳ 明朝" w:hint="eastAsia"/>
                                  <w:kern w:val="0"/>
                                  <w:sz w:val="24"/>
                                  <w:szCs w:val="24"/>
                                </w:rPr>
                                <w:t>における</w:t>
                              </w:r>
                              <w:r w:rsidR="00A876CE">
                                <w:rPr>
                                  <w:rFonts w:asciiTheme="minorEastAsia" w:hAnsiTheme="minorEastAsia" w:cs="ＭＳ 明朝" w:hint="eastAsia"/>
                                  <w:kern w:val="0"/>
                                  <w:sz w:val="24"/>
                                  <w:szCs w:val="24"/>
                                </w:rPr>
                                <w:t>、</w:t>
                              </w:r>
                              <w:r w:rsidR="00D8295D" w:rsidRPr="00A62BF3">
                                <w:rPr>
                                  <w:rFonts w:asciiTheme="minorEastAsia" w:hAnsiTheme="minorEastAsia" w:cs="ＭＳ 明朝"/>
                                  <w:kern w:val="0"/>
                                  <w:sz w:val="24"/>
                                  <w:szCs w:val="24"/>
                                </w:rPr>
                                <w:t>手話の</w:t>
                              </w:r>
                              <w:r w:rsidR="00D8295D" w:rsidRPr="00A62BF3">
                                <w:rPr>
                                  <w:rFonts w:asciiTheme="minorEastAsia" w:hAnsiTheme="minorEastAsia" w:cs="ＭＳ 明朝" w:hint="eastAsia"/>
                                  <w:kern w:val="0"/>
                                  <w:sz w:val="24"/>
                                  <w:szCs w:val="24"/>
                                </w:rPr>
                                <w:t>使用</w:t>
                              </w:r>
                              <w:r w:rsidR="00D8295D" w:rsidRPr="00A62BF3">
                                <w:rPr>
                                  <w:rFonts w:asciiTheme="minorEastAsia" w:hAnsiTheme="minorEastAsia" w:cs="ＭＳ 明朝"/>
                                  <w:kern w:val="0"/>
                                  <w:sz w:val="24"/>
                                  <w:szCs w:val="24"/>
                                </w:rPr>
                                <w:t>に関する</w:t>
                              </w:r>
                              <w:r w:rsidR="00D8295D" w:rsidRPr="00A62BF3">
                                <w:rPr>
                                  <w:rFonts w:asciiTheme="minorEastAsia" w:hAnsiTheme="minorEastAsia" w:cs="ＭＳ 明朝" w:hint="eastAsia"/>
                                  <w:kern w:val="0"/>
                                  <w:sz w:val="24"/>
                                  <w:szCs w:val="24"/>
                                </w:rPr>
                                <w:t>合理的</w:t>
                              </w:r>
                              <w:r w:rsidR="00A876CE">
                                <w:rPr>
                                  <w:rFonts w:asciiTheme="minorEastAsia" w:hAnsiTheme="minorEastAsia" w:cs="ＭＳ 明朝" w:hint="eastAsia"/>
                                  <w:kern w:val="0"/>
                                  <w:sz w:val="24"/>
                                  <w:szCs w:val="24"/>
                                </w:rPr>
                                <w:t>な</w:t>
                              </w:r>
                            </w:p>
                            <w:p w:rsidR="00D8295D" w:rsidRPr="00A62BF3" w:rsidRDefault="00D8295D" w:rsidP="00A876CE">
                              <w:pPr>
                                <w:autoSpaceDE w:val="0"/>
                                <w:autoSpaceDN w:val="0"/>
                                <w:adjustRightInd w:val="0"/>
                                <w:ind w:firstLineChars="950" w:firstLine="2280"/>
                                <w:jc w:val="left"/>
                                <w:rPr>
                                  <w:rFonts w:asciiTheme="minorEastAsia" w:hAnsiTheme="minorEastAsia" w:cs="ＭＳ 明朝"/>
                                  <w:kern w:val="0"/>
                                  <w:sz w:val="24"/>
                                  <w:szCs w:val="24"/>
                                </w:rPr>
                              </w:pPr>
                              <w:r w:rsidRPr="00A62BF3">
                                <w:rPr>
                                  <w:rFonts w:asciiTheme="minorEastAsia" w:hAnsiTheme="minorEastAsia" w:cs="ＭＳ 明朝" w:hint="eastAsia"/>
                                  <w:kern w:val="0"/>
                                  <w:sz w:val="24"/>
                                  <w:szCs w:val="24"/>
                                </w:rPr>
                                <w:t>配慮</w:t>
                              </w:r>
                              <w:r w:rsidR="00A876CE">
                                <w:rPr>
                                  <w:rFonts w:asciiTheme="minorEastAsia" w:hAnsiTheme="minorEastAsia" w:cs="ＭＳ 明朝" w:hint="eastAsia"/>
                                  <w:kern w:val="0"/>
                                  <w:sz w:val="24"/>
                                  <w:szCs w:val="24"/>
                                </w:rPr>
                                <w:t>に努める</w:t>
                              </w:r>
                              <w:r w:rsidR="00613741">
                                <w:rPr>
                                  <w:rFonts w:asciiTheme="minorEastAsia" w:hAnsiTheme="minorEastAsia" w:cs="ＭＳ 明朝" w:hint="eastAsia"/>
                                  <w:kern w:val="0"/>
                                  <w:sz w:val="24"/>
                                  <w:szCs w:val="24"/>
                                </w:rPr>
                                <w:t>。</w:t>
                              </w:r>
                            </w:p>
                          </w:txbxContent>
                        </wps:txbx>
                        <wps:bodyPr rot="0" spcFirstLastPara="0" vertOverflow="overflow" horzOverflow="overflow" vert="horz" wrap="square" lIns="72000" tIns="45720" rIns="0" bIns="45720" numCol="1" spcCol="0" rtlCol="0" fromWordArt="0" anchor="t" anchorCtr="0" forceAA="0" compatLnSpc="1">
                          <a:prstTxWarp prst="textNoShape">
                            <a:avLst/>
                          </a:prstTxWarp>
                          <a:noAutofit/>
                        </wps:bodyPr>
                      </wps:wsp>
                      <wps:wsp>
                        <wps:cNvPr id="17" name="角丸四角形 17"/>
                        <wps:cNvSpPr/>
                        <wps:spPr>
                          <a:xfrm>
                            <a:off x="-1" y="0"/>
                            <a:ext cx="3420000" cy="360000"/>
                          </a:xfrm>
                          <a:prstGeom prst="roundRect">
                            <a:avLst/>
                          </a:prstGeom>
                          <a:solidFill>
                            <a:schemeClr val="accent5">
                              <a:lumMod val="40000"/>
                              <a:lumOff val="60000"/>
                              <a:alpha val="50000"/>
                            </a:schemeClr>
                          </a:solidFill>
                          <a:ln w="158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41161" w:rsidRPr="00907F71" w:rsidRDefault="00042067" w:rsidP="00E259AB">
                              <w:pPr>
                                <w:jc w:val="left"/>
                                <w:rPr>
                                  <w:rFonts w:asciiTheme="majorEastAsia" w:eastAsiaTheme="majorEastAsia" w:hAnsiTheme="majorEastAsia"/>
                                  <w:sz w:val="26"/>
                                  <w:szCs w:val="26"/>
                                </w:rPr>
                              </w:pPr>
                              <w:r w:rsidRPr="00907F71">
                                <w:rPr>
                                  <w:rFonts w:asciiTheme="majorEastAsia" w:eastAsiaTheme="majorEastAsia" w:hAnsiTheme="majorEastAsia" w:hint="eastAsia"/>
                                  <w:sz w:val="26"/>
                                  <w:szCs w:val="26"/>
                                </w:rPr>
                                <w:t>県民等</w:t>
                              </w:r>
                              <w:r w:rsidR="00DD5F28">
                                <w:rPr>
                                  <w:rFonts w:asciiTheme="majorEastAsia" w:eastAsiaTheme="majorEastAsia" w:hAnsiTheme="majorEastAsia" w:hint="eastAsia"/>
                                  <w:sz w:val="26"/>
                                  <w:szCs w:val="26"/>
                                </w:rPr>
                                <w:t>及び事業者</w:t>
                              </w:r>
                              <w:r w:rsidRPr="00907F71">
                                <w:rPr>
                                  <w:rFonts w:asciiTheme="majorEastAsia" w:eastAsiaTheme="majorEastAsia" w:hAnsiTheme="majorEastAsia" w:hint="eastAsia"/>
                                  <w:sz w:val="26"/>
                                  <w:szCs w:val="26"/>
                                </w:rPr>
                                <w:t>の役割</w:t>
                              </w:r>
                              <w:r w:rsidR="00473245">
                                <w:rPr>
                                  <w:rFonts w:asciiTheme="majorEastAsia" w:eastAsiaTheme="majorEastAsia" w:hAnsiTheme="majorEastAsia" w:hint="eastAsia"/>
                                  <w:sz w:val="26"/>
                                  <w:szCs w:val="26"/>
                                </w:rPr>
                                <w:t>（第５条</w:t>
                              </w:r>
                              <w:r w:rsidR="00473245">
                                <w:rPr>
                                  <w:rFonts w:asciiTheme="majorEastAsia" w:eastAsiaTheme="majorEastAsia" w:hAnsiTheme="majorEastAsia"/>
                                  <w:sz w:val="26"/>
                                  <w:szCs w:val="26"/>
                                </w:rPr>
                                <w:t>、第６条</w:t>
                              </w:r>
                              <w:r w:rsidR="00473245">
                                <w:rPr>
                                  <w:rFonts w:asciiTheme="majorEastAsia" w:eastAsiaTheme="majorEastAsia" w:hAnsiTheme="majorEastAsia" w:hint="eastAsia"/>
                                  <w:sz w:val="26"/>
                                  <w:szCs w:val="26"/>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3101B90B" id="グループ化 21" o:spid="_x0000_s1052" style="position:absolute;left:0;text-align:left;margin-left:542.55pt;margin-top:136.5pt;width:559.5pt;height:144.7pt;z-index:251650048;mso-width-relative:margin;mso-height-relative:margin" coordorigin="" coordsize="71056,18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">
                <v:shape id="テキスト ボックス 16" o:spid="_x0000_s1053" type="#_x0000_t202" style="position:absolute;left:1714;top:3618;width:69342;height:14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dS3MEA&#10;AADbAAAADwAAAGRycy9kb3ducmV2LnhtbERPS2sCMRC+F/wPYQRvNVFZkdUoRRT1Uuqj9Dpsxt2l&#10;m0nYRF3/fVMo9DYf33MWq8424k5tqB1rGA0VCOLCmZpLDZfz9nUGIkRkg41j0vCkAKtl72WBuXEP&#10;PtL9FEuRQjjkqKGK0edShqIii2HoPHHirq61GBNsS2lafKRw28ixUlNpsebUUKGndUXF9+lmNZz9&#10;h6fD5+i2VpvJuxrvMvOVZVoP+t3bHESkLv6L/9x7k+ZP4feXdIBc/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HUtzBAAAA2wAAAA8AAAAAAAAAAAAAAAAAmAIAAGRycy9kb3du&#10;cmV2LnhtbFBLBQYAAAAABAAEAPUAAACGAwAAAAA=&#10;" fillcolor="white [3201]" strokeweight=".5pt">
                  <v:textbox inset="2mm,,0">
                    <w:txbxContent>
                      <w:p w:rsidR="00042067" w:rsidRPr="00A62BF3" w:rsidRDefault="00613741" w:rsidP="00042067">
                        <w:pPr>
                          <w:autoSpaceDE w:val="0"/>
                          <w:autoSpaceDN w:val="0"/>
                          <w:adjustRightInd w:val="0"/>
                          <w:jc w:val="left"/>
                          <w:rPr>
                            <w:rFonts w:asciiTheme="minorEastAsia" w:hAnsiTheme="minorEastAsia" w:cs="ＭＳ 明朝"/>
                            <w:kern w:val="0"/>
                            <w:sz w:val="24"/>
                            <w:szCs w:val="24"/>
                          </w:rPr>
                        </w:pPr>
                        <w:r>
                          <w:rPr>
                            <w:rFonts w:asciiTheme="minorEastAsia" w:hAnsiTheme="minorEastAsia" w:cs="ＭＳ 明朝" w:hint="eastAsia"/>
                            <w:kern w:val="0"/>
                            <w:sz w:val="24"/>
                            <w:szCs w:val="24"/>
                          </w:rPr>
                          <w:t>(</w:t>
                        </w:r>
                        <w:r>
                          <w:rPr>
                            <w:rFonts w:asciiTheme="minorEastAsia" w:hAnsiTheme="minorEastAsia" w:cs="ＭＳ 明朝"/>
                            <w:kern w:val="0"/>
                            <w:sz w:val="24"/>
                            <w:szCs w:val="24"/>
                          </w:rPr>
                          <w:t>1</w:t>
                        </w:r>
                        <w:r>
                          <w:rPr>
                            <w:rFonts w:asciiTheme="minorEastAsia" w:hAnsiTheme="minorEastAsia" w:cs="ＭＳ 明朝" w:hint="eastAsia"/>
                            <w:kern w:val="0"/>
                            <w:sz w:val="24"/>
                            <w:szCs w:val="24"/>
                          </w:rPr>
                          <w:t>)</w:t>
                        </w:r>
                        <w:r w:rsidR="00042067" w:rsidRPr="00A62BF3">
                          <w:rPr>
                            <w:rFonts w:asciiTheme="minorEastAsia" w:hAnsiTheme="minorEastAsia" w:cs="ＭＳ 明朝" w:hint="eastAsia"/>
                            <w:kern w:val="0"/>
                            <w:sz w:val="24"/>
                            <w:szCs w:val="24"/>
                          </w:rPr>
                          <w:t>「県民」・・・条例の基本理念について</w:t>
                        </w:r>
                        <w:r w:rsidR="00042067" w:rsidRPr="00A62BF3">
                          <w:rPr>
                            <w:rFonts w:asciiTheme="minorEastAsia" w:hAnsiTheme="minorEastAsia" w:cs="ＭＳ 明朝"/>
                            <w:kern w:val="0"/>
                            <w:sz w:val="24"/>
                            <w:szCs w:val="24"/>
                          </w:rPr>
                          <w:t>の理解を深める</w:t>
                        </w:r>
                        <w:r w:rsidR="00A876CE">
                          <w:rPr>
                            <w:rFonts w:asciiTheme="minorEastAsia" w:hAnsiTheme="minorEastAsia" w:cs="ＭＳ 明朝" w:hint="eastAsia"/>
                            <w:kern w:val="0"/>
                            <w:sz w:val="24"/>
                            <w:szCs w:val="24"/>
                          </w:rPr>
                          <w:t>よう努める</w:t>
                        </w:r>
                        <w:r w:rsidR="00042067" w:rsidRPr="00A62BF3">
                          <w:rPr>
                            <w:rFonts w:asciiTheme="minorEastAsia" w:hAnsiTheme="minorEastAsia" w:cs="ＭＳ 明朝" w:hint="eastAsia"/>
                            <w:kern w:val="0"/>
                            <w:sz w:val="24"/>
                            <w:szCs w:val="24"/>
                          </w:rPr>
                          <w:t>。</w:t>
                        </w:r>
                      </w:p>
                      <w:p w:rsidR="00042067" w:rsidRPr="00A62BF3" w:rsidRDefault="00613741" w:rsidP="00042067">
                        <w:pPr>
                          <w:autoSpaceDE w:val="0"/>
                          <w:autoSpaceDN w:val="0"/>
                          <w:adjustRightInd w:val="0"/>
                          <w:jc w:val="left"/>
                          <w:rPr>
                            <w:rFonts w:asciiTheme="minorEastAsia" w:hAnsiTheme="minorEastAsia" w:cs="ＭＳ 明朝"/>
                            <w:kern w:val="0"/>
                            <w:sz w:val="24"/>
                            <w:szCs w:val="24"/>
                          </w:rPr>
                        </w:pPr>
                        <w:r>
                          <w:rPr>
                            <w:rFonts w:asciiTheme="minorEastAsia" w:hAnsiTheme="minorEastAsia" w:cs="ＭＳ 明朝" w:hint="eastAsia"/>
                            <w:kern w:val="0"/>
                            <w:sz w:val="24"/>
                            <w:szCs w:val="24"/>
                          </w:rPr>
                          <w:t>(</w:t>
                        </w:r>
                        <w:r>
                          <w:rPr>
                            <w:rFonts w:asciiTheme="minorEastAsia" w:hAnsiTheme="minorEastAsia" w:cs="ＭＳ 明朝"/>
                            <w:kern w:val="0"/>
                            <w:sz w:val="24"/>
                            <w:szCs w:val="24"/>
                          </w:rPr>
                          <w:t>2</w:t>
                        </w:r>
                        <w:r>
                          <w:rPr>
                            <w:rFonts w:asciiTheme="minorEastAsia" w:hAnsiTheme="minorEastAsia" w:cs="ＭＳ 明朝" w:hint="eastAsia"/>
                            <w:kern w:val="0"/>
                            <w:sz w:val="24"/>
                            <w:szCs w:val="24"/>
                          </w:rPr>
                          <w:t>)</w:t>
                        </w:r>
                        <w:r w:rsidR="00042067" w:rsidRPr="00A62BF3">
                          <w:rPr>
                            <w:rFonts w:asciiTheme="minorEastAsia" w:hAnsiTheme="minorEastAsia" w:cs="ＭＳ 明朝" w:hint="eastAsia"/>
                            <w:kern w:val="0"/>
                            <w:sz w:val="24"/>
                            <w:szCs w:val="24"/>
                          </w:rPr>
                          <w:t>「ろう者等」・・・県の施策への協力</w:t>
                        </w:r>
                        <w:r w:rsidR="00042067" w:rsidRPr="00A62BF3">
                          <w:rPr>
                            <w:rFonts w:asciiTheme="minorEastAsia" w:hAnsiTheme="minorEastAsia" w:cs="ＭＳ 明朝"/>
                            <w:kern w:val="0"/>
                            <w:sz w:val="24"/>
                            <w:szCs w:val="24"/>
                          </w:rPr>
                          <w:t>、手話の普及等の促進</w:t>
                        </w:r>
                        <w:r w:rsidR="00A876CE">
                          <w:rPr>
                            <w:rFonts w:asciiTheme="minorEastAsia" w:hAnsiTheme="minorEastAsia" w:cs="ＭＳ 明朝" w:hint="eastAsia"/>
                            <w:kern w:val="0"/>
                            <w:sz w:val="24"/>
                            <w:szCs w:val="24"/>
                          </w:rPr>
                          <w:t>に努める</w:t>
                        </w:r>
                        <w:r w:rsidR="00042067" w:rsidRPr="00A62BF3">
                          <w:rPr>
                            <w:rFonts w:asciiTheme="minorEastAsia" w:hAnsiTheme="minorEastAsia" w:cs="ＭＳ 明朝" w:hint="eastAsia"/>
                            <w:kern w:val="0"/>
                            <w:sz w:val="24"/>
                            <w:szCs w:val="24"/>
                          </w:rPr>
                          <w:t>。</w:t>
                        </w:r>
                      </w:p>
                      <w:p w:rsidR="00D8295D" w:rsidRPr="00A62BF3" w:rsidRDefault="00613741" w:rsidP="00042067">
                        <w:pPr>
                          <w:autoSpaceDE w:val="0"/>
                          <w:autoSpaceDN w:val="0"/>
                          <w:adjustRightInd w:val="0"/>
                          <w:jc w:val="left"/>
                          <w:rPr>
                            <w:rFonts w:asciiTheme="minorEastAsia" w:hAnsiTheme="minorEastAsia" w:cs="ＭＳ 明朝"/>
                            <w:kern w:val="0"/>
                            <w:sz w:val="24"/>
                            <w:szCs w:val="24"/>
                          </w:rPr>
                        </w:pPr>
                        <w:r>
                          <w:rPr>
                            <w:rFonts w:asciiTheme="minorEastAsia" w:hAnsiTheme="minorEastAsia" w:cs="ＭＳ 明朝" w:hint="eastAsia"/>
                            <w:kern w:val="0"/>
                            <w:sz w:val="24"/>
                            <w:szCs w:val="24"/>
                          </w:rPr>
                          <w:t>(</w:t>
                        </w:r>
                        <w:r>
                          <w:rPr>
                            <w:rFonts w:asciiTheme="minorEastAsia" w:hAnsiTheme="minorEastAsia" w:cs="ＭＳ 明朝"/>
                            <w:kern w:val="0"/>
                            <w:sz w:val="24"/>
                            <w:szCs w:val="24"/>
                          </w:rPr>
                          <w:t>3</w:t>
                        </w:r>
                        <w:r>
                          <w:rPr>
                            <w:rFonts w:asciiTheme="minorEastAsia" w:hAnsiTheme="minorEastAsia" w:cs="ＭＳ 明朝" w:hint="eastAsia"/>
                            <w:kern w:val="0"/>
                            <w:sz w:val="24"/>
                            <w:szCs w:val="24"/>
                          </w:rPr>
                          <w:t>)</w:t>
                        </w:r>
                        <w:r w:rsidR="00042067" w:rsidRPr="00A62BF3">
                          <w:rPr>
                            <w:rFonts w:asciiTheme="minorEastAsia" w:hAnsiTheme="minorEastAsia" w:cs="ＭＳ 明朝" w:hint="eastAsia"/>
                            <w:kern w:val="0"/>
                            <w:sz w:val="24"/>
                            <w:szCs w:val="24"/>
                          </w:rPr>
                          <w:t>「手話通訳者」・・・</w:t>
                        </w:r>
                        <w:r w:rsidR="00D8295D" w:rsidRPr="00A62BF3">
                          <w:rPr>
                            <w:rFonts w:asciiTheme="minorEastAsia" w:hAnsiTheme="minorEastAsia" w:cs="ＭＳ 明朝" w:hint="eastAsia"/>
                            <w:kern w:val="0"/>
                            <w:sz w:val="24"/>
                            <w:szCs w:val="24"/>
                          </w:rPr>
                          <w:t>県の施策への協力</w:t>
                        </w:r>
                        <w:r w:rsidR="00D8295D" w:rsidRPr="00A62BF3">
                          <w:rPr>
                            <w:rFonts w:asciiTheme="minorEastAsia" w:hAnsiTheme="minorEastAsia" w:cs="ＭＳ 明朝"/>
                            <w:kern w:val="0"/>
                            <w:sz w:val="24"/>
                            <w:szCs w:val="24"/>
                          </w:rPr>
                          <w:t>、手話の普及等の促進、</w:t>
                        </w:r>
                        <w:r w:rsidR="00D8295D" w:rsidRPr="00A62BF3">
                          <w:rPr>
                            <w:rFonts w:asciiTheme="minorEastAsia" w:hAnsiTheme="minorEastAsia" w:cs="ＭＳ 明朝" w:hint="eastAsia"/>
                            <w:kern w:val="0"/>
                            <w:sz w:val="24"/>
                            <w:szCs w:val="24"/>
                          </w:rPr>
                          <w:t>職務に係る倫理と知識の保持、</w:t>
                        </w:r>
                      </w:p>
                      <w:p w:rsidR="00042067" w:rsidRPr="00A62BF3" w:rsidRDefault="00D8295D" w:rsidP="00613741">
                        <w:pPr>
                          <w:autoSpaceDE w:val="0"/>
                          <w:autoSpaceDN w:val="0"/>
                          <w:adjustRightInd w:val="0"/>
                          <w:ind w:firstLineChars="1150" w:firstLine="2760"/>
                          <w:jc w:val="left"/>
                          <w:rPr>
                            <w:rFonts w:asciiTheme="minorEastAsia" w:hAnsiTheme="minorEastAsia" w:cs="ＭＳ 明朝"/>
                            <w:kern w:val="0"/>
                            <w:sz w:val="24"/>
                            <w:szCs w:val="24"/>
                          </w:rPr>
                        </w:pPr>
                        <w:r w:rsidRPr="00A62BF3">
                          <w:rPr>
                            <w:rFonts w:asciiTheme="minorEastAsia" w:hAnsiTheme="minorEastAsia" w:cs="ＭＳ 明朝"/>
                            <w:kern w:val="0"/>
                            <w:sz w:val="24"/>
                            <w:szCs w:val="24"/>
                          </w:rPr>
                          <w:t>手話通訳技術の向上</w:t>
                        </w:r>
                        <w:r w:rsidR="00A876CE">
                          <w:rPr>
                            <w:rFonts w:asciiTheme="minorEastAsia" w:hAnsiTheme="minorEastAsia" w:cs="ＭＳ 明朝" w:hint="eastAsia"/>
                            <w:kern w:val="0"/>
                            <w:sz w:val="24"/>
                            <w:szCs w:val="24"/>
                          </w:rPr>
                          <w:t>に努める</w:t>
                        </w:r>
                        <w:r w:rsidR="00042067" w:rsidRPr="00A62BF3">
                          <w:rPr>
                            <w:rFonts w:asciiTheme="minorEastAsia" w:hAnsiTheme="minorEastAsia" w:cs="ＭＳ 明朝" w:hint="eastAsia"/>
                            <w:kern w:val="0"/>
                            <w:sz w:val="24"/>
                            <w:szCs w:val="24"/>
                          </w:rPr>
                          <w:t>。</w:t>
                        </w:r>
                      </w:p>
                      <w:p w:rsidR="00042067" w:rsidRPr="00A62BF3" w:rsidRDefault="00613741" w:rsidP="00D8295D">
                        <w:pPr>
                          <w:autoSpaceDE w:val="0"/>
                          <w:autoSpaceDN w:val="0"/>
                          <w:adjustRightInd w:val="0"/>
                          <w:jc w:val="left"/>
                          <w:rPr>
                            <w:rFonts w:asciiTheme="minorEastAsia" w:hAnsiTheme="minorEastAsia" w:cs="ＭＳ 明朝"/>
                            <w:kern w:val="0"/>
                            <w:sz w:val="24"/>
                            <w:szCs w:val="24"/>
                          </w:rPr>
                        </w:pPr>
                        <w:r>
                          <w:rPr>
                            <w:rFonts w:asciiTheme="minorEastAsia" w:hAnsiTheme="minorEastAsia" w:cs="ＭＳ 明朝" w:hint="eastAsia"/>
                            <w:kern w:val="0"/>
                            <w:sz w:val="24"/>
                            <w:szCs w:val="24"/>
                          </w:rPr>
                          <w:t>(</w:t>
                        </w:r>
                        <w:r>
                          <w:rPr>
                            <w:rFonts w:asciiTheme="minorEastAsia" w:hAnsiTheme="minorEastAsia" w:cs="ＭＳ 明朝"/>
                            <w:kern w:val="0"/>
                            <w:sz w:val="24"/>
                            <w:szCs w:val="24"/>
                          </w:rPr>
                          <w:t>4</w:t>
                        </w:r>
                        <w:r>
                          <w:rPr>
                            <w:rFonts w:asciiTheme="minorEastAsia" w:hAnsiTheme="minorEastAsia" w:cs="ＭＳ 明朝" w:hint="eastAsia"/>
                            <w:kern w:val="0"/>
                            <w:sz w:val="24"/>
                            <w:szCs w:val="24"/>
                          </w:rPr>
                          <w:t>)</w:t>
                        </w:r>
                        <w:r w:rsidR="00042067" w:rsidRPr="00A62BF3">
                          <w:rPr>
                            <w:rFonts w:asciiTheme="minorEastAsia" w:hAnsiTheme="minorEastAsia" w:cs="ＭＳ 明朝" w:hint="eastAsia"/>
                            <w:kern w:val="0"/>
                            <w:sz w:val="24"/>
                            <w:szCs w:val="24"/>
                          </w:rPr>
                          <w:t>「手話の普及等に関係する者」・・・県の施策への協力</w:t>
                        </w:r>
                        <w:r w:rsidR="00042067" w:rsidRPr="00A62BF3">
                          <w:rPr>
                            <w:rFonts w:asciiTheme="minorEastAsia" w:hAnsiTheme="minorEastAsia" w:cs="ＭＳ 明朝"/>
                            <w:kern w:val="0"/>
                            <w:sz w:val="24"/>
                            <w:szCs w:val="24"/>
                          </w:rPr>
                          <w:t>、手話の普及等の促進</w:t>
                        </w:r>
                        <w:r w:rsidR="00A876CE">
                          <w:rPr>
                            <w:rFonts w:asciiTheme="minorEastAsia" w:hAnsiTheme="minorEastAsia" w:cs="ＭＳ 明朝" w:hint="eastAsia"/>
                            <w:kern w:val="0"/>
                            <w:sz w:val="24"/>
                            <w:szCs w:val="24"/>
                          </w:rPr>
                          <w:t>に努める</w:t>
                        </w:r>
                        <w:r w:rsidR="00042067" w:rsidRPr="00A62BF3">
                          <w:rPr>
                            <w:rFonts w:asciiTheme="minorEastAsia" w:hAnsiTheme="minorEastAsia" w:cs="ＭＳ 明朝" w:hint="eastAsia"/>
                            <w:kern w:val="0"/>
                            <w:sz w:val="24"/>
                            <w:szCs w:val="24"/>
                          </w:rPr>
                          <w:t>。</w:t>
                        </w:r>
                      </w:p>
                      <w:p w:rsidR="00A876CE" w:rsidRDefault="00613741" w:rsidP="00D8295D">
                        <w:pPr>
                          <w:autoSpaceDE w:val="0"/>
                          <w:autoSpaceDN w:val="0"/>
                          <w:adjustRightInd w:val="0"/>
                          <w:jc w:val="left"/>
                          <w:rPr>
                            <w:rFonts w:asciiTheme="minorEastAsia" w:hAnsiTheme="minorEastAsia" w:cs="ＭＳ 明朝"/>
                            <w:kern w:val="0"/>
                            <w:sz w:val="24"/>
                            <w:szCs w:val="24"/>
                          </w:rPr>
                        </w:pPr>
                        <w:r>
                          <w:rPr>
                            <w:rFonts w:asciiTheme="minorEastAsia" w:hAnsiTheme="minorEastAsia" w:cs="ＭＳ 明朝" w:hint="eastAsia"/>
                            <w:kern w:val="0"/>
                            <w:sz w:val="24"/>
                            <w:szCs w:val="24"/>
                          </w:rPr>
                          <w:t>(</w:t>
                        </w:r>
                        <w:r>
                          <w:rPr>
                            <w:rFonts w:asciiTheme="minorEastAsia" w:hAnsiTheme="minorEastAsia" w:cs="ＭＳ 明朝"/>
                            <w:kern w:val="0"/>
                            <w:sz w:val="24"/>
                            <w:szCs w:val="24"/>
                          </w:rPr>
                          <w:t>5</w:t>
                        </w:r>
                        <w:r>
                          <w:rPr>
                            <w:rFonts w:asciiTheme="minorEastAsia" w:hAnsiTheme="minorEastAsia" w:cs="ＭＳ 明朝" w:hint="eastAsia"/>
                            <w:kern w:val="0"/>
                            <w:sz w:val="24"/>
                            <w:szCs w:val="24"/>
                          </w:rPr>
                          <w:t>)</w:t>
                        </w:r>
                        <w:r w:rsidR="00D8295D" w:rsidRPr="00A62BF3">
                          <w:rPr>
                            <w:rFonts w:asciiTheme="minorEastAsia" w:hAnsiTheme="minorEastAsia" w:cs="ＭＳ 明朝" w:hint="eastAsia"/>
                            <w:kern w:val="0"/>
                            <w:sz w:val="24"/>
                            <w:szCs w:val="24"/>
                          </w:rPr>
                          <w:t>「事業者」・・・ろう者への</w:t>
                        </w:r>
                        <w:r w:rsidR="00D8295D" w:rsidRPr="00A62BF3">
                          <w:rPr>
                            <w:rFonts w:asciiTheme="minorEastAsia" w:hAnsiTheme="minorEastAsia" w:cs="ＭＳ 明朝"/>
                            <w:kern w:val="0"/>
                            <w:sz w:val="24"/>
                            <w:szCs w:val="24"/>
                          </w:rPr>
                          <w:t>サービス提供時や雇用時</w:t>
                        </w:r>
                        <w:r w:rsidR="00D8295D" w:rsidRPr="00A62BF3">
                          <w:rPr>
                            <w:rFonts w:asciiTheme="minorEastAsia" w:hAnsiTheme="minorEastAsia" w:cs="ＭＳ 明朝" w:hint="eastAsia"/>
                            <w:kern w:val="0"/>
                            <w:sz w:val="24"/>
                            <w:szCs w:val="24"/>
                          </w:rPr>
                          <w:t>における</w:t>
                        </w:r>
                        <w:r w:rsidR="00A876CE">
                          <w:rPr>
                            <w:rFonts w:asciiTheme="minorEastAsia" w:hAnsiTheme="minorEastAsia" w:cs="ＭＳ 明朝" w:hint="eastAsia"/>
                            <w:kern w:val="0"/>
                            <w:sz w:val="24"/>
                            <w:szCs w:val="24"/>
                          </w:rPr>
                          <w:t>、</w:t>
                        </w:r>
                        <w:r w:rsidR="00D8295D" w:rsidRPr="00A62BF3">
                          <w:rPr>
                            <w:rFonts w:asciiTheme="minorEastAsia" w:hAnsiTheme="minorEastAsia" w:cs="ＭＳ 明朝"/>
                            <w:kern w:val="0"/>
                            <w:sz w:val="24"/>
                            <w:szCs w:val="24"/>
                          </w:rPr>
                          <w:t>手話の</w:t>
                        </w:r>
                        <w:r w:rsidR="00D8295D" w:rsidRPr="00A62BF3">
                          <w:rPr>
                            <w:rFonts w:asciiTheme="minorEastAsia" w:hAnsiTheme="minorEastAsia" w:cs="ＭＳ 明朝" w:hint="eastAsia"/>
                            <w:kern w:val="0"/>
                            <w:sz w:val="24"/>
                            <w:szCs w:val="24"/>
                          </w:rPr>
                          <w:t>使用</w:t>
                        </w:r>
                        <w:r w:rsidR="00D8295D" w:rsidRPr="00A62BF3">
                          <w:rPr>
                            <w:rFonts w:asciiTheme="minorEastAsia" w:hAnsiTheme="minorEastAsia" w:cs="ＭＳ 明朝"/>
                            <w:kern w:val="0"/>
                            <w:sz w:val="24"/>
                            <w:szCs w:val="24"/>
                          </w:rPr>
                          <w:t>に関する</w:t>
                        </w:r>
                        <w:r w:rsidR="00D8295D" w:rsidRPr="00A62BF3">
                          <w:rPr>
                            <w:rFonts w:asciiTheme="minorEastAsia" w:hAnsiTheme="minorEastAsia" w:cs="ＭＳ 明朝" w:hint="eastAsia"/>
                            <w:kern w:val="0"/>
                            <w:sz w:val="24"/>
                            <w:szCs w:val="24"/>
                          </w:rPr>
                          <w:t>合理的</w:t>
                        </w:r>
                        <w:r w:rsidR="00A876CE">
                          <w:rPr>
                            <w:rFonts w:asciiTheme="minorEastAsia" w:hAnsiTheme="minorEastAsia" w:cs="ＭＳ 明朝" w:hint="eastAsia"/>
                            <w:kern w:val="0"/>
                            <w:sz w:val="24"/>
                            <w:szCs w:val="24"/>
                          </w:rPr>
                          <w:t>な</w:t>
                        </w:r>
                      </w:p>
                      <w:p w:rsidR="00D8295D" w:rsidRPr="00A62BF3" w:rsidRDefault="00D8295D" w:rsidP="00A876CE">
                        <w:pPr>
                          <w:autoSpaceDE w:val="0"/>
                          <w:autoSpaceDN w:val="0"/>
                          <w:adjustRightInd w:val="0"/>
                          <w:ind w:firstLineChars="950" w:firstLine="2280"/>
                          <w:jc w:val="left"/>
                          <w:rPr>
                            <w:rFonts w:asciiTheme="minorEastAsia" w:hAnsiTheme="minorEastAsia" w:cs="ＭＳ 明朝"/>
                            <w:kern w:val="0"/>
                            <w:sz w:val="24"/>
                            <w:szCs w:val="24"/>
                          </w:rPr>
                        </w:pPr>
                        <w:r w:rsidRPr="00A62BF3">
                          <w:rPr>
                            <w:rFonts w:asciiTheme="minorEastAsia" w:hAnsiTheme="minorEastAsia" w:cs="ＭＳ 明朝" w:hint="eastAsia"/>
                            <w:kern w:val="0"/>
                            <w:sz w:val="24"/>
                            <w:szCs w:val="24"/>
                          </w:rPr>
                          <w:t>配慮</w:t>
                        </w:r>
                        <w:r w:rsidR="00A876CE">
                          <w:rPr>
                            <w:rFonts w:asciiTheme="minorEastAsia" w:hAnsiTheme="minorEastAsia" w:cs="ＭＳ 明朝" w:hint="eastAsia"/>
                            <w:kern w:val="0"/>
                            <w:sz w:val="24"/>
                            <w:szCs w:val="24"/>
                          </w:rPr>
                          <w:t>に努める</w:t>
                        </w:r>
                        <w:r w:rsidR="00613741">
                          <w:rPr>
                            <w:rFonts w:asciiTheme="minorEastAsia" w:hAnsiTheme="minorEastAsia" w:cs="ＭＳ 明朝" w:hint="eastAsia"/>
                            <w:kern w:val="0"/>
                            <w:sz w:val="24"/>
                            <w:szCs w:val="24"/>
                          </w:rPr>
                          <w:t>。</w:t>
                        </w:r>
                      </w:p>
                    </w:txbxContent>
                  </v:textbox>
                </v:shape>
                <v:roundrect id="角丸四角形 17" o:spid="_x0000_s1054" style="position:absolute;width:34199;height:36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RY8sMA&#10;AADbAAAADwAAAGRycy9kb3ducmV2LnhtbESPQW/CMAyF70j7D5EncYOUIcHUNUVs0xA3Bht305i2&#10;0DhdEkr598ukSdxsvfc9P2eL3jSiI+drywom4wQEcWF1zaWC76+P0TMIH5A1NpZJwY08LPKHQYap&#10;tlfeUrcLpYgh7FNUUIXQplL6oiKDfmxb4qgdrTMY4upKqR1eY7hp5FOSzKTBmuOFClt6q6g47y4m&#10;1nDT9eZn1dn9YS83/vXz5Hj+rtTwsV++gAjUh7v5n17ryM3h75c4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RY8sMAAADbAAAADwAAAAAAAAAAAAAAAACYAgAAZHJzL2Rv&#10;d25yZXYueG1sUEsFBgAAAAAEAAQA9QAAAIgDAAAAAA==&#10;" fillcolor="#b6dde8 [1304]" strokecolor="black [3213]" strokeweight="1.25pt">
                  <v:fill opacity="32896f"/>
                  <v:textbox inset=",0,,0">
                    <w:txbxContent>
                      <w:p w:rsidR="00B41161" w:rsidRPr="00907F71" w:rsidRDefault="00042067" w:rsidP="00E259AB">
                        <w:pPr>
                          <w:jc w:val="left"/>
                          <w:rPr>
                            <w:rFonts w:asciiTheme="majorEastAsia" w:eastAsiaTheme="majorEastAsia" w:hAnsiTheme="majorEastAsia"/>
                            <w:sz w:val="26"/>
                            <w:szCs w:val="26"/>
                          </w:rPr>
                        </w:pPr>
                        <w:r w:rsidRPr="00907F71">
                          <w:rPr>
                            <w:rFonts w:asciiTheme="majorEastAsia" w:eastAsiaTheme="majorEastAsia" w:hAnsiTheme="majorEastAsia" w:hint="eastAsia"/>
                            <w:sz w:val="26"/>
                            <w:szCs w:val="26"/>
                          </w:rPr>
                          <w:t>県民等</w:t>
                        </w:r>
                        <w:r w:rsidR="00DD5F28">
                          <w:rPr>
                            <w:rFonts w:asciiTheme="majorEastAsia" w:eastAsiaTheme="majorEastAsia" w:hAnsiTheme="majorEastAsia" w:hint="eastAsia"/>
                            <w:sz w:val="26"/>
                            <w:szCs w:val="26"/>
                          </w:rPr>
                          <w:t>及び事業者</w:t>
                        </w:r>
                        <w:r w:rsidRPr="00907F71">
                          <w:rPr>
                            <w:rFonts w:asciiTheme="majorEastAsia" w:eastAsiaTheme="majorEastAsia" w:hAnsiTheme="majorEastAsia" w:hint="eastAsia"/>
                            <w:sz w:val="26"/>
                            <w:szCs w:val="26"/>
                          </w:rPr>
                          <w:t>の役割</w:t>
                        </w:r>
                        <w:r w:rsidR="00473245">
                          <w:rPr>
                            <w:rFonts w:asciiTheme="majorEastAsia" w:eastAsiaTheme="majorEastAsia" w:hAnsiTheme="majorEastAsia" w:hint="eastAsia"/>
                            <w:sz w:val="26"/>
                            <w:szCs w:val="26"/>
                          </w:rPr>
                          <w:t>（第５条</w:t>
                        </w:r>
                        <w:r w:rsidR="00473245">
                          <w:rPr>
                            <w:rFonts w:asciiTheme="majorEastAsia" w:eastAsiaTheme="majorEastAsia" w:hAnsiTheme="majorEastAsia"/>
                            <w:sz w:val="26"/>
                            <w:szCs w:val="26"/>
                          </w:rPr>
                          <w:t>、第６条</w:t>
                        </w:r>
                        <w:r w:rsidR="00473245">
                          <w:rPr>
                            <w:rFonts w:asciiTheme="majorEastAsia" w:eastAsiaTheme="majorEastAsia" w:hAnsiTheme="majorEastAsia" w:hint="eastAsia"/>
                            <w:sz w:val="26"/>
                            <w:szCs w:val="26"/>
                          </w:rPr>
                          <w:t>）</w:t>
                        </w:r>
                      </w:p>
                    </w:txbxContent>
                  </v:textbox>
                </v:roundrect>
              </v:group>
            </w:pict>
          </mc:Fallback>
        </mc:AlternateContent>
      </w:r>
      <w:r w:rsidR="005C0021">
        <w:rPr>
          <w:rFonts w:asciiTheme="majorEastAsia" w:eastAsiaTheme="majorEastAsia" w:hAnsiTheme="majorEastAsia" w:cs="ＭＳ ゴシック" w:hint="eastAsia"/>
          <w:noProof/>
          <w:kern w:val="0"/>
          <w:sz w:val="36"/>
          <w:szCs w:val="36"/>
        </w:rPr>
        <mc:AlternateContent>
          <mc:Choice Requires="wps">
            <w:drawing>
              <wp:anchor distT="0" distB="0" distL="114300" distR="114300" simplePos="0" relativeHeight="251651072" behindDoc="0" locked="0" layoutInCell="1" allowOverlap="1">
                <wp:simplePos x="0" y="0"/>
                <wp:positionH relativeFrom="column">
                  <wp:posOffset>-100965</wp:posOffset>
                </wp:positionH>
                <wp:positionV relativeFrom="paragraph">
                  <wp:posOffset>457200</wp:posOffset>
                </wp:positionV>
                <wp:extent cx="6731635" cy="3816000"/>
                <wp:effectExtent l="0" t="0" r="12065" b="13335"/>
                <wp:wrapNone/>
                <wp:docPr id="1" name="テキスト ボックス 1"/>
                <wp:cNvGraphicFramePr/>
                <a:graphic xmlns:a="http://schemas.openxmlformats.org/drawingml/2006/main">
                  <a:graphicData uri="http://schemas.microsoft.com/office/word/2010/wordprocessingShape">
                    <wps:wsp>
                      <wps:cNvSpPr txBox="1"/>
                      <wps:spPr>
                        <a:xfrm>
                          <a:off x="0" y="0"/>
                          <a:ext cx="6731635" cy="3816000"/>
                        </a:xfrm>
                        <a:prstGeom prst="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295D" w:rsidRDefault="00D8295D" w:rsidP="0033039B">
                            <w:pPr>
                              <w:ind w:left="240" w:hangingChars="100" w:hanging="240"/>
                              <w:rPr>
                                <w:rFonts w:asciiTheme="minorEastAsia" w:hAnsiTheme="minorEastAsia"/>
                                <w:sz w:val="24"/>
                                <w:szCs w:val="24"/>
                              </w:rPr>
                            </w:pPr>
                          </w:p>
                          <w:p w:rsidR="0033039B" w:rsidRDefault="0033039B" w:rsidP="0033039B">
                            <w:pPr>
                              <w:ind w:left="240" w:hangingChars="100" w:hanging="240"/>
                              <w:rPr>
                                <w:rFonts w:asciiTheme="minorEastAsia" w:hAnsiTheme="minorEastAsia"/>
                                <w:sz w:val="24"/>
                                <w:szCs w:val="24"/>
                              </w:rPr>
                            </w:pPr>
                          </w:p>
                          <w:p w:rsidR="0033039B" w:rsidRDefault="0033039B" w:rsidP="0033039B">
                            <w:pPr>
                              <w:ind w:left="240" w:hangingChars="100" w:hanging="240"/>
                              <w:rPr>
                                <w:rFonts w:asciiTheme="minorEastAsia" w:hAnsiTheme="minorEastAsia"/>
                                <w:sz w:val="24"/>
                                <w:szCs w:val="24"/>
                              </w:rPr>
                            </w:pPr>
                          </w:p>
                          <w:p w:rsidR="0033039B" w:rsidRDefault="0033039B" w:rsidP="0033039B">
                            <w:pPr>
                              <w:ind w:left="240" w:hangingChars="100" w:hanging="240"/>
                              <w:rPr>
                                <w:rFonts w:asciiTheme="minorEastAsia" w:hAnsiTheme="minorEastAsia"/>
                                <w:sz w:val="24"/>
                                <w:szCs w:val="24"/>
                              </w:rPr>
                            </w:pPr>
                          </w:p>
                          <w:p w:rsidR="0033039B" w:rsidRDefault="0033039B" w:rsidP="0033039B">
                            <w:pPr>
                              <w:ind w:left="240" w:hangingChars="100" w:hanging="240"/>
                              <w:rPr>
                                <w:rFonts w:asciiTheme="minorEastAsia" w:hAnsiTheme="minorEastAsia"/>
                                <w:sz w:val="24"/>
                                <w:szCs w:val="24"/>
                              </w:rPr>
                            </w:pPr>
                          </w:p>
                          <w:p w:rsidR="0033039B" w:rsidRDefault="0033039B" w:rsidP="0033039B">
                            <w:pPr>
                              <w:ind w:left="240" w:hangingChars="100" w:hanging="240"/>
                              <w:rPr>
                                <w:rFonts w:ascii="ＭＳ 明朝"/>
                                <w:sz w:val="24"/>
                                <w:szCs w:val="24"/>
                              </w:rPr>
                            </w:pPr>
                          </w:p>
                          <w:p w:rsidR="0033039B" w:rsidRDefault="0033039B" w:rsidP="0033039B">
                            <w:pPr>
                              <w:ind w:left="240" w:hangingChars="100" w:hanging="240"/>
                              <w:rPr>
                                <w:rFonts w:ascii="ＭＳ 明朝"/>
                                <w:sz w:val="24"/>
                                <w:szCs w:val="24"/>
                              </w:rPr>
                            </w:pPr>
                          </w:p>
                          <w:p w:rsidR="0033039B" w:rsidRDefault="0033039B" w:rsidP="0033039B">
                            <w:pPr>
                              <w:ind w:left="240" w:hangingChars="100" w:hanging="240"/>
                              <w:rPr>
                                <w:rFonts w:ascii="ＭＳ 明朝"/>
                                <w:sz w:val="24"/>
                                <w:szCs w:val="24"/>
                              </w:rPr>
                            </w:pPr>
                          </w:p>
                          <w:p w:rsidR="0033039B" w:rsidRDefault="0033039B" w:rsidP="0033039B">
                            <w:pPr>
                              <w:ind w:left="240" w:hangingChars="100" w:hanging="240"/>
                              <w:rPr>
                                <w:rFonts w:ascii="ＭＳ 明朝"/>
                                <w:sz w:val="24"/>
                                <w:szCs w:val="24"/>
                              </w:rPr>
                            </w:pPr>
                          </w:p>
                          <w:p w:rsidR="0033039B" w:rsidRPr="00A0479D" w:rsidRDefault="0033039B" w:rsidP="0033039B">
                            <w:pPr>
                              <w:ind w:left="240" w:hangingChars="100" w:hanging="240"/>
                              <w:rPr>
                                <w:rFonts w:ascii="ＭＳ 明朝"/>
                                <w:sz w:val="24"/>
                                <w:szCs w:val="24"/>
                              </w:rPr>
                            </w:pPr>
                          </w:p>
                          <w:p w:rsidR="00B5184C" w:rsidRDefault="00B5184C" w:rsidP="00A62BF3">
                            <w:pPr>
                              <w:ind w:left="240" w:hangingChars="100" w:hanging="240"/>
                              <w:rPr>
                                <w:rFonts w:ascii="ＭＳ 明朝" w:hAnsi="ＭＳ 明朝"/>
                                <w:smallCaps/>
                                <w:sz w:val="24"/>
                                <w:szCs w:val="24"/>
                              </w:rPr>
                            </w:pPr>
                          </w:p>
                          <w:p w:rsidR="00B5184C" w:rsidRDefault="00B5184C" w:rsidP="00A62BF3">
                            <w:pPr>
                              <w:ind w:left="240" w:hangingChars="100" w:hanging="240"/>
                              <w:rPr>
                                <w:rFonts w:ascii="ＭＳ 明朝" w:hAnsi="ＭＳ 明朝"/>
                                <w:smallCaps/>
                                <w:sz w:val="24"/>
                                <w:szCs w:val="24"/>
                              </w:rPr>
                            </w:pPr>
                          </w:p>
                          <w:p w:rsidR="00B5184C" w:rsidRDefault="00B5184C" w:rsidP="00A62BF3">
                            <w:pPr>
                              <w:ind w:left="240" w:hangingChars="100" w:hanging="240"/>
                              <w:rPr>
                                <w:rFonts w:ascii="ＭＳ 明朝" w:hAnsi="ＭＳ 明朝"/>
                                <w:smallCaps/>
                                <w:sz w:val="24"/>
                                <w:szCs w:val="24"/>
                              </w:rPr>
                            </w:pPr>
                          </w:p>
                          <w:p w:rsidR="00B5184C" w:rsidRDefault="00B5184C" w:rsidP="00A62BF3">
                            <w:pPr>
                              <w:ind w:left="240" w:hangingChars="100" w:hanging="240"/>
                              <w:rPr>
                                <w:rFonts w:ascii="ＭＳ 明朝" w:hAnsi="ＭＳ 明朝"/>
                                <w:smallCaps/>
                                <w:sz w:val="24"/>
                                <w:szCs w:val="24"/>
                              </w:rPr>
                            </w:pPr>
                          </w:p>
                          <w:p w:rsidR="00B5184C" w:rsidRDefault="00B5184C" w:rsidP="00A62BF3">
                            <w:pPr>
                              <w:ind w:left="240" w:hangingChars="100" w:hanging="240"/>
                              <w:rPr>
                                <w:rFonts w:ascii="ＭＳ 明朝" w:hAnsi="ＭＳ 明朝"/>
                                <w:smallCaps/>
                                <w:sz w:val="24"/>
                                <w:szCs w:val="24"/>
                              </w:rPr>
                            </w:pPr>
                          </w:p>
                          <w:p w:rsidR="00B5184C" w:rsidRDefault="00B5184C" w:rsidP="00A62BF3">
                            <w:pPr>
                              <w:ind w:left="240" w:hangingChars="100" w:hanging="240"/>
                              <w:rPr>
                                <w:rFonts w:ascii="ＭＳ 明朝" w:hAnsi="ＭＳ 明朝"/>
                                <w:smallCaps/>
                                <w:sz w:val="24"/>
                                <w:szCs w:val="24"/>
                              </w:rPr>
                            </w:pPr>
                          </w:p>
                          <w:p w:rsidR="00D8295D" w:rsidRPr="00CE295A" w:rsidRDefault="00D8295D" w:rsidP="00A62BF3">
                            <w:pPr>
                              <w:ind w:left="240" w:hangingChars="100" w:hanging="240"/>
                              <w:rPr>
                                <w:rFonts w:ascii="ＭＳ 明朝"/>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1" o:spid="_x0000_s1055" type="#_x0000_t202" style="position:absolute;left:0;text-align:left;margin-left:-7.95pt;margin-top:36pt;width:530.05pt;height:300.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" fillcolor="white [3212]" strokeweight=".5pt">
                <v:textbox>
                  <w:txbxContent>
                    <w:p w:rsidR="00D8295D" w:rsidRDefault="00D8295D" w:rsidP="0033039B">
                      <w:pPr>
                        <w:ind w:left="240" w:hangingChars="100" w:hanging="240"/>
                        <w:rPr>
                          <w:rFonts w:asciiTheme="minorEastAsia" w:hAnsiTheme="minorEastAsia"/>
                          <w:sz w:val="24"/>
                          <w:szCs w:val="24"/>
                        </w:rPr>
                      </w:pPr>
                    </w:p>
                    <w:p w:rsidR="0033039B" w:rsidRDefault="0033039B" w:rsidP="0033039B">
                      <w:pPr>
                        <w:ind w:left="240" w:hangingChars="100" w:hanging="240"/>
                        <w:rPr>
                          <w:rFonts w:asciiTheme="minorEastAsia" w:hAnsiTheme="minorEastAsia"/>
                          <w:sz w:val="24"/>
                          <w:szCs w:val="24"/>
                        </w:rPr>
                      </w:pPr>
                    </w:p>
                    <w:p w:rsidR="0033039B" w:rsidRDefault="0033039B" w:rsidP="0033039B">
                      <w:pPr>
                        <w:ind w:left="240" w:hangingChars="100" w:hanging="240"/>
                        <w:rPr>
                          <w:rFonts w:asciiTheme="minorEastAsia" w:hAnsiTheme="minorEastAsia"/>
                          <w:sz w:val="24"/>
                          <w:szCs w:val="24"/>
                        </w:rPr>
                      </w:pPr>
                    </w:p>
                    <w:p w:rsidR="0033039B" w:rsidRDefault="0033039B" w:rsidP="0033039B">
                      <w:pPr>
                        <w:ind w:left="240" w:hangingChars="100" w:hanging="240"/>
                        <w:rPr>
                          <w:rFonts w:asciiTheme="minorEastAsia" w:hAnsiTheme="minorEastAsia"/>
                          <w:sz w:val="24"/>
                          <w:szCs w:val="24"/>
                        </w:rPr>
                      </w:pPr>
                    </w:p>
                    <w:p w:rsidR="0033039B" w:rsidRDefault="0033039B" w:rsidP="0033039B">
                      <w:pPr>
                        <w:ind w:left="240" w:hangingChars="100" w:hanging="240"/>
                        <w:rPr>
                          <w:rFonts w:asciiTheme="minorEastAsia" w:hAnsiTheme="minorEastAsia"/>
                          <w:sz w:val="24"/>
                          <w:szCs w:val="24"/>
                        </w:rPr>
                      </w:pPr>
                    </w:p>
                    <w:p w:rsidR="0033039B" w:rsidRDefault="0033039B" w:rsidP="0033039B">
                      <w:pPr>
                        <w:ind w:left="240" w:hangingChars="100" w:hanging="240"/>
                        <w:rPr>
                          <w:rFonts w:ascii="ＭＳ 明朝"/>
                          <w:sz w:val="24"/>
                          <w:szCs w:val="24"/>
                        </w:rPr>
                      </w:pPr>
                    </w:p>
                    <w:p w:rsidR="0033039B" w:rsidRDefault="0033039B" w:rsidP="0033039B">
                      <w:pPr>
                        <w:ind w:left="240" w:hangingChars="100" w:hanging="240"/>
                        <w:rPr>
                          <w:rFonts w:ascii="ＭＳ 明朝"/>
                          <w:sz w:val="24"/>
                          <w:szCs w:val="24"/>
                        </w:rPr>
                      </w:pPr>
                    </w:p>
                    <w:p w:rsidR="0033039B" w:rsidRDefault="0033039B" w:rsidP="0033039B">
                      <w:pPr>
                        <w:ind w:left="240" w:hangingChars="100" w:hanging="240"/>
                        <w:rPr>
                          <w:rFonts w:ascii="ＭＳ 明朝"/>
                          <w:sz w:val="24"/>
                          <w:szCs w:val="24"/>
                        </w:rPr>
                      </w:pPr>
                    </w:p>
                    <w:p w:rsidR="0033039B" w:rsidRDefault="0033039B" w:rsidP="0033039B">
                      <w:pPr>
                        <w:ind w:left="240" w:hangingChars="100" w:hanging="240"/>
                        <w:rPr>
                          <w:rFonts w:ascii="ＭＳ 明朝"/>
                          <w:sz w:val="24"/>
                          <w:szCs w:val="24"/>
                        </w:rPr>
                      </w:pPr>
                    </w:p>
                    <w:p w:rsidR="0033039B" w:rsidRPr="00A0479D" w:rsidRDefault="0033039B" w:rsidP="0033039B">
                      <w:pPr>
                        <w:ind w:left="240" w:hangingChars="100" w:hanging="240"/>
                        <w:rPr>
                          <w:rFonts w:ascii="ＭＳ 明朝"/>
                          <w:sz w:val="24"/>
                          <w:szCs w:val="24"/>
                        </w:rPr>
                      </w:pPr>
                    </w:p>
                    <w:p w:rsidR="00B5184C" w:rsidRDefault="00B5184C" w:rsidP="00A62BF3">
                      <w:pPr>
                        <w:ind w:left="240" w:hangingChars="100" w:hanging="240"/>
                        <w:rPr>
                          <w:rFonts w:ascii="ＭＳ 明朝" w:hAnsi="ＭＳ 明朝"/>
                          <w:smallCaps/>
                          <w:sz w:val="24"/>
                          <w:szCs w:val="24"/>
                        </w:rPr>
                      </w:pPr>
                    </w:p>
                    <w:p w:rsidR="00B5184C" w:rsidRDefault="00B5184C" w:rsidP="00A62BF3">
                      <w:pPr>
                        <w:ind w:left="240" w:hangingChars="100" w:hanging="240"/>
                        <w:rPr>
                          <w:rFonts w:ascii="ＭＳ 明朝" w:hAnsi="ＭＳ 明朝"/>
                          <w:smallCaps/>
                          <w:sz w:val="24"/>
                          <w:szCs w:val="24"/>
                        </w:rPr>
                      </w:pPr>
                    </w:p>
                    <w:p w:rsidR="00B5184C" w:rsidRDefault="00B5184C" w:rsidP="00A62BF3">
                      <w:pPr>
                        <w:ind w:left="240" w:hangingChars="100" w:hanging="240"/>
                        <w:rPr>
                          <w:rFonts w:ascii="ＭＳ 明朝" w:hAnsi="ＭＳ 明朝"/>
                          <w:smallCaps/>
                          <w:sz w:val="24"/>
                          <w:szCs w:val="24"/>
                        </w:rPr>
                      </w:pPr>
                    </w:p>
                    <w:p w:rsidR="00B5184C" w:rsidRDefault="00B5184C" w:rsidP="00A62BF3">
                      <w:pPr>
                        <w:ind w:left="240" w:hangingChars="100" w:hanging="240"/>
                        <w:rPr>
                          <w:rFonts w:ascii="ＭＳ 明朝" w:hAnsi="ＭＳ 明朝"/>
                          <w:smallCaps/>
                          <w:sz w:val="24"/>
                          <w:szCs w:val="24"/>
                        </w:rPr>
                      </w:pPr>
                    </w:p>
                    <w:p w:rsidR="00B5184C" w:rsidRDefault="00B5184C" w:rsidP="00A62BF3">
                      <w:pPr>
                        <w:ind w:left="240" w:hangingChars="100" w:hanging="240"/>
                        <w:rPr>
                          <w:rFonts w:ascii="ＭＳ 明朝" w:hAnsi="ＭＳ 明朝"/>
                          <w:smallCaps/>
                          <w:sz w:val="24"/>
                          <w:szCs w:val="24"/>
                        </w:rPr>
                      </w:pPr>
                    </w:p>
                    <w:p w:rsidR="00B5184C" w:rsidRDefault="00B5184C" w:rsidP="00A62BF3">
                      <w:pPr>
                        <w:ind w:left="240" w:hangingChars="100" w:hanging="240"/>
                        <w:rPr>
                          <w:rFonts w:ascii="ＭＳ 明朝" w:hAnsi="ＭＳ 明朝"/>
                          <w:smallCaps/>
                          <w:sz w:val="24"/>
                          <w:szCs w:val="24"/>
                        </w:rPr>
                      </w:pPr>
                    </w:p>
                    <w:p w:rsidR="00D8295D" w:rsidRPr="00CE295A" w:rsidRDefault="00D8295D" w:rsidP="00A62BF3">
                      <w:pPr>
                        <w:ind w:left="240" w:hangingChars="100" w:hanging="240"/>
                        <w:rPr>
                          <w:rFonts w:ascii="ＭＳ 明朝"/>
                          <w:sz w:val="24"/>
                          <w:szCs w:val="24"/>
                        </w:rPr>
                      </w:pPr>
                    </w:p>
                  </w:txbxContent>
                </v:textbox>
              </v:shape>
            </w:pict>
          </mc:Fallback>
        </mc:AlternateContent>
      </w:r>
      <w:r w:rsidR="00763BDC">
        <w:rPr>
          <w:rFonts w:asciiTheme="majorEastAsia" w:eastAsiaTheme="majorEastAsia" w:hAnsiTheme="majorEastAsia" w:cs="ＭＳ ゴシック" w:hint="eastAsia"/>
          <w:noProof/>
          <w:kern w:val="0"/>
          <w:sz w:val="36"/>
          <w:szCs w:val="36"/>
        </w:rPr>
        <mc:AlternateContent>
          <mc:Choice Requires="wps">
            <w:drawing>
              <wp:anchor distT="0" distB="0" distL="114300" distR="114300" simplePos="0" relativeHeight="251649024" behindDoc="0" locked="0" layoutInCell="1" allowOverlap="1" wp14:anchorId="6069AB02" wp14:editId="50D248A3">
                <wp:simplePos x="0" y="0"/>
                <wp:positionH relativeFrom="column">
                  <wp:posOffset>7061200</wp:posOffset>
                </wp:positionH>
                <wp:positionV relativeFrom="paragraph">
                  <wp:posOffset>457200</wp:posOffset>
                </wp:positionV>
                <wp:extent cx="6934320" cy="1224000"/>
                <wp:effectExtent l="0" t="0" r="19050" b="14605"/>
                <wp:wrapNone/>
                <wp:docPr id="14" name="テキスト ボックス 14"/>
                <wp:cNvGraphicFramePr/>
                <a:graphic xmlns:a="http://schemas.openxmlformats.org/drawingml/2006/main">
                  <a:graphicData uri="http://schemas.microsoft.com/office/word/2010/wordprocessingShape">
                    <wps:wsp>
                      <wps:cNvSpPr txBox="1"/>
                      <wps:spPr>
                        <a:xfrm>
                          <a:off x="0" y="0"/>
                          <a:ext cx="6934320" cy="1224000"/>
                        </a:xfrm>
                        <a:prstGeom prst="rect">
                          <a:avLst/>
                        </a:prstGeom>
                        <a:solidFill>
                          <a:sysClr val="window" lastClr="FFFFFF"/>
                        </a:solidFill>
                        <a:ln w="6350">
                          <a:solidFill>
                            <a:prstClr val="black"/>
                          </a:solidFill>
                        </a:ln>
                        <a:effectLst/>
                      </wps:spPr>
                      <wps:txbx>
                        <w:txbxContent>
                          <w:p w:rsidR="00763BDC" w:rsidRDefault="00A11FBA" w:rsidP="00763BDC">
                            <w:pPr>
                              <w:ind w:left="240" w:hangingChars="100" w:hanging="240"/>
                              <w:jc w:val="left"/>
                              <w:rPr>
                                <w:rStyle w:val="a9"/>
                                <w:rFonts w:hAnsi="ＭＳ 明朝"/>
                                <w:color w:val="auto"/>
                                <w:sz w:val="24"/>
                                <w:szCs w:val="24"/>
                              </w:rPr>
                            </w:pPr>
                            <w:r>
                              <w:rPr>
                                <w:rFonts w:asciiTheme="minorEastAsia" w:hAnsiTheme="minorEastAsia" w:cs="ＭＳ 明朝" w:hint="eastAsia"/>
                                <w:kern w:val="0"/>
                                <w:sz w:val="24"/>
                                <w:szCs w:val="24"/>
                              </w:rPr>
                              <w:t>(</w:t>
                            </w:r>
                            <w:r>
                              <w:rPr>
                                <w:rFonts w:asciiTheme="minorEastAsia" w:hAnsiTheme="minorEastAsia" w:cs="ＭＳ 明朝"/>
                                <w:kern w:val="0"/>
                                <w:sz w:val="24"/>
                                <w:szCs w:val="24"/>
                              </w:rPr>
                              <w:t>1</w:t>
                            </w:r>
                            <w:r>
                              <w:rPr>
                                <w:rFonts w:asciiTheme="minorEastAsia" w:hAnsiTheme="minorEastAsia" w:cs="ＭＳ 明朝" w:hint="eastAsia"/>
                                <w:kern w:val="0"/>
                                <w:sz w:val="24"/>
                                <w:szCs w:val="24"/>
                              </w:rPr>
                              <w:t>)</w:t>
                            </w:r>
                            <w:r w:rsidR="00763BDC">
                              <w:rPr>
                                <w:rStyle w:val="a9"/>
                                <w:rFonts w:hAnsi="ＭＳ 明朝" w:hint="eastAsia"/>
                                <w:color w:val="auto"/>
                                <w:sz w:val="24"/>
                                <w:szCs w:val="24"/>
                              </w:rPr>
                              <w:t>手話の普及等に関する総合的な施策を策定、実施す</w:t>
                            </w:r>
                            <w:r>
                              <w:rPr>
                                <w:rStyle w:val="a9"/>
                                <w:rFonts w:hAnsi="ＭＳ 明朝" w:hint="eastAsia"/>
                                <w:color w:val="auto"/>
                                <w:sz w:val="24"/>
                                <w:szCs w:val="24"/>
                              </w:rPr>
                              <w:t>る</w:t>
                            </w:r>
                            <w:r w:rsidRPr="00042067">
                              <w:rPr>
                                <w:rStyle w:val="a9"/>
                                <w:rFonts w:hAnsi="ＭＳ 明朝" w:hint="eastAsia"/>
                                <w:color w:val="auto"/>
                                <w:sz w:val="24"/>
                                <w:szCs w:val="24"/>
                              </w:rPr>
                              <w:t>。</w:t>
                            </w:r>
                          </w:p>
                          <w:p w:rsidR="00763BDC" w:rsidRPr="00763BDC" w:rsidRDefault="00763BDC" w:rsidP="00763BDC">
                            <w:pPr>
                              <w:spacing w:line="80" w:lineRule="exact"/>
                              <w:ind w:left="240" w:hangingChars="100" w:hanging="240"/>
                              <w:jc w:val="left"/>
                              <w:rPr>
                                <w:rStyle w:val="a9"/>
                                <w:rFonts w:hAnsi="ＭＳ 明朝"/>
                                <w:color w:val="auto"/>
                                <w:sz w:val="24"/>
                                <w:szCs w:val="24"/>
                              </w:rPr>
                            </w:pPr>
                          </w:p>
                          <w:p w:rsidR="00763BDC" w:rsidRDefault="00763BDC" w:rsidP="00763BDC">
                            <w:pPr>
                              <w:ind w:left="240" w:hangingChars="100" w:hanging="240"/>
                              <w:jc w:val="left"/>
                              <w:rPr>
                                <w:rStyle w:val="a9"/>
                                <w:rFonts w:hAnsi="ＭＳ 明朝"/>
                                <w:color w:val="auto"/>
                                <w:sz w:val="24"/>
                                <w:szCs w:val="24"/>
                              </w:rPr>
                            </w:pPr>
                            <w:r w:rsidRPr="00E569CF">
                              <w:rPr>
                                <w:rStyle w:val="a9"/>
                                <w:rFonts w:asciiTheme="minorEastAsia" w:hAnsiTheme="minorEastAsia" w:hint="eastAsia"/>
                                <w:color w:val="auto"/>
                                <w:sz w:val="24"/>
                                <w:szCs w:val="24"/>
                              </w:rPr>
                              <w:t>(</w:t>
                            </w:r>
                            <w:r w:rsidRPr="00E569CF">
                              <w:rPr>
                                <w:rStyle w:val="a9"/>
                                <w:rFonts w:asciiTheme="minorEastAsia" w:hAnsiTheme="minorEastAsia"/>
                                <w:color w:val="auto"/>
                                <w:sz w:val="24"/>
                                <w:szCs w:val="24"/>
                              </w:rPr>
                              <w:t>2</w:t>
                            </w:r>
                            <w:r w:rsidRPr="00E569CF">
                              <w:rPr>
                                <w:rStyle w:val="a9"/>
                                <w:rFonts w:asciiTheme="minorEastAsia" w:hAnsiTheme="minorEastAsia" w:hint="eastAsia"/>
                                <w:color w:val="auto"/>
                                <w:sz w:val="24"/>
                                <w:szCs w:val="24"/>
                              </w:rPr>
                              <w:t>)</w:t>
                            </w:r>
                            <w:r>
                              <w:rPr>
                                <w:rStyle w:val="a9"/>
                                <w:rFonts w:asciiTheme="minorEastAsia" w:hAnsiTheme="minorEastAsia" w:hint="eastAsia"/>
                                <w:color w:val="auto"/>
                                <w:sz w:val="24"/>
                                <w:szCs w:val="24"/>
                              </w:rPr>
                              <w:t>手話の普及等</w:t>
                            </w:r>
                            <w:r w:rsidRPr="00E569CF">
                              <w:rPr>
                                <w:rStyle w:val="a9"/>
                                <w:rFonts w:asciiTheme="minorEastAsia" w:hAnsiTheme="minorEastAsia" w:hint="eastAsia"/>
                                <w:color w:val="auto"/>
                                <w:sz w:val="24"/>
                                <w:szCs w:val="24"/>
                              </w:rPr>
                              <w:t>に</w:t>
                            </w:r>
                            <w:r>
                              <w:rPr>
                                <w:rStyle w:val="a9"/>
                                <w:rFonts w:asciiTheme="minorEastAsia" w:hAnsiTheme="minorEastAsia" w:hint="eastAsia"/>
                                <w:color w:val="auto"/>
                                <w:sz w:val="24"/>
                                <w:szCs w:val="24"/>
                              </w:rPr>
                              <w:t>関する施策を実施する</w:t>
                            </w:r>
                            <w:r>
                              <w:rPr>
                                <w:rStyle w:val="a9"/>
                                <w:rFonts w:asciiTheme="minorEastAsia" w:hAnsiTheme="minorEastAsia"/>
                                <w:color w:val="auto"/>
                                <w:sz w:val="24"/>
                                <w:szCs w:val="24"/>
                              </w:rPr>
                              <w:t>に</w:t>
                            </w:r>
                            <w:r w:rsidRPr="00E569CF">
                              <w:rPr>
                                <w:rStyle w:val="a9"/>
                                <w:rFonts w:asciiTheme="minorEastAsia" w:hAnsiTheme="minorEastAsia" w:hint="eastAsia"/>
                                <w:color w:val="auto"/>
                                <w:sz w:val="24"/>
                                <w:szCs w:val="24"/>
                              </w:rPr>
                              <w:t>当たって、</w:t>
                            </w:r>
                            <w:r w:rsidRPr="00E569CF">
                              <w:rPr>
                                <w:rFonts w:asciiTheme="minorEastAsia" w:hAnsiTheme="minorEastAsia" w:cs="ＭＳ" w:hint="eastAsia"/>
                                <w:sz w:val="24"/>
                                <w:szCs w:val="24"/>
                              </w:rPr>
                              <w:t>市町村、</w:t>
                            </w:r>
                            <w:r>
                              <w:rPr>
                                <w:rFonts w:asciiTheme="minorEastAsia" w:hAnsiTheme="minorEastAsia" w:cs="ＭＳ"/>
                                <w:sz w:val="24"/>
                                <w:szCs w:val="24"/>
                              </w:rPr>
                              <w:t>関係機関</w:t>
                            </w:r>
                            <w:r>
                              <w:rPr>
                                <w:rFonts w:asciiTheme="minorEastAsia" w:hAnsiTheme="minorEastAsia" w:cs="ＭＳ" w:hint="eastAsia"/>
                                <w:sz w:val="24"/>
                                <w:szCs w:val="24"/>
                              </w:rPr>
                              <w:t>・</w:t>
                            </w:r>
                            <w:r w:rsidRPr="00E569CF">
                              <w:rPr>
                                <w:rFonts w:asciiTheme="minorEastAsia" w:hAnsiTheme="minorEastAsia" w:cs="ＭＳ"/>
                                <w:sz w:val="24"/>
                                <w:szCs w:val="24"/>
                              </w:rPr>
                              <w:t>団体と</w:t>
                            </w:r>
                            <w:r w:rsidRPr="00E569CF">
                              <w:rPr>
                                <w:rFonts w:asciiTheme="minorEastAsia" w:hAnsiTheme="minorEastAsia" w:cs="ＭＳ" w:hint="eastAsia"/>
                                <w:sz w:val="24"/>
                                <w:szCs w:val="24"/>
                              </w:rPr>
                              <w:t>連携</w:t>
                            </w:r>
                            <w:r w:rsidRPr="00E569CF">
                              <w:rPr>
                                <w:rFonts w:asciiTheme="minorEastAsia" w:hAnsiTheme="minorEastAsia" w:hint="eastAsia"/>
                                <w:sz w:val="24"/>
                                <w:szCs w:val="24"/>
                              </w:rPr>
                              <w:t>すると</w:t>
                            </w:r>
                            <w:r w:rsidRPr="00042067">
                              <w:rPr>
                                <w:rFonts w:hAnsi="ＭＳ 明朝" w:hint="eastAsia"/>
                                <w:sz w:val="24"/>
                                <w:szCs w:val="24"/>
                              </w:rPr>
                              <w:t>ともに、</w:t>
                            </w:r>
                            <w:r w:rsidRPr="00042067">
                              <w:rPr>
                                <w:rStyle w:val="a9"/>
                                <w:rFonts w:hAnsi="ＭＳ 明朝" w:hint="eastAsia"/>
                                <w:color w:val="auto"/>
                                <w:sz w:val="24"/>
                                <w:szCs w:val="24"/>
                              </w:rPr>
                              <w:t>ろう者及び手話通訳者等の協力を得るよう</w:t>
                            </w:r>
                            <w:r w:rsidRPr="00042067">
                              <w:rPr>
                                <w:rStyle w:val="a9"/>
                                <w:rFonts w:hAnsi="ＭＳ 明朝"/>
                                <w:color w:val="auto"/>
                                <w:sz w:val="24"/>
                                <w:szCs w:val="24"/>
                              </w:rPr>
                              <w:t>努める</w:t>
                            </w:r>
                            <w:r w:rsidRPr="00042067">
                              <w:rPr>
                                <w:rStyle w:val="a9"/>
                                <w:rFonts w:hAnsi="ＭＳ 明朝" w:hint="eastAsia"/>
                                <w:color w:val="auto"/>
                                <w:sz w:val="24"/>
                                <w:szCs w:val="24"/>
                              </w:rPr>
                              <w:t>。</w:t>
                            </w:r>
                          </w:p>
                          <w:p w:rsidR="00763BDC" w:rsidRDefault="00763BDC" w:rsidP="00763BDC">
                            <w:pPr>
                              <w:spacing w:line="80" w:lineRule="exact"/>
                              <w:ind w:left="240" w:hangingChars="100" w:hanging="240"/>
                              <w:jc w:val="left"/>
                              <w:rPr>
                                <w:rStyle w:val="a9"/>
                                <w:rFonts w:hAnsi="ＭＳ 明朝"/>
                                <w:color w:val="auto"/>
                                <w:sz w:val="24"/>
                                <w:szCs w:val="24"/>
                              </w:rPr>
                            </w:pPr>
                          </w:p>
                          <w:p w:rsidR="00763BDC" w:rsidRDefault="00763BDC" w:rsidP="00763BDC">
                            <w:pPr>
                              <w:ind w:left="240" w:hangingChars="100" w:hanging="240"/>
                              <w:jc w:val="left"/>
                              <w:rPr>
                                <w:rStyle w:val="a9"/>
                                <w:rFonts w:asciiTheme="minorEastAsia" w:hAnsiTheme="minorEastAsia"/>
                                <w:color w:val="auto"/>
                                <w:sz w:val="24"/>
                                <w:szCs w:val="24"/>
                              </w:rPr>
                            </w:pPr>
                            <w:r w:rsidRPr="00E569CF">
                              <w:rPr>
                                <w:rStyle w:val="a9"/>
                                <w:rFonts w:asciiTheme="minorEastAsia" w:hAnsiTheme="minorEastAsia" w:hint="eastAsia"/>
                                <w:color w:val="auto"/>
                                <w:sz w:val="24"/>
                                <w:szCs w:val="24"/>
                              </w:rPr>
                              <w:t>(</w:t>
                            </w:r>
                            <w:r w:rsidRPr="00E569CF">
                              <w:rPr>
                                <w:rStyle w:val="a9"/>
                                <w:rFonts w:asciiTheme="minorEastAsia" w:hAnsiTheme="minorEastAsia"/>
                                <w:color w:val="auto"/>
                                <w:sz w:val="24"/>
                                <w:szCs w:val="24"/>
                              </w:rPr>
                              <w:t>3</w:t>
                            </w:r>
                            <w:r w:rsidRPr="00E569CF">
                              <w:rPr>
                                <w:rStyle w:val="a9"/>
                                <w:rFonts w:asciiTheme="minorEastAsia" w:hAnsiTheme="minorEastAsia" w:hint="eastAsia"/>
                                <w:color w:val="auto"/>
                                <w:sz w:val="24"/>
                                <w:szCs w:val="24"/>
                              </w:rPr>
                              <w:t>)</w:t>
                            </w:r>
                            <w:r w:rsidRPr="00E569CF">
                              <w:rPr>
                                <w:rStyle w:val="a9"/>
                                <w:rFonts w:asciiTheme="minorEastAsia" w:hAnsiTheme="minorEastAsia"/>
                                <w:color w:val="auto"/>
                                <w:sz w:val="24"/>
                                <w:szCs w:val="24"/>
                              </w:rPr>
                              <w:t>手話の普及等に関</w:t>
                            </w:r>
                            <w:r w:rsidRPr="00E569CF">
                              <w:rPr>
                                <w:rStyle w:val="a9"/>
                                <w:rFonts w:asciiTheme="minorEastAsia" w:hAnsiTheme="minorEastAsia" w:hint="eastAsia"/>
                                <w:color w:val="auto"/>
                                <w:sz w:val="24"/>
                                <w:szCs w:val="24"/>
                              </w:rPr>
                              <w:t>する</w:t>
                            </w:r>
                            <w:r w:rsidRPr="00E569CF">
                              <w:rPr>
                                <w:rStyle w:val="a9"/>
                                <w:rFonts w:asciiTheme="minorEastAsia" w:hAnsiTheme="minorEastAsia"/>
                                <w:color w:val="auto"/>
                                <w:sz w:val="24"/>
                                <w:szCs w:val="24"/>
                              </w:rPr>
                              <w:t>施策</w:t>
                            </w:r>
                            <w:r w:rsidRPr="00E569CF">
                              <w:rPr>
                                <w:rStyle w:val="a9"/>
                                <w:rFonts w:asciiTheme="minorEastAsia" w:hAnsiTheme="minorEastAsia" w:hint="eastAsia"/>
                                <w:color w:val="auto"/>
                                <w:sz w:val="24"/>
                                <w:szCs w:val="24"/>
                              </w:rPr>
                              <w:t>を実施する市町村に対して、</w:t>
                            </w:r>
                            <w:r w:rsidRPr="00E569CF">
                              <w:rPr>
                                <w:rStyle w:val="a9"/>
                                <w:rFonts w:asciiTheme="minorEastAsia" w:hAnsiTheme="minorEastAsia"/>
                                <w:color w:val="auto"/>
                                <w:sz w:val="24"/>
                                <w:szCs w:val="24"/>
                              </w:rPr>
                              <w:t>必要な支援を行う。</w:t>
                            </w:r>
                          </w:p>
                          <w:p w:rsidR="00763BDC" w:rsidRPr="00E569CF" w:rsidRDefault="00763BDC" w:rsidP="00763BDC">
                            <w:pPr>
                              <w:spacing w:line="80" w:lineRule="exact"/>
                              <w:ind w:left="240" w:hangingChars="100" w:hanging="240"/>
                              <w:jc w:val="left"/>
                              <w:rPr>
                                <w:rFonts w:asciiTheme="minorEastAsia" w:hAnsiTheme="minorEastAsia"/>
                                <w:smallCaps/>
                                <w:sz w:val="24"/>
                                <w:szCs w:val="24"/>
                              </w:rPr>
                            </w:pPr>
                          </w:p>
                          <w:p w:rsidR="00A11FBA" w:rsidRPr="00763BDC" w:rsidRDefault="00763BDC" w:rsidP="00763BDC">
                            <w:pPr>
                              <w:autoSpaceDE w:val="0"/>
                              <w:autoSpaceDN w:val="0"/>
                              <w:adjustRightInd w:val="0"/>
                              <w:ind w:left="240" w:hangingChars="100" w:hanging="240"/>
                              <w:jc w:val="left"/>
                              <w:rPr>
                                <w:rStyle w:val="a9"/>
                                <w:rFonts w:asciiTheme="minorEastAsia" w:hAnsiTheme="minorEastAsia" w:cs="ＭＳ 明朝"/>
                                <w:smallCaps w:val="0"/>
                                <w:color w:val="auto"/>
                                <w:kern w:val="0"/>
                                <w:sz w:val="24"/>
                                <w:szCs w:val="24"/>
                              </w:rPr>
                            </w:pPr>
                            <w:r w:rsidRPr="00E569CF">
                              <w:rPr>
                                <w:rStyle w:val="a9"/>
                                <w:rFonts w:asciiTheme="minorEastAsia" w:hAnsiTheme="minorEastAsia" w:hint="eastAsia"/>
                                <w:color w:val="auto"/>
                                <w:sz w:val="24"/>
                                <w:szCs w:val="24"/>
                              </w:rPr>
                              <w:t>(</w:t>
                            </w:r>
                            <w:r w:rsidRPr="00E569CF">
                              <w:rPr>
                                <w:rStyle w:val="a9"/>
                                <w:rFonts w:asciiTheme="minorEastAsia" w:hAnsiTheme="minorEastAsia"/>
                                <w:color w:val="auto"/>
                                <w:sz w:val="24"/>
                                <w:szCs w:val="24"/>
                              </w:rPr>
                              <w:t>4</w:t>
                            </w:r>
                            <w:r w:rsidRPr="00E569CF">
                              <w:rPr>
                                <w:rStyle w:val="a9"/>
                                <w:rFonts w:asciiTheme="minorEastAsia" w:hAnsiTheme="minorEastAsia" w:hint="eastAsia"/>
                                <w:color w:val="auto"/>
                                <w:sz w:val="24"/>
                                <w:szCs w:val="24"/>
                              </w:rPr>
                              <w:t>)ろう者が生活を営む上で障壁となるものの除去について</w:t>
                            </w:r>
                            <w:r>
                              <w:rPr>
                                <w:rStyle w:val="a9"/>
                                <w:rFonts w:asciiTheme="minorEastAsia" w:hAnsiTheme="minorEastAsia" w:hint="eastAsia"/>
                                <w:color w:val="auto"/>
                                <w:sz w:val="24"/>
                                <w:szCs w:val="24"/>
                              </w:rPr>
                              <w:t>、</w:t>
                            </w:r>
                            <w:r w:rsidRPr="00E569CF">
                              <w:rPr>
                                <w:rStyle w:val="a9"/>
                                <w:rFonts w:asciiTheme="minorEastAsia" w:hAnsiTheme="minorEastAsia" w:hint="eastAsia"/>
                                <w:color w:val="auto"/>
                                <w:sz w:val="24"/>
                                <w:szCs w:val="24"/>
                              </w:rPr>
                              <w:t>必要かつ合理的な配慮をする。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069AB02" id="テキスト ボックス 14" o:spid="_x0000_s1056" type="#_x0000_t202" style="position:absolute;left:0;text-align:left;margin-left:556pt;margin-top:36pt;width:546pt;height:96.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" fillcolor="window" strokeweight=".5pt">
                <v:textbox>
                  <w:txbxContent>
                    <w:p w:rsidR="00763BDC" w:rsidRDefault="00A11FBA" w:rsidP="00763BDC">
                      <w:pPr>
                        <w:ind w:left="240" w:hangingChars="100" w:hanging="240"/>
                        <w:jc w:val="left"/>
                        <w:rPr>
                          <w:rStyle w:val="a9"/>
                          <w:rFonts w:hAnsi="ＭＳ 明朝"/>
                          <w:color w:val="auto"/>
                          <w:sz w:val="24"/>
                          <w:szCs w:val="24"/>
                        </w:rPr>
                      </w:pPr>
                      <w:r>
                        <w:rPr>
                          <w:rFonts w:asciiTheme="minorEastAsia" w:hAnsiTheme="minorEastAsia" w:cs="ＭＳ 明朝" w:hint="eastAsia"/>
                          <w:kern w:val="0"/>
                          <w:sz w:val="24"/>
                          <w:szCs w:val="24"/>
                        </w:rPr>
                        <w:t>(</w:t>
                      </w:r>
                      <w:r>
                        <w:rPr>
                          <w:rFonts w:asciiTheme="minorEastAsia" w:hAnsiTheme="minorEastAsia" w:cs="ＭＳ 明朝"/>
                          <w:kern w:val="0"/>
                          <w:sz w:val="24"/>
                          <w:szCs w:val="24"/>
                        </w:rPr>
                        <w:t>1</w:t>
                      </w:r>
                      <w:r>
                        <w:rPr>
                          <w:rFonts w:asciiTheme="minorEastAsia" w:hAnsiTheme="minorEastAsia" w:cs="ＭＳ 明朝" w:hint="eastAsia"/>
                          <w:kern w:val="0"/>
                          <w:sz w:val="24"/>
                          <w:szCs w:val="24"/>
                        </w:rPr>
                        <w:t>)</w:t>
                      </w:r>
                      <w:r w:rsidR="00763BDC">
                        <w:rPr>
                          <w:rStyle w:val="a9"/>
                          <w:rFonts w:hAnsi="ＭＳ 明朝" w:hint="eastAsia"/>
                          <w:color w:val="auto"/>
                          <w:sz w:val="24"/>
                          <w:szCs w:val="24"/>
                        </w:rPr>
                        <w:t>手話の普及等に関する総合的な施策を策定、実施す</w:t>
                      </w:r>
                      <w:r>
                        <w:rPr>
                          <w:rStyle w:val="a9"/>
                          <w:rFonts w:hAnsi="ＭＳ 明朝" w:hint="eastAsia"/>
                          <w:color w:val="auto"/>
                          <w:sz w:val="24"/>
                          <w:szCs w:val="24"/>
                        </w:rPr>
                        <w:t>る</w:t>
                      </w:r>
                      <w:r w:rsidRPr="00042067">
                        <w:rPr>
                          <w:rStyle w:val="a9"/>
                          <w:rFonts w:hAnsi="ＭＳ 明朝" w:hint="eastAsia"/>
                          <w:color w:val="auto"/>
                          <w:sz w:val="24"/>
                          <w:szCs w:val="24"/>
                        </w:rPr>
                        <w:t>。</w:t>
                      </w:r>
                    </w:p>
                    <w:p w:rsidR="00763BDC" w:rsidRPr="00763BDC" w:rsidRDefault="00763BDC" w:rsidP="00763BDC">
                      <w:pPr>
                        <w:spacing w:line="80" w:lineRule="exact"/>
                        <w:ind w:left="240" w:hangingChars="100" w:hanging="240"/>
                        <w:jc w:val="left"/>
                        <w:rPr>
                          <w:rStyle w:val="a9"/>
                          <w:rFonts w:hAnsi="ＭＳ 明朝"/>
                          <w:color w:val="auto"/>
                          <w:sz w:val="24"/>
                          <w:szCs w:val="24"/>
                        </w:rPr>
                      </w:pPr>
                    </w:p>
                    <w:p w:rsidR="00763BDC" w:rsidRDefault="00763BDC" w:rsidP="00763BDC">
                      <w:pPr>
                        <w:ind w:left="240" w:hangingChars="100" w:hanging="240"/>
                        <w:jc w:val="left"/>
                        <w:rPr>
                          <w:rStyle w:val="a9"/>
                          <w:rFonts w:hAnsi="ＭＳ 明朝"/>
                          <w:color w:val="auto"/>
                          <w:sz w:val="24"/>
                          <w:szCs w:val="24"/>
                        </w:rPr>
                      </w:pPr>
                      <w:r w:rsidRPr="00E569CF">
                        <w:rPr>
                          <w:rStyle w:val="a9"/>
                          <w:rFonts w:asciiTheme="minorEastAsia" w:hAnsiTheme="minorEastAsia" w:hint="eastAsia"/>
                          <w:color w:val="auto"/>
                          <w:sz w:val="24"/>
                          <w:szCs w:val="24"/>
                        </w:rPr>
                        <w:t>(</w:t>
                      </w:r>
                      <w:r w:rsidRPr="00E569CF">
                        <w:rPr>
                          <w:rStyle w:val="a9"/>
                          <w:rFonts w:asciiTheme="minorEastAsia" w:hAnsiTheme="minorEastAsia"/>
                          <w:color w:val="auto"/>
                          <w:sz w:val="24"/>
                          <w:szCs w:val="24"/>
                        </w:rPr>
                        <w:t>2</w:t>
                      </w:r>
                      <w:r w:rsidRPr="00E569CF">
                        <w:rPr>
                          <w:rStyle w:val="a9"/>
                          <w:rFonts w:asciiTheme="minorEastAsia" w:hAnsiTheme="minorEastAsia" w:hint="eastAsia"/>
                          <w:color w:val="auto"/>
                          <w:sz w:val="24"/>
                          <w:szCs w:val="24"/>
                        </w:rPr>
                        <w:t>)</w:t>
                      </w:r>
                      <w:r>
                        <w:rPr>
                          <w:rStyle w:val="a9"/>
                          <w:rFonts w:asciiTheme="minorEastAsia" w:hAnsiTheme="minorEastAsia" w:hint="eastAsia"/>
                          <w:color w:val="auto"/>
                          <w:sz w:val="24"/>
                          <w:szCs w:val="24"/>
                        </w:rPr>
                        <w:t>手話の普及等</w:t>
                      </w:r>
                      <w:r w:rsidRPr="00E569CF">
                        <w:rPr>
                          <w:rStyle w:val="a9"/>
                          <w:rFonts w:asciiTheme="minorEastAsia" w:hAnsiTheme="minorEastAsia" w:hint="eastAsia"/>
                          <w:color w:val="auto"/>
                          <w:sz w:val="24"/>
                          <w:szCs w:val="24"/>
                        </w:rPr>
                        <w:t>に</w:t>
                      </w:r>
                      <w:r>
                        <w:rPr>
                          <w:rStyle w:val="a9"/>
                          <w:rFonts w:asciiTheme="minorEastAsia" w:hAnsiTheme="minorEastAsia" w:hint="eastAsia"/>
                          <w:color w:val="auto"/>
                          <w:sz w:val="24"/>
                          <w:szCs w:val="24"/>
                        </w:rPr>
                        <w:t>関する施策を実施する</w:t>
                      </w:r>
                      <w:r>
                        <w:rPr>
                          <w:rStyle w:val="a9"/>
                          <w:rFonts w:asciiTheme="minorEastAsia" w:hAnsiTheme="minorEastAsia"/>
                          <w:color w:val="auto"/>
                          <w:sz w:val="24"/>
                          <w:szCs w:val="24"/>
                        </w:rPr>
                        <w:t>に</w:t>
                      </w:r>
                      <w:r w:rsidRPr="00E569CF">
                        <w:rPr>
                          <w:rStyle w:val="a9"/>
                          <w:rFonts w:asciiTheme="minorEastAsia" w:hAnsiTheme="minorEastAsia" w:hint="eastAsia"/>
                          <w:color w:val="auto"/>
                          <w:sz w:val="24"/>
                          <w:szCs w:val="24"/>
                        </w:rPr>
                        <w:t>当たって、</w:t>
                      </w:r>
                      <w:r w:rsidRPr="00E569CF">
                        <w:rPr>
                          <w:rFonts w:asciiTheme="minorEastAsia" w:hAnsiTheme="minorEastAsia" w:cs="ＭＳ" w:hint="eastAsia"/>
                          <w:sz w:val="24"/>
                          <w:szCs w:val="24"/>
                        </w:rPr>
                        <w:t>市町村、</w:t>
                      </w:r>
                      <w:r>
                        <w:rPr>
                          <w:rFonts w:asciiTheme="minorEastAsia" w:hAnsiTheme="minorEastAsia" w:cs="ＭＳ"/>
                          <w:sz w:val="24"/>
                          <w:szCs w:val="24"/>
                        </w:rPr>
                        <w:t>関係機関</w:t>
                      </w:r>
                      <w:r>
                        <w:rPr>
                          <w:rFonts w:asciiTheme="minorEastAsia" w:hAnsiTheme="minorEastAsia" w:cs="ＭＳ" w:hint="eastAsia"/>
                          <w:sz w:val="24"/>
                          <w:szCs w:val="24"/>
                        </w:rPr>
                        <w:t>・</w:t>
                      </w:r>
                      <w:r w:rsidRPr="00E569CF">
                        <w:rPr>
                          <w:rFonts w:asciiTheme="minorEastAsia" w:hAnsiTheme="minorEastAsia" w:cs="ＭＳ"/>
                          <w:sz w:val="24"/>
                          <w:szCs w:val="24"/>
                        </w:rPr>
                        <w:t>団体と</w:t>
                      </w:r>
                      <w:r w:rsidRPr="00E569CF">
                        <w:rPr>
                          <w:rFonts w:asciiTheme="minorEastAsia" w:hAnsiTheme="minorEastAsia" w:cs="ＭＳ" w:hint="eastAsia"/>
                          <w:sz w:val="24"/>
                          <w:szCs w:val="24"/>
                        </w:rPr>
                        <w:t>連携</w:t>
                      </w:r>
                      <w:r w:rsidRPr="00E569CF">
                        <w:rPr>
                          <w:rFonts w:asciiTheme="minorEastAsia" w:hAnsiTheme="minorEastAsia" w:hint="eastAsia"/>
                          <w:sz w:val="24"/>
                          <w:szCs w:val="24"/>
                        </w:rPr>
                        <w:t>すると</w:t>
                      </w:r>
                      <w:r w:rsidRPr="00042067">
                        <w:rPr>
                          <w:rFonts w:hAnsi="ＭＳ 明朝" w:hint="eastAsia"/>
                          <w:sz w:val="24"/>
                          <w:szCs w:val="24"/>
                        </w:rPr>
                        <w:t>ともに、</w:t>
                      </w:r>
                      <w:r w:rsidRPr="00042067">
                        <w:rPr>
                          <w:rStyle w:val="a9"/>
                          <w:rFonts w:hAnsi="ＭＳ 明朝" w:hint="eastAsia"/>
                          <w:color w:val="auto"/>
                          <w:sz w:val="24"/>
                          <w:szCs w:val="24"/>
                        </w:rPr>
                        <w:t>ろう者及び手話通訳者等の協力を得るよう</w:t>
                      </w:r>
                      <w:r w:rsidRPr="00042067">
                        <w:rPr>
                          <w:rStyle w:val="a9"/>
                          <w:rFonts w:hAnsi="ＭＳ 明朝"/>
                          <w:color w:val="auto"/>
                          <w:sz w:val="24"/>
                          <w:szCs w:val="24"/>
                        </w:rPr>
                        <w:t>努める</w:t>
                      </w:r>
                      <w:r w:rsidRPr="00042067">
                        <w:rPr>
                          <w:rStyle w:val="a9"/>
                          <w:rFonts w:hAnsi="ＭＳ 明朝" w:hint="eastAsia"/>
                          <w:color w:val="auto"/>
                          <w:sz w:val="24"/>
                          <w:szCs w:val="24"/>
                        </w:rPr>
                        <w:t>。</w:t>
                      </w:r>
                    </w:p>
                    <w:p w:rsidR="00763BDC" w:rsidRDefault="00763BDC" w:rsidP="00763BDC">
                      <w:pPr>
                        <w:spacing w:line="80" w:lineRule="exact"/>
                        <w:ind w:left="240" w:hangingChars="100" w:hanging="240"/>
                        <w:jc w:val="left"/>
                        <w:rPr>
                          <w:rStyle w:val="a9"/>
                          <w:rFonts w:hAnsi="ＭＳ 明朝"/>
                          <w:color w:val="auto"/>
                          <w:sz w:val="24"/>
                          <w:szCs w:val="24"/>
                        </w:rPr>
                      </w:pPr>
                    </w:p>
                    <w:p w:rsidR="00763BDC" w:rsidRDefault="00763BDC" w:rsidP="00763BDC">
                      <w:pPr>
                        <w:ind w:left="240" w:hangingChars="100" w:hanging="240"/>
                        <w:jc w:val="left"/>
                        <w:rPr>
                          <w:rStyle w:val="a9"/>
                          <w:rFonts w:asciiTheme="minorEastAsia" w:hAnsiTheme="minorEastAsia"/>
                          <w:color w:val="auto"/>
                          <w:sz w:val="24"/>
                          <w:szCs w:val="24"/>
                        </w:rPr>
                      </w:pPr>
                      <w:r w:rsidRPr="00E569CF">
                        <w:rPr>
                          <w:rStyle w:val="a9"/>
                          <w:rFonts w:asciiTheme="minorEastAsia" w:hAnsiTheme="minorEastAsia" w:hint="eastAsia"/>
                          <w:color w:val="auto"/>
                          <w:sz w:val="24"/>
                          <w:szCs w:val="24"/>
                        </w:rPr>
                        <w:t>(</w:t>
                      </w:r>
                      <w:r w:rsidRPr="00E569CF">
                        <w:rPr>
                          <w:rStyle w:val="a9"/>
                          <w:rFonts w:asciiTheme="minorEastAsia" w:hAnsiTheme="minorEastAsia"/>
                          <w:color w:val="auto"/>
                          <w:sz w:val="24"/>
                          <w:szCs w:val="24"/>
                        </w:rPr>
                        <w:t>3</w:t>
                      </w:r>
                      <w:r w:rsidRPr="00E569CF">
                        <w:rPr>
                          <w:rStyle w:val="a9"/>
                          <w:rFonts w:asciiTheme="minorEastAsia" w:hAnsiTheme="minorEastAsia" w:hint="eastAsia"/>
                          <w:color w:val="auto"/>
                          <w:sz w:val="24"/>
                          <w:szCs w:val="24"/>
                        </w:rPr>
                        <w:t>)</w:t>
                      </w:r>
                      <w:r w:rsidRPr="00E569CF">
                        <w:rPr>
                          <w:rStyle w:val="a9"/>
                          <w:rFonts w:asciiTheme="minorEastAsia" w:hAnsiTheme="minorEastAsia"/>
                          <w:color w:val="auto"/>
                          <w:sz w:val="24"/>
                          <w:szCs w:val="24"/>
                        </w:rPr>
                        <w:t>手話の普及等に関</w:t>
                      </w:r>
                      <w:r w:rsidRPr="00E569CF">
                        <w:rPr>
                          <w:rStyle w:val="a9"/>
                          <w:rFonts w:asciiTheme="minorEastAsia" w:hAnsiTheme="minorEastAsia" w:hint="eastAsia"/>
                          <w:color w:val="auto"/>
                          <w:sz w:val="24"/>
                          <w:szCs w:val="24"/>
                        </w:rPr>
                        <w:t>する</w:t>
                      </w:r>
                      <w:r w:rsidRPr="00E569CF">
                        <w:rPr>
                          <w:rStyle w:val="a9"/>
                          <w:rFonts w:asciiTheme="minorEastAsia" w:hAnsiTheme="minorEastAsia"/>
                          <w:color w:val="auto"/>
                          <w:sz w:val="24"/>
                          <w:szCs w:val="24"/>
                        </w:rPr>
                        <w:t>施策</w:t>
                      </w:r>
                      <w:r w:rsidRPr="00E569CF">
                        <w:rPr>
                          <w:rStyle w:val="a9"/>
                          <w:rFonts w:asciiTheme="minorEastAsia" w:hAnsiTheme="minorEastAsia" w:hint="eastAsia"/>
                          <w:color w:val="auto"/>
                          <w:sz w:val="24"/>
                          <w:szCs w:val="24"/>
                        </w:rPr>
                        <w:t>を実施する市町村に対して、</w:t>
                      </w:r>
                      <w:r w:rsidRPr="00E569CF">
                        <w:rPr>
                          <w:rStyle w:val="a9"/>
                          <w:rFonts w:asciiTheme="minorEastAsia" w:hAnsiTheme="minorEastAsia"/>
                          <w:color w:val="auto"/>
                          <w:sz w:val="24"/>
                          <w:szCs w:val="24"/>
                        </w:rPr>
                        <w:t>必要な支援を行う。</w:t>
                      </w:r>
                    </w:p>
                    <w:p w:rsidR="00763BDC" w:rsidRPr="00E569CF" w:rsidRDefault="00763BDC" w:rsidP="00763BDC">
                      <w:pPr>
                        <w:spacing w:line="80" w:lineRule="exact"/>
                        <w:ind w:left="240" w:hangingChars="100" w:hanging="240"/>
                        <w:jc w:val="left"/>
                        <w:rPr>
                          <w:rFonts w:asciiTheme="minorEastAsia" w:hAnsiTheme="minorEastAsia"/>
                          <w:smallCaps/>
                          <w:sz w:val="24"/>
                          <w:szCs w:val="24"/>
                        </w:rPr>
                      </w:pPr>
                    </w:p>
                    <w:p w:rsidR="00A11FBA" w:rsidRPr="00763BDC" w:rsidRDefault="00763BDC" w:rsidP="00763BDC">
                      <w:pPr>
                        <w:autoSpaceDE w:val="0"/>
                        <w:autoSpaceDN w:val="0"/>
                        <w:adjustRightInd w:val="0"/>
                        <w:ind w:left="240" w:hangingChars="100" w:hanging="240"/>
                        <w:jc w:val="left"/>
                        <w:rPr>
                          <w:rStyle w:val="a9"/>
                          <w:rFonts w:asciiTheme="minorEastAsia" w:hAnsiTheme="minorEastAsia" w:cs="ＭＳ 明朝"/>
                          <w:smallCaps w:val="0"/>
                          <w:color w:val="auto"/>
                          <w:kern w:val="0"/>
                          <w:sz w:val="24"/>
                          <w:szCs w:val="24"/>
                        </w:rPr>
                      </w:pPr>
                      <w:r w:rsidRPr="00E569CF">
                        <w:rPr>
                          <w:rStyle w:val="a9"/>
                          <w:rFonts w:asciiTheme="minorEastAsia" w:hAnsiTheme="minorEastAsia" w:hint="eastAsia"/>
                          <w:color w:val="auto"/>
                          <w:sz w:val="24"/>
                          <w:szCs w:val="24"/>
                        </w:rPr>
                        <w:t>(</w:t>
                      </w:r>
                      <w:r w:rsidRPr="00E569CF">
                        <w:rPr>
                          <w:rStyle w:val="a9"/>
                          <w:rFonts w:asciiTheme="minorEastAsia" w:hAnsiTheme="minorEastAsia"/>
                          <w:color w:val="auto"/>
                          <w:sz w:val="24"/>
                          <w:szCs w:val="24"/>
                        </w:rPr>
                        <w:t>4</w:t>
                      </w:r>
                      <w:r w:rsidRPr="00E569CF">
                        <w:rPr>
                          <w:rStyle w:val="a9"/>
                          <w:rFonts w:asciiTheme="minorEastAsia" w:hAnsiTheme="minorEastAsia" w:hint="eastAsia"/>
                          <w:color w:val="auto"/>
                          <w:sz w:val="24"/>
                          <w:szCs w:val="24"/>
                        </w:rPr>
                        <w:t>)ろう者が生活を営む上で障壁となるものの除去について</w:t>
                      </w:r>
                      <w:r>
                        <w:rPr>
                          <w:rStyle w:val="a9"/>
                          <w:rFonts w:asciiTheme="minorEastAsia" w:hAnsiTheme="minorEastAsia" w:hint="eastAsia"/>
                          <w:color w:val="auto"/>
                          <w:sz w:val="24"/>
                          <w:szCs w:val="24"/>
                        </w:rPr>
                        <w:t>、</w:t>
                      </w:r>
                      <w:r w:rsidRPr="00E569CF">
                        <w:rPr>
                          <w:rStyle w:val="a9"/>
                          <w:rFonts w:asciiTheme="minorEastAsia" w:hAnsiTheme="minorEastAsia" w:hint="eastAsia"/>
                          <w:color w:val="auto"/>
                          <w:sz w:val="24"/>
                          <w:szCs w:val="24"/>
                        </w:rPr>
                        <w:t>必要かつ合理的な配慮をする。</w:t>
                      </w:r>
                    </w:p>
                  </w:txbxContent>
                </v:textbox>
              </v:shape>
            </w:pict>
          </mc:Fallback>
        </mc:AlternateContent>
      </w:r>
      <w:r w:rsidR="009E4769">
        <w:rPr>
          <w:rFonts w:asciiTheme="majorEastAsia" w:eastAsiaTheme="majorEastAsia" w:hAnsiTheme="majorEastAsia" w:cs="ＭＳ ゴシック" w:hint="eastAsia"/>
          <w:noProof/>
          <w:kern w:val="0"/>
          <w:sz w:val="36"/>
          <w:szCs w:val="36"/>
        </w:rPr>
        <mc:AlternateContent>
          <mc:Choice Requires="wps">
            <w:drawing>
              <wp:anchor distT="0" distB="0" distL="114300" distR="114300" simplePos="0" relativeHeight="251654144" behindDoc="0" locked="0" layoutInCell="1" allowOverlap="1">
                <wp:simplePos x="0" y="0"/>
                <wp:positionH relativeFrom="column">
                  <wp:posOffset>6823710</wp:posOffset>
                </wp:positionH>
                <wp:positionV relativeFrom="paragraph">
                  <wp:posOffset>93980</wp:posOffset>
                </wp:positionV>
                <wp:extent cx="1728000" cy="359410"/>
                <wp:effectExtent l="0" t="0" r="24765" b="21590"/>
                <wp:wrapNone/>
                <wp:docPr id="30" name="角丸四角形 30"/>
                <wp:cNvGraphicFramePr/>
                <a:graphic xmlns:a="http://schemas.openxmlformats.org/drawingml/2006/main">
                  <a:graphicData uri="http://schemas.microsoft.com/office/word/2010/wordprocessingShape">
                    <wps:wsp>
                      <wps:cNvSpPr/>
                      <wps:spPr>
                        <a:xfrm>
                          <a:off x="0" y="0"/>
                          <a:ext cx="1728000" cy="359410"/>
                        </a:xfrm>
                        <a:prstGeom prst="roundRect">
                          <a:avLst/>
                        </a:prstGeom>
                        <a:solidFill>
                          <a:schemeClr val="accent5">
                            <a:lumMod val="40000"/>
                            <a:lumOff val="60000"/>
                            <a:alpha val="50000"/>
                          </a:schemeClr>
                        </a:solidFill>
                        <a:ln w="15875" cap="flat" cmpd="sng" algn="ctr">
                          <a:solidFill>
                            <a:sysClr val="windowText" lastClr="000000"/>
                          </a:solidFill>
                          <a:prstDash val="solid"/>
                        </a:ln>
                        <a:effectLst/>
                      </wps:spPr>
                      <wps:txbx>
                        <w:txbxContent>
                          <w:p w:rsidR="00FE4686" w:rsidRPr="00916452" w:rsidRDefault="00042067" w:rsidP="00FE4686">
                            <w:pPr>
                              <w:rPr>
                                <w:rFonts w:asciiTheme="majorEastAsia" w:eastAsiaTheme="majorEastAsia" w:hAnsiTheme="majorEastAsia"/>
                                <w:sz w:val="26"/>
                                <w:szCs w:val="26"/>
                              </w:rPr>
                            </w:pPr>
                            <w:r>
                              <w:rPr>
                                <w:rFonts w:asciiTheme="majorEastAsia" w:eastAsiaTheme="majorEastAsia" w:hAnsiTheme="majorEastAsia" w:hint="eastAsia"/>
                                <w:sz w:val="26"/>
                                <w:szCs w:val="26"/>
                              </w:rPr>
                              <w:t>県</w:t>
                            </w:r>
                            <w:r w:rsidR="00FE4686" w:rsidRPr="00916452">
                              <w:rPr>
                                <w:rFonts w:asciiTheme="majorEastAsia" w:eastAsiaTheme="majorEastAsia" w:hAnsiTheme="majorEastAsia" w:hint="eastAsia"/>
                                <w:sz w:val="26"/>
                                <w:szCs w:val="26"/>
                              </w:rPr>
                              <w:t>の責務</w:t>
                            </w:r>
                            <w:r w:rsidR="00473245">
                              <w:rPr>
                                <w:rFonts w:asciiTheme="majorEastAsia" w:eastAsiaTheme="majorEastAsia" w:hAnsiTheme="majorEastAsia" w:hint="eastAsia"/>
                                <w:sz w:val="26"/>
                                <w:szCs w:val="26"/>
                              </w:rPr>
                              <w:t>（第４条）</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oundrect id="角丸四角形 30" o:spid="_x0000_s1057" style="position:absolute;left:0;text-align:left;margin-left:537.3pt;margin-top:7.4pt;width:136.05pt;height:28.3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" fillcolor="#b6dde8 [1304]" strokecolor="windowText" strokeweight="1.25pt">
                <v:fill opacity="32896f"/>
                <v:textbox inset=",0,,0">
                  <w:txbxContent>
                    <w:p w:rsidR="00FE4686" w:rsidRPr="00916452" w:rsidRDefault="00042067" w:rsidP="00FE4686">
                      <w:pPr>
                        <w:rPr>
                          <w:rFonts w:asciiTheme="majorEastAsia" w:eastAsiaTheme="majorEastAsia" w:hAnsiTheme="majorEastAsia"/>
                          <w:sz w:val="26"/>
                          <w:szCs w:val="26"/>
                        </w:rPr>
                      </w:pPr>
                      <w:r>
                        <w:rPr>
                          <w:rFonts w:asciiTheme="majorEastAsia" w:eastAsiaTheme="majorEastAsia" w:hAnsiTheme="majorEastAsia" w:hint="eastAsia"/>
                          <w:sz w:val="26"/>
                          <w:szCs w:val="26"/>
                        </w:rPr>
                        <w:t>県</w:t>
                      </w:r>
                      <w:r w:rsidR="00FE4686" w:rsidRPr="00916452">
                        <w:rPr>
                          <w:rFonts w:asciiTheme="majorEastAsia" w:eastAsiaTheme="majorEastAsia" w:hAnsiTheme="majorEastAsia" w:hint="eastAsia"/>
                          <w:sz w:val="26"/>
                          <w:szCs w:val="26"/>
                        </w:rPr>
                        <w:t>の責務</w:t>
                      </w:r>
                      <w:r w:rsidR="00473245">
                        <w:rPr>
                          <w:rFonts w:asciiTheme="majorEastAsia" w:eastAsiaTheme="majorEastAsia" w:hAnsiTheme="majorEastAsia" w:hint="eastAsia"/>
                          <w:sz w:val="26"/>
                          <w:szCs w:val="26"/>
                        </w:rPr>
                        <w:t>（第４条）</w:t>
                      </w:r>
                    </w:p>
                  </w:txbxContent>
                </v:textbox>
              </v:roundrect>
            </w:pict>
          </mc:Fallback>
        </mc:AlternateContent>
      </w:r>
    </w:p>
    <w:sectPr w:rsidR="00335798" w:rsidRPr="00BB7E31" w:rsidSect="00430F54">
      <w:headerReference w:type="default" r:id="rId8"/>
      <w:pgSz w:w="23814" w:h="16840" w:orient="landscape" w:code="8"/>
      <w:pgMar w:top="737" w:right="1134" w:bottom="680" w:left="1134" w:header="340" w:footer="992" w:gutter="0"/>
      <w:cols w:space="425"/>
      <w:docGrid w:type="lines" w:linePitch="3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D83" w:rsidRDefault="00EF2D83" w:rsidP="00EF2D83">
      <w:r>
        <w:separator/>
      </w:r>
    </w:p>
  </w:endnote>
  <w:endnote w:type="continuationSeparator" w:id="0">
    <w:p w:rsidR="00EF2D83" w:rsidRDefault="00EF2D83" w:rsidP="00EF2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w:altName w:val="ＭＳb咢...."/>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D83" w:rsidRDefault="00EF2D83" w:rsidP="00EF2D83">
      <w:r>
        <w:separator/>
      </w:r>
    </w:p>
  </w:footnote>
  <w:footnote w:type="continuationSeparator" w:id="0">
    <w:p w:rsidR="00EF2D83" w:rsidRDefault="00EF2D83" w:rsidP="00EF2D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F54" w:rsidRDefault="00430F54">
    <w:pPr>
      <w:pStyle w:val="a5"/>
    </w:pPr>
    <w:r>
      <w:ptab w:relativeTo="margin" w:alignment="center" w:leader="none"/>
    </w:r>
    <w:r>
      <w:ptab w:relativeTo="margin" w:alignment="right" w:leader="none"/>
    </w:r>
    <w:r w:rsidRPr="00430F54">
      <w:rPr>
        <w:rFonts w:hint="eastAsia"/>
        <w:sz w:val="32"/>
        <w:szCs w:val="32"/>
        <w:bdr w:val="single" w:sz="4" w:space="0" w:color="auto"/>
      </w:rPr>
      <w:t>資料５－１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047"/>
    <w:rsid w:val="000276AB"/>
    <w:rsid w:val="00042067"/>
    <w:rsid w:val="00052E34"/>
    <w:rsid w:val="00072C0E"/>
    <w:rsid w:val="00096BB4"/>
    <w:rsid w:val="000B2906"/>
    <w:rsid w:val="000F3838"/>
    <w:rsid w:val="001130B8"/>
    <w:rsid w:val="00115A03"/>
    <w:rsid w:val="001472D7"/>
    <w:rsid w:val="00177650"/>
    <w:rsid w:val="00182F6F"/>
    <w:rsid w:val="001C00A8"/>
    <w:rsid w:val="001D55D5"/>
    <w:rsid w:val="001F2540"/>
    <w:rsid w:val="001F4BCD"/>
    <w:rsid w:val="001F7CB3"/>
    <w:rsid w:val="00202D04"/>
    <w:rsid w:val="002129AD"/>
    <w:rsid w:val="002150E8"/>
    <w:rsid w:val="00230BE7"/>
    <w:rsid w:val="002536F1"/>
    <w:rsid w:val="00271AC5"/>
    <w:rsid w:val="002749F5"/>
    <w:rsid w:val="002815FB"/>
    <w:rsid w:val="002B7B24"/>
    <w:rsid w:val="002C60EE"/>
    <w:rsid w:val="002D4539"/>
    <w:rsid w:val="002F0BE8"/>
    <w:rsid w:val="003001E1"/>
    <w:rsid w:val="00311BCC"/>
    <w:rsid w:val="0032023C"/>
    <w:rsid w:val="00321C02"/>
    <w:rsid w:val="00324310"/>
    <w:rsid w:val="0033039B"/>
    <w:rsid w:val="00331A0B"/>
    <w:rsid w:val="00335798"/>
    <w:rsid w:val="00342EBB"/>
    <w:rsid w:val="003443A1"/>
    <w:rsid w:val="00381932"/>
    <w:rsid w:val="00391C75"/>
    <w:rsid w:val="003A7C36"/>
    <w:rsid w:val="003B4141"/>
    <w:rsid w:val="004041E4"/>
    <w:rsid w:val="00430F54"/>
    <w:rsid w:val="00444D57"/>
    <w:rsid w:val="0045549A"/>
    <w:rsid w:val="00473245"/>
    <w:rsid w:val="00474D88"/>
    <w:rsid w:val="00482660"/>
    <w:rsid w:val="004873B4"/>
    <w:rsid w:val="00491CA4"/>
    <w:rsid w:val="004977AE"/>
    <w:rsid w:val="004C01BA"/>
    <w:rsid w:val="004E2047"/>
    <w:rsid w:val="005125B3"/>
    <w:rsid w:val="00521F6D"/>
    <w:rsid w:val="0052326E"/>
    <w:rsid w:val="00550589"/>
    <w:rsid w:val="00553B85"/>
    <w:rsid w:val="00575868"/>
    <w:rsid w:val="00581162"/>
    <w:rsid w:val="005A480D"/>
    <w:rsid w:val="005C0021"/>
    <w:rsid w:val="005F319D"/>
    <w:rsid w:val="00613741"/>
    <w:rsid w:val="00617840"/>
    <w:rsid w:val="00677ACA"/>
    <w:rsid w:val="006909E9"/>
    <w:rsid w:val="006B1B38"/>
    <w:rsid w:val="00723184"/>
    <w:rsid w:val="00724875"/>
    <w:rsid w:val="00763BDC"/>
    <w:rsid w:val="00777721"/>
    <w:rsid w:val="00785336"/>
    <w:rsid w:val="007A0EBB"/>
    <w:rsid w:val="007A2EB1"/>
    <w:rsid w:val="007B41AA"/>
    <w:rsid w:val="007C7120"/>
    <w:rsid w:val="007E353A"/>
    <w:rsid w:val="007E5CFE"/>
    <w:rsid w:val="00805C47"/>
    <w:rsid w:val="008068DC"/>
    <w:rsid w:val="008A2682"/>
    <w:rsid w:val="008D0F1E"/>
    <w:rsid w:val="008D33D9"/>
    <w:rsid w:val="008E1D84"/>
    <w:rsid w:val="00907F71"/>
    <w:rsid w:val="00916452"/>
    <w:rsid w:val="00946A31"/>
    <w:rsid w:val="009A567A"/>
    <w:rsid w:val="009A65E5"/>
    <w:rsid w:val="009E4769"/>
    <w:rsid w:val="00A03AB9"/>
    <w:rsid w:val="00A11FBA"/>
    <w:rsid w:val="00A42778"/>
    <w:rsid w:val="00A51A87"/>
    <w:rsid w:val="00A62BF3"/>
    <w:rsid w:val="00A83626"/>
    <w:rsid w:val="00A876CE"/>
    <w:rsid w:val="00A929AD"/>
    <w:rsid w:val="00AB4AAD"/>
    <w:rsid w:val="00AD616F"/>
    <w:rsid w:val="00AD6AAF"/>
    <w:rsid w:val="00AE6174"/>
    <w:rsid w:val="00AE71FA"/>
    <w:rsid w:val="00AF099E"/>
    <w:rsid w:val="00B00340"/>
    <w:rsid w:val="00B04C13"/>
    <w:rsid w:val="00B2721B"/>
    <w:rsid w:val="00B41161"/>
    <w:rsid w:val="00B5184C"/>
    <w:rsid w:val="00B83939"/>
    <w:rsid w:val="00B925A9"/>
    <w:rsid w:val="00B9534D"/>
    <w:rsid w:val="00BA77E6"/>
    <w:rsid w:val="00BB7E31"/>
    <w:rsid w:val="00BE698C"/>
    <w:rsid w:val="00BF222C"/>
    <w:rsid w:val="00C004FA"/>
    <w:rsid w:val="00C20685"/>
    <w:rsid w:val="00C24054"/>
    <w:rsid w:val="00C43421"/>
    <w:rsid w:val="00C61365"/>
    <w:rsid w:val="00C807F1"/>
    <w:rsid w:val="00CB2F13"/>
    <w:rsid w:val="00CD19F2"/>
    <w:rsid w:val="00CE295A"/>
    <w:rsid w:val="00D379C8"/>
    <w:rsid w:val="00D63C55"/>
    <w:rsid w:val="00D8295D"/>
    <w:rsid w:val="00DD5F28"/>
    <w:rsid w:val="00E259AB"/>
    <w:rsid w:val="00E46774"/>
    <w:rsid w:val="00E569CF"/>
    <w:rsid w:val="00E736E3"/>
    <w:rsid w:val="00E754E1"/>
    <w:rsid w:val="00E95C99"/>
    <w:rsid w:val="00EB2438"/>
    <w:rsid w:val="00EC279E"/>
    <w:rsid w:val="00ED7D38"/>
    <w:rsid w:val="00EE781C"/>
    <w:rsid w:val="00EF2D83"/>
    <w:rsid w:val="00F61ECE"/>
    <w:rsid w:val="00F77A4F"/>
    <w:rsid w:val="00F82F43"/>
    <w:rsid w:val="00FB326E"/>
    <w:rsid w:val="00FE4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E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116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41161"/>
    <w:rPr>
      <w:rFonts w:asciiTheme="majorHAnsi" w:eastAsiaTheme="majorEastAsia" w:hAnsiTheme="majorHAnsi" w:cstheme="majorBidi"/>
      <w:sz w:val="18"/>
      <w:szCs w:val="18"/>
    </w:rPr>
  </w:style>
  <w:style w:type="paragraph" w:styleId="Web">
    <w:name w:val="Normal (Web)"/>
    <w:basedOn w:val="a"/>
    <w:uiPriority w:val="99"/>
    <w:semiHidden/>
    <w:unhideWhenUsed/>
    <w:rsid w:val="009A567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EF2D83"/>
    <w:pPr>
      <w:tabs>
        <w:tab w:val="center" w:pos="4252"/>
        <w:tab w:val="right" w:pos="8504"/>
      </w:tabs>
      <w:snapToGrid w:val="0"/>
    </w:pPr>
  </w:style>
  <w:style w:type="character" w:customStyle="1" w:styleId="a6">
    <w:name w:val="ヘッダー (文字)"/>
    <w:basedOn w:val="a0"/>
    <w:link w:val="a5"/>
    <w:uiPriority w:val="99"/>
    <w:rsid w:val="00EF2D83"/>
  </w:style>
  <w:style w:type="paragraph" w:styleId="a7">
    <w:name w:val="footer"/>
    <w:basedOn w:val="a"/>
    <w:link w:val="a8"/>
    <w:uiPriority w:val="99"/>
    <w:unhideWhenUsed/>
    <w:rsid w:val="00EF2D83"/>
    <w:pPr>
      <w:tabs>
        <w:tab w:val="center" w:pos="4252"/>
        <w:tab w:val="right" w:pos="8504"/>
      </w:tabs>
      <w:snapToGrid w:val="0"/>
    </w:pPr>
  </w:style>
  <w:style w:type="character" w:customStyle="1" w:styleId="a8">
    <w:name w:val="フッター (文字)"/>
    <w:basedOn w:val="a0"/>
    <w:link w:val="a7"/>
    <w:uiPriority w:val="99"/>
    <w:rsid w:val="00EF2D83"/>
  </w:style>
  <w:style w:type="character" w:styleId="a9">
    <w:name w:val="Subtle Reference"/>
    <w:uiPriority w:val="31"/>
    <w:qFormat/>
    <w:rsid w:val="001F7CB3"/>
    <w:rPr>
      <w:smallCaps/>
      <w:color w:val="5A5A5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E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116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41161"/>
    <w:rPr>
      <w:rFonts w:asciiTheme="majorHAnsi" w:eastAsiaTheme="majorEastAsia" w:hAnsiTheme="majorHAnsi" w:cstheme="majorBidi"/>
      <w:sz w:val="18"/>
      <w:szCs w:val="18"/>
    </w:rPr>
  </w:style>
  <w:style w:type="paragraph" w:styleId="Web">
    <w:name w:val="Normal (Web)"/>
    <w:basedOn w:val="a"/>
    <w:uiPriority w:val="99"/>
    <w:semiHidden/>
    <w:unhideWhenUsed/>
    <w:rsid w:val="009A567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EF2D83"/>
    <w:pPr>
      <w:tabs>
        <w:tab w:val="center" w:pos="4252"/>
        <w:tab w:val="right" w:pos="8504"/>
      </w:tabs>
      <w:snapToGrid w:val="0"/>
    </w:pPr>
  </w:style>
  <w:style w:type="character" w:customStyle="1" w:styleId="a6">
    <w:name w:val="ヘッダー (文字)"/>
    <w:basedOn w:val="a0"/>
    <w:link w:val="a5"/>
    <w:uiPriority w:val="99"/>
    <w:rsid w:val="00EF2D83"/>
  </w:style>
  <w:style w:type="paragraph" w:styleId="a7">
    <w:name w:val="footer"/>
    <w:basedOn w:val="a"/>
    <w:link w:val="a8"/>
    <w:uiPriority w:val="99"/>
    <w:unhideWhenUsed/>
    <w:rsid w:val="00EF2D83"/>
    <w:pPr>
      <w:tabs>
        <w:tab w:val="center" w:pos="4252"/>
        <w:tab w:val="right" w:pos="8504"/>
      </w:tabs>
      <w:snapToGrid w:val="0"/>
    </w:pPr>
  </w:style>
  <w:style w:type="character" w:customStyle="1" w:styleId="a8">
    <w:name w:val="フッター (文字)"/>
    <w:basedOn w:val="a0"/>
    <w:link w:val="a7"/>
    <w:uiPriority w:val="99"/>
    <w:rsid w:val="00EF2D83"/>
  </w:style>
  <w:style w:type="character" w:styleId="a9">
    <w:name w:val="Subtle Reference"/>
    <w:uiPriority w:val="31"/>
    <w:qFormat/>
    <w:rsid w:val="001F7CB3"/>
    <w:rPr>
      <w:smallCaps/>
      <w:color w:val="5A5A5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70418">
      <w:bodyDiv w:val="1"/>
      <w:marLeft w:val="0"/>
      <w:marRight w:val="0"/>
      <w:marTop w:val="0"/>
      <w:marBottom w:val="0"/>
      <w:divBdr>
        <w:top w:val="none" w:sz="0" w:space="0" w:color="auto"/>
        <w:left w:val="none" w:sz="0" w:space="0" w:color="auto"/>
        <w:bottom w:val="none" w:sz="0" w:space="0" w:color="auto"/>
        <w:right w:val="none" w:sz="0" w:space="0" w:color="auto"/>
      </w:divBdr>
    </w:div>
    <w:div w:id="212474057">
      <w:bodyDiv w:val="1"/>
      <w:marLeft w:val="0"/>
      <w:marRight w:val="0"/>
      <w:marTop w:val="0"/>
      <w:marBottom w:val="0"/>
      <w:divBdr>
        <w:top w:val="none" w:sz="0" w:space="0" w:color="auto"/>
        <w:left w:val="none" w:sz="0" w:space="0" w:color="auto"/>
        <w:bottom w:val="none" w:sz="0" w:space="0" w:color="auto"/>
        <w:right w:val="none" w:sz="0" w:space="0" w:color="auto"/>
      </w:divBdr>
    </w:div>
    <w:div w:id="307439519">
      <w:bodyDiv w:val="1"/>
      <w:marLeft w:val="0"/>
      <w:marRight w:val="0"/>
      <w:marTop w:val="0"/>
      <w:marBottom w:val="0"/>
      <w:divBdr>
        <w:top w:val="none" w:sz="0" w:space="0" w:color="auto"/>
        <w:left w:val="none" w:sz="0" w:space="0" w:color="auto"/>
        <w:bottom w:val="none" w:sz="0" w:space="0" w:color="auto"/>
        <w:right w:val="none" w:sz="0" w:space="0" w:color="auto"/>
      </w:divBdr>
    </w:div>
    <w:div w:id="323749617">
      <w:bodyDiv w:val="1"/>
      <w:marLeft w:val="0"/>
      <w:marRight w:val="0"/>
      <w:marTop w:val="0"/>
      <w:marBottom w:val="0"/>
      <w:divBdr>
        <w:top w:val="none" w:sz="0" w:space="0" w:color="auto"/>
        <w:left w:val="none" w:sz="0" w:space="0" w:color="auto"/>
        <w:bottom w:val="none" w:sz="0" w:space="0" w:color="auto"/>
        <w:right w:val="none" w:sz="0" w:space="0" w:color="auto"/>
      </w:divBdr>
    </w:div>
    <w:div w:id="690180466">
      <w:bodyDiv w:val="1"/>
      <w:marLeft w:val="0"/>
      <w:marRight w:val="0"/>
      <w:marTop w:val="0"/>
      <w:marBottom w:val="0"/>
      <w:divBdr>
        <w:top w:val="none" w:sz="0" w:space="0" w:color="auto"/>
        <w:left w:val="none" w:sz="0" w:space="0" w:color="auto"/>
        <w:bottom w:val="none" w:sz="0" w:space="0" w:color="auto"/>
        <w:right w:val="none" w:sz="0" w:space="0" w:color="auto"/>
      </w:divBdr>
    </w:div>
    <w:div w:id="845100080">
      <w:bodyDiv w:val="1"/>
      <w:marLeft w:val="0"/>
      <w:marRight w:val="0"/>
      <w:marTop w:val="0"/>
      <w:marBottom w:val="0"/>
      <w:divBdr>
        <w:top w:val="none" w:sz="0" w:space="0" w:color="auto"/>
        <w:left w:val="none" w:sz="0" w:space="0" w:color="auto"/>
        <w:bottom w:val="none" w:sz="0" w:space="0" w:color="auto"/>
        <w:right w:val="none" w:sz="0" w:space="0" w:color="auto"/>
      </w:divBdr>
    </w:div>
    <w:div w:id="1111172228">
      <w:bodyDiv w:val="1"/>
      <w:marLeft w:val="0"/>
      <w:marRight w:val="0"/>
      <w:marTop w:val="0"/>
      <w:marBottom w:val="0"/>
      <w:divBdr>
        <w:top w:val="none" w:sz="0" w:space="0" w:color="auto"/>
        <w:left w:val="none" w:sz="0" w:space="0" w:color="auto"/>
        <w:bottom w:val="none" w:sz="0" w:space="0" w:color="auto"/>
        <w:right w:val="none" w:sz="0" w:space="0" w:color="auto"/>
      </w:divBdr>
    </w:div>
    <w:div w:id="1152403892">
      <w:bodyDiv w:val="1"/>
      <w:marLeft w:val="0"/>
      <w:marRight w:val="0"/>
      <w:marTop w:val="0"/>
      <w:marBottom w:val="0"/>
      <w:divBdr>
        <w:top w:val="none" w:sz="0" w:space="0" w:color="auto"/>
        <w:left w:val="none" w:sz="0" w:space="0" w:color="auto"/>
        <w:bottom w:val="none" w:sz="0" w:space="0" w:color="auto"/>
        <w:right w:val="none" w:sz="0" w:space="0" w:color="auto"/>
      </w:divBdr>
    </w:div>
    <w:div w:id="1229615714">
      <w:bodyDiv w:val="1"/>
      <w:marLeft w:val="0"/>
      <w:marRight w:val="0"/>
      <w:marTop w:val="0"/>
      <w:marBottom w:val="0"/>
      <w:divBdr>
        <w:top w:val="none" w:sz="0" w:space="0" w:color="auto"/>
        <w:left w:val="none" w:sz="0" w:space="0" w:color="auto"/>
        <w:bottom w:val="none" w:sz="0" w:space="0" w:color="auto"/>
        <w:right w:val="none" w:sz="0" w:space="0" w:color="auto"/>
      </w:divBdr>
    </w:div>
    <w:div w:id="1390571753">
      <w:bodyDiv w:val="1"/>
      <w:marLeft w:val="0"/>
      <w:marRight w:val="0"/>
      <w:marTop w:val="0"/>
      <w:marBottom w:val="0"/>
      <w:divBdr>
        <w:top w:val="none" w:sz="0" w:space="0" w:color="auto"/>
        <w:left w:val="none" w:sz="0" w:space="0" w:color="auto"/>
        <w:bottom w:val="none" w:sz="0" w:space="0" w:color="auto"/>
        <w:right w:val="none" w:sz="0" w:space="0" w:color="auto"/>
      </w:divBdr>
    </w:div>
    <w:div w:id="1676760863">
      <w:bodyDiv w:val="1"/>
      <w:marLeft w:val="0"/>
      <w:marRight w:val="0"/>
      <w:marTop w:val="0"/>
      <w:marBottom w:val="0"/>
      <w:divBdr>
        <w:top w:val="none" w:sz="0" w:space="0" w:color="auto"/>
        <w:left w:val="none" w:sz="0" w:space="0" w:color="auto"/>
        <w:bottom w:val="none" w:sz="0" w:space="0" w:color="auto"/>
        <w:right w:val="none" w:sz="0" w:space="0" w:color="auto"/>
      </w:divBdr>
    </w:div>
    <w:div w:id="1771776820">
      <w:bodyDiv w:val="1"/>
      <w:marLeft w:val="0"/>
      <w:marRight w:val="0"/>
      <w:marTop w:val="0"/>
      <w:marBottom w:val="0"/>
      <w:divBdr>
        <w:top w:val="none" w:sz="0" w:space="0" w:color="auto"/>
        <w:left w:val="none" w:sz="0" w:space="0" w:color="auto"/>
        <w:bottom w:val="none" w:sz="0" w:space="0" w:color="auto"/>
        <w:right w:val="none" w:sz="0" w:space="0" w:color="auto"/>
      </w:divBdr>
    </w:div>
    <w:div w:id="21036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9525">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72F79-F2B2-4E5F-BA4D-8C6B0040E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Words>
  <Characters>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議会調査課</dc:creator>
  <cp:lastModifiedBy>Administrator</cp:lastModifiedBy>
  <cp:revision>8</cp:revision>
  <cp:lastPrinted>2018-03-23T06:33:00Z</cp:lastPrinted>
  <dcterms:created xsi:type="dcterms:W3CDTF">2018-02-02T14:55:00Z</dcterms:created>
  <dcterms:modified xsi:type="dcterms:W3CDTF">2018-03-23T06:34:00Z</dcterms:modified>
</cp:coreProperties>
</file>