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57" w:rsidRPr="007F3931" w:rsidRDefault="00F041F7" w:rsidP="00337557">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14:anchorId="49CAD734" wp14:editId="05AEC43B">
                <wp:simplePos x="0" y="0"/>
                <wp:positionH relativeFrom="column">
                  <wp:posOffset>12299950</wp:posOffset>
                </wp:positionH>
                <wp:positionV relativeFrom="paragraph">
                  <wp:posOffset>-156845</wp:posOffset>
                </wp:positionV>
                <wp:extent cx="1148715" cy="210820"/>
                <wp:effectExtent l="0" t="0" r="13335"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210820"/>
                        </a:xfrm>
                        <a:prstGeom prst="rect">
                          <a:avLst/>
                        </a:prstGeom>
                        <a:solidFill>
                          <a:srgbClr val="FFFFFF"/>
                        </a:solidFill>
                        <a:ln w="9525">
                          <a:solidFill>
                            <a:srgbClr val="000000"/>
                          </a:solidFill>
                          <a:miter lim="800000"/>
                          <a:headEnd/>
                          <a:tailEnd/>
                        </a:ln>
                      </wps:spPr>
                      <wps:txbx>
                        <w:txbxContent>
                          <w:p w:rsidR="00EF315A" w:rsidRPr="00257CC4" w:rsidRDefault="00EF315A" w:rsidP="00484A4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68.5pt;margin-top:-12.35pt;width:90.4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">
                <v:textbox inset="5.85pt,.7pt,5.85pt,.7pt">
                  <w:txbxContent>
                    <w:p w:rsidR="00EF315A" w:rsidRPr="00257CC4" w:rsidRDefault="00EF315A" w:rsidP="00484A4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v:textbox>
              </v:rect>
            </w:pict>
          </mc:Fallback>
        </mc:AlternateContent>
      </w:r>
      <w:r w:rsidR="00337557" w:rsidRPr="007F3931">
        <w:rPr>
          <w:rFonts w:asciiTheme="majorEastAsia" w:eastAsiaTheme="majorEastAsia" w:hAnsiTheme="majorEastAsia" w:hint="eastAsia"/>
          <w:sz w:val="28"/>
          <w:szCs w:val="28"/>
        </w:rPr>
        <w:t>富山県第５期障害福祉計画・第１期障害児福祉計画（素案）に係る主な数値目標等の概要</w:t>
      </w:r>
    </w:p>
    <w:p w:rsidR="00337557" w:rsidRPr="003C1F5B" w:rsidRDefault="00337557">
      <w:pPr>
        <w:rPr>
          <w:rFonts w:asciiTheme="majorEastAsia" w:eastAsiaTheme="majorEastAsia" w:hAnsiTheme="majorEastAsia"/>
          <w:sz w:val="28"/>
          <w:szCs w:val="28"/>
        </w:rPr>
      </w:pPr>
      <w:r w:rsidRPr="003C1F5B">
        <w:rPr>
          <w:rFonts w:asciiTheme="majorEastAsia" w:eastAsiaTheme="majorEastAsia" w:hAnsiTheme="majorEastAsia" w:hint="eastAsia"/>
          <w:sz w:val="28"/>
          <w:szCs w:val="28"/>
        </w:rPr>
        <w:t>１　成果目標</w:t>
      </w:r>
    </w:p>
    <w:tbl>
      <w:tblPr>
        <w:tblStyle w:val="a3"/>
        <w:tblW w:w="22220" w:type="dxa"/>
        <w:tblInd w:w="108" w:type="dxa"/>
        <w:tblLook w:val="04A0" w:firstRow="1" w:lastRow="0" w:firstColumn="1" w:lastColumn="0" w:noHBand="0" w:noVBand="1"/>
      </w:tblPr>
      <w:tblGrid>
        <w:gridCol w:w="1418"/>
        <w:gridCol w:w="2268"/>
        <w:gridCol w:w="4252"/>
        <w:gridCol w:w="1418"/>
        <w:gridCol w:w="1559"/>
        <w:gridCol w:w="3969"/>
        <w:gridCol w:w="1559"/>
        <w:gridCol w:w="1560"/>
        <w:gridCol w:w="4217"/>
      </w:tblGrid>
      <w:tr w:rsidR="00BA49CF" w:rsidTr="00BA49CF">
        <w:tc>
          <w:tcPr>
            <w:tcW w:w="3686" w:type="dxa"/>
            <w:gridSpan w:val="2"/>
            <w:vAlign w:val="center"/>
          </w:tcPr>
          <w:p w:rsidR="004B1B3F" w:rsidRPr="00BA49CF" w:rsidRDefault="004B1B3F" w:rsidP="00337557">
            <w:pPr>
              <w:snapToGrid w:val="0"/>
              <w:ind w:left="-67"/>
              <w:jc w:val="center"/>
              <w:rPr>
                <w:rFonts w:asciiTheme="minorHAnsi" w:eastAsiaTheme="minorEastAsia" w:hAnsiTheme="minorHAnsi"/>
                <w:szCs w:val="24"/>
              </w:rPr>
            </w:pPr>
            <w:r w:rsidRPr="00BA49CF">
              <w:rPr>
                <w:rFonts w:asciiTheme="minorHAnsi" w:eastAsiaTheme="minorEastAsia" w:hAnsiTheme="minorHAnsi"/>
                <w:szCs w:val="24"/>
              </w:rPr>
              <w:t>項　目</w:t>
            </w:r>
          </w:p>
        </w:tc>
        <w:tc>
          <w:tcPr>
            <w:tcW w:w="4252" w:type="dxa"/>
            <w:vAlign w:val="center"/>
          </w:tcPr>
          <w:p w:rsidR="004B1B3F" w:rsidRPr="00BA49CF" w:rsidRDefault="004B1B3F" w:rsidP="009560B5">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hint="eastAsia"/>
                <w:szCs w:val="24"/>
              </w:rPr>
              <w:t>項目の説明</w:t>
            </w:r>
          </w:p>
        </w:tc>
        <w:tc>
          <w:tcPr>
            <w:tcW w:w="1418" w:type="dxa"/>
            <w:tcBorders>
              <w:bottom w:val="double" w:sz="4" w:space="0" w:color="auto"/>
            </w:tcBorders>
            <w:vAlign w:val="center"/>
          </w:tcPr>
          <w:p w:rsidR="004B1B3F" w:rsidRPr="00BA49CF" w:rsidRDefault="004B1B3F" w:rsidP="00337557">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第４期</w:t>
            </w:r>
          </w:p>
          <w:p w:rsidR="004B1B3F" w:rsidRPr="00BA49CF" w:rsidRDefault="004B1B3F" w:rsidP="00337557">
            <w:pPr>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計画値</w:t>
            </w:r>
          </w:p>
        </w:tc>
        <w:tc>
          <w:tcPr>
            <w:tcW w:w="1559" w:type="dxa"/>
            <w:tcBorders>
              <w:bottom w:val="double" w:sz="4" w:space="0" w:color="auto"/>
            </w:tcBorders>
            <w:vAlign w:val="center"/>
          </w:tcPr>
          <w:p w:rsidR="004B1B3F" w:rsidRPr="00BA49CF" w:rsidRDefault="004B1B3F" w:rsidP="00337557">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Ｈ</w:t>
            </w:r>
            <w:r w:rsidRPr="00BA49CF">
              <w:rPr>
                <w:rFonts w:asciiTheme="minorHAnsi" w:eastAsiaTheme="minorEastAsia" w:hAnsiTheme="minorHAnsi"/>
                <w:szCs w:val="24"/>
              </w:rPr>
              <w:t>29</w:t>
            </w:r>
          </w:p>
          <w:p w:rsidR="004B1B3F" w:rsidRPr="00BA49CF" w:rsidRDefault="004B1B3F" w:rsidP="00337557">
            <w:pPr>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実績見込</w:t>
            </w:r>
          </w:p>
        </w:tc>
        <w:tc>
          <w:tcPr>
            <w:tcW w:w="3969" w:type="dxa"/>
            <w:tcBorders>
              <w:bottom w:val="double" w:sz="4" w:space="0" w:color="auto"/>
              <w:right w:val="single" w:sz="4" w:space="0" w:color="auto"/>
            </w:tcBorders>
            <w:vAlign w:val="center"/>
          </w:tcPr>
          <w:p w:rsidR="004B1B3F" w:rsidRPr="00BA49CF" w:rsidRDefault="004B1B3F" w:rsidP="00337557">
            <w:pPr>
              <w:snapToGrid w:val="0"/>
              <w:ind w:left="-67"/>
              <w:jc w:val="center"/>
              <w:rPr>
                <w:rFonts w:asciiTheme="minorHAnsi" w:eastAsiaTheme="minorEastAsia" w:hAnsiTheme="minorHAnsi"/>
                <w:szCs w:val="24"/>
              </w:rPr>
            </w:pPr>
            <w:r w:rsidRPr="00BA49CF">
              <w:rPr>
                <w:rFonts w:asciiTheme="minorHAnsi" w:eastAsiaTheme="minorEastAsia" w:hAnsiTheme="minorHAnsi"/>
                <w:szCs w:val="24"/>
              </w:rPr>
              <w:t>国</w:t>
            </w:r>
          </w:p>
          <w:p w:rsidR="004B1B3F" w:rsidRPr="00BA49CF" w:rsidRDefault="004B1B3F" w:rsidP="00337557">
            <w:pPr>
              <w:snapToGrid w:val="0"/>
              <w:spacing w:line="240" w:lineRule="exact"/>
              <w:ind w:left="-68"/>
              <w:jc w:val="center"/>
              <w:rPr>
                <w:rFonts w:asciiTheme="minorHAnsi" w:eastAsiaTheme="minorEastAsia" w:hAnsiTheme="minorHAnsi"/>
                <w:szCs w:val="24"/>
              </w:rPr>
            </w:pPr>
            <w:r w:rsidRPr="00BA49CF">
              <w:rPr>
                <w:rFonts w:asciiTheme="minorHAnsi" w:eastAsiaTheme="minorEastAsia" w:hAnsiTheme="minorHAnsi"/>
                <w:szCs w:val="24"/>
              </w:rPr>
              <w:t>基本指針</w:t>
            </w:r>
          </w:p>
        </w:tc>
        <w:tc>
          <w:tcPr>
            <w:tcW w:w="1559" w:type="dxa"/>
            <w:tcBorders>
              <w:left w:val="single" w:sz="4" w:space="0" w:color="auto"/>
              <w:bottom w:val="double" w:sz="4" w:space="0" w:color="auto"/>
              <w:right w:val="single" w:sz="24" w:space="0" w:color="auto"/>
            </w:tcBorders>
          </w:tcPr>
          <w:p w:rsidR="00B1430A" w:rsidRDefault="00B1430A" w:rsidP="00077A8F">
            <w:pPr>
              <w:snapToGrid w:val="0"/>
              <w:ind w:left="-67"/>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国基本</w:t>
            </w:r>
            <w:r w:rsidR="004B1B3F" w:rsidRPr="00BD21D4">
              <w:rPr>
                <w:rFonts w:asciiTheme="majorHAnsi" w:eastAsiaTheme="majorEastAsia" w:hAnsiTheme="majorHAnsi" w:cstheme="majorHAnsi"/>
                <w:szCs w:val="24"/>
              </w:rPr>
              <w:t>指針</w:t>
            </w:r>
          </w:p>
          <w:p w:rsidR="004B1B3F" w:rsidRPr="00BD21D4" w:rsidRDefault="00BA49CF" w:rsidP="00B1430A">
            <w:pPr>
              <w:snapToGrid w:val="0"/>
              <w:ind w:left="-67"/>
              <w:jc w:val="center"/>
              <w:rPr>
                <w:rFonts w:asciiTheme="majorHAnsi" w:eastAsiaTheme="majorEastAsia" w:hAnsiTheme="majorHAnsi" w:cstheme="majorHAnsi"/>
                <w:b/>
                <w:szCs w:val="24"/>
              </w:rPr>
            </w:pPr>
            <w:r w:rsidRPr="00BD21D4">
              <w:rPr>
                <w:rFonts w:asciiTheme="majorHAnsi" w:eastAsiaTheme="majorEastAsia" w:hAnsiTheme="majorHAnsi" w:cstheme="majorHAnsi"/>
                <w:szCs w:val="24"/>
              </w:rPr>
              <w:t>での</w:t>
            </w:r>
            <w:r w:rsidR="004B1B3F" w:rsidRPr="00BD21D4">
              <w:rPr>
                <w:rFonts w:asciiTheme="majorHAnsi" w:eastAsiaTheme="majorEastAsia" w:hAnsiTheme="majorHAnsi" w:cstheme="majorHAnsi"/>
                <w:szCs w:val="24"/>
              </w:rPr>
              <w:t>試算値</w:t>
            </w:r>
          </w:p>
        </w:tc>
        <w:tc>
          <w:tcPr>
            <w:tcW w:w="1560" w:type="dxa"/>
            <w:tcBorders>
              <w:top w:val="single" w:sz="24" w:space="0" w:color="auto"/>
              <w:left w:val="single" w:sz="24" w:space="0" w:color="auto"/>
              <w:bottom w:val="double" w:sz="4" w:space="0" w:color="auto"/>
              <w:right w:val="single" w:sz="24" w:space="0" w:color="auto"/>
            </w:tcBorders>
            <w:vAlign w:val="center"/>
          </w:tcPr>
          <w:p w:rsidR="004B1B3F" w:rsidRPr="00BA49CF" w:rsidRDefault="004B1B3F" w:rsidP="00337557">
            <w:pPr>
              <w:snapToGrid w:val="0"/>
              <w:spacing w:line="240" w:lineRule="exact"/>
              <w:ind w:left="-68"/>
              <w:jc w:val="center"/>
              <w:rPr>
                <w:rFonts w:asciiTheme="majorHAnsi" w:eastAsiaTheme="majorEastAsia" w:hAnsiTheme="majorHAnsi" w:cstheme="majorHAnsi"/>
                <w:b/>
                <w:szCs w:val="24"/>
              </w:rPr>
            </w:pPr>
            <w:r w:rsidRPr="00BA49CF">
              <w:rPr>
                <w:rFonts w:asciiTheme="majorHAnsi" w:eastAsiaTheme="majorEastAsia" w:hAnsiTheme="majorHAnsi" w:cstheme="majorHAnsi"/>
                <w:b/>
                <w:szCs w:val="24"/>
              </w:rPr>
              <w:t>目標値</w:t>
            </w:r>
          </w:p>
          <w:p w:rsidR="004B1B3F" w:rsidRPr="00BA49CF" w:rsidRDefault="004B1B3F" w:rsidP="00337557">
            <w:pPr>
              <w:snapToGrid w:val="0"/>
              <w:spacing w:line="240" w:lineRule="exact"/>
              <w:ind w:left="-68"/>
              <w:jc w:val="center"/>
              <w:rPr>
                <w:rFonts w:asciiTheme="majorHAnsi" w:eastAsiaTheme="majorEastAsia" w:hAnsiTheme="majorHAnsi" w:cstheme="majorHAnsi"/>
                <w:b/>
                <w:szCs w:val="24"/>
              </w:rPr>
            </w:pPr>
            <w:r w:rsidRPr="00BA49CF">
              <w:rPr>
                <w:rFonts w:asciiTheme="majorHAnsi" w:eastAsiaTheme="majorEastAsia" w:hAnsiTheme="majorHAnsi" w:cstheme="majorHAnsi"/>
                <w:b/>
                <w:szCs w:val="24"/>
              </w:rPr>
              <w:t>Ｈ</w:t>
            </w:r>
            <w:r w:rsidRPr="00BA49CF">
              <w:rPr>
                <w:rFonts w:asciiTheme="majorHAnsi" w:eastAsiaTheme="majorEastAsia" w:hAnsiTheme="majorHAnsi" w:cstheme="majorHAnsi"/>
                <w:b/>
                <w:szCs w:val="24"/>
              </w:rPr>
              <w:t>32</w:t>
            </w:r>
          </w:p>
        </w:tc>
        <w:tc>
          <w:tcPr>
            <w:tcW w:w="4217" w:type="dxa"/>
            <w:tcBorders>
              <w:left w:val="single" w:sz="24" w:space="0" w:color="auto"/>
              <w:bottom w:val="double" w:sz="4" w:space="0" w:color="auto"/>
            </w:tcBorders>
            <w:vAlign w:val="center"/>
          </w:tcPr>
          <w:p w:rsidR="004B1B3F" w:rsidRPr="008A39DD" w:rsidRDefault="007F7390" w:rsidP="004052A5">
            <w:pPr>
              <w:snapToGrid w:val="0"/>
              <w:ind w:left="-67"/>
              <w:jc w:val="center"/>
              <w:rPr>
                <w:rFonts w:asciiTheme="majorEastAsia" w:eastAsiaTheme="majorEastAsia" w:hAnsiTheme="majorEastAsia"/>
                <w:szCs w:val="24"/>
              </w:rPr>
            </w:pPr>
            <w:r>
              <w:rPr>
                <w:rFonts w:asciiTheme="majorEastAsia" w:eastAsiaTheme="majorEastAsia" w:hAnsiTheme="majorEastAsia" w:hint="eastAsia"/>
                <w:szCs w:val="24"/>
              </w:rPr>
              <w:t>目標設</w:t>
            </w:r>
            <w:r w:rsidR="004B1B3F" w:rsidRPr="008A39DD">
              <w:rPr>
                <w:rFonts w:asciiTheme="majorEastAsia" w:eastAsiaTheme="majorEastAsia" w:hAnsiTheme="majorEastAsia" w:hint="eastAsia"/>
                <w:szCs w:val="24"/>
              </w:rPr>
              <w:t>定の考え方</w:t>
            </w:r>
          </w:p>
        </w:tc>
      </w:tr>
      <w:tr w:rsidR="00EF315A" w:rsidRPr="00BD21D4" w:rsidTr="00BA49CF">
        <w:trPr>
          <w:trHeight w:val="180"/>
        </w:trPr>
        <w:tc>
          <w:tcPr>
            <w:tcW w:w="1418" w:type="dxa"/>
            <w:vMerge w:val="restart"/>
            <w:tcBorders>
              <w:top w:val="double" w:sz="4" w:space="0" w:color="auto"/>
            </w:tcBorders>
            <w:vAlign w:val="center"/>
          </w:tcPr>
          <w:p w:rsidR="00EF315A" w:rsidRPr="00BD21D4" w:rsidRDefault="00EF315A" w:rsidP="00BA49CF">
            <w:pPr>
              <w:snapToGrid w:val="0"/>
              <w:spacing w:line="320" w:lineRule="exact"/>
              <w:ind w:left="-68" w:right="21" w:firstLineChars="32" w:firstLine="69"/>
              <w:rPr>
                <w:rFonts w:asciiTheme="minorEastAsia" w:eastAsiaTheme="minorEastAsia" w:hAnsiTheme="minorEastAsia"/>
                <w:szCs w:val="24"/>
              </w:rPr>
            </w:pPr>
            <w:r w:rsidRPr="00BD21D4">
              <w:rPr>
                <w:rFonts w:asciiTheme="minorEastAsia" w:eastAsiaTheme="minorEastAsia" w:hAnsiTheme="minorEastAsia" w:hint="eastAsia"/>
                <w:szCs w:val="24"/>
              </w:rPr>
              <w:t>①地域移行</w:t>
            </w:r>
          </w:p>
        </w:tc>
        <w:tc>
          <w:tcPr>
            <w:tcW w:w="2268" w:type="dxa"/>
            <w:tcBorders>
              <w:top w:val="double" w:sz="4" w:space="0" w:color="auto"/>
              <w:bottom w:val="dotted" w:sz="4" w:space="0" w:color="auto"/>
            </w:tcBorders>
            <w:vAlign w:val="center"/>
          </w:tcPr>
          <w:p w:rsidR="00EF315A" w:rsidRPr="00BD21D4" w:rsidRDefault="00EF315A" w:rsidP="00EF315A">
            <w:pPr>
              <w:snapToGrid w:val="0"/>
              <w:ind w:right="241"/>
              <w:rPr>
                <w:rFonts w:asciiTheme="minorEastAsia" w:eastAsiaTheme="minorEastAsia" w:hAnsiTheme="minorEastAsia"/>
                <w:szCs w:val="24"/>
              </w:rPr>
            </w:pPr>
            <w:r w:rsidRPr="00EF315A">
              <w:rPr>
                <w:rFonts w:asciiTheme="minorEastAsia" w:eastAsiaTheme="minorEastAsia" w:hAnsiTheme="minorEastAsia" w:hint="eastAsia"/>
                <w:szCs w:val="24"/>
              </w:rPr>
              <w:t>ア．</w:t>
            </w:r>
            <w:r w:rsidRPr="00EF315A">
              <w:rPr>
                <w:rFonts w:asciiTheme="minorEastAsia" w:eastAsiaTheme="minorEastAsia" w:hAnsiTheme="minorEastAsia"/>
                <w:szCs w:val="24"/>
              </w:rPr>
              <w:t>地域移行者数</w:t>
            </w:r>
          </w:p>
        </w:tc>
        <w:tc>
          <w:tcPr>
            <w:tcW w:w="4252" w:type="dxa"/>
            <w:tcBorders>
              <w:top w:val="double" w:sz="4" w:space="0" w:color="auto"/>
              <w:bottom w:val="dotted" w:sz="4" w:space="0" w:color="auto"/>
            </w:tcBorders>
            <w:vAlign w:val="center"/>
          </w:tcPr>
          <w:p w:rsidR="00EF315A" w:rsidRPr="00BD21D4" w:rsidRDefault="00EF315A" w:rsidP="00FC2ECA">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施設入所者のうち、グループホーム、一般住宅等に移行する者の数</w:t>
            </w:r>
          </w:p>
        </w:tc>
        <w:tc>
          <w:tcPr>
            <w:tcW w:w="1418" w:type="dxa"/>
            <w:tcBorders>
              <w:top w:val="double" w:sz="4" w:space="0" w:color="auto"/>
              <w:bottom w:val="dotted" w:sz="4" w:space="0" w:color="auto"/>
            </w:tcBorders>
            <w:vAlign w:val="center"/>
          </w:tcPr>
          <w:p w:rsidR="00EF315A" w:rsidRPr="00BD21D4" w:rsidRDefault="00EF315A" w:rsidP="00077A8F">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169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(12.1</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1559" w:type="dxa"/>
            <w:tcBorders>
              <w:top w:val="double" w:sz="4" w:space="0" w:color="auto"/>
              <w:bottom w:val="dotted" w:sz="4" w:space="0" w:color="auto"/>
            </w:tcBorders>
            <w:vAlign w:val="center"/>
          </w:tcPr>
          <w:p w:rsidR="00EF315A" w:rsidRPr="00BD21D4" w:rsidRDefault="00EF315A" w:rsidP="00FC2ECA">
            <w:pPr>
              <w:snapToGrid w:val="0"/>
              <w:jc w:val="center"/>
              <w:rPr>
                <w:rFonts w:asciiTheme="minorHAnsi" w:eastAsiaTheme="minorEastAsia" w:hAnsiTheme="minorHAnsi"/>
                <w:szCs w:val="24"/>
              </w:rPr>
            </w:pPr>
            <w:r w:rsidRPr="00BD21D4">
              <w:rPr>
                <w:rFonts w:asciiTheme="minorHAnsi" w:eastAsiaTheme="minorEastAsia" w:hAnsiTheme="minorHAnsi"/>
                <w:szCs w:val="24"/>
              </w:rPr>
              <w:t>36</w:t>
            </w:r>
            <w:r w:rsidRPr="00BD21D4">
              <w:rPr>
                <w:rFonts w:asciiTheme="minorHAnsi" w:eastAsiaTheme="minorEastAsia" w:hAnsiTheme="minorHAnsi"/>
                <w:szCs w:val="24"/>
              </w:rPr>
              <w:t>人</w:t>
            </w:r>
          </w:p>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(2.5</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3969" w:type="dxa"/>
            <w:tcBorders>
              <w:top w:val="double" w:sz="4" w:space="0" w:color="auto"/>
              <w:bottom w:val="dotted" w:sz="4" w:space="0" w:color="auto"/>
              <w:right w:val="single" w:sz="4" w:space="0" w:color="auto"/>
            </w:tcBorders>
            <w:vAlign w:val="center"/>
          </w:tcPr>
          <w:p w:rsidR="00EF315A" w:rsidRDefault="00EF315A" w:rsidP="00BB6B46">
            <w:pPr>
              <w:snapToGrid w:val="0"/>
              <w:ind w:left="-68"/>
              <w:jc w:val="left"/>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hint="eastAsia"/>
                <w:szCs w:val="24"/>
              </w:rPr>
              <w:t>H25</w:t>
            </w:r>
            <w:r w:rsidRPr="00BD21D4">
              <w:rPr>
                <w:rFonts w:asciiTheme="minorHAnsi" w:eastAsiaTheme="minorEastAsia" w:hAnsiTheme="minorHAnsi" w:hint="eastAsia"/>
                <w:szCs w:val="24"/>
              </w:rPr>
              <w:t>末入所者数</w:t>
            </w:r>
            <w:r>
              <w:rPr>
                <w:rFonts w:asciiTheme="minorHAnsi" w:eastAsiaTheme="minorEastAsia" w:hAnsiTheme="minorHAnsi" w:hint="eastAsia"/>
                <w:szCs w:val="24"/>
              </w:rPr>
              <w:t>（</w:t>
            </w:r>
            <w:r>
              <w:rPr>
                <w:rFonts w:asciiTheme="minorHAnsi" w:eastAsiaTheme="minorEastAsia" w:hAnsiTheme="minorHAnsi" w:hint="eastAsia"/>
                <w:szCs w:val="24"/>
              </w:rPr>
              <w:t>1,395</w:t>
            </w:r>
            <w:r>
              <w:rPr>
                <w:rFonts w:asciiTheme="minorHAnsi" w:eastAsiaTheme="minorEastAsia" w:hAnsiTheme="minorHAnsi" w:hint="eastAsia"/>
                <w:szCs w:val="24"/>
              </w:rPr>
              <w:t>人）</w:t>
            </w:r>
            <w:r w:rsidRPr="00BD21D4">
              <w:rPr>
                <w:rFonts w:asciiTheme="minorHAnsi" w:eastAsiaTheme="minorEastAsia" w:hAnsiTheme="minorHAnsi" w:hint="eastAsia"/>
                <w:szCs w:val="24"/>
              </w:rPr>
              <w:t>の</w:t>
            </w:r>
          </w:p>
          <w:p w:rsidR="00EF315A" w:rsidRPr="00BD21D4" w:rsidRDefault="00EF315A" w:rsidP="00BB6B46">
            <w:pPr>
              <w:snapToGrid w:val="0"/>
              <w:ind w:left="-68" w:firstLineChars="400" w:firstLine="867"/>
              <w:jc w:val="left"/>
              <w:rPr>
                <w:rFonts w:asciiTheme="minorHAnsi" w:eastAsiaTheme="minorEastAsia" w:hAnsiTheme="minorHAnsi"/>
                <w:szCs w:val="24"/>
              </w:rPr>
            </w:pPr>
            <w:r w:rsidRPr="00BD21D4">
              <w:rPr>
                <w:rFonts w:asciiTheme="minorHAnsi" w:eastAsiaTheme="minorEastAsia" w:hAnsiTheme="minorHAnsi"/>
                <w:szCs w:val="24"/>
              </w:rPr>
              <w:t>12</w:t>
            </w:r>
            <w:r w:rsidRPr="00BD21D4">
              <w:rPr>
                <w:rFonts w:asciiTheme="minorHAnsi" w:eastAsiaTheme="minorEastAsia" w:hAnsiTheme="minorHAnsi"/>
                <w:szCs w:val="24"/>
              </w:rPr>
              <w:t>％以上</w:t>
            </w:r>
          </w:p>
          <w:p w:rsidR="00EF315A" w:rsidRDefault="00EF315A" w:rsidP="00BB6B46">
            <w:pPr>
              <w:snapToGrid w:val="0"/>
              <w:ind w:left="-68"/>
              <w:jc w:val="left"/>
              <w:rPr>
                <w:rFonts w:asciiTheme="minorHAnsi" w:eastAsiaTheme="minorEastAsia" w:hAnsiTheme="minorHAnsi"/>
                <w:szCs w:val="24"/>
                <w:u w:val="single"/>
              </w:rPr>
            </w:pPr>
            <w:r w:rsidRPr="00BD21D4">
              <w:rPr>
                <w:rFonts w:asciiTheme="minorHAnsi" w:eastAsiaTheme="minorEastAsia" w:hAnsiTheme="minorHAnsi"/>
                <w:szCs w:val="24"/>
                <w:u w:val="single"/>
              </w:rPr>
              <w:t>〔５期〕</w:t>
            </w:r>
            <w:r w:rsidRPr="00BD21D4">
              <w:rPr>
                <w:rFonts w:asciiTheme="minorHAnsi" w:eastAsiaTheme="minorEastAsia" w:hAnsiTheme="minorHAnsi" w:hint="eastAsia"/>
                <w:szCs w:val="24"/>
                <w:u w:val="single"/>
              </w:rPr>
              <w:t>H28</w:t>
            </w:r>
            <w:r w:rsidRPr="00BD21D4">
              <w:rPr>
                <w:rFonts w:asciiTheme="minorHAnsi" w:eastAsiaTheme="minorEastAsia" w:hAnsiTheme="minorHAnsi" w:hint="eastAsia"/>
                <w:szCs w:val="24"/>
                <w:u w:val="single"/>
              </w:rPr>
              <w:t>末入所者数</w:t>
            </w:r>
            <w:r>
              <w:rPr>
                <w:rFonts w:asciiTheme="minorHAnsi" w:eastAsiaTheme="minorEastAsia" w:hAnsiTheme="minorHAnsi" w:hint="eastAsia"/>
                <w:szCs w:val="24"/>
                <w:u w:val="single"/>
              </w:rPr>
              <w:t>（</w:t>
            </w:r>
            <w:r>
              <w:rPr>
                <w:rFonts w:asciiTheme="minorHAnsi" w:eastAsiaTheme="minorEastAsia" w:hAnsiTheme="minorHAnsi" w:hint="eastAsia"/>
                <w:szCs w:val="24"/>
                <w:u w:val="single"/>
              </w:rPr>
              <w:t>1,362</w:t>
            </w:r>
            <w:r>
              <w:rPr>
                <w:rFonts w:asciiTheme="minorHAnsi" w:eastAsiaTheme="minorEastAsia" w:hAnsiTheme="minorHAnsi" w:hint="eastAsia"/>
                <w:szCs w:val="24"/>
                <w:u w:val="single"/>
              </w:rPr>
              <w:t>人）</w:t>
            </w:r>
            <w:r w:rsidRPr="00BD21D4">
              <w:rPr>
                <w:rFonts w:asciiTheme="minorHAnsi" w:eastAsiaTheme="minorEastAsia" w:hAnsiTheme="minorHAnsi" w:hint="eastAsia"/>
                <w:szCs w:val="24"/>
                <w:u w:val="single"/>
              </w:rPr>
              <w:t>の</w:t>
            </w:r>
          </w:p>
          <w:p w:rsidR="00EF315A" w:rsidRPr="00BD21D4" w:rsidRDefault="00EF315A" w:rsidP="00BB6B46">
            <w:pPr>
              <w:snapToGrid w:val="0"/>
              <w:ind w:left="-68" w:firstLineChars="400" w:firstLine="867"/>
              <w:jc w:val="left"/>
              <w:rPr>
                <w:rFonts w:asciiTheme="minorHAnsi" w:eastAsiaTheme="minorEastAsia" w:hAnsiTheme="minorHAnsi"/>
                <w:szCs w:val="24"/>
              </w:rPr>
            </w:pPr>
            <w:r w:rsidRPr="00BD21D4">
              <w:rPr>
                <w:rFonts w:asciiTheme="minorHAnsi" w:eastAsiaTheme="minorEastAsia" w:hAnsiTheme="minorHAnsi"/>
                <w:szCs w:val="24"/>
                <w:u w:val="single"/>
              </w:rPr>
              <w:t>９％以上</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123</w:t>
            </w:r>
            <w:r w:rsidRPr="00BD21D4">
              <w:rPr>
                <w:rFonts w:asciiTheme="majorHAnsi" w:eastAsiaTheme="majorEastAsia" w:hAnsiTheme="majorHAnsi" w:cstheme="majorHAnsi"/>
                <w:szCs w:val="24"/>
              </w:rPr>
              <w:t>人</w:t>
            </w:r>
          </w:p>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(9.1</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59</w:t>
            </w:r>
            <w:r w:rsidRPr="00BD21D4">
              <w:rPr>
                <w:rFonts w:asciiTheme="majorHAnsi" w:eastAsiaTheme="majorEastAsia" w:hAnsiTheme="majorHAnsi" w:cstheme="majorHAnsi"/>
                <w:b/>
                <w:szCs w:val="24"/>
              </w:rPr>
              <w:t>人</w:t>
            </w:r>
          </w:p>
          <w:p w:rsidR="00EF315A" w:rsidRPr="00BD21D4" w:rsidRDefault="00EF315A" w:rsidP="00077A8F">
            <w:pPr>
              <w:snapToGrid w:val="0"/>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(4.</w:t>
            </w:r>
            <w:r w:rsidRPr="00BD21D4">
              <w:rPr>
                <w:rFonts w:asciiTheme="majorHAnsi" w:eastAsiaTheme="majorEastAsia" w:hAnsiTheme="majorHAnsi" w:cstheme="majorHAnsi" w:hint="eastAsia"/>
                <w:b/>
                <w:szCs w:val="24"/>
              </w:rPr>
              <w:t>3</w:t>
            </w: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b/>
                <w:szCs w:val="24"/>
              </w:rPr>
              <w:t>)</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EA65D9">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E00326">
            <w:pPr>
              <w:snapToGrid w:val="0"/>
              <w:rPr>
                <w:rFonts w:asciiTheme="minorEastAsia" w:eastAsiaTheme="minorEastAsia" w:hAnsiTheme="minorEastAsia" w:cstheme="majorHAnsi"/>
                <w:sz w:val="21"/>
                <w:szCs w:val="21"/>
              </w:rPr>
            </w:pPr>
            <w:r w:rsidRPr="00BD21D4">
              <w:rPr>
                <w:rFonts w:asciiTheme="minorEastAsia" w:eastAsiaTheme="minorEastAsia" w:hAnsiTheme="minorEastAsia" w:cstheme="majorHAnsi" w:hint="eastAsia"/>
                <w:sz w:val="21"/>
                <w:szCs w:val="21"/>
              </w:rPr>
              <w:t>（現利用者の実態、過去の実績等から算出）</w:t>
            </w:r>
          </w:p>
        </w:tc>
      </w:tr>
      <w:tr w:rsidR="00EF315A" w:rsidRPr="00BD21D4" w:rsidTr="00BA49CF">
        <w:tc>
          <w:tcPr>
            <w:tcW w:w="1418" w:type="dxa"/>
            <w:vMerge/>
            <w:tcBorders>
              <w:bottom w:val="double" w:sz="4" w:space="0" w:color="auto"/>
            </w:tcBorders>
            <w:vAlign w:val="center"/>
          </w:tcPr>
          <w:p w:rsidR="00EF315A" w:rsidRPr="00BD21D4" w:rsidRDefault="00EF315A" w:rsidP="00077A8F">
            <w:pPr>
              <w:snapToGrid w:val="0"/>
              <w:spacing w:line="320" w:lineRule="exact"/>
              <w:ind w:left="-68"/>
              <w:rPr>
                <w:rFonts w:asciiTheme="minorEastAsia" w:eastAsiaTheme="minorEastAsia" w:hAnsiTheme="minorEastAsia"/>
                <w:szCs w:val="24"/>
              </w:rPr>
            </w:pPr>
          </w:p>
        </w:tc>
        <w:tc>
          <w:tcPr>
            <w:tcW w:w="2268" w:type="dxa"/>
            <w:tcBorders>
              <w:top w:val="dotted" w:sz="4" w:space="0" w:color="auto"/>
              <w:bottom w:val="double" w:sz="4" w:space="0" w:color="auto"/>
            </w:tcBorders>
            <w:vAlign w:val="center"/>
          </w:tcPr>
          <w:p w:rsidR="00EF315A" w:rsidRPr="00BD21D4" w:rsidRDefault="00EF315A" w:rsidP="00EF315A">
            <w:pPr>
              <w:snapToGrid w:val="0"/>
              <w:ind w:right="241"/>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szCs w:val="24"/>
              </w:rPr>
              <w:t>入所者削減数</w:t>
            </w:r>
          </w:p>
        </w:tc>
        <w:tc>
          <w:tcPr>
            <w:tcW w:w="4252" w:type="dxa"/>
            <w:tcBorders>
              <w:top w:val="dotted" w:sz="4" w:space="0" w:color="auto"/>
              <w:bottom w:val="double" w:sz="4" w:space="0" w:color="auto"/>
            </w:tcBorders>
            <w:vAlign w:val="center"/>
          </w:tcPr>
          <w:p w:rsidR="00EF315A" w:rsidRPr="00BD21D4" w:rsidRDefault="00EF315A" w:rsidP="00FC2ECA">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施設入所者の削減数</w:t>
            </w:r>
          </w:p>
        </w:tc>
        <w:tc>
          <w:tcPr>
            <w:tcW w:w="1418" w:type="dxa"/>
            <w:tcBorders>
              <w:top w:val="dotted" w:sz="4" w:space="0" w:color="auto"/>
              <w:bottom w:val="double" w:sz="4" w:space="0" w:color="auto"/>
            </w:tcBorders>
            <w:vAlign w:val="center"/>
          </w:tcPr>
          <w:p w:rsidR="00EF315A" w:rsidRPr="00BD21D4" w:rsidRDefault="00EF315A" w:rsidP="00077A8F">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79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(5.7</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1559" w:type="dxa"/>
            <w:tcBorders>
              <w:top w:val="dotted" w:sz="4" w:space="0" w:color="auto"/>
              <w:bottom w:val="double" w:sz="4" w:space="0" w:color="auto"/>
            </w:tcBorders>
            <w:vAlign w:val="center"/>
          </w:tcPr>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35</w:t>
            </w:r>
            <w:r w:rsidRPr="00BD21D4">
              <w:rPr>
                <w:rFonts w:asciiTheme="minorHAnsi" w:eastAsiaTheme="minorEastAsia" w:hAnsiTheme="minorHAnsi"/>
                <w:szCs w:val="24"/>
              </w:rPr>
              <w:t>人</w:t>
            </w:r>
          </w:p>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(2.5</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3969" w:type="dxa"/>
            <w:tcBorders>
              <w:top w:val="dotted" w:sz="4" w:space="0" w:color="auto"/>
              <w:bottom w:val="double" w:sz="4" w:space="0" w:color="auto"/>
              <w:right w:val="single" w:sz="4" w:space="0" w:color="auto"/>
            </w:tcBorders>
            <w:vAlign w:val="center"/>
          </w:tcPr>
          <w:p w:rsidR="00EF315A" w:rsidRPr="00BD21D4" w:rsidRDefault="00EF315A" w:rsidP="00077A8F">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hint="eastAsia"/>
                <w:szCs w:val="24"/>
              </w:rPr>
              <w:t>H25</w:t>
            </w:r>
            <w:r w:rsidRPr="00BD21D4">
              <w:rPr>
                <w:rFonts w:asciiTheme="minorHAnsi" w:eastAsiaTheme="minorEastAsia" w:hAnsiTheme="minorHAnsi" w:hint="eastAsia"/>
                <w:szCs w:val="24"/>
              </w:rPr>
              <w:t>末入所者数の</w:t>
            </w:r>
            <w:r w:rsidRPr="00BD21D4">
              <w:rPr>
                <w:rFonts w:asciiTheme="minorHAnsi" w:eastAsiaTheme="minorEastAsia" w:hAnsiTheme="minorHAnsi"/>
                <w:szCs w:val="24"/>
              </w:rPr>
              <w:t>４％以上</w:t>
            </w:r>
          </w:p>
          <w:p w:rsidR="00EF315A" w:rsidRPr="00BD21D4" w:rsidRDefault="00EF315A" w:rsidP="00077A8F">
            <w:pPr>
              <w:snapToGrid w:val="0"/>
              <w:ind w:left="-68"/>
              <w:jc w:val="center"/>
              <w:rPr>
                <w:rFonts w:asciiTheme="minorHAnsi" w:eastAsiaTheme="minorEastAsia" w:hAnsiTheme="minorHAnsi"/>
                <w:szCs w:val="24"/>
                <w:u w:val="single"/>
              </w:rPr>
            </w:pPr>
            <w:r w:rsidRPr="00BD21D4">
              <w:rPr>
                <w:rFonts w:asciiTheme="minorHAnsi" w:eastAsiaTheme="minorEastAsia" w:hAnsiTheme="minorHAnsi"/>
                <w:szCs w:val="24"/>
                <w:u w:val="single"/>
              </w:rPr>
              <w:t>〔５期〕</w:t>
            </w:r>
            <w:r w:rsidRPr="00BD21D4">
              <w:rPr>
                <w:rFonts w:asciiTheme="minorHAnsi" w:eastAsiaTheme="minorEastAsia" w:hAnsiTheme="minorHAnsi" w:hint="eastAsia"/>
                <w:szCs w:val="24"/>
                <w:u w:val="single"/>
              </w:rPr>
              <w:t>H28</w:t>
            </w:r>
            <w:r w:rsidRPr="00BD21D4">
              <w:rPr>
                <w:rFonts w:asciiTheme="minorHAnsi" w:eastAsiaTheme="minorEastAsia" w:hAnsiTheme="minorHAnsi" w:hint="eastAsia"/>
                <w:szCs w:val="24"/>
                <w:u w:val="single"/>
              </w:rPr>
              <w:t>末入所者数の</w:t>
            </w:r>
            <w:r w:rsidRPr="00BD21D4">
              <w:rPr>
                <w:rFonts w:asciiTheme="minorHAnsi" w:eastAsiaTheme="minorEastAsia" w:hAnsiTheme="minorHAnsi"/>
                <w:szCs w:val="24"/>
                <w:u w:val="single"/>
              </w:rPr>
              <w:t>２％以上</w:t>
            </w:r>
          </w:p>
        </w:tc>
        <w:tc>
          <w:tcPr>
            <w:tcW w:w="1559" w:type="dxa"/>
            <w:tcBorders>
              <w:top w:val="dotted" w:sz="4" w:space="0" w:color="auto"/>
              <w:left w:val="single" w:sz="4" w:space="0" w:color="auto"/>
              <w:bottom w:val="double" w:sz="4" w:space="0" w:color="auto"/>
              <w:right w:val="single" w:sz="24" w:space="0" w:color="auto"/>
            </w:tcBorders>
            <w:vAlign w:val="center"/>
          </w:tcPr>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28</w:t>
            </w:r>
            <w:r w:rsidRPr="00BD21D4">
              <w:rPr>
                <w:rFonts w:asciiTheme="majorHAnsi" w:eastAsiaTheme="majorEastAsia" w:hAnsiTheme="majorHAnsi" w:cstheme="majorHAnsi"/>
                <w:szCs w:val="24"/>
              </w:rPr>
              <w:t>人</w:t>
            </w:r>
          </w:p>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(2.1</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uble" w:sz="4" w:space="0" w:color="auto"/>
              <w:right w:val="single" w:sz="24" w:space="0" w:color="auto"/>
            </w:tcBorders>
            <w:vAlign w:val="center"/>
          </w:tcPr>
          <w:p w:rsidR="00EF315A" w:rsidRPr="00BD21D4" w:rsidRDefault="00EF315A" w:rsidP="00077A8F">
            <w:pPr>
              <w:snapToGrid w:val="0"/>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38</w:t>
            </w:r>
            <w:r w:rsidRPr="00BD21D4">
              <w:rPr>
                <w:rFonts w:asciiTheme="majorHAnsi" w:eastAsiaTheme="majorEastAsia" w:hAnsiTheme="majorHAnsi" w:cstheme="majorHAnsi"/>
                <w:b/>
                <w:szCs w:val="24"/>
              </w:rPr>
              <w:t>人</w:t>
            </w:r>
          </w:p>
          <w:p w:rsidR="00EF315A" w:rsidRPr="00BD21D4" w:rsidRDefault="00EF315A" w:rsidP="00077A8F">
            <w:pPr>
              <w:snapToGrid w:val="0"/>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hint="eastAsia"/>
                <w:b/>
                <w:szCs w:val="24"/>
              </w:rPr>
              <w:t>2</w:t>
            </w: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hint="eastAsia"/>
                <w:b/>
                <w:szCs w:val="24"/>
              </w:rPr>
              <w:t>7</w:t>
            </w: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b/>
                <w:szCs w:val="24"/>
              </w:rPr>
              <w:t>)</w:t>
            </w:r>
          </w:p>
        </w:tc>
        <w:tc>
          <w:tcPr>
            <w:tcW w:w="4217" w:type="dxa"/>
            <w:tcBorders>
              <w:top w:val="dotted" w:sz="4" w:space="0" w:color="auto"/>
              <w:left w:val="single" w:sz="24" w:space="0" w:color="auto"/>
              <w:bottom w:val="double" w:sz="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E00326">
            <w:pPr>
              <w:snapToGrid w:val="0"/>
              <w:rPr>
                <w:rFonts w:asciiTheme="minorEastAsia" w:eastAsiaTheme="minorEastAsia" w:hAnsiTheme="minorEastAsia"/>
                <w:sz w:val="21"/>
                <w:szCs w:val="21"/>
              </w:rPr>
            </w:pPr>
            <w:r w:rsidRPr="00BD21D4">
              <w:rPr>
                <w:rFonts w:asciiTheme="minorEastAsia" w:eastAsiaTheme="minorEastAsia" w:hAnsiTheme="minorEastAsia" w:cstheme="majorHAnsi" w:hint="eastAsia"/>
                <w:sz w:val="21"/>
                <w:szCs w:val="21"/>
              </w:rPr>
              <w:t>（地域移行者数、新規入所者数、自然減等の見込みから算出）</w:t>
            </w:r>
          </w:p>
        </w:tc>
      </w:tr>
      <w:tr w:rsidR="00EF315A" w:rsidRPr="00BD21D4" w:rsidTr="00BA49CF">
        <w:trPr>
          <w:trHeight w:val="565"/>
        </w:trPr>
        <w:tc>
          <w:tcPr>
            <w:tcW w:w="1418" w:type="dxa"/>
            <w:vMerge w:val="restart"/>
            <w:tcBorders>
              <w:top w:val="double" w:sz="4" w:space="0" w:color="auto"/>
            </w:tcBorders>
            <w:vAlign w:val="center"/>
          </w:tcPr>
          <w:p w:rsidR="00EF315A" w:rsidRPr="00BD21D4" w:rsidRDefault="00EF315A" w:rsidP="00BD21D4">
            <w:pPr>
              <w:snapToGrid w:val="0"/>
              <w:ind w:firstLineChars="4" w:firstLine="9"/>
              <w:rPr>
                <w:rFonts w:asciiTheme="minorEastAsia" w:eastAsiaTheme="minorEastAsia" w:hAnsiTheme="minorEastAsia"/>
                <w:szCs w:val="24"/>
              </w:rPr>
            </w:pPr>
            <w:r>
              <w:rPr>
                <w:rFonts w:asciiTheme="minorEastAsia" w:eastAsiaTheme="minorEastAsia" w:hAnsiTheme="minorEastAsia" w:hint="eastAsia"/>
                <w:szCs w:val="24"/>
              </w:rPr>
              <w:t>②精神障害</w:t>
            </w:r>
            <w:r w:rsidRPr="00BD21D4">
              <w:rPr>
                <w:rFonts w:asciiTheme="minorEastAsia" w:eastAsiaTheme="minorEastAsia" w:hAnsiTheme="minorEastAsia" w:hint="eastAsia"/>
                <w:szCs w:val="24"/>
              </w:rPr>
              <w:t>にも対応した地域包括ケアシステムの構築</w:t>
            </w:r>
          </w:p>
        </w:tc>
        <w:tc>
          <w:tcPr>
            <w:tcW w:w="2268" w:type="dxa"/>
            <w:vMerge w:val="restart"/>
            <w:tcBorders>
              <w:top w:val="double" w:sz="4" w:space="0" w:color="auto"/>
            </w:tcBorders>
            <w:vAlign w:val="center"/>
          </w:tcPr>
          <w:p w:rsidR="00EF315A" w:rsidRDefault="00EF315A" w:rsidP="00EF315A">
            <w:pPr>
              <w:snapToGrid w:val="0"/>
              <w:spacing w:line="320" w:lineRule="exact"/>
              <w:ind w:left="435" w:hangingChars="200" w:hanging="435"/>
              <w:rPr>
                <w:rFonts w:asciiTheme="majorEastAsia" w:eastAsiaTheme="majorEastAsia" w:hAnsiTheme="majorEastAsia"/>
                <w:b/>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p>
          <w:p w:rsidR="00EF315A" w:rsidRPr="00BD21D4" w:rsidRDefault="00EF315A" w:rsidP="00EF315A">
            <w:pPr>
              <w:snapToGrid w:val="0"/>
              <w:spacing w:line="320" w:lineRule="exact"/>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保健、医療、福祉関係者による協議の場</w:t>
            </w:r>
          </w:p>
        </w:tc>
        <w:tc>
          <w:tcPr>
            <w:tcW w:w="4252" w:type="dxa"/>
            <w:vMerge w:val="restart"/>
            <w:tcBorders>
              <w:top w:val="double" w:sz="4" w:space="0" w:color="auto"/>
            </w:tcBorders>
          </w:tcPr>
          <w:p w:rsidR="00EF315A" w:rsidRPr="00BD21D4" w:rsidRDefault="00EF315A" w:rsidP="005C3753">
            <w:pPr>
              <w:snapToGrid w:val="0"/>
              <w:rPr>
                <w:rFonts w:asciiTheme="minorEastAsia" w:eastAsiaTheme="minorEastAsia" w:hAnsiTheme="minorEastAsia"/>
                <w:szCs w:val="24"/>
              </w:rPr>
            </w:pPr>
          </w:p>
        </w:tc>
        <w:tc>
          <w:tcPr>
            <w:tcW w:w="1418" w:type="dxa"/>
            <w:tcBorders>
              <w:top w:val="double"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uble"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uble" w:sz="4" w:space="0" w:color="auto"/>
              <w:bottom w:val="dotted" w:sz="4" w:space="0" w:color="auto"/>
              <w:right w:val="single" w:sz="4" w:space="0" w:color="auto"/>
            </w:tcBorders>
            <w:vAlign w:val="center"/>
          </w:tcPr>
          <w:p w:rsidR="00EF315A" w:rsidRPr="00BD21D4" w:rsidRDefault="00EF315A" w:rsidP="006B5234">
            <w:pPr>
              <w:snapToGrid w:val="0"/>
              <w:jc w:val="left"/>
              <w:rPr>
                <w:rFonts w:asciiTheme="minorHAnsi" w:eastAsiaTheme="minorEastAsia" w:hAnsiTheme="minorHAnsi"/>
                <w:szCs w:val="24"/>
              </w:rPr>
            </w:pPr>
            <w:r w:rsidRPr="00BD21D4">
              <w:rPr>
                <w:rFonts w:asciiTheme="minorHAnsi" w:eastAsiaTheme="minorEastAsia" w:hAnsiTheme="minorHAnsi"/>
                <w:szCs w:val="24"/>
              </w:rPr>
              <w:t>各圏域ごとに設置</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914FC2">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Pr="00BD21D4">
              <w:rPr>
                <w:rFonts w:asciiTheme="majorHAnsi" w:eastAsiaTheme="majorEastAsia" w:hAnsiTheme="majorHAnsi" w:cstheme="majorHAnsi"/>
                <w:szCs w:val="24"/>
              </w:rPr>
              <w:t>圏域</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FD1AE7">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4</w:t>
            </w:r>
            <w:r w:rsidRPr="00BD21D4">
              <w:rPr>
                <w:rFonts w:asciiTheme="majorHAnsi" w:eastAsiaTheme="majorEastAsia" w:hAnsiTheme="majorHAnsi" w:cstheme="majorHAnsi" w:hint="eastAsia"/>
                <w:b/>
                <w:szCs w:val="24"/>
              </w:rPr>
              <w:t>圏域</w:t>
            </w:r>
          </w:p>
        </w:tc>
        <w:tc>
          <w:tcPr>
            <w:tcW w:w="4217" w:type="dxa"/>
            <w:vMerge w:val="restart"/>
            <w:tcBorders>
              <w:top w:val="double" w:sz="4" w:space="0" w:color="auto"/>
              <w:left w:val="single" w:sz="2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EF315A" w:rsidRPr="00BD21D4" w:rsidRDefault="00EF315A" w:rsidP="00077A8F">
            <w:pPr>
              <w:snapToGrid w:val="0"/>
              <w:rPr>
                <w:rFonts w:asciiTheme="minorEastAsia" w:eastAsiaTheme="minorEastAsia" w:hAnsiTheme="minorEastAsia"/>
                <w:szCs w:val="24"/>
              </w:rPr>
            </w:pPr>
          </w:p>
        </w:tc>
        <w:tc>
          <w:tcPr>
            <w:tcW w:w="4252" w:type="dxa"/>
            <w:vMerge/>
          </w:tcPr>
          <w:p w:rsidR="00EF315A" w:rsidRPr="00BD21D4" w:rsidRDefault="00EF315A" w:rsidP="005C3753">
            <w:pPr>
              <w:snapToGrid w:val="0"/>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6B5234">
            <w:pPr>
              <w:snapToGrid w:val="0"/>
              <w:jc w:val="left"/>
              <w:rPr>
                <w:rFonts w:asciiTheme="minorHAnsi" w:eastAsiaTheme="minorEastAsia" w:hAnsiTheme="minorHAnsi"/>
                <w:szCs w:val="24"/>
              </w:rPr>
            </w:pPr>
            <w:r w:rsidRPr="00BD21D4">
              <w:rPr>
                <w:rFonts w:asciiTheme="minorHAnsi" w:eastAsiaTheme="minorEastAsia" w:hAnsiTheme="minorHAnsi"/>
                <w:szCs w:val="24"/>
              </w:rPr>
              <w:t>都道府県ごとに設置することが望ましい</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w:t>
            </w:r>
          </w:p>
        </w:tc>
        <w:tc>
          <w:tcPr>
            <w:tcW w:w="4217" w:type="dxa"/>
            <w:vMerge/>
            <w:tcBorders>
              <w:left w:val="single" w:sz="2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tcBorders>
              <w:bottom w:val="dotted" w:sz="4" w:space="0" w:color="auto"/>
            </w:tcBorders>
            <w:vAlign w:val="center"/>
          </w:tcPr>
          <w:p w:rsidR="00EF315A" w:rsidRPr="00BD21D4" w:rsidRDefault="00EF315A" w:rsidP="00077A8F">
            <w:pPr>
              <w:snapToGrid w:val="0"/>
              <w:rPr>
                <w:rFonts w:asciiTheme="minorEastAsia" w:eastAsiaTheme="minorEastAsia" w:hAnsiTheme="minorEastAsia"/>
                <w:szCs w:val="24"/>
              </w:rPr>
            </w:pPr>
          </w:p>
        </w:tc>
        <w:tc>
          <w:tcPr>
            <w:tcW w:w="4252" w:type="dxa"/>
            <w:vMerge/>
            <w:tcBorders>
              <w:bottom w:val="dotted" w:sz="4" w:space="0" w:color="auto"/>
            </w:tcBorders>
          </w:tcPr>
          <w:p w:rsidR="00EF315A" w:rsidRPr="00BD21D4" w:rsidRDefault="00EF315A" w:rsidP="005C3753">
            <w:pPr>
              <w:snapToGrid w:val="0"/>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6B5234">
            <w:pPr>
              <w:snapToGrid w:val="0"/>
              <w:jc w:val="left"/>
              <w:rPr>
                <w:rFonts w:asciiTheme="minorHAnsi" w:eastAsiaTheme="minorEastAsia" w:hAnsiTheme="minorHAnsi"/>
                <w:szCs w:val="24"/>
              </w:rPr>
            </w:pPr>
            <w:r w:rsidRPr="00BD21D4">
              <w:rPr>
                <w:rFonts w:asciiTheme="minorHAnsi" w:eastAsiaTheme="minorEastAsia" w:hAnsiTheme="minorHAnsi"/>
                <w:szCs w:val="24"/>
              </w:rPr>
              <w:t>全ての市町村ごとに設置</w:t>
            </w:r>
            <w:r w:rsidRPr="00BD21D4">
              <w:rPr>
                <w:rFonts w:asciiTheme="minorHAnsi" w:eastAsiaTheme="minorEastAsia" w:hAnsiTheme="minorHAnsi" w:hint="eastAsia"/>
                <w:szCs w:val="24"/>
              </w:rPr>
              <w:t>（複数市町村による共同設置も含む）</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市町村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15</w:t>
            </w:r>
            <w:r w:rsidRPr="00BD21D4">
              <w:rPr>
                <w:rFonts w:asciiTheme="majorHAnsi" w:eastAsiaTheme="majorEastAsia" w:hAnsiTheme="majorHAnsi" w:cstheme="majorHAnsi"/>
                <w:b/>
                <w:szCs w:val="24"/>
              </w:rPr>
              <w:t>市町村</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1243BE">
        <w:trPr>
          <w:trHeight w:val="90"/>
        </w:trPr>
        <w:tc>
          <w:tcPr>
            <w:tcW w:w="1418" w:type="dxa"/>
            <w:vMerge/>
            <w:vAlign w:val="center"/>
          </w:tcPr>
          <w:p w:rsidR="00EF315A" w:rsidRPr="00BD21D4" w:rsidRDefault="00EF315A" w:rsidP="001243BE">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hint="eastAsia"/>
                <w:szCs w:val="24"/>
              </w:rPr>
              <w:t>精神病床における一年以上長期入院患者数</w:t>
            </w: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１年以上長期入院患者数（</w:t>
            </w:r>
            <w:r w:rsidRPr="00BD21D4">
              <w:rPr>
                <w:rFonts w:asciiTheme="minorHAnsi" w:eastAsiaTheme="minorEastAsia" w:hAnsiTheme="minorHAnsi"/>
                <w:szCs w:val="24"/>
              </w:rPr>
              <w:t>65</w:t>
            </w:r>
            <w:r w:rsidRPr="00BD21D4">
              <w:rPr>
                <w:rFonts w:asciiTheme="minorHAnsi" w:eastAsiaTheme="minorEastAsia" w:hAnsiTheme="minorHAnsi"/>
                <w:szCs w:val="24"/>
              </w:rPr>
              <w:t>歳以上）</w:t>
            </w:r>
          </w:p>
        </w:tc>
        <w:tc>
          <w:tcPr>
            <w:tcW w:w="1418" w:type="dxa"/>
            <w:vMerge w:val="restart"/>
            <w:tcBorders>
              <w:top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1,811</w:t>
            </w:r>
            <w:r>
              <w:rPr>
                <w:rFonts w:asciiTheme="minorHAnsi" w:eastAsiaTheme="minorEastAsia" w:hAnsiTheme="minorHAnsi" w:hint="eastAsia"/>
                <w:szCs w:val="24"/>
              </w:rPr>
              <w:t>人</w:t>
            </w: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1,059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6B5234">
            <w:pPr>
              <w:snapToGrid w:val="0"/>
              <w:jc w:val="left"/>
              <w:rPr>
                <w:rFonts w:asciiTheme="minorHAnsi" w:eastAsiaTheme="minorEastAsia" w:hAnsiTheme="minorHAnsi"/>
                <w:szCs w:val="24"/>
              </w:rPr>
            </w:pPr>
            <w:r w:rsidRPr="00BD21D4">
              <w:rPr>
                <w:rFonts w:asciiTheme="minorHAnsi" w:eastAsiaTheme="minorEastAsia" w:hAnsiTheme="minorHAnsi"/>
                <w:szCs w:val="24"/>
              </w:rPr>
              <w:t>基本指針に示される式により算定された患者数</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902</w:t>
            </w:r>
            <w:r w:rsidRPr="00BD21D4">
              <w:rPr>
                <w:rFonts w:asciiTheme="majorHAnsi" w:eastAsiaTheme="majorEastAsia" w:hAnsiTheme="majorHAnsi" w:cstheme="majorHAnsi"/>
                <w:szCs w:val="24"/>
              </w:rPr>
              <w:t>人</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902</w:t>
            </w:r>
            <w:r w:rsidRPr="00BD21D4">
              <w:rPr>
                <w:rFonts w:asciiTheme="majorHAnsi" w:eastAsiaTheme="majorEastAsia" w:hAnsiTheme="majorHAnsi" w:cstheme="majorHAnsi"/>
                <w:b/>
                <w:szCs w:val="24"/>
              </w:rPr>
              <w:t>人</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EF315A">
        <w:tc>
          <w:tcPr>
            <w:tcW w:w="1418" w:type="dxa"/>
            <w:vMerge/>
            <w:vAlign w:val="center"/>
          </w:tcPr>
          <w:p w:rsidR="00EF315A" w:rsidRPr="00BD21D4" w:rsidRDefault="00EF315A" w:rsidP="001243BE">
            <w:pPr>
              <w:snapToGrid w:val="0"/>
              <w:spacing w:line="240" w:lineRule="exact"/>
              <w:ind w:firstLineChars="4" w:firstLine="9"/>
              <w:rPr>
                <w:rFonts w:asciiTheme="minorEastAsia" w:eastAsiaTheme="minorEastAsia" w:hAnsiTheme="minorEastAsia"/>
                <w:szCs w:val="24"/>
              </w:rPr>
            </w:pPr>
          </w:p>
        </w:tc>
        <w:tc>
          <w:tcPr>
            <w:tcW w:w="2268" w:type="dxa"/>
            <w:vMerge/>
            <w:tcBorders>
              <w:bottom w:val="dotted" w:sz="4" w:space="0" w:color="auto"/>
            </w:tcBorders>
            <w:vAlign w:val="center"/>
          </w:tcPr>
          <w:p w:rsidR="00EF315A" w:rsidRPr="00BD21D4" w:rsidRDefault="00EF315A" w:rsidP="00077A8F">
            <w:pPr>
              <w:snapToGrid w:val="0"/>
              <w:rPr>
                <w:rFonts w:asciiTheme="minorEastAsia" w:eastAsiaTheme="minorEastAsia" w:hAnsiTheme="minorEastAsia"/>
                <w:szCs w:val="24"/>
              </w:rPr>
            </w:pP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１年以上長期入院患者数（</w:t>
            </w:r>
            <w:r w:rsidRPr="00BD21D4">
              <w:rPr>
                <w:rFonts w:asciiTheme="minorHAnsi" w:eastAsiaTheme="minorEastAsia" w:hAnsiTheme="minorHAnsi"/>
                <w:szCs w:val="24"/>
              </w:rPr>
              <w:t>65</w:t>
            </w:r>
            <w:r w:rsidRPr="00BD21D4">
              <w:rPr>
                <w:rFonts w:asciiTheme="minorHAnsi" w:eastAsiaTheme="minorEastAsia" w:hAnsiTheme="minorHAnsi"/>
                <w:szCs w:val="24"/>
              </w:rPr>
              <w:t>歳未満）</w:t>
            </w:r>
          </w:p>
        </w:tc>
        <w:tc>
          <w:tcPr>
            <w:tcW w:w="1418" w:type="dxa"/>
            <w:vMerge/>
            <w:tcBorders>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906</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6B5234">
            <w:pPr>
              <w:snapToGrid w:val="0"/>
              <w:jc w:val="left"/>
              <w:rPr>
                <w:rFonts w:asciiTheme="minorHAnsi" w:eastAsiaTheme="minorEastAsia" w:hAnsiTheme="minorHAnsi"/>
                <w:szCs w:val="24"/>
              </w:rPr>
            </w:pPr>
            <w:r w:rsidRPr="00BD21D4">
              <w:rPr>
                <w:rFonts w:asciiTheme="minorHAnsi" w:eastAsiaTheme="minorEastAsia" w:hAnsiTheme="minorHAnsi"/>
                <w:szCs w:val="24"/>
              </w:rPr>
              <w:t>基本指針に示される式により算定された患者数</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663</w:t>
            </w:r>
            <w:r w:rsidRPr="00BD21D4">
              <w:rPr>
                <w:rFonts w:asciiTheme="majorHAnsi" w:eastAsiaTheme="majorEastAsia" w:hAnsiTheme="majorHAnsi" w:cstheme="majorHAnsi"/>
                <w:szCs w:val="24"/>
              </w:rPr>
              <w:t>人</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663</w:t>
            </w:r>
            <w:r w:rsidRPr="00BD21D4">
              <w:rPr>
                <w:rFonts w:asciiTheme="majorHAnsi" w:eastAsiaTheme="majorEastAsia" w:hAnsiTheme="majorHAnsi" w:cstheme="majorHAnsi"/>
                <w:b/>
                <w:szCs w:val="24"/>
              </w:rPr>
              <w:t>人</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ウ．</w:t>
            </w:r>
            <w:r w:rsidRPr="00BD21D4">
              <w:rPr>
                <w:rFonts w:asciiTheme="minorEastAsia" w:eastAsiaTheme="minorEastAsia" w:hAnsiTheme="minorEastAsia" w:hint="eastAsia"/>
                <w:szCs w:val="24"/>
              </w:rPr>
              <w:t>精神病床における早期退院率</w:t>
            </w: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入院後３ヶ月時点の退院率</w:t>
            </w:r>
          </w:p>
        </w:tc>
        <w:tc>
          <w:tcPr>
            <w:tcW w:w="1418"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64</w:t>
            </w:r>
            <w:r w:rsidRPr="00BD21D4">
              <w:rPr>
                <w:rFonts w:asciiTheme="minorHAnsi" w:eastAsiaTheme="minorEastAsia" w:hAnsiTheme="minorHAnsi"/>
                <w:szCs w:val="24"/>
              </w:rPr>
              <w:t>％</w:t>
            </w: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62</w:t>
            </w:r>
            <w:r w:rsidRPr="00BD21D4">
              <w:rPr>
                <w:rFonts w:asciiTheme="minorHAnsi" w:eastAsiaTheme="minorEastAsia" w:hAnsiTheme="minorHAnsi"/>
                <w:szCs w:val="24"/>
              </w:rPr>
              <w:t>％</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6B5234">
            <w:pPr>
              <w:snapToGrid w:val="0"/>
              <w:jc w:val="center"/>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szCs w:val="24"/>
              </w:rPr>
              <w:t>64%</w:t>
            </w:r>
            <w:r w:rsidRPr="00BD21D4">
              <w:rPr>
                <w:rFonts w:asciiTheme="minorHAnsi" w:eastAsiaTheme="minorEastAsia" w:hAnsiTheme="minorHAnsi"/>
                <w:szCs w:val="24"/>
              </w:rPr>
              <w:t>以上</w:t>
            </w:r>
          </w:p>
          <w:p w:rsidR="00EF315A" w:rsidRPr="00BD21D4" w:rsidRDefault="00EF315A" w:rsidP="006B5234">
            <w:pPr>
              <w:snapToGrid w:val="0"/>
              <w:jc w:val="center"/>
              <w:rPr>
                <w:rFonts w:asciiTheme="minorHAnsi" w:eastAsiaTheme="minorEastAsia" w:hAnsiTheme="minorHAnsi" w:cstheme="majorHAnsi"/>
                <w:szCs w:val="24"/>
                <w:u w:val="single"/>
              </w:rPr>
            </w:pPr>
            <w:r w:rsidRPr="00BD21D4">
              <w:rPr>
                <w:rFonts w:asciiTheme="minorHAnsi" w:eastAsiaTheme="minorEastAsia" w:hAnsiTheme="minorHAnsi" w:cstheme="majorHAnsi"/>
                <w:szCs w:val="24"/>
                <w:u w:val="single"/>
              </w:rPr>
              <w:t>〔５期〕</w:t>
            </w:r>
            <w:r w:rsidRPr="00BD21D4">
              <w:rPr>
                <w:rFonts w:asciiTheme="minorHAnsi" w:eastAsiaTheme="minorEastAsia" w:hAnsiTheme="minorHAnsi" w:cstheme="majorHAnsi"/>
                <w:szCs w:val="24"/>
                <w:u w:val="single"/>
              </w:rPr>
              <w:t>69</w:t>
            </w:r>
            <w:r w:rsidRPr="00BD21D4">
              <w:rPr>
                <w:rFonts w:asciiTheme="minorHAnsi" w:eastAsiaTheme="minorEastAsia" w:hAnsiTheme="minorHAnsi" w:cstheme="majorHAnsi"/>
                <w:szCs w:val="24"/>
                <w:u w:val="single"/>
              </w:rPr>
              <w:t>％以上</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69</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69</w:t>
            </w:r>
            <w:r w:rsidRPr="00BD21D4">
              <w:rPr>
                <w:rFonts w:asciiTheme="majorHAnsi" w:eastAsiaTheme="majorEastAsia" w:hAnsiTheme="majorHAnsi" w:cstheme="majorHAnsi"/>
                <w:b/>
                <w:szCs w:val="24"/>
              </w:rPr>
              <w:t>％以上</w:t>
            </w:r>
          </w:p>
        </w:tc>
        <w:tc>
          <w:tcPr>
            <w:tcW w:w="4217" w:type="dxa"/>
            <w:vMerge/>
            <w:tcBorders>
              <w:left w:val="single" w:sz="24" w:space="0" w:color="auto"/>
            </w:tcBorders>
            <w:vAlign w:val="center"/>
          </w:tcPr>
          <w:p w:rsidR="00EF315A" w:rsidRPr="00BD21D4" w:rsidRDefault="00EF315A" w:rsidP="009560B5">
            <w:pPr>
              <w:rPr>
                <w:szCs w:val="24"/>
              </w:rPr>
            </w:pPr>
          </w:p>
        </w:tc>
      </w:tr>
      <w:tr w:rsidR="00BD21D4" w:rsidRPr="00BD21D4" w:rsidTr="00404A81">
        <w:trPr>
          <w:trHeight w:val="463"/>
        </w:trPr>
        <w:tc>
          <w:tcPr>
            <w:tcW w:w="1418" w:type="dxa"/>
            <w:vMerge/>
            <w:vAlign w:val="center"/>
          </w:tcPr>
          <w:p w:rsidR="00BD21D4" w:rsidRPr="00BD21D4" w:rsidRDefault="00BD21D4" w:rsidP="00BD21D4">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D21D4" w:rsidRPr="00BD21D4" w:rsidRDefault="00BD21D4" w:rsidP="00077A8F">
            <w:pPr>
              <w:snapToGrid w:val="0"/>
              <w:rPr>
                <w:rFonts w:asciiTheme="minorEastAsia" w:eastAsiaTheme="minorEastAsia" w:hAnsiTheme="minorEastAsia"/>
                <w:szCs w:val="24"/>
              </w:rPr>
            </w:pPr>
          </w:p>
        </w:tc>
        <w:tc>
          <w:tcPr>
            <w:tcW w:w="4252" w:type="dxa"/>
            <w:tcBorders>
              <w:top w:val="dotted" w:sz="4" w:space="0" w:color="auto"/>
              <w:bottom w:val="dotted" w:sz="4" w:space="0" w:color="auto"/>
            </w:tcBorders>
            <w:vAlign w:val="center"/>
          </w:tcPr>
          <w:p w:rsidR="00BD21D4" w:rsidRPr="00BD21D4" w:rsidRDefault="00BD21D4" w:rsidP="00484A4B">
            <w:pPr>
              <w:snapToGrid w:val="0"/>
              <w:rPr>
                <w:rFonts w:asciiTheme="majorHAnsi" w:eastAsiaTheme="majorEastAsia" w:hAnsiTheme="majorHAnsi" w:cstheme="majorHAnsi"/>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r w:rsidRPr="00BD21D4">
              <w:rPr>
                <w:rFonts w:asciiTheme="minorEastAsia" w:eastAsiaTheme="minorEastAsia" w:hAnsiTheme="minorEastAsia" w:hint="eastAsia"/>
                <w:szCs w:val="24"/>
              </w:rPr>
              <w:t>入院後６ヶ月時点の退院率</w:t>
            </w:r>
          </w:p>
        </w:tc>
        <w:tc>
          <w:tcPr>
            <w:tcW w:w="1418" w:type="dxa"/>
            <w:tcBorders>
              <w:top w:val="dotted" w:sz="4" w:space="0" w:color="auto"/>
              <w:bottom w:val="dotted" w:sz="4" w:space="0" w:color="auto"/>
              <w:tr2bl w:val="sing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76</w:t>
            </w:r>
            <w:r w:rsidRPr="00BD21D4">
              <w:rPr>
                <w:rFonts w:asciiTheme="minorHAnsi" w:eastAsiaTheme="minorEastAsia" w:hAnsiTheme="minorHAnsi"/>
                <w:szCs w:val="24"/>
              </w:rPr>
              <w:t>％</w:t>
            </w:r>
          </w:p>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BD21D4" w:rsidRPr="00BD21D4" w:rsidRDefault="00BD21D4" w:rsidP="006B5234">
            <w:pPr>
              <w:snapToGrid w:val="0"/>
              <w:jc w:val="center"/>
              <w:rPr>
                <w:rFonts w:asciiTheme="minorHAnsi" w:eastAsiaTheme="minorEastAsia" w:hAnsiTheme="minorHAnsi"/>
                <w:szCs w:val="24"/>
              </w:rPr>
            </w:pPr>
            <w:r w:rsidRPr="00BD21D4">
              <w:rPr>
                <w:rFonts w:asciiTheme="minorHAnsi" w:eastAsiaTheme="minorEastAsia" w:hAnsiTheme="minorHAnsi"/>
                <w:szCs w:val="24"/>
              </w:rPr>
              <w:t>84</w:t>
            </w:r>
            <w:r w:rsidRPr="00BD21D4">
              <w:rPr>
                <w:rFonts w:asciiTheme="minorHAnsi" w:eastAsiaTheme="minorEastAsia" w:hAnsiTheme="minorHAnsi"/>
                <w:szCs w:val="24"/>
              </w:rPr>
              <w:t>％以上</w:t>
            </w:r>
          </w:p>
        </w:tc>
        <w:tc>
          <w:tcPr>
            <w:tcW w:w="1559" w:type="dxa"/>
            <w:tcBorders>
              <w:top w:val="dotted" w:sz="4" w:space="0" w:color="auto"/>
              <w:left w:val="single" w:sz="4" w:space="0" w:color="auto"/>
              <w:bottom w:val="dotted" w:sz="4" w:space="0" w:color="auto"/>
              <w:right w:val="single" w:sz="24" w:space="0" w:color="auto"/>
            </w:tcBorders>
            <w:vAlign w:val="center"/>
          </w:tcPr>
          <w:p w:rsidR="00BD21D4" w:rsidRPr="00BD21D4" w:rsidRDefault="00BD21D4"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84</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BD21D4" w:rsidRPr="00BD21D4" w:rsidRDefault="00BD21D4"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84</w:t>
            </w:r>
            <w:r w:rsidRPr="00BD21D4">
              <w:rPr>
                <w:rFonts w:asciiTheme="majorHAnsi" w:eastAsiaTheme="majorEastAsia" w:hAnsiTheme="majorHAnsi" w:cstheme="majorHAnsi"/>
                <w:b/>
                <w:szCs w:val="24"/>
              </w:rPr>
              <w:t>％以上</w:t>
            </w:r>
          </w:p>
        </w:tc>
        <w:tc>
          <w:tcPr>
            <w:tcW w:w="4217" w:type="dxa"/>
            <w:vMerge/>
            <w:tcBorders>
              <w:left w:val="single" w:sz="24" w:space="0" w:color="auto"/>
            </w:tcBorders>
            <w:vAlign w:val="center"/>
          </w:tcPr>
          <w:p w:rsidR="00BD21D4" w:rsidRPr="00BD21D4" w:rsidRDefault="00BD21D4" w:rsidP="009560B5">
            <w:pPr>
              <w:rPr>
                <w:szCs w:val="24"/>
              </w:rPr>
            </w:pPr>
          </w:p>
        </w:tc>
      </w:tr>
      <w:tr w:rsidR="00BD21D4" w:rsidRPr="00BD21D4" w:rsidTr="00404A81">
        <w:tc>
          <w:tcPr>
            <w:tcW w:w="1418" w:type="dxa"/>
            <w:vMerge/>
            <w:tcBorders>
              <w:bottom w:val="double" w:sz="4" w:space="0" w:color="auto"/>
            </w:tcBorders>
            <w:vAlign w:val="center"/>
          </w:tcPr>
          <w:p w:rsidR="00BD21D4" w:rsidRPr="00BD21D4" w:rsidRDefault="00BD21D4" w:rsidP="00BD21D4">
            <w:pPr>
              <w:snapToGrid w:val="0"/>
              <w:spacing w:line="240" w:lineRule="exact"/>
              <w:ind w:firstLineChars="4" w:firstLine="9"/>
              <w:rPr>
                <w:rFonts w:asciiTheme="minorEastAsia" w:eastAsiaTheme="minorEastAsia" w:hAnsiTheme="minorEastAsia"/>
                <w:szCs w:val="24"/>
              </w:rPr>
            </w:pPr>
          </w:p>
        </w:tc>
        <w:tc>
          <w:tcPr>
            <w:tcW w:w="2268" w:type="dxa"/>
            <w:vMerge/>
            <w:tcBorders>
              <w:bottom w:val="double" w:sz="4" w:space="0" w:color="auto"/>
            </w:tcBorders>
            <w:vAlign w:val="center"/>
          </w:tcPr>
          <w:p w:rsidR="00BD21D4" w:rsidRPr="00BD21D4" w:rsidRDefault="00BD21D4" w:rsidP="00077A8F">
            <w:pPr>
              <w:snapToGrid w:val="0"/>
              <w:rPr>
                <w:rFonts w:asciiTheme="minorEastAsia" w:eastAsiaTheme="minorEastAsia" w:hAnsiTheme="minorEastAsia"/>
                <w:szCs w:val="24"/>
              </w:rPr>
            </w:pPr>
          </w:p>
        </w:tc>
        <w:tc>
          <w:tcPr>
            <w:tcW w:w="4252" w:type="dxa"/>
            <w:tcBorders>
              <w:top w:val="dotted" w:sz="4" w:space="0" w:color="auto"/>
              <w:bottom w:val="double" w:sz="4" w:space="0" w:color="auto"/>
            </w:tcBorders>
            <w:vAlign w:val="center"/>
          </w:tcPr>
          <w:p w:rsidR="00BD21D4" w:rsidRPr="00BD21D4" w:rsidRDefault="00BD21D4" w:rsidP="00484A4B">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入院後１年時点の退院率</w:t>
            </w:r>
          </w:p>
        </w:tc>
        <w:tc>
          <w:tcPr>
            <w:tcW w:w="1418" w:type="dxa"/>
            <w:tcBorders>
              <w:top w:val="dotted" w:sz="4" w:space="0" w:color="auto"/>
              <w:bottom w:val="doub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91</w:t>
            </w:r>
            <w:r w:rsidRPr="00BD21D4">
              <w:rPr>
                <w:rFonts w:asciiTheme="minorHAnsi" w:eastAsiaTheme="minorEastAsia" w:hAnsiTheme="minorHAnsi"/>
                <w:szCs w:val="24"/>
              </w:rPr>
              <w:t>％</w:t>
            </w:r>
          </w:p>
        </w:tc>
        <w:tc>
          <w:tcPr>
            <w:tcW w:w="1559" w:type="dxa"/>
            <w:tcBorders>
              <w:top w:val="dotted" w:sz="4" w:space="0" w:color="auto"/>
              <w:bottom w:val="doub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83</w:t>
            </w:r>
            <w:r w:rsidRPr="00BD21D4">
              <w:rPr>
                <w:rFonts w:asciiTheme="minorHAnsi" w:eastAsiaTheme="minorEastAsia" w:hAnsiTheme="minorHAnsi"/>
                <w:szCs w:val="24"/>
              </w:rPr>
              <w:t>％</w:t>
            </w:r>
          </w:p>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uble" w:sz="4" w:space="0" w:color="auto"/>
              <w:right w:val="single" w:sz="4" w:space="0" w:color="auto"/>
            </w:tcBorders>
            <w:vAlign w:val="center"/>
          </w:tcPr>
          <w:p w:rsidR="00BD21D4" w:rsidRPr="00BD21D4" w:rsidRDefault="00BD21D4" w:rsidP="006B5234">
            <w:pPr>
              <w:snapToGrid w:val="0"/>
              <w:jc w:val="center"/>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szCs w:val="24"/>
              </w:rPr>
              <w:t>91%</w:t>
            </w:r>
            <w:r w:rsidRPr="00BD21D4">
              <w:rPr>
                <w:rFonts w:asciiTheme="minorHAnsi" w:eastAsiaTheme="minorEastAsia" w:hAnsiTheme="minorHAnsi"/>
                <w:szCs w:val="24"/>
              </w:rPr>
              <w:t>以上</w:t>
            </w:r>
          </w:p>
          <w:p w:rsidR="00BD21D4" w:rsidRPr="00BD21D4" w:rsidRDefault="00BD21D4" w:rsidP="006B5234">
            <w:pPr>
              <w:snapToGrid w:val="0"/>
              <w:jc w:val="center"/>
              <w:rPr>
                <w:rFonts w:asciiTheme="minorHAnsi" w:eastAsiaTheme="minorEastAsia" w:hAnsiTheme="minorHAnsi" w:cstheme="majorHAnsi"/>
                <w:szCs w:val="24"/>
                <w:u w:val="single"/>
              </w:rPr>
            </w:pPr>
            <w:r w:rsidRPr="00BD21D4">
              <w:rPr>
                <w:rFonts w:asciiTheme="minorHAnsi" w:eastAsiaTheme="minorEastAsia" w:hAnsiTheme="minorHAnsi" w:cstheme="majorHAnsi"/>
                <w:szCs w:val="24"/>
                <w:u w:val="single"/>
              </w:rPr>
              <w:t>〔５期〕</w:t>
            </w:r>
            <w:r w:rsidRPr="00BD21D4">
              <w:rPr>
                <w:rFonts w:asciiTheme="minorHAnsi" w:eastAsiaTheme="minorEastAsia" w:hAnsiTheme="minorHAnsi" w:cstheme="majorHAnsi"/>
                <w:szCs w:val="24"/>
                <w:u w:val="single"/>
              </w:rPr>
              <w:t>90</w:t>
            </w:r>
            <w:r w:rsidRPr="00BD21D4">
              <w:rPr>
                <w:rFonts w:asciiTheme="minorHAnsi" w:eastAsiaTheme="minorEastAsia" w:hAnsiTheme="minorHAnsi" w:cstheme="majorHAnsi"/>
                <w:szCs w:val="24"/>
                <w:u w:val="single"/>
              </w:rPr>
              <w:t>％以上</w:t>
            </w:r>
          </w:p>
        </w:tc>
        <w:tc>
          <w:tcPr>
            <w:tcW w:w="1559" w:type="dxa"/>
            <w:tcBorders>
              <w:top w:val="dotted" w:sz="4" w:space="0" w:color="auto"/>
              <w:left w:val="single" w:sz="4" w:space="0" w:color="auto"/>
              <w:bottom w:val="double" w:sz="4" w:space="0" w:color="auto"/>
              <w:right w:val="single" w:sz="24" w:space="0" w:color="auto"/>
            </w:tcBorders>
            <w:vAlign w:val="center"/>
          </w:tcPr>
          <w:p w:rsidR="00BD21D4" w:rsidRPr="00BD21D4" w:rsidRDefault="00BD21D4"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90</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uble" w:sz="4" w:space="0" w:color="auto"/>
              <w:right w:val="single" w:sz="24" w:space="0" w:color="auto"/>
            </w:tcBorders>
            <w:vAlign w:val="center"/>
          </w:tcPr>
          <w:p w:rsidR="00BD21D4" w:rsidRPr="00BD21D4" w:rsidRDefault="00BD21D4"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90</w:t>
            </w:r>
            <w:r w:rsidRPr="00BD21D4">
              <w:rPr>
                <w:rFonts w:asciiTheme="majorHAnsi" w:eastAsiaTheme="majorEastAsia" w:hAnsiTheme="majorHAnsi" w:cstheme="majorHAnsi"/>
                <w:b/>
                <w:szCs w:val="24"/>
              </w:rPr>
              <w:t>％以上</w:t>
            </w:r>
          </w:p>
        </w:tc>
        <w:tc>
          <w:tcPr>
            <w:tcW w:w="4217" w:type="dxa"/>
            <w:vMerge/>
            <w:tcBorders>
              <w:left w:val="single" w:sz="24" w:space="0" w:color="auto"/>
              <w:bottom w:val="double" w:sz="4" w:space="0" w:color="auto"/>
            </w:tcBorders>
            <w:vAlign w:val="center"/>
          </w:tcPr>
          <w:p w:rsidR="00BD21D4" w:rsidRPr="00BD21D4" w:rsidRDefault="00BD21D4" w:rsidP="009560B5">
            <w:pPr>
              <w:rPr>
                <w:szCs w:val="24"/>
              </w:rPr>
            </w:pPr>
          </w:p>
        </w:tc>
      </w:tr>
      <w:tr w:rsidR="00BD21D4" w:rsidRPr="00BD21D4" w:rsidTr="00BA49CF">
        <w:tc>
          <w:tcPr>
            <w:tcW w:w="3686" w:type="dxa"/>
            <w:gridSpan w:val="2"/>
            <w:tcBorders>
              <w:top w:val="double" w:sz="4" w:space="0" w:color="auto"/>
              <w:bottom w:val="double" w:sz="4" w:space="0" w:color="auto"/>
            </w:tcBorders>
            <w:vAlign w:val="center"/>
          </w:tcPr>
          <w:p w:rsidR="005C3753" w:rsidRPr="00BD21D4" w:rsidRDefault="005C3753" w:rsidP="00077A8F">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③地域生活支援拠点等</w:t>
            </w:r>
          </w:p>
        </w:tc>
        <w:tc>
          <w:tcPr>
            <w:tcW w:w="4252" w:type="dxa"/>
            <w:tcBorders>
              <w:top w:val="double" w:sz="4" w:space="0" w:color="auto"/>
              <w:bottom w:val="double" w:sz="4" w:space="0" w:color="auto"/>
            </w:tcBorders>
          </w:tcPr>
          <w:p w:rsidR="005C3753" w:rsidRPr="00BD21D4" w:rsidRDefault="005C3753" w:rsidP="00BA49CF">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居住支援機能（グループホーム、障害者支援施設）に地域支援機能（ショートステイ、コーディネーターの配置等）を集約・付加した拠点、もしくはこれらの機能を地域の複数機関が分担して担う面的な体制の整備数</w:t>
            </w:r>
          </w:p>
        </w:tc>
        <w:tc>
          <w:tcPr>
            <w:tcW w:w="1418" w:type="dxa"/>
            <w:tcBorders>
              <w:top w:val="double" w:sz="4" w:space="0" w:color="auto"/>
              <w:bottom w:val="double" w:sz="4" w:space="0" w:color="auto"/>
            </w:tcBorders>
            <w:vAlign w:val="center"/>
          </w:tcPr>
          <w:p w:rsidR="005C3753" w:rsidRPr="00BD21D4" w:rsidRDefault="005C3753"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各圏域に</w:t>
            </w:r>
          </w:p>
          <w:p w:rsidR="005C3753" w:rsidRPr="00BD21D4" w:rsidRDefault="00337E3F"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1</w:t>
            </w:r>
            <w:r w:rsidR="005C3753" w:rsidRPr="00BD21D4">
              <w:rPr>
                <w:rFonts w:asciiTheme="minorHAnsi" w:eastAsiaTheme="minorEastAsia" w:hAnsiTheme="minorHAnsi"/>
                <w:szCs w:val="24"/>
              </w:rPr>
              <w:t>箇所以上</w:t>
            </w:r>
          </w:p>
        </w:tc>
        <w:tc>
          <w:tcPr>
            <w:tcW w:w="1559" w:type="dxa"/>
            <w:tcBorders>
              <w:top w:val="double" w:sz="4" w:space="0" w:color="auto"/>
              <w:bottom w:val="double" w:sz="4" w:space="0" w:color="auto"/>
            </w:tcBorders>
            <w:vAlign w:val="center"/>
          </w:tcPr>
          <w:p w:rsidR="005C3753" w:rsidRPr="00BD21D4" w:rsidRDefault="00337E3F"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0</w:t>
            </w:r>
            <w:r w:rsidR="005C3753" w:rsidRPr="00BD21D4">
              <w:rPr>
                <w:rFonts w:asciiTheme="minorHAnsi" w:eastAsiaTheme="minorEastAsia" w:hAnsiTheme="minorHAnsi"/>
                <w:szCs w:val="24"/>
              </w:rPr>
              <w:t>箇所</w:t>
            </w:r>
          </w:p>
        </w:tc>
        <w:tc>
          <w:tcPr>
            <w:tcW w:w="3969" w:type="dxa"/>
            <w:tcBorders>
              <w:top w:val="double" w:sz="4" w:space="0" w:color="auto"/>
              <w:bottom w:val="double" w:sz="4" w:space="0" w:color="auto"/>
              <w:right w:val="single" w:sz="4" w:space="0" w:color="auto"/>
            </w:tcBorders>
            <w:vAlign w:val="center"/>
          </w:tcPr>
          <w:p w:rsidR="00BA49CF" w:rsidRPr="00BD21D4" w:rsidRDefault="005C3753" w:rsidP="00BA49CF">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また</w:t>
            </w:r>
            <w:r w:rsidRPr="00BD21D4">
              <w:rPr>
                <w:rFonts w:asciiTheme="minorHAnsi" w:eastAsiaTheme="minorEastAsia" w:hAnsiTheme="minorHAnsi"/>
                <w:szCs w:val="24"/>
              </w:rPr>
              <w:t>は各圏域に</w:t>
            </w:r>
          </w:p>
          <w:p w:rsidR="005C3753" w:rsidRPr="00BD21D4" w:rsidRDefault="005C3753" w:rsidP="00BA49CF">
            <w:pPr>
              <w:snapToGrid w:val="0"/>
              <w:jc w:val="center"/>
              <w:rPr>
                <w:rFonts w:asciiTheme="minorHAnsi" w:eastAsiaTheme="minorEastAsia" w:hAnsiTheme="minorHAnsi"/>
                <w:szCs w:val="24"/>
              </w:rPr>
            </w:pPr>
            <w:r w:rsidRPr="00BD21D4">
              <w:rPr>
                <w:rFonts w:asciiTheme="minorHAnsi" w:eastAsiaTheme="minorEastAsia" w:hAnsiTheme="minorHAnsi"/>
                <w:szCs w:val="24"/>
              </w:rPr>
              <w:t>少なくとも１</w:t>
            </w:r>
            <w:r w:rsidRPr="00BD21D4">
              <w:rPr>
                <w:rFonts w:asciiTheme="minorHAnsi" w:eastAsiaTheme="minorEastAsia" w:hAnsiTheme="minorHAnsi" w:hint="eastAsia"/>
                <w:szCs w:val="24"/>
              </w:rPr>
              <w:t>つ</w:t>
            </w:r>
            <w:r w:rsidRPr="00BD21D4">
              <w:rPr>
                <w:rFonts w:asciiTheme="minorHAnsi" w:eastAsiaTheme="minorEastAsia" w:hAnsiTheme="minorHAnsi"/>
                <w:szCs w:val="24"/>
              </w:rPr>
              <w:t>以上</w:t>
            </w:r>
          </w:p>
        </w:tc>
        <w:tc>
          <w:tcPr>
            <w:tcW w:w="1559" w:type="dxa"/>
            <w:tcBorders>
              <w:top w:val="double" w:sz="4" w:space="0" w:color="auto"/>
              <w:left w:val="single" w:sz="4" w:space="0" w:color="auto"/>
              <w:bottom w:val="double" w:sz="4" w:space="0" w:color="auto"/>
              <w:right w:val="single" w:sz="24" w:space="0" w:color="auto"/>
            </w:tcBorders>
            <w:vAlign w:val="center"/>
          </w:tcPr>
          <w:p w:rsidR="005C3753" w:rsidRPr="00BD21D4" w:rsidRDefault="001D4546" w:rsidP="00914FC2">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00914FC2" w:rsidRPr="00BD21D4">
              <w:rPr>
                <w:rFonts w:asciiTheme="majorHAnsi" w:eastAsiaTheme="majorEastAsia" w:hAnsiTheme="majorHAnsi" w:cstheme="majorHAnsi"/>
                <w:szCs w:val="24"/>
              </w:rPr>
              <w:t>箇所以上</w:t>
            </w:r>
          </w:p>
        </w:tc>
        <w:tc>
          <w:tcPr>
            <w:tcW w:w="1560" w:type="dxa"/>
            <w:tcBorders>
              <w:top w:val="double" w:sz="4" w:space="0" w:color="auto"/>
              <w:left w:val="single" w:sz="24" w:space="0" w:color="auto"/>
              <w:bottom w:val="double" w:sz="4" w:space="0" w:color="auto"/>
              <w:right w:val="single" w:sz="24" w:space="0" w:color="auto"/>
            </w:tcBorders>
            <w:vAlign w:val="center"/>
          </w:tcPr>
          <w:p w:rsidR="001D4546" w:rsidRPr="00BD21D4" w:rsidRDefault="001D4546" w:rsidP="00484A4B">
            <w:pPr>
              <w:jc w:val="center"/>
              <w:rPr>
                <w:rFonts w:ascii="ＭＳ ゴシック" w:eastAsia="ＭＳ ゴシック" w:hAnsi="ＭＳ ゴシック"/>
                <w:b/>
                <w:szCs w:val="24"/>
              </w:rPr>
            </w:pPr>
            <w:r w:rsidRPr="00BD21D4">
              <w:rPr>
                <w:rFonts w:ascii="ＭＳ ゴシック" w:eastAsia="ＭＳ ゴシック" w:hAnsi="ＭＳ ゴシック" w:hint="eastAsia"/>
                <w:b/>
                <w:szCs w:val="24"/>
              </w:rPr>
              <w:t>4</w:t>
            </w:r>
            <w:r w:rsidR="00FD1AE7" w:rsidRPr="00BD21D4">
              <w:rPr>
                <w:rFonts w:ascii="ＭＳ ゴシック" w:eastAsia="ＭＳ ゴシック" w:hAnsi="ＭＳ ゴシック" w:hint="eastAsia"/>
                <w:b/>
                <w:szCs w:val="24"/>
              </w:rPr>
              <w:t>箇所</w:t>
            </w:r>
            <w:r w:rsidRPr="00BD21D4">
              <w:rPr>
                <w:rFonts w:ascii="ＭＳ ゴシック" w:eastAsia="ＭＳ ゴシック" w:hAnsi="ＭＳ ゴシック" w:hint="eastAsia"/>
                <w:b/>
                <w:szCs w:val="24"/>
              </w:rPr>
              <w:t>以上</w:t>
            </w:r>
          </w:p>
          <w:p w:rsidR="005C3753" w:rsidRPr="00BD21D4" w:rsidRDefault="001D4546" w:rsidP="001D4546">
            <w:pPr>
              <w:jc w:val="center"/>
              <w:rPr>
                <w:rFonts w:ascii="ＭＳ ゴシック" w:eastAsia="ＭＳ ゴシック" w:hAnsi="ＭＳ ゴシック"/>
                <w:b/>
                <w:szCs w:val="24"/>
              </w:rPr>
            </w:pPr>
            <w:r w:rsidRPr="00BD21D4">
              <w:rPr>
                <w:rFonts w:ascii="ＭＳ ゴシック" w:eastAsia="ＭＳ ゴシック" w:hAnsi="ＭＳ ゴシック" w:hint="eastAsia"/>
                <w:b/>
                <w:szCs w:val="24"/>
              </w:rPr>
              <w:t>（4圏域）</w:t>
            </w:r>
          </w:p>
        </w:tc>
        <w:tc>
          <w:tcPr>
            <w:tcW w:w="4217" w:type="dxa"/>
            <w:tcBorders>
              <w:top w:val="double" w:sz="4" w:space="0" w:color="auto"/>
              <w:left w:val="single" w:sz="24" w:space="0" w:color="auto"/>
              <w:bottom w:val="double" w:sz="4" w:space="0" w:color="auto"/>
            </w:tcBorders>
            <w:vAlign w:val="center"/>
          </w:tcPr>
          <w:p w:rsidR="005C3753" w:rsidRPr="00BD21D4" w:rsidRDefault="003300D7" w:rsidP="00077A8F">
            <w:pPr>
              <w:snapToGrid w:val="0"/>
              <w:spacing w:line="240" w:lineRule="exact"/>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EF315A" w:rsidRPr="00BD21D4" w:rsidTr="009124FC">
        <w:tc>
          <w:tcPr>
            <w:tcW w:w="1418" w:type="dxa"/>
            <w:vMerge w:val="restart"/>
            <w:tcBorders>
              <w:top w:val="double" w:sz="4" w:space="0" w:color="auto"/>
            </w:tcBorders>
            <w:vAlign w:val="center"/>
          </w:tcPr>
          <w:p w:rsidR="00EF315A" w:rsidRPr="00BD21D4" w:rsidRDefault="00EF315A" w:rsidP="00EF315A">
            <w:pPr>
              <w:snapToGrid w:val="0"/>
              <w:ind w:firstLineChars="4" w:firstLine="9"/>
              <w:rPr>
                <w:rFonts w:asciiTheme="minorEastAsia" w:eastAsiaTheme="minorEastAsia" w:hAnsiTheme="minorEastAsia"/>
                <w:szCs w:val="24"/>
              </w:rPr>
            </w:pPr>
            <w:r w:rsidRPr="00BD21D4">
              <w:rPr>
                <w:rFonts w:asciiTheme="minorEastAsia" w:eastAsiaTheme="minorEastAsia" w:hAnsiTheme="minorEastAsia" w:hint="eastAsia"/>
                <w:szCs w:val="24"/>
              </w:rPr>
              <w:t>④福祉施設からの一般就労等</w:t>
            </w:r>
          </w:p>
        </w:tc>
        <w:tc>
          <w:tcPr>
            <w:tcW w:w="2268" w:type="dxa"/>
            <w:tcBorders>
              <w:top w:val="double"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一般就労移行者数（年間）</w:t>
            </w:r>
          </w:p>
        </w:tc>
        <w:tc>
          <w:tcPr>
            <w:tcW w:w="4252" w:type="dxa"/>
            <w:tcBorders>
              <w:top w:val="double"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hint="eastAsia"/>
                <w:szCs w:val="24"/>
              </w:rPr>
              <w:t>福祉施設の利用者のうち、一般就労に移行する者の数</w:t>
            </w:r>
          </w:p>
        </w:tc>
        <w:tc>
          <w:tcPr>
            <w:tcW w:w="1418" w:type="dxa"/>
            <w:tcBorders>
              <w:top w:val="double"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199</w:t>
            </w:r>
            <w:r w:rsidRPr="00BD21D4">
              <w:rPr>
                <w:rFonts w:asciiTheme="minorHAnsi" w:eastAsiaTheme="minorEastAsia" w:hAnsiTheme="minorHAnsi"/>
                <w:szCs w:val="24"/>
              </w:rPr>
              <w:t>人</w:t>
            </w:r>
          </w:p>
          <w:p w:rsidR="00EF315A" w:rsidRPr="00BD21D4" w:rsidRDefault="00EF315A" w:rsidP="009124FC">
            <w:pPr>
              <w:snapToGrid w:val="0"/>
              <w:jc w:val="center"/>
              <w:rPr>
                <w:rFonts w:asciiTheme="minorHAnsi" w:eastAsiaTheme="minorEastAsia" w:hAnsiTheme="minorHAnsi"/>
                <w:szCs w:val="24"/>
              </w:rPr>
            </w:pPr>
            <w:r>
              <w:rPr>
                <w:rFonts w:asciiTheme="minorHAnsi" w:eastAsiaTheme="minorEastAsia" w:hAnsiTheme="minorHAnsi"/>
                <w:szCs w:val="24"/>
              </w:rPr>
              <w:t>（</w:t>
            </w:r>
            <w:r>
              <w:rPr>
                <w:rFonts w:asciiTheme="minorHAnsi" w:eastAsiaTheme="minorEastAsia" w:hAnsiTheme="minorHAnsi" w:hint="eastAsia"/>
                <w:szCs w:val="24"/>
              </w:rPr>
              <w:t>2</w:t>
            </w:r>
            <w:r w:rsidRPr="00BD21D4">
              <w:rPr>
                <w:rFonts w:asciiTheme="minorHAnsi" w:eastAsiaTheme="minorEastAsia" w:hAnsiTheme="minorHAnsi"/>
                <w:szCs w:val="24"/>
              </w:rPr>
              <w:t>倍）</w:t>
            </w:r>
          </w:p>
        </w:tc>
        <w:tc>
          <w:tcPr>
            <w:tcW w:w="1559" w:type="dxa"/>
            <w:tcBorders>
              <w:top w:val="double"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104</w:t>
            </w:r>
            <w:r w:rsidRPr="00BD21D4">
              <w:rPr>
                <w:rFonts w:asciiTheme="minorHAnsi" w:eastAsiaTheme="minorEastAsia" w:hAnsiTheme="minorHAnsi"/>
                <w:szCs w:val="24"/>
              </w:rPr>
              <w:t>人</w:t>
            </w:r>
          </w:p>
        </w:tc>
        <w:tc>
          <w:tcPr>
            <w:tcW w:w="3969" w:type="dxa"/>
            <w:tcBorders>
              <w:top w:val="double" w:sz="4" w:space="0" w:color="auto"/>
              <w:bottom w:val="dotted" w:sz="4" w:space="0" w:color="auto"/>
              <w:right w:val="single" w:sz="4" w:space="0" w:color="auto"/>
            </w:tcBorders>
            <w:vAlign w:val="center"/>
          </w:tcPr>
          <w:p w:rsidR="00EF315A" w:rsidRPr="00BD21D4" w:rsidRDefault="00EF315A" w:rsidP="00EF315A">
            <w:pPr>
              <w:snapToGrid w:val="0"/>
              <w:ind w:leftChars="-49" w:left="-106"/>
              <w:jc w:val="left"/>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hint="eastAsia"/>
                <w:szCs w:val="24"/>
              </w:rPr>
              <w:t>H24</w:t>
            </w:r>
            <w:r w:rsidRPr="00BD21D4">
              <w:rPr>
                <w:rFonts w:asciiTheme="minorHAnsi" w:eastAsiaTheme="minorEastAsia" w:hAnsiTheme="minorHAnsi" w:hint="eastAsia"/>
                <w:szCs w:val="24"/>
              </w:rPr>
              <w:t>の</w:t>
            </w:r>
            <w:r w:rsidRPr="00BD21D4">
              <w:rPr>
                <w:rFonts w:asciiTheme="minorHAnsi" w:eastAsiaTheme="minorEastAsia" w:hAnsiTheme="minorHAnsi"/>
                <w:szCs w:val="24"/>
              </w:rPr>
              <w:t>２倍以上</w:t>
            </w:r>
          </w:p>
          <w:p w:rsidR="00EF315A" w:rsidRPr="00BD21D4" w:rsidRDefault="00EF315A" w:rsidP="00EF315A">
            <w:pPr>
              <w:snapToGrid w:val="0"/>
              <w:ind w:leftChars="-49" w:left="-106"/>
              <w:jc w:val="left"/>
              <w:rPr>
                <w:rFonts w:asciiTheme="minorHAnsi" w:eastAsiaTheme="minorEastAsia" w:hAnsiTheme="minorHAnsi" w:cstheme="majorHAnsi"/>
                <w:szCs w:val="24"/>
              </w:rPr>
            </w:pPr>
            <w:r w:rsidRPr="00BD21D4">
              <w:rPr>
                <w:rFonts w:asciiTheme="minorHAnsi" w:eastAsiaTheme="minorEastAsia" w:hAnsiTheme="minorHAnsi" w:cstheme="majorHAnsi"/>
                <w:szCs w:val="24"/>
                <w:u w:val="single"/>
              </w:rPr>
              <w:t>〔５期〕</w:t>
            </w:r>
            <w:r w:rsidRPr="00BD21D4">
              <w:rPr>
                <w:rFonts w:asciiTheme="minorHAnsi" w:eastAsiaTheme="minorEastAsia" w:hAnsiTheme="minorHAnsi" w:cstheme="majorHAnsi" w:hint="eastAsia"/>
                <w:szCs w:val="24"/>
                <w:u w:val="single"/>
              </w:rPr>
              <w:t>H28</w:t>
            </w:r>
            <w:r w:rsidRPr="00BD21D4">
              <w:rPr>
                <w:rFonts w:asciiTheme="minorHAnsi" w:eastAsiaTheme="minorEastAsia" w:hAnsiTheme="minorHAnsi" w:cstheme="majorHAnsi" w:hint="eastAsia"/>
                <w:szCs w:val="24"/>
                <w:u w:val="single"/>
              </w:rPr>
              <w:t>の</w:t>
            </w:r>
            <w:r w:rsidRPr="00BD21D4">
              <w:rPr>
                <w:rFonts w:asciiTheme="minorHAnsi" w:eastAsiaTheme="minorEastAsia" w:hAnsiTheme="minorHAnsi" w:cstheme="majorHAnsi"/>
                <w:szCs w:val="24"/>
                <w:u w:val="single"/>
              </w:rPr>
              <w:t>1.5</w:t>
            </w:r>
            <w:r w:rsidRPr="00BD21D4">
              <w:rPr>
                <w:rFonts w:asciiTheme="minorHAnsi" w:eastAsiaTheme="minorEastAsia" w:hAnsiTheme="minorHAnsi" w:cstheme="majorHAnsi"/>
                <w:szCs w:val="24"/>
                <w:u w:val="single"/>
              </w:rPr>
              <w:t>倍以上</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188</w:t>
            </w:r>
            <w:r w:rsidRPr="00BD21D4">
              <w:rPr>
                <w:rFonts w:asciiTheme="majorHAnsi" w:eastAsiaTheme="majorEastAsia" w:hAnsiTheme="majorHAnsi" w:cstheme="majorHAnsi"/>
                <w:szCs w:val="24"/>
              </w:rPr>
              <w:t>人</w:t>
            </w:r>
          </w:p>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1.50</w:t>
            </w:r>
            <w:r w:rsidRPr="00BD21D4">
              <w:rPr>
                <w:rFonts w:asciiTheme="majorHAnsi" w:eastAsiaTheme="majorEastAsia" w:hAnsiTheme="majorHAnsi" w:cstheme="majorHAnsi"/>
                <w:szCs w:val="24"/>
              </w:rPr>
              <w:t>倍）</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1</w:t>
            </w:r>
            <w:r w:rsidRPr="00BD21D4">
              <w:rPr>
                <w:rFonts w:asciiTheme="majorHAnsi" w:eastAsiaTheme="majorEastAsia" w:hAnsiTheme="majorHAnsi" w:cstheme="majorHAnsi" w:hint="eastAsia"/>
                <w:b/>
                <w:szCs w:val="24"/>
              </w:rPr>
              <w:t>94</w:t>
            </w:r>
            <w:r w:rsidRPr="00BD21D4">
              <w:rPr>
                <w:rFonts w:asciiTheme="majorHAnsi" w:eastAsiaTheme="majorEastAsia" w:hAnsiTheme="majorHAnsi" w:cstheme="majorHAnsi"/>
                <w:b/>
                <w:szCs w:val="24"/>
              </w:rPr>
              <w:t>人</w:t>
            </w:r>
          </w:p>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b/>
                <w:szCs w:val="24"/>
              </w:rPr>
              <w:t>1.</w:t>
            </w:r>
            <w:r w:rsidRPr="00BD21D4">
              <w:rPr>
                <w:rFonts w:asciiTheme="majorHAnsi" w:eastAsiaTheme="majorEastAsia" w:hAnsiTheme="majorHAnsi" w:cstheme="majorHAnsi" w:hint="eastAsia"/>
                <w:b/>
                <w:szCs w:val="24"/>
              </w:rPr>
              <w:t>55</w:t>
            </w:r>
            <w:r w:rsidRPr="00BD21D4">
              <w:rPr>
                <w:rFonts w:asciiTheme="majorHAnsi" w:eastAsiaTheme="majorEastAsia" w:hAnsiTheme="majorHAnsi" w:cstheme="majorHAnsi"/>
                <w:b/>
                <w:szCs w:val="24"/>
              </w:rPr>
              <w:t>倍）</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9124FC">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9124FC">
            <w:pPr>
              <w:rPr>
                <w:rFonts w:asciiTheme="minorEastAsia" w:eastAsiaTheme="minorEastAsia" w:hAnsiTheme="minorEastAsia"/>
                <w:sz w:val="21"/>
                <w:szCs w:val="21"/>
              </w:rPr>
            </w:pPr>
            <w:r w:rsidRPr="00BD21D4">
              <w:rPr>
                <w:rFonts w:asciiTheme="minorEastAsia" w:eastAsiaTheme="minorEastAsia" w:hAnsiTheme="minorEastAsia" w:hint="eastAsia"/>
                <w:sz w:val="21"/>
                <w:szCs w:val="21"/>
              </w:rPr>
              <w:t>（過去の実績に基づき算出）</w:t>
            </w:r>
          </w:p>
        </w:tc>
      </w:tr>
      <w:tr w:rsidR="00EF315A" w:rsidRPr="00BD21D4" w:rsidTr="009124FC">
        <w:tc>
          <w:tcPr>
            <w:tcW w:w="1418" w:type="dxa"/>
            <w:vMerge/>
            <w:vAlign w:val="center"/>
          </w:tcPr>
          <w:p w:rsidR="00EF315A" w:rsidRPr="00BD21D4" w:rsidRDefault="00EF315A" w:rsidP="00EF315A">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hint="eastAsia"/>
                <w:szCs w:val="24"/>
              </w:rPr>
              <w:t>就労移行支援事業の利用者数</w:t>
            </w:r>
          </w:p>
        </w:tc>
        <w:tc>
          <w:tcPr>
            <w:tcW w:w="4252" w:type="dxa"/>
            <w:tcBorders>
              <w:top w:val="dotted"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hint="eastAsia"/>
                <w:szCs w:val="24"/>
              </w:rPr>
              <w:t>就労移行支援事業の利用者数</w:t>
            </w:r>
          </w:p>
        </w:tc>
        <w:tc>
          <w:tcPr>
            <w:tcW w:w="1418"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324</w:t>
            </w:r>
            <w:r w:rsidRPr="00BD21D4">
              <w:rPr>
                <w:rFonts w:asciiTheme="minorHAnsi" w:eastAsiaTheme="minorEastAsia" w:hAnsiTheme="minorHAnsi"/>
                <w:szCs w:val="24"/>
              </w:rPr>
              <w:t>人</w:t>
            </w:r>
          </w:p>
          <w:p w:rsidR="00EF315A" w:rsidRPr="00BD21D4" w:rsidRDefault="00EF315A" w:rsidP="009124FC">
            <w:pPr>
              <w:snapToGrid w:val="0"/>
              <w:jc w:val="center"/>
              <w:rPr>
                <w:rFonts w:asciiTheme="minorHAnsi" w:eastAsiaTheme="minorEastAsia" w:hAnsiTheme="minorHAnsi"/>
                <w:szCs w:val="24"/>
              </w:rPr>
            </w:pPr>
            <w:r>
              <w:rPr>
                <w:rFonts w:asciiTheme="minorHAnsi" w:eastAsiaTheme="minorEastAsia" w:hAnsiTheme="minorHAnsi"/>
                <w:szCs w:val="24"/>
              </w:rPr>
              <w:t>（</w:t>
            </w:r>
            <w:r>
              <w:rPr>
                <w:rFonts w:asciiTheme="minorHAnsi" w:eastAsiaTheme="minorEastAsia" w:hAnsiTheme="minorHAnsi" w:hint="eastAsia"/>
                <w:szCs w:val="24"/>
              </w:rPr>
              <w:t>6</w:t>
            </w:r>
            <w:r w:rsidRPr="00BD21D4">
              <w:rPr>
                <w:rFonts w:asciiTheme="minorHAnsi" w:eastAsiaTheme="minorEastAsia" w:hAnsiTheme="minorHAnsi"/>
                <w:szCs w:val="24"/>
              </w:rPr>
              <w:t>割増）</w:t>
            </w:r>
          </w:p>
        </w:tc>
        <w:tc>
          <w:tcPr>
            <w:tcW w:w="1559"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191</w:t>
            </w:r>
            <w:r w:rsidRPr="00BD21D4">
              <w:rPr>
                <w:rFonts w:asciiTheme="minorHAnsi" w:eastAsiaTheme="minorEastAsia" w:hAnsiTheme="minorHAnsi"/>
                <w:szCs w:val="24"/>
              </w:rPr>
              <w:t>人</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EF315A">
            <w:pPr>
              <w:snapToGrid w:val="0"/>
              <w:ind w:leftChars="-49" w:left="-106"/>
              <w:jc w:val="left"/>
              <w:rPr>
                <w:rFonts w:asciiTheme="minorHAnsi" w:eastAsiaTheme="minorEastAsia" w:hAnsiTheme="minorHAnsi"/>
                <w:szCs w:val="24"/>
              </w:rPr>
            </w:pPr>
            <w:r w:rsidRPr="00BD21D4">
              <w:rPr>
                <w:rFonts w:asciiTheme="minorHAnsi" w:eastAsiaTheme="minorEastAsia" w:hAnsiTheme="minorHAnsi"/>
                <w:szCs w:val="24"/>
              </w:rPr>
              <w:t>〔４期〕</w:t>
            </w:r>
            <w:r w:rsidRPr="00BD21D4">
              <w:rPr>
                <w:rFonts w:asciiTheme="minorHAnsi" w:eastAsiaTheme="minorEastAsia" w:hAnsiTheme="minorHAnsi" w:hint="eastAsia"/>
                <w:szCs w:val="24"/>
              </w:rPr>
              <w:t>H25</w:t>
            </w:r>
            <w:r w:rsidRPr="00BD21D4">
              <w:rPr>
                <w:rFonts w:asciiTheme="minorHAnsi" w:eastAsiaTheme="minorEastAsia" w:hAnsiTheme="minorHAnsi" w:hint="eastAsia"/>
                <w:szCs w:val="24"/>
              </w:rPr>
              <w:t>末利用者数の</w:t>
            </w:r>
            <w:r w:rsidRPr="00BD21D4">
              <w:rPr>
                <w:rFonts w:asciiTheme="minorHAnsi" w:eastAsiaTheme="minorEastAsia" w:hAnsiTheme="minorHAnsi" w:hint="eastAsia"/>
                <w:szCs w:val="24"/>
              </w:rPr>
              <w:t>6</w:t>
            </w:r>
            <w:r>
              <w:rPr>
                <w:rFonts w:asciiTheme="minorHAnsi" w:eastAsiaTheme="minorEastAsia" w:hAnsiTheme="minorHAnsi" w:hint="eastAsia"/>
                <w:szCs w:val="24"/>
              </w:rPr>
              <w:t>割</w:t>
            </w:r>
            <w:r w:rsidRPr="00BD21D4">
              <w:rPr>
                <w:rFonts w:asciiTheme="minorHAnsi" w:eastAsiaTheme="minorEastAsia" w:hAnsiTheme="minorHAnsi" w:hint="eastAsia"/>
                <w:szCs w:val="24"/>
              </w:rPr>
              <w:t>以上</w:t>
            </w:r>
            <w:r>
              <w:rPr>
                <w:rFonts w:asciiTheme="minorHAnsi" w:eastAsiaTheme="minorEastAsia" w:hAnsiTheme="minorHAnsi" w:hint="eastAsia"/>
                <w:szCs w:val="24"/>
              </w:rPr>
              <w:t>増</w:t>
            </w:r>
          </w:p>
          <w:p w:rsidR="00EF315A" w:rsidRPr="00BD21D4" w:rsidRDefault="00EF315A" w:rsidP="00EF315A">
            <w:pPr>
              <w:snapToGrid w:val="0"/>
              <w:ind w:leftChars="-49" w:left="-106"/>
              <w:jc w:val="left"/>
              <w:rPr>
                <w:rFonts w:asciiTheme="minorHAnsi" w:eastAsiaTheme="minorEastAsia" w:hAnsiTheme="minorHAnsi"/>
                <w:szCs w:val="24"/>
                <w:u w:val="single"/>
              </w:rPr>
            </w:pPr>
            <w:r w:rsidRPr="00BD21D4">
              <w:rPr>
                <w:rFonts w:asciiTheme="minorHAnsi" w:eastAsiaTheme="minorEastAsia" w:hAnsiTheme="minorHAnsi"/>
                <w:szCs w:val="24"/>
                <w:u w:val="single"/>
              </w:rPr>
              <w:t>〔５期〕</w:t>
            </w:r>
            <w:r w:rsidRPr="00BD21D4">
              <w:rPr>
                <w:rFonts w:asciiTheme="minorHAnsi" w:eastAsiaTheme="minorEastAsia" w:hAnsiTheme="minorHAnsi" w:hint="eastAsia"/>
                <w:szCs w:val="24"/>
                <w:u w:val="single"/>
              </w:rPr>
              <w:t>H28</w:t>
            </w:r>
            <w:r w:rsidRPr="00BD21D4">
              <w:rPr>
                <w:rFonts w:asciiTheme="minorHAnsi" w:eastAsiaTheme="minorEastAsia" w:hAnsiTheme="minorHAnsi" w:hint="eastAsia"/>
                <w:szCs w:val="24"/>
                <w:u w:val="single"/>
              </w:rPr>
              <w:t>末利用者数の</w:t>
            </w:r>
            <w:r w:rsidRPr="00BD21D4">
              <w:rPr>
                <w:rFonts w:asciiTheme="minorHAnsi" w:eastAsiaTheme="minorEastAsia" w:hAnsiTheme="minorHAnsi" w:hint="eastAsia"/>
                <w:szCs w:val="24"/>
                <w:u w:val="single"/>
              </w:rPr>
              <w:t>2</w:t>
            </w:r>
            <w:r>
              <w:rPr>
                <w:rFonts w:asciiTheme="minorHAnsi" w:eastAsiaTheme="minorEastAsia" w:hAnsiTheme="minorHAnsi" w:hint="eastAsia"/>
                <w:szCs w:val="24"/>
                <w:u w:val="single"/>
              </w:rPr>
              <w:t>割</w:t>
            </w:r>
            <w:r w:rsidRPr="00BD21D4">
              <w:rPr>
                <w:rFonts w:asciiTheme="minorHAnsi" w:eastAsiaTheme="minorEastAsia" w:hAnsiTheme="minorHAnsi" w:hint="eastAsia"/>
                <w:szCs w:val="24"/>
                <w:u w:val="single"/>
              </w:rPr>
              <w:t>以上</w:t>
            </w:r>
            <w:r>
              <w:rPr>
                <w:rFonts w:asciiTheme="minorHAnsi" w:eastAsiaTheme="minorEastAsia" w:hAnsiTheme="minorHAnsi" w:hint="eastAsia"/>
                <w:szCs w:val="24"/>
                <w:u w:val="single"/>
              </w:rPr>
              <w:t>増</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232</w:t>
            </w:r>
            <w:r w:rsidRPr="00BD21D4">
              <w:rPr>
                <w:rFonts w:asciiTheme="majorHAnsi" w:eastAsiaTheme="majorEastAsia" w:hAnsiTheme="majorHAnsi" w:cstheme="majorHAnsi"/>
                <w:szCs w:val="24"/>
              </w:rPr>
              <w:t>人</w:t>
            </w:r>
          </w:p>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2.0</w:t>
            </w:r>
            <w:r w:rsidRPr="00BD21D4">
              <w:rPr>
                <w:rFonts w:asciiTheme="majorHAnsi" w:eastAsiaTheme="majorEastAsia" w:hAnsiTheme="majorHAnsi" w:cstheme="majorHAnsi"/>
                <w:szCs w:val="24"/>
              </w:rPr>
              <w:t>割増）</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2</w:t>
            </w:r>
            <w:r w:rsidRPr="00BD21D4">
              <w:rPr>
                <w:rFonts w:asciiTheme="majorHAnsi" w:eastAsiaTheme="majorEastAsia" w:hAnsiTheme="majorHAnsi" w:cstheme="majorHAnsi" w:hint="eastAsia"/>
                <w:b/>
                <w:szCs w:val="24"/>
              </w:rPr>
              <w:t>40</w:t>
            </w:r>
            <w:r w:rsidRPr="00BD21D4">
              <w:rPr>
                <w:rFonts w:asciiTheme="majorHAnsi" w:eastAsiaTheme="majorEastAsia" w:hAnsiTheme="majorHAnsi" w:cstheme="majorHAnsi"/>
                <w:b/>
                <w:szCs w:val="24"/>
              </w:rPr>
              <w:t>人</w:t>
            </w:r>
          </w:p>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hint="eastAsia"/>
                <w:b/>
                <w:szCs w:val="24"/>
              </w:rPr>
              <w:t>2.4</w:t>
            </w:r>
            <w:r w:rsidRPr="00BD21D4">
              <w:rPr>
                <w:rFonts w:asciiTheme="majorHAnsi" w:eastAsiaTheme="majorEastAsia" w:hAnsiTheme="majorHAnsi" w:cstheme="majorHAnsi"/>
                <w:b/>
                <w:szCs w:val="24"/>
              </w:rPr>
              <w:t>割増）</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9124FC">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9124FC">
            <w:pPr>
              <w:rPr>
                <w:rFonts w:asciiTheme="minorEastAsia" w:eastAsiaTheme="minorEastAsia" w:hAnsiTheme="minorEastAsia"/>
                <w:sz w:val="21"/>
                <w:szCs w:val="21"/>
              </w:rPr>
            </w:pPr>
            <w:r w:rsidRPr="00BD21D4">
              <w:rPr>
                <w:rFonts w:asciiTheme="minorEastAsia" w:eastAsiaTheme="minorEastAsia" w:hAnsiTheme="minorEastAsia" w:cstheme="majorHAnsi" w:hint="eastAsia"/>
                <w:sz w:val="21"/>
                <w:szCs w:val="21"/>
              </w:rPr>
              <w:t>（過去の実績、利用意向調査に基づき算出）</w:t>
            </w:r>
          </w:p>
        </w:tc>
      </w:tr>
      <w:tr w:rsidR="00EF315A" w:rsidRPr="00BD21D4" w:rsidTr="00404A81">
        <w:trPr>
          <w:trHeight w:val="541"/>
        </w:trPr>
        <w:tc>
          <w:tcPr>
            <w:tcW w:w="1418" w:type="dxa"/>
            <w:vMerge/>
            <w:vAlign w:val="center"/>
          </w:tcPr>
          <w:p w:rsidR="00EF315A" w:rsidRPr="00BD21D4" w:rsidRDefault="00EF315A" w:rsidP="00EF315A">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ウ．</w:t>
            </w:r>
            <w:r w:rsidRPr="00BD21D4">
              <w:rPr>
                <w:rFonts w:asciiTheme="minorEastAsia" w:eastAsiaTheme="minorEastAsia" w:hAnsiTheme="minorEastAsia" w:hint="eastAsia"/>
                <w:szCs w:val="24"/>
              </w:rPr>
              <w:t>事業所ごとの就労移行率</w:t>
            </w:r>
          </w:p>
        </w:tc>
        <w:tc>
          <w:tcPr>
            <w:tcW w:w="4252" w:type="dxa"/>
            <w:tcBorders>
              <w:top w:val="dotted"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就労移行支援事業所のうち、就労移行率が３割以上の事業所の割合</w:t>
            </w:r>
          </w:p>
        </w:tc>
        <w:tc>
          <w:tcPr>
            <w:tcW w:w="1418"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50</w:t>
            </w:r>
            <w:r w:rsidRPr="00BD21D4">
              <w:rPr>
                <w:rFonts w:asciiTheme="minorHAnsi" w:eastAsiaTheme="minorEastAsia" w:hAnsiTheme="minorHAnsi"/>
                <w:szCs w:val="24"/>
              </w:rPr>
              <w:t>％</w:t>
            </w:r>
          </w:p>
        </w:tc>
        <w:tc>
          <w:tcPr>
            <w:tcW w:w="1559"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43%</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５割以上</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50</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50</w:t>
            </w:r>
            <w:r w:rsidRPr="00BD21D4">
              <w:rPr>
                <w:rFonts w:asciiTheme="majorHAnsi" w:eastAsiaTheme="majorEastAsia" w:hAnsiTheme="majorHAnsi" w:cstheme="majorHAnsi"/>
                <w:b/>
                <w:szCs w:val="24"/>
              </w:rPr>
              <w:t>％</w:t>
            </w:r>
          </w:p>
        </w:tc>
        <w:tc>
          <w:tcPr>
            <w:tcW w:w="4217" w:type="dxa"/>
            <w:vMerge w:val="restart"/>
            <w:tcBorders>
              <w:top w:val="dotted" w:sz="4" w:space="0" w:color="auto"/>
              <w:left w:val="single" w:sz="24" w:space="0" w:color="auto"/>
            </w:tcBorders>
            <w:vAlign w:val="center"/>
          </w:tcPr>
          <w:p w:rsidR="00EF315A" w:rsidRPr="00BD21D4" w:rsidRDefault="00EF315A" w:rsidP="009124FC">
            <w:pPr>
              <w:rPr>
                <w:szCs w:val="24"/>
              </w:rPr>
            </w:pPr>
            <w:r w:rsidRPr="00BD21D4">
              <w:rPr>
                <w:rFonts w:asciiTheme="majorHAnsi" w:eastAsiaTheme="majorEastAsia" w:hAnsiTheme="majorHAnsi" w:cstheme="majorHAnsi" w:hint="eastAsia"/>
                <w:szCs w:val="24"/>
              </w:rPr>
              <w:t>国基本指針のとおり</w:t>
            </w:r>
          </w:p>
        </w:tc>
      </w:tr>
      <w:tr w:rsidR="00EF315A" w:rsidRPr="00BD21D4" w:rsidTr="00404A81">
        <w:tc>
          <w:tcPr>
            <w:tcW w:w="1418" w:type="dxa"/>
            <w:vMerge/>
            <w:tcBorders>
              <w:bottom w:val="double" w:sz="4" w:space="0" w:color="auto"/>
            </w:tcBorders>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uble" w:sz="4" w:space="0" w:color="auto"/>
            </w:tcBorders>
            <w:vAlign w:val="center"/>
          </w:tcPr>
          <w:p w:rsidR="00EF315A" w:rsidRPr="00BD21D4" w:rsidRDefault="00EF315A" w:rsidP="00EF315A">
            <w:pPr>
              <w:snapToGrid w:val="0"/>
              <w:rPr>
                <w:rFonts w:asciiTheme="minorEastAsia" w:eastAsiaTheme="minorEastAsia" w:hAnsiTheme="minorEastAsia"/>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r w:rsidRPr="00076117">
              <w:rPr>
                <w:rFonts w:asciiTheme="minorEastAsia" w:eastAsiaTheme="minorEastAsia" w:hAnsiTheme="minorEastAsia" w:hint="eastAsia"/>
                <w:szCs w:val="24"/>
              </w:rPr>
              <w:t>エ．</w:t>
            </w:r>
            <w:r w:rsidRPr="00BD21D4">
              <w:rPr>
                <w:rFonts w:asciiTheme="minorEastAsia" w:eastAsiaTheme="minorEastAsia" w:hAnsiTheme="minorEastAsia" w:hint="eastAsia"/>
                <w:szCs w:val="24"/>
              </w:rPr>
              <w:t>職場定着率</w:t>
            </w:r>
          </w:p>
        </w:tc>
        <w:tc>
          <w:tcPr>
            <w:tcW w:w="4252" w:type="dxa"/>
            <w:tcBorders>
              <w:top w:val="dotted" w:sz="4" w:space="0" w:color="auto"/>
              <w:bottom w:val="double"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就労定着支援事業による支援を開始した時点から１年後の職場定着率</w:t>
            </w:r>
          </w:p>
        </w:tc>
        <w:tc>
          <w:tcPr>
            <w:tcW w:w="1418" w:type="dxa"/>
            <w:tcBorders>
              <w:top w:val="dotted" w:sz="4" w:space="0" w:color="auto"/>
              <w:bottom w:val="double" w:sz="4" w:space="0" w:color="auto"/>
              <w:tr2bl w:val="single" w:sz="4" w:space="0" w:color="auto"/>
            </w:tcBorders>
            <w:vAlign w:val="center"/>
          </w:tcPr>
          <w:p w:rsidR="00EF315A" w:rsidRPr="00BD21D4" w:rsidRDefault="00EF315A" w:rsidP="009124FC">
            <w:pPr>
              <w:snapToGrid w:val="0"/>
              <w:jc w:val="center"/>
              <w:rPr>
                <w:rFonts w:asciiTheme="minorEastAsia" w:eastAsiaTheme="minorEastAsia" w:hAnsiTheme="minorEastAsia"/>
                <w:szCs w:val="24"/>
              </w:rPr>
            </w:pPr>
          </w:p>
        </w:tc>
        <w:tc>
          <w:tcPr>
            <w:tcW w:w="1559" w:type="dxa"/>
            <w:tcBorders>
              <w:top w:val="dotted" w:sz="4" w:space="0" w:color="auto"/>
              <w:bottom w:val="double" w:sz="4" w:space="0" w:color="auto"/>
              <w:tr2bl w:val="single" w:sz="4" w:space="0" w:color="auto"/>
            </w:tcBorders>
            <w:vAlign w:val="center"/>
          </w:tcPr>
          <w:p w:rsidR="00EF315A" w:rsidRPr="00BD21D4" w:rsidRDefault="00EF315A" w:rsidP="009124FC">
            <w:pPr>
              <w:snapToGrid w:val="0"/>
              <w:jc w:val="center"/>
              <w:rPr>
                <w:rFonts w:asciiTheme="minorEastAsia" w:eastAsiaTheme="minorEastAsia" w:hAnsiTheme="minorEastAsia"/>
                <w:szCs w:val="24"/>
              </w:rPr>
            </w:pPr>
          </w:p>
        </w:tc>
        <w:tc>
          <w:tcPr>
            <w:tcW w:w="3969" w:type="dxa"/>
            <w:tcBorders>
              <w:top w:val="dotted" w:sz="4" w:space="0" w:color="auto"/>
              <w:bottom w:val="double" w:sz="4" w:space="0" w:color="auto"/>
              <w:right w:val="single"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８割以上</w:t>
            </w:r>
          </w:p>
        </w:tc>
        <w:tc>
          <w:tcPr>
            <w:tcW w:w="1559" w:type="dxa"/>
            <w:tcBorders>
              <w:top w:val="dotted" w:sz="4" w:space="0" w:color="auto"/>
              <w:left w:val="single" w:sz="4" w:space="0" w:color="auto"/>
              <w:bottom w:val="double"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80</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uble"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80</w:t>
            </w:r>
            <w:r w:rsidRPr="00BD21D4">
              <w:rPr>
                <w:rFonts w:asciiTheme="majorHAnsi" w:eastAsiaTheme="majorEastAsia" w:hAnsiTheme="majorHAnsi" w:cstheme="majorHAnsi"/>
                <w:b/>
                <w:szCs w:val="24"/>
              </w:rPr>
              <w:t>％</w:t>
            </w:r>
          </w:p>
        </w:tc>
        <w:tc>
          <w:tcPr>
            <w:tcW w:w="4217" w:type="dxa"/>
            <w:vMerge/>
            <w:tcBorders>
              <w:left w:val="single" w:sz="24" w:space="0" w:color="auto"/>
              <w:bottom w:val="double" w:sz="4" w:space="0" w:color="auto"/>
            </w:tcBorders>
            <w:vAlign w:val="center"/>
          </w:tcPr>
          <w:p w:rsidR="00EF315A" w:rsidRPr="00BD21D4" w:rsidRDefault="00EF315A" w:rsidP="009124FC">
            <w:pPr>
              <w:rPr>
                <w:szCs w:val="24"/>
              </w:rPr>
            </w:pPr>
          </w:p>
        </w:tc>
      </w:tr>
    </w:tbl>
    <w:p w:rsidR="00BA49CF" w:rsidRPr="00BD21D4" w:rsidRDefault="00BA49CF">
      <w:pPr>
        <w:widowControl/>
        <w:jc w:val="left"/>
        <w:rPr>
          <w:rFonts w:asciiTheme="majorEastAsia" w:eastAsiaTheme="majorEastAsia" w:hAnsiTheme="majorEastAsia"/>
          <w:sz w:val="28"/>
          <w:szCs w:val="28"/>
        </w:rPr>
      </w:pPr>
      <w:r w:rsidRPr="00BD21D4">
        <w:rPr>
          <w:rFonts w:asciiTheme="majorEastAsia" w:eastAsiaTheme="majorEastAsia" w:hAnsiTheme="majorEastAsia"/>
          <w:sz w:val="28"/>
          <w:szCs w:val="28"/>
        </w:rPr>
        <w:br w:type="page"/>
      </w:r>
    </w:p>
    <w:tbl>
      <w:tblPr>
        <w:tblStyle w:val="a3"/>
        <w:tblW w:w="22220" w:type="dxa"/>
        <w:tblInd w:w="108" w:type="dxa"/>
        <w:tblLook w:val="04A0" w:firstRow="1" w:lastRow="0" w:firstColumn="1" w:lastColumn="0" w:noHBand="0" w:noVBand="1"/>
      </w:tblPr>
      <w:tblGrid>
        <w:gridCol w:w="1418"/>
        <w:gridCol w:w="2268"/>
        <w:gridCol w:w="4252"/>
        <w:gridCol w:w="1418"/>
        <w:gridCol w:w="1559"/>
        <w:gridCol w:w="3969"/>
        <w:gridCol w:w="1559"/>
        <w:gridCol w:w="1560"/>
        <w:gridCol w:w="4217"/>
      </w:tblGrid>
      <w:tr w:rsidR="00BA49CF" w:rsidRPr="00BD21D4" w:rsidTr="00BA49CF">
        <w:tc>
          <w:tcPr>
            <w:tcW w:w="3686" w:type="dxa"/>
            <w:gridSpan w:val="2"/>
            <w:vAlign w:val="center"/>
          </w:tcPr>
          <w:p w:rsidR="00BA49CF" w:rsidRPr="00BD21D4" w:rsidRDefault="00BA49CF" w:rsidP="00484A4B">
            <w:pPr>
              <w:snapToGrid w:val="0"/>
              <w:ind w:left="-67"/>
              <w:jc w:val="center"/>
              <w:rPr>
                <w:rFonts w:asciiTheme="minorHAnsi" w:eastAsiaTheme="minorEastAsia" w:hAnsiTheme="minorHAnsi"/>
                <w:szCs w:val="24"/>
              </w:rPr>
            </w:pPr>
            <w:r w:rsidRPr="00BD21D4">
              <w:rPr>
                <w:rFonts w:asciiTheme="minorHAnsi" w:eastAsiaTheme="minorEastAsia" w:hAnsiTheme="minorHAnsi"/>
                <w:szCs w:val="24"/>
              </w:rPr>
              <w:lastRenderedPageBreak/>
              <w:t>項　目</w:t>
            </w:r>
          </w:p>
        </w:tc>
        <w:tc>
          <w:tcPr>
            <w:tcW w:w="4252" w:type="dxa"/>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hint="eastAsia"/>
                <w:szCs w:val="24"/>
              </w:rPr>
              <w:t>項目の説明</w:t>
            </w:r>
          </w:p>
        </w:tc>
        <w:tc>
          <w:tcPr>
            <w:tcW w:w="1418" w:type="dxa"/>
            <w:tcBorders>
              <w:bottom w:val="double" w:sz="4" w:space="0" w:color="auto"/>
            </w:tcBorders>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第４期</w:t>
            </w:r>
          </w:p>
          <w:p w:rsidR="00BA49CF" w:rsidRPr="00BD21D4" w:rsidRDefault="00BA49CF" w:rsidP="00484A4B">
            <w:pPr>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計画値</w:t>
            </w:r>
          </w:p>
        </w:tc>
        <w:tc>
          <w:tcPr>
            <w:tcW w:w="1559" w:type="dxa"/>
            <w:tcBorders>
              <w:bottom w:val="double" w:sz="4" w:space="0" w:color="auto"/>
            </w:tcBorders>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29</w:t>
            </w:r>
          </w:p>
          <w:p w:rsidR="00BA49CF" w:rsidRPr="00BD21D4" w:rsidRDefault="00BA49CF" w:rsidP="00484A4B">
            <w:pPr>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実績見込</w:t>
            </w:r>
          </w:p>
        </w:tc>
        <w:tc>
          <w:tcPr>
            <w:tcW w:w="3969" w:type="dxa"/>
            <w:tcBorders>
              <w:bottom w:val="double" w:sz="4" w:space="0" w:color="auto"/>
              <w:right w:val="single" w:sz="4" w:space="0" w:color="auto"/>
            </w:tcBorders>
            <w:vAlign w:val="center"/>
          </w:tcPr>
          <w:p w:rsidR="00BA49CF" w:rsidRPr="00BD21D4" w:rsidRDefault="00BA49CF" w:rsidP="00484A4B">
            <w:pPr>
              <w:snapToGrid w:val="0"/>
              <w:ind w:left="-67"/>
              <w:jc w:val="center"/>
              <w:rPr>
                <w:rFonts w:asciiTheme="minorHAnsi" w:eastAsiaTheme="minorEastAsia" w:hAnsiTheme="minorHAnsi"/>
                <w:szCs w:val="24"/>
              </w:rPr>
            </w:pPr>
            <w:r w:rsidRPr="00BD21D4">
              <w:rPr>
                <w:rFonts w:asciiTheme="minorHAnsi" w:eastAsiaTheme="minorEastAsia" w:hAnsiTheme="minorHAnsi"/>
                <w:szCs w:val="24"/>
              </w:rPr>
              <w:t>国</w:t>
            </w:r>
          </w:p>
          <w:p w:rsidR="00BA49CF" w:rsidRPr="00BD21D4" w:rsidRDefault="00BA49CF" w:rsidP="00484A4B">
            <w:pPr>
              <w:snapToGrid w:val="0"/>
              <w:spacing w:line="240" w:lineRule="exact"/>
              <w:ind w:left="-68"/>
              <w:jc w:val="center"/>
              <w:rPr>
                <w:rFonts w:asciiTheme="minorHAnsi" w:eastAsiaTheme="minorEastAsia" w:hAnsiTheme="minorHAnsi"/>
                <w:szCs w:val="24"/>
              </w:rPr>
            </w:pPr>
            <w:r w:rsidRPr="00BD21D4">
              <w:rPr>
                <w:rFonts w:asciiTheme="minorHAnsi" w:eastAsiaTheme="minorEastAsia" w:hAnsiTheme="minorHAnsi"/>
                <w:szCs w:val="24"/>
              </w:rPr>
              <w:t>基本指針</w:t>
            </w:r>
          </w:p>
        </w:tc>
        <w:tc>
          <w:tcPr>
            <w:tcW w:w="1559" w:type="dxa"/>
            <w:tcBorders>
              <w:left w:val="single" w:sz="4" w:space="0" w:color="auto"/>
              <w:bottom w:val="double" w:sz="4" w:space="0" w:color="auto"/>
              <w:right w:val="single" w:sz="24" w:space="0" w:color="auto"/>
            </w:tcBorders>
          </w:tcPr>
          <w:p w:rsidR="00BA49CF" w:rsidRPr="00BD21D4" w:rsidRDefault="00BA49CF" w:rsidP="00BA49CF">
            <w:pPr>
              <w:snapToGrid w:val="0"/>
              <w:ind w:left="-67"/>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指針での</w:t>
            </w:r>
          </w:p>
          <w:p w:rsidR="00BA49CF" w:rsidRPr="00BD21D4" w:rsidRDefault="00BA49CF" w:rsidP="00BA49CF">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szCs w:val="24"/>
              </w:rPr>
              <w:t>試算値</w:t>
            </w:r>
          </w:p>
        </w:tc>
        <w:tc>
          <w:tcPr>
            <w:tcW w:w="1560" w:type="dxa"/>
            <w:tcBorders>
              <w:top w:val="single" w:sz="24" w:space="0" w:color="auto"/>
              <w:left w:val="single" w:sz="24" w:space="0" w:color="auto"/>
              <w:bottom w:val="double" w:sz="4" w:space="0" w:color="auto"/>
              <w:right w:val="single" w:sz="24" w:space="0" w:color="auto"/>
            </w:tcBorders>
            <w:vAlign w:val="center"/>
          </w:tcPr>
          <w:p w:rsidR="00BA49CF" w:rsidRPr="00BD21D4" w:rsidRDefault="00BA49CF" w:rsidP="00484A4B">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目標値</w:t>
            </w:r>
          </w:p>
          <w:p w:rsidR="00BA49CF" w:rsidRPr="00BD21D4" w:rsidRDefault="00BA49CF" w:rsidP="00484A4B">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Ｈ</w:t>
            </w:r>
            <w:r w:rsidRPr="00BD21D4">
              <w:rPr>
                <w:rFonts w:asciiTheme="majorHAnsi" w:eastAsiaTheme="majorEastAsia" w:hAnsiTheme="majorHAnsi" w:cstheme="majorHAnsi"/>
                <w:b/>
                <w:szCs w:val="24"/>
              </w:rPr>
              <w:t>32</w:t>
            </w:r>
          </w:p>
        </w:tc>
        <w:tc>
          <w:tcPr>
            <w:tcW w:w="4217" w:type="dxa"/>
            <w:tcBorders>
              <w:left w:val="single" w:sz="24" w:space="0" w:color="auto"/>
              <w:bottom w:val="double" w:sz="4" w:space="0" w:color="auto"/>
            </w:tcBorders>
            <w:vAlign w:val="center"/>
          </w:tcPr>
          <w:p w:rsidR="00BA49CF" w:rsidRPr="00BD21D4" w:rsidRDefault="00BA49CF" w:rsidP="00484A4B">
            <w:pPr>
              <w:snapToGrid w:val="0"/>
              <w:ind w:left="-67"/>
              <w:jc w:val="center"/>
              <w:rPr>
                <w:rFonts w:asciiTheme="minorEastAsia" w:eastAsiaTheme="minorEastAsia" w:hAnsiTheme="minorEastAsia"/>
                <w:szCs w:val="24"/>
              </w:rPr>
            </w:pPr>
            <w:r w:rsidRPr="00BD21D4">
              <w:rPr>
                <w:rFonts w:asciiTheme="minorEastAsia" w:eastAsiaTheme="minorEastAsia" w:hAnsiTheme="minorEastAsia" w:hint="eastAsia"/>
                <w:szCs w:val="24"/>
              </w:rPr>
              <w:t>目標設設定の考え方</w:t>
            </w:r>
          </w:p>
        </w:tc>
      </w:tr>
      <w:tr w:rsidR="00EF315A" w:rsidRPr="00BD21D4" w:rsidTr="00BA49CF">
        <w:tc>
          <w:tcPr>
            <w:tcW w:w="1418" w:type="dxa"/>
            <w:vMerge w:val="restart"/>
            <w:tcBorders>
              <w:top w:val="double" w:sz="4" w:space="0" w:color="auto"/>
            </w:tcBorders>
            <w:vAlign w:val="center"/>
          </w:tcPr>
          <w:p w:rsidR="00EF315A" w:rsidRDefault="00EF315A" w:rsidP="00EF315A">
            <w:pPr>
              <w:snapToGrid w:val="0"/>
              <w:ind w:firstLineChars="4" w:firstLine="9"/>
              <w:rPr>
                <w:rFonts w:asciiTheme="majorEastAsia" w:eastAsiaTheme="majorEastAsia" w:hAnsiTheme="majorEastAsia"/>
                <w:b/>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p>
          <w:p w:rsidR="00EF315A" w:rsidRPr="00BD21D4" w:rsidRDefault="00EF315A" w:rsidP="00EF315A">
            <w:pPr>
              <w:snapToGrid w:val="0"/>
              <w:ind w:firstLineChars="4" w:firstLine="9"/>
              <w:rPr>
                <w:rFonts w:asciiTheme="minorEastAsia" w:eastAsiaTheme="minorEastAsia" w:hAnsiTheme="minorEastAsia"/>
                <w:szCs w:val="24"/>
              </w:rPr>
            </w:pPr>
            <w:r w:rsidRPr="00BD21D4">
              <w:rPr>
                <w:rFonts w:asciiTheme="minorEastAsia" w:eastAsiaTheme="minorEastAsia" w:hAnsiTheme="minorEastAsia" w:hint="eastAsia"/>
                <w:szCs w:val="24"/>
              </w:rPr>
              <w:t>⑤障害児支援体制</w:t>
            </w:r>
          </w:p>
        </w:tc>
        <w:tc>
          <w:tcPr>
            <w:tcW w:w="2268" w:type="dxa"/>
            <w:tcBorders>
              <w:top w:val="double" w:sz="4" w:space="0" w:color="auto"/>
              <w:bottom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sidRPr="00076117">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児童発達支援センター</w:t>
            </w:r>
          </w:p>
        </w:tc>
        <w:tc>
          <w:tcPr>
            <w:tcW w:w="4252" w:type="dxa"/>
            <w:tcBorders>
              <w:top w:val="double" w:sz="4" w:space="0" w:color="auto"/>
              <w:bottom w:val="dotted" w:sz="4" w:space="0" w:color="auto"/>
            </w:tcBorders>
          </w:tcPr>
          <w:p w:rsidR="00EF315A" w:rsidRPr="00BD21D4" w:rsidRDefault="00EF315A" w:rsidP="00484A4B">
            <w:pPr>
              <w:rPr>
                <w:szCs w:val="24"/>
              </w:rPr>
            </w:pPr>
            <w:r w:rsidRPr="00BD21D4">
              <w:rPr>
                <w:rFonts w:hint="eastAsia"/>
                <w:szCs w:val="24"/>
              </w:rPr>
              <w:t>重層的な地域支援体制の構築を目指すための児童発達支援センターの設置</w:t>
            </w:r>
          </w:p>
        </w:tc>
        <w:tc>
          <w:tcPr>
            <w:tcW w:w="1418" w:type="dxa"/>
            <w:tcBorders>
              <w:top w:val="double"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uble"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5</w:t>
            </w:r>
            <w:r w:rsidRPr="00BD21D4">
              <w:rPr>
                <w:rFonts w:asciiTheme="minorEastAsia" w:eastAsiaTheme="minorEastAsia" w:hAnsiTheme="minorEastAsia" w:hint="eastAsia"/>
                <w:szCs w:val="24"/>
              </w:rPr>
              <w:t>箇所</w:t>
            </w:r>
          </w:p>
          <w:p w:rsidR="00EF315A" w:rsidRPr="00BD21D4" w:rsidRDefault="00EF315A" w:rsidP="00484A4B">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（1市、4</w:t>
            </w:r>
            <w:r w:rsidRPr="00BD21D4">
              <w:rPr>
                <w:rFonts w:asciiTheme="minorEastAsia" w:eastAsiaTheme="minorEastAsia" w:hAnsiTheme="minorEastAsia" w:hint="eastAsia"/>
                <w:sz w:val="20"/>
                <w:szCs w:val="20"/>
              </w:rPr>
              <w:t>圏域）</w:t>
            </w:r>
          </w:p>
        </w:tc>
        <w:tc>
          <w:tcPr>
            <w:tcW w:w="3969" w:type="dxa"/>
            <w:tcBorders>
              <w:top w:val="double"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pacing w:val="-2"/>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箇所以上</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6</w:t>
            </w:r>
            <w:r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富山市２、中新川・滑川圏域１、</w:t>
            </w:r>
          </w:p>
          <w:p w:rsidR="00EF315A" w:rsidRPr="00BD21D4" w:rsidRDefault="00EF315A" w:rsidP="00BA49CF">
            <w:pPr>
              <w:snapToGrid w:val="0"/>
              <w:ind w:firstLineChars="100" w:firstLine="197"/>
              <w:rPr>
                <w:rFonts w:asciiTheme="majorHAnsi" w:eastAsiaTheme="majorEastAsia" w:hAnsiTheme="majorHAnsi" w:cstheme="majorHAnsi"/>
                <w:szCs w:val="24"/>
              </w:rPr>
            </w:pPr>
            <w:r w:rsidRPr="00BD21D4">
              <w:rPr>
                <w:rFonts w:asciiTheme="minorEastAsia" w:eastAsiaTheme="minorEastAsia" w:hAnsiTheme="minorEastAsia" w:cstheme="majorHAnsi" w:hint="eastAsia"/>
                <w:sz w:val="22"/>
              </w:rPr>
              <w:t>高岡圏域１、新川圏域１、砺波圏域１</w:t>
            </w:r>
          </w:p>
        </w:tc>
      </w:tr>
      <w:tr w:rsidR="00EF315A" w:rsidRPr="00BD21D4" w:rsidTr="003300D7">
        <w:trPr>
          <w:trHeight w:val="1026"/>
        </w:trPr>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076117">
              <w:rPr>
                <w:rFonts w:asciiTheme="minorEastAsia" w:eastAsiaTheme="minorEastAsia" w:hAnsiTheme="minorEastAsia" w:hint="eastAsia"/>
                <w:szCs w:val="24"/>
              </w:rPr>
              <w:t>．</w:t>
            </w:r>
            <w:r w:rsidRPr="00BD21D4">
              <w:rPr>
                <w:rFonts w:asciiTheme="minorEastAsia" w:eastAsiaTheme="minorEastAsia" w:hAnsiTheme="minorEastAsia" w:hint="eastAsia"/>
                <w:szCs w:val="24"/>
              </w:rPr>
              <w:t>保育所等訪問を利用できる体制</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児童発達支援センターの保育所等訪問支援の実施等による保育所等訪問支援を利用できる体制の構築</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8</w:t>
            </w:r>
            <w:r w:rsidRPr="00BD21D4">
              <w:rPr>
                <w:rFonts w:asciiTheme="minorEastAsia" w:eastAsiaTheme="minorEastAsia" w:hAnsiTheme="minorEastAsia" w:hint="eastAsia"/>
                <w:szCs w:val="24"/>
              </w:rPr>
              <w:t>市町村</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各市町村で体制を構築</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市町村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pacing w:val="-2"/>
                <w:szCs w:val="24"/>
              </w:rPr>
            </w:pPr>
            <w:r w:rsidRPr="00BD21D4">
              <w:rPr>
                <w:rFonts w:asciiTheme="majorHAnsi" w:eastAsiaTheme="majorEastAsia" w:hAnsiTheme="majorHAnsi" w:cstheme="majorHAnsi"/>
                <w:b/>
                <w:szCs w:val="24"/>
              </w:rPr>
              <w:t>15</w:t>
            </w:r>
            <w:r w:rsidRPr="00BD21D4">
              <w:rPr>
                <w:rFonts w:asciiTheme="majorHAnsi" w:eastAsiaTheme="majorEastAsia" w:hAnsiTheme="majorHAnsi" w:cstheme="majorHAnsi"/>
                <w:b/>
                <w:szCs w:val="24"/>
              </w:rPr>
              <w:t>市町村</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tc>
      </w:tr>
      <w:tr w:rsidR="00EF315A" w:rsidRPr="00BD21D4" w:rsidTr="00925B15">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EF315A" w:rsidRDefault="00EF315A" w:rsidP="00EF315A">
            <w:pPr>
              <w:snapToGrid w:val="0"/>
              <w:spacing w:line="-320" w:lineRule="auto"/>
              <w:ind w:left="217" w:hangingChars="100" w:hanging="217"/>
              <w:rPr>
                <w:rFonts w:asciiTheme="minorEastAsia" w:eastAsiaTheme="minorEastAsia" w:hAnsiTheme="minorEastAsia"/>
                <w:szCs w:val="24"/>
              </w:rPr>
            </w:pPr>
            <w:r w:rsidRPr="00EF315A">
              <w:rPr>
                <w:rFonts w:asciiTheme="minorEastAsia" w:eastAsiaTheme="minorEastAsia" w:hAnsiTheme="minorEastAsia" w:hint="eastAsia"/>
                <w:szCs w:val="24"/>
              </w:rPr>
              <w:t>ウ．主に重症心身障害児を支援する児童発達支援事業所</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重症心身障害児を支援する児童発達支援事業所の確保</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3</w:t>
            </w:r>
            <w:r w:rsidRPr="00BD21D4">
              <w:rPr>
                <w:rFonts w:asciiTheme="minorEastAsia" w:eastAsiaTheme="minorEastAsia" w:hAnsiTheme="minorEastAsia" w:hint="eastAsia"/>
                <w:szCs w:val="24"/>
              </w:rPr>
              <w:t>箇所</w:t>
            </w:r>
          </w:p>
          <w:p w:rsidR="00EF315A" w:rsidRPr="00BD21D4" w:rsidRDefault="00EF315A" w:rsidP="00484A4B">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（1市、2</w:t>
            </w:r>
            <w:r w:rsidRPr="00BD21D4">
              <w:rPr>
                <w:rFonts w:asciiTheme="minorEastAsia" w:eastAsiaTheme="minorEastAsia" w:hAnsiTheme="minorEastAsia" w:hint="eastAsia"/>
                <w:sz w:val="20"/>
                <w:szCs w:val="20"/>
              </w:rPr>
              <w:t>圏域）</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925B15">
            <w:pPr>
              <w:snapToGrid w:val="0"/>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7</w:t>
            </w:r>
            <w:r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富山市１、中新川・滑川圏域１、</w:t>
            </w:r>
          </w:p>
          <w:p w:rsidR="00EF315A" w:rsidRPr="00BD21D4" w:rsidRDefault="00EF315A" w:rsidP="00BA49CF">
            <w:pPr>
              <w:snapToGrid w:val="0"/>
              <w:ind w:firstLineChars="100" w:firstLine="197"/>
              <w:rPr>
                <w:rFonts w:asciiTheme="majorHAnsi" w:eastAsiaTheme="majorEastAsia" w:hAnsiTheme="majorHAnsi" w:cstheme="majorHAnsi"/>
                <w:szCs w:val="24"/>
              </w:rPr>
            </w:pPr>
            <w:r w:rsidRPr="00BD21D4">
              <w:rPr>
                <w:rFonts w:asciiTheme="minorEastAsia" w:eastAsiaTheme="minorEastAsia" w:hAnsiTheme="minorEastAsia" w:cstheme="majorHAnsi" w:hint="eastAsia"/>
                <w:sz w:val="22"/>
              </w:rPr>
              <w:t>高岡圏域３、新川圏域１、砺波圏域１</w:t>
            </w:r>
          </w:p>
        </w:tc>
      </w:tr>
      <w:tr w:rsidR="00EF315A" w:rsidRPr="00BD21D4" w:rsidTr="008A39DD">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EF315A" w:rsidRDefault="00EF315A" w:rsidP="00EF315A">
            <w:pPr>
              <w:snapToGrid w:val="0"/>
              <w:spacing w:line="-320" w:lineRule="auto"/>
              <w:ind w:left="217" w:hangingChars="100" w:hanging="217"/>
              <w:rPr>
                <w:rFonts w:asciiTheme="minorEastAsia" w:eastAsiaTheme="minorEastAsia" w:hAnsiTheme="minorEastAsia"/>
                <w:szCs w:val="24"/>
              </w:rPr>
            </w:pPr>
            <w:r w:rsidRPr="00EF315A">
              <w:rPr>
                <w:rFonts w:asciiTheme="minorEastAsia" w:eastAsiaTheme="minorEastAsia" w:hAnsiTheme="minorEastAsia" w:hint="eastAsia"/>
                <w:szCs w:val="24"/>
              </w:rPr>
              <w:t>エ．主に重症心身障害児を支援する放課後等デイサービス事業所</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重症心身障害児を支援する放課後等デイサービス事業所の確保</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5</w:t>
            </w:r>
            <w:r w:rsidRPr="00BD21D4">
              <w:rPr>
                <w:rFonts w:asciiTheme="minorEastAsia" w:eastAsiaTheme="minorEastAsia" w:hAnsiTheme="minorEastAsia" w:hint="eastAsia"/>
                <w:szCs w:val="24"/>
              </w:rPr>
              <w:t>箇所</w:t>
            </w:r>
          </w:p>
          <w:p w:rsidR="00EF315A" w:rsidRPr="00BD21D4" w:rsidRDefault="00EF315A" w:rsidP="00484A4B">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（1市、2</w:t>
            </w:r>
            <w:r w:rsidRPr="00BD21D4">
              <w:rPr>
                <w:rFonts w:asciiTheme="minorEastAsia" w:eastAsiaTheme="minorEastAsia" w:hAnsiTheme="minorEastAsia" w:hint="eastAsia"/>
                <w:sz w:val="20"/>
                <w:szCs w:val="20"/>
              </w:rPr>
              <w:t>圏域）</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8A39DD">
            <w:pPr>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6</w:t>
            </w:r>
            <w:r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富山市２、中新川・滑川圏域１、</w:t>
            </w:r>
          </w:p>
          <w:p w:rsidR="00EF315A" w:rsidRPr="00BD21D4" w:rsidRDefault="00EF315A" w:rsidP="00BA49CF">
            <w:pPr>
              <w:snapToGrid w:val="0"/>
              <w:ind w:firstLineChars="100" w:firstLine="197"/>
              <w:rPr>
                <w:rFonts w:asciiTheme="majorHAnsi" w:eastAsiaTheme="majorEastAsia" w:hAnsiTheme="majorHAnsi" w:cstheme="majorHAnsi"/>
                <w:szCs w:val="24"/>
              </w:rPr>
            </w:pPr>
            <w:r w:rsidRPr="00BD21D4">
              <w:rPr>
                <w:rFonts w:asciiTheme="minorEastAsia" w:eastAsiaTheme="minorEastAsia" w:hAnsiTheme="minorEastAsia" w:cstheme="majorHAnsi" w:hint="eastAsia"/>
                <w:sz w:val="22"/>
              </w:rPr>
              <w:t>高岡圏域１、新川圏域１、砺波圏域１</w:t>
            </w:r>
          </w:p>
        </w:tc>
      </w:tr>
      <w:tr w:rsidR="00EF315A" w:rsidRPr="00BD21D4" w:rsidTr="00BA49CF">
        <w:trPr>
          <w:trHeight w:val="516"/>
        </w:trPr>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オ</w:t>
            </w:r>
            <w:r w:rsidRPr="00076117">
              <w:rPr>
                <w:rFonts w:asciiTheme="minorEastAsia" w:eastAsiaTheme="minorEastAsia" w:hAnsiTheme="minorEastAsia" w:hint="eastAsia"/>
                <w:szCs w:val="24"/>
              </w:rPr>
              <w:t>．</w:t>
            </w:r>
            <w:r w:rsidRPr="00BD21D4">
              <w:rPr>
                <w:rFonts w:asciiTheme="minorEastAsia" w:eastAsiaTheme="minorEastAsia" w:hAnsiTheme="minorEastAsia" w:hint="eastAsia"/>
                <w:szCs w:val="24"/>
              </w:rPr>
              <w:t>医療的ケア児支援のための関係機関の協議の場</w:t>
            </w:r>
          </w:p>
        </w:tc>
        <w:tc>
          <w:tcPr>
            <w:tcW w:w="4252" w:type="dxa"/>
            <w:vMerge w:val="restart"/>
            <w:tcBorders>
              <w:top w:val="dotted" w:sz="4" w:space="0" w:color="auto"/>
            </w:tcBorders>
          </w:tcPr>
          <w:p w:rsidR="00EF315A" w:rsidRPr="00BD21D4" w:rsidRDefault="00EF315A" w:rsidP="00484A4B">
            <w:pPr>
              <w:rPr>
                <w:szCs w:val="24"/>
              </w:rPr>
            </w:pPr>
            <w:r w:rsidRPr="00BD21D4">
              <w:rPr>
                <w:rFonts w:hint="eastAsia"/>
                <w:szCs w:val="24"/>
              </w:rPr>
              <w:t>保健、医療、障害福祉、保育、教育等の関係機関等の協議の場の設置</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設置済</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県に設置</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pacing w:val="-2"/>
                <w:szCs w:val="24"/>
              </w:rPr>
              <w:t>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pacing w:val="-2"/>
                <w:szCs w:val="24"/>
              </w:rPr>
            </w:pPr>
            <w:r w:rsidRPr="00BD21D4">
              <w:rPr>
                <w:rFonts w:asciiTheme="majorHAnsi" w:eastAsiaTheme="majorEastAsia" w:hAnsiTheme="majorHAnsi" w:cstheme="majorHAnsi"/>
                <w:b/>
                <w:spacing w:val="-2"/>
                <w:szCs w:val="24"/>
              </w:rPr>
              <w:t>１</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BD21D4" w:rsidRPr="00BD21D4" w:rsidTr="001D4546">
        <w:trPr>
          <w:trHeight w:val="493"/>
        </w:trPr>
        <w:tc>
          <w:tcPr>
            <w:tcW w:w="1418" w:type="dxa"/>
            <w:vMerge/>
            <w:vAlign w:val="center"/>
          </w:tcPr>
          <w:p w:rsidR="00BA49CF" w:rsidRPr="00BD21D4" w:rsidRDefault="00BA49CF" w:rsidP="00BA49CF">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A49CF" w:rsidRPr="00BD21D4" w:rsidRDefault="00BA49CF" w:rsidP="00484A4B">
            <w:pPr>
              <w:snapToGrid w:val="0"/>
              <w:rPr>
                <w:rFonts w:asciiTheme="minorEastAsia" w:eastAsiaTheme="minorEastAsia" w:hAnsiTheme="minorEastAsia"/>
                <w:szCs w:val="24"/>
              </w:rPr>
            </w:pPr>
          </w:p>
        </w:tc>
        <w:tc>
          <w:tcPr>
            <w:tcW w:w="4252" w:type="dxa"/>
            <w:vMerge/>
          </w:tcPr>
          <w:p w:rsidR="00BA49CF" w:rsidRPr="00BD21D4" w:rsidRDefault="00BA49CF" w:rsidP="00484A4B">
            <w:pPr>
              <w:snapToGrid w:val="0"/>
              <w:jc w:val="center"/>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未設置</w:t>
            </w:r>
          </w:p>
        </w:tc>
        <w:tc>
          <w:tcPr>
            <w:tcW w:w="3969" w:type="dxa"/>
            <w:tcBorders>
              <w:top w:val="dotted" w:sz="4" w:space="0" w:color="auto"/>
              <w:bottom w:val="dotted" w:sz="4" w:space="0" w:color="auto"/>
              <w:right w:val="single" w:sz="4" w:space="0" w:color="auto"/>
            </w:tcBorders>
            <w:vAlign w:val="center"/>
          </w:tcPr>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圏域に設置</w:t>
            </w:r>
          </w:p>
        </w:tc>
        <w:tc>
          <w:tcPr>
            <w:tcW w:w="1559" w:type="dxa"/>
            <w:tcBorders>
              <w:top w:val="dotted" w:sz="4" w:space="0" w:color="auto"/>
              <w:left w:val="single" w:sz="4" w:space="0" w:color="auto"/>
              <w:bottom w:val="dotted" w:sz="4" w:space="0" w:color="auto"/>
              <w:right w:val="single" w:sz="24" w:space="0" w:color="auto"/>
            </w:tcBorders>
            <w:vAlign w:val="center"/>
          </w:tcPr>
          <w:p w:rsidR="00BA49CF" w:rsidRPr="00BD21D4" w:rsidRDefault="001D4546" w:rsidP="00925B15">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Pr="00BD21D4">
              <w:rPr>
                <w:rFonts w:asciiTheme="majorHAnsi" w:eastAsiaTheme="majorEastAsia" w:hAnsiTheme="majorHAnsi" w:cstheme="majorHAnsi"/>
                <w:szCs w:val="24"/>
              </w:rPr>
              <w:t>圏域</w:t>
            </w:r>
          </w:p>
        </w:tc>
        <w:tc>
          <w:tcPr>
            <w:tcW w:w="1560" w:type="dxa"/>
            <w:tcBorders>
              <w:top w:val="dotted" w:sz="4" w:space="0" w:color="auto"/>
              <w:left w:val="single" w:sz="24" w:space="0" w:color="auto"/>
              <w:bottom w:val="dotted" w:sz="4" w:space="0" w:color="auto"/>
              <w:right w:val="single" w:sz="24" w:space="0" w:color="auto"/>
            </w:tcBorders>
            <w:vAlign w:val="center"/>
          </w:tcPr>
          <w:p w:rsidR="00BA49CF" w:rsidRPr="00BD21D4" w:rsidRDefault="001D4546" w:rsidP="00484A4B">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4</w:t>
            </w:r>
            <w:r w:rsidR="00BA49CF" w:rsidRPr="00BD21D4">
              <w:rPr>
                <w:rFonts w:asciiTheme="majorHAnsi" w:eastAsiaTheme="majorEastAsia" w:hAnsiTheme="majorHAnsi" w:cstheme="majorHAnsi" w:hint="eastAsia"/>
                <w:b/>
                <w:szCs w:val="24"/>
              </w:rPr>
              <w:t>圏域</w:t>
            </w:r>
          </w:p>
        </w:tc>
        <w:tc>
          <w:tcPr>
            <w:tcW w:w="4217" w:type="dxa"/>
            <w:tcBorders>
              <w:top w:val="dotted" w:sz="4" w:space="0" w:color="auto"/>
              <w:left w:val="single" w:sz="24" w:space="0" w:color="auto"/>
              <w:bottom w:val="dotted" w:sz="4" w:space="0" w:color="auto"/>
            </w:tcBorders>
            <w:vAlign w:val="center"/>
          </w:tcPr>
          <w:p w:rsidR="00BA49CF" w:rsidRPr="00BD21D4" w:rsidRDefault="00E00326"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tc>
      </w:tr>
      <w:tr w:rsidR="00BA49CF" w:rsidRPr="00BD21D4" w:rsidTr="00BA49CF">
        <w:trPr>
          <w:trHeight w:val="90"/>
        </w:trPr>
        <w:tc>
          <w:tcPr>
            <w:tcW w:w="1418" w:type="dxa"/>
            <w:vMerge/>
            <w:vAlign w:val="center"/>
          </w:tcPr>
          <w:p w:rsidR="00BA49CF" w:rsidRPr="00BD21D4" w:rsidRDefault="00BA49CF" w:rsidP="00BA49CF">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A49CF" w:rsidRPr="00BD21D4" w:rsidRDefault="00BA49CF" w:rsidP="00484A4B">
            <w:pPr>
              <w:snapToGrid w:val="0"/>
              <w:rPr>
                <w:rFonts w:asciiTheme="minorEastAsia" w:eastAsiaTheme="minorEastAsia" w:hAnsiTheme="minorEastAsia"/>
                <w:szCs w:val="24"/>
              </w:rPr>
            </w:pPr>
          </w:p>
        </w:tc>
        <w:tc>
          <w:tcPr>
            <w:tcW w:w="4252" w:type="dxa"/>
            <w:vMerge/>
          </w:tcPr>
          <w:p w:rsidR="00BA49CF" w:rsidRPr="00BD21D4" w:rsidRDefault="00BA49CF" w:rsidP="00484A4B">
            <w:pPr>
              <w:snapToGrid w:val="0"/>
              <w:jc w:val="center"/>
              <w:rPr>
                <w:rFonts w:asciiTheme="minorEastAsia" w:eastAsiaTheme="minorEastAsia" w:hAnsiTheme="minorEastAsia"/>
                <w:szCs w:val="24"/>
              </w:rPr>
            </w:pPr>
          </w:p>
        </w:tc>
        <w:tc>
          <w:tcPr>
            <w:tcW w:w="1418" w:type="dxa"/>
            <w:tcBorders>
              <w:top w:val="dotted" w:sz="4" w:space="0" w:color="auto"/>
              <w:tr2bl w:val="single"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p>
        </w:tc>
        <w:tc>
          <w:tcPr>
            <w:tcW w:w="1559" w:type="dxa"/>
            <w:tcBorders>
              <w:top w:val="dotted"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未設置</w:t>
            </w:r>
          </w:p>
        </w:tc>
        <w:tc>
          <w:tcPr>
            <w:tcW w:w="3969" w:type="dxa"/>
            <w:tcBorders>
              <w:top w:val="dotted" w:sz="4" w:space="0" w:color="auto"/>
              <w:right w:val="single" w:sz="4" w:space="0" w:color="auto"/>
            </w:tcBorders>
            <w:vAlign w:val="center"/>
          </w:tcPr>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に</w:t>
            </w:r>
            <w:r w:rsidRPr="00BD21D4">
              <w:rPr>
                <w:rFonts w:asciiTheme="minorHAnsi" w:eastAsiaTheme="minorEastAsia" w:hAnsiTheme="minorHAnsi"/>
                <w:szCs w:val="24"/>
              </w:rPr>
              <w:t>設置</w:t>
            </w:r>
          </w:p>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（圏域での設置も可）</w:t>
            </w:r>
          </w:p>
        </w:tc>
        <w:tc>
          <w:tcPr>
            <w:tcW w:w="1559" w:type="dxa"/>
            <w:tcBorders>
              <w:top w:val="dotted" w:sz="4" w:space="0" w:color="auto"/>
              <w:left w:val="single" w:sz="4" w:space="0" w:color="auto"/>
              <w:right w:val="single" w:sz="24" w:space="0" w:color="auto"/>
            </w:tcBorders>
            <w:vAlign w:val="center"/>
          </w:tcPr>
          <w:p w:rsidR="00BA49CF" w:rsidRPr="00BD21D4" w:rsidRDefault="00925B15" w:rsidP="00925B15">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pacing w:val="-2"/>
                <w:szCs w:val="24"/>
              </w:rPr>
              <w:t>15</w:t>
            </w:r>
            <w:r w:rsidR="001D4546" w:rsidRPr="00BD21D4">
              <w:rPr>
                <w:rFonts w:asciiTheme="majorHAnsi" w:eastAsiaTheme="majorEastAsia" w:hAnsiTheme="majorHAnsi" w:cstheme="majorHAnsi"/>
                <w:spacing w:val="-2"/>
                <w:szCs w:val="24"/>
              </w:rPr>
              <w:t>市町村</w:t>
            </w:r>
          </w:p>
        </w:tc>
        <w:tc>
          <w:tcPr>
            <w:tcW w:w="1560" w:type="dxa"/>
            <w:tcBorders>
              <w:top w:val="dotted" w:sz="4" w:space="0" w:color="auto"/>
              <w:left w:val="single" w:sz="24" w:space="0" w:color="auto"/>
              <w:bottom w:val="single" w:sz="24" w:space="0" w:color="auto"/>
              <w:right w:val="single" w:sz="24" w:space="0" w:color="auto"/>
            </w:tcBorders>
            <w:vAlign w:val="center"/>
          </w:tcPr>
          <w:p w:rsidR="00BA49CF" w:rsidRDefault="001D4546" w:rsidP="00484A4B">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15</w:t>
            </w:r>
            <w:r w:rsidRPr="00BD21D4">
              <w:rPr>
                <w:rFonts w:asciiTheme="majorHAnsi" w:eastAsiaTheme="majorEastAsia" w:hAnsiTheme="majorHAnsi" w:cstheme="majorHAnsi" w:hint="eastAsia"/>
                <w:b/>
                <w:szCs w:val="24"/>
              </w:rPr>
              <w:t>市町村</w:t>
            </w:r>
          </w:p>
          <w:p w:rsidR="00E469AB" w:rsidRPr="00E469AB" w:rsidRDefault="00E469AB" w:rsidP="00E469A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w:t>
            </w:r>
            <w:r w:rsidR="006F0980">
              <w:rPr>
                <w:rFonts w:asciiTheme="majorHAnsi" w:eastAsiaTheme="majorEastAsia" w:hAnsiTheme="majorHAnsi" w:cstheme="majorHAnsi" w:hint="eastAsia"/>
                <w:b/>
                <w:szCs w:val="24"/>
              </w:rPr>
              <w:t>7</w:t>
            </w:r>
            <w:r>
              <w:rPr>
                <w:rFonts w:asciiTheme="majorHAnsi" w:eastAsiaTheme="majorEastAsia" w:hAnsiTheme="majorHAnsi" w:cstheme="majorHAnsi" w:hint="eastAsia"/>
                <w:b/>
                <w:szCs w:val="24"/>
              </w:rPr>
              <w:t>箇所）</w:t>
            </w:r>
          </w:p>
        </w:tc>
        <w:tc>
          <w:tcPr>
            <w:tcW w:w="4217" w:type="dxa"/>
            <w:tcBorders>
              <w:top w:val="dotted" w:sz="4" w:space="0" w:color="auto"/>
              <w:left w:val="single" w:sz="24" w:space="0" w:color="auto"/>
            </w:tcBorders>
            <w:vAlign w:val="center"/>
          </w:tcPr>
          <w:p w:rsidR="00E00326" w:rsidRPr="00BD21D4" w:rsidRDefault="00E00326"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BA49CF" w:rsidRPr="00BD21D4" w:rsidRDefault="00BA49CF"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単独　富山市、高岡市、氷見市、射水市</w:t>
            </w:r>
          </w:p>
          <w:p w:rsidR="00BA49CF" w:rsidRPr="00BD21D4" w:rsidRDefault="00BA49CF" w:rsidP="00DE5179">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 xml:space="preserve">圏域　</w:t>
            </w:r>
            <w:r w:rsidR="00E469AB" w:rsidRPr="006F0980">
              <w:rPr>
                <w:rFonts w:asciiTheme="minorEastAsia" w:eastAsiaTheme="minorEastAsia" w:hAnsiTheme="minorEastAsia" w:cstheme="majorHAnsi" w:hint="eastAsia"/>
                <w:w w:val="90"/>
                <w:sz w:val="22"/>
              </w:rPr>
              <w:t>新川圏域、</w:t>
            </w:r>
            <w:r w:rsidRPr="006F0980">
              <w:rPr>
                <w:rFonts w:asciiTheme="minorEastAsia" w:eastAsiaTheme="minorEastAsia" w:hAnsiTheme="minorEastAsia" w:cstheme="majorHAnsi" w:hint="eastAsia"/>
                <w:w w:val="90"/>
                <w:sz w:val="22"/>
              </w:rPr>
              <w:t>中新川・滑川圏域、砺波</w:t>
            </w:r>
            <w:r w:rsidR="006F0980" w:rsidRPr="006F0980">
              <w:rPr>
                <w:rFonts w:asciiTheme="minorEastAsia" w:eastAsiaTheme="minorEastAsia" w:hAnsiTheme="minorEastAsia" w:cstheme="majorHAnsi" w:hint="eastAsia"/>
                <w:w w:val="90"/>
                <w:sz w:val="22"/>
              </w:rPr>
              <w:t>圏域</w:t>
            </w:r>
          </w:p>
        </w:tc>
      </w:tr>
    </w:tbl>
    <w:p w:rsidR="00925B15" w:rsidRDefault="00925B15" w:rsidP="00C948DE">
      <w:pPr>
        <w:rPr>
          <w:rFonts w:asciiTheme="majorEastAsia" w:eastAsiaTheme="majorEastAsia" w:hAnsiTheme="majorEastAsia"/>
          <w:sz w:val="28"/>
          <w:szCs w:val="28"/>
        </w:rPr>
      </w:pPr>
    </w:p>
    <w:p w:rsidR="00C948DE" w:rsidRPr="003C1F5B" w:rsidRDefault="00C948DE" w:rsidP="00C948DE">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3C1F5B">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活動指標（目標達成のための見込み量）</w:t>
      </w:r>
    </w:p>
    <w:p w:rsidR="00792B91" w:rsidRDefault="00792B91">
      <w:pPr>
        <w:sectPr w:rsidR="00792B91" w:rsidSect="00746186">
          <w:footerReference w:type="default" r:id="rId9"/>
          <w:pgSz w:w="23814" w:h="16840" w:orient="landscape" w:code="8"/>
          <w:pgMar w:top="1134" w:right="851" w:bottom="1134" w:left="851" w:header="851" w:footer="794" w:gutter="0"/>
          <w:cols w:space="425"/>
          <w:docGrid w:type="linesAndChars" w:linePitch="331" w:charSpace="-4755"/>
        </w:sectPr>
      </w:pPr>
    </w:p>
    <w:p w:rsidR="00C948DE" w:rsidRPr="00CA4755" w:rsidRDefault="00AE58E4">
      <w:pPr>
        <w:rPr>
          <w:rFonts w:asciiTheme="majorEastAsia" w:eastAsiaTheme="majorEastAsia" w:hAnsiTheme="majorEastAsia"/>
        </w:rPr>
      </w:pPr>
      <w:r w:rsidRPr="00CA4755">
        <w:rPr>
          <w:rFonts w:asciiTheme="majorEastAsia" w:eastAsiaTheme="majorEastAsia" w:hAnsiTheme="majorEastAsia" w:hint="eastAsia"/>
        </w:rPr>
        <w:lastRenderedPageBreak/>
        <w:t>①　福祉施設からの一般就労等</w:t>
      </w:r>
      <w:r w:rsidR="002E17E8" w:rsidRPr="00CA4755">
        <w:rPr>
          <w:rFonts w:asciiTheme="majorEastAsia" w:eastAsiaTheme="majorEastAsia" w:hAnsiTheme="majorEastAsia" w:hint="eastAsia"/>
        </w:rPr>
        <w:t xml:space="preserve">　　　　　　</w:t>
      </w:r>
      <w:r w:rsidRPr="00CA4755">
        <w:rPr>
          <w:rFonts w:asciiTheme="majorEastAsia" w:eastAsiaTheme="majorEastAsia" w:hAnsiTheme="majorEastAsia" w:hint="eastAsia"/>
        </w:rPr>
        <w:t xml:space="preserve">　　　　　　　　　　　　　　　　　　　　　　　　　　　　　　　　　　　　　</w:t>
      </w:r>
    </w:p>
    <w:tbl>
      <w:tblPr>
        <w:tblW w:w="10640" w:type="dxa"/>
        <w:tblInd w:w="84" w:type="dxa"/>
        <w:tblCellMar>
          <w:left w:w="99" w:type="dxa"/>
          <w:right w:w="99" w:type="dxa"/>
        </w:tblCellMar>
        <w:tblLook w:val="04A0" w:firstRow="1" w:lastRow="0" w:firstColumn="1" w:lastColumn="0" w:noHBand="0" w:noVBand="1"/>
      </w:tblPr>
      <w:tblGrid>
        <w:gridCol w:w="3680"/>
        <w:gridCol w:w="4400"/>
        <w:gridCol w:w="1280"/>
        <w:gridCol w:w="1280"/>
      </w:tblGrid>
      <w:tr w:rsidR="00914FC2" w:rsidRPr="00792B91" w:rsidTr="00914FC2">
        <w:trPr>
          <w:trHeight w:val="570"/>
        </w:trPr>
        <w:tc>
          <w:tcPr>
            <w:tcW w:w="368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rPr>
              <w:t xml:space="preserve"> </w:t>
            </w:r>
            <w:r w:rsidRPr="00CA4755">
              <w:rPr>
                <w:rFonts w:asciiTheme="minorHAnsi" w:eastAsiaTheme="minorEastAsia" w:hAnsiTheme="minorHAnsi" w:cs="ＭＳ Ｐゴシック"/>
                <w:color w:val="000000"/>
                <w:kern w:val="0"/>
                <w:szCs w:val="24"/>
              </w:rPr>
              <w:t>項　目</w:t>
            </w:r>
          </w:p>
        </w:tc>
        <w:tc>
          <w:tcPr>
            <w:tcW w:w="4400" w:type="dxa"/>
            <w:tcBorders>
              <w:top w:val="single" w:sz="4" w:space="0" w:color="auto"/>
              <w:left w:val="nil"/>
              <w:bottom w:val="double" w:sz="4" w:space="0" w:color="auto"/>
              <w:right w:val="single" w:sz="2" w:space="0" w:color="auto"/>
            </w:tcBorders>
            <w:shd w:val="clear" w:color="auto" w:fill="auto"/>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考え方</w:t>
            </w:r>
          </w:p>
        </w:tc>
        <w:tc>
          <w:tcPr>
            <w:tcW w:w="1280" w:type="dxa"/>
            <w:tcBorders>
              <w:top w:val="single" w:sz="2" w:space="0" w:color="auto"/>
              <w:left w:val="single" w:sz="2" w:space="0" w:color="auto"/>
              <w:bottom w:val="double" w:sz="4" w:space="0" w:color="auto"/>
              <w:right w:val="single" w:sz="24" w:space="0" w:color="auto"/>
            </w:tcBorders>
          </w:tcPr>
          <w:p w:rsidR="00914FC2" w:rsidRPr="00914FC2" w:rsidRDefault="00914FC2" w:rsidP="00792B91">
            <w:pPr>
              <w:widowControl/>
              <w:jc w:val="center"/>
              <w:rPr>
                <w:rFonts w:asciiTheme="minorHAnsi" w:eastAsiaTheme="minorEastAsia" w:hAnsiTheme="minorHAnsi" w:cstheme="majorHAnsi"/>
                <w:color w:val="000000"/>
                <w:kern w:val="0"/>
                <w:szCs w:val="24"/>
              </w:rPr>
            </w:pPr>
            <w:r w:rsidRPr="00914FC2">
              <w:rPr>
                <w:rFonts w:asciiTheme="minorHAnsi" w:eastAsiaTheme="minorEastAsia" w:hAnsiTheme="minorHAnsi" w:cstheme="majorHAnsi"/>
                <w:color w:val="000000"/>
                <w:kern w:val="0"/>
                <w:szCs w:val="24"/>
              </w:rPr>
              <w:t>H28</w:t>
            </w:r>
          </w:p>
          <w:p w:rsidR="00914FC2" w:rsidRPr="00914FC2" w:rsidRDefault="00914FC2" w:rsidP="00792B91">
            <w:pPr>
              <w:widowControl/>
              <w:jc w:val="center"/>
              <w:rPr>
                <w:rFonts w:asciiTheme="minorHAnsi" w:eastAsiaTheme="minorEastAsia" w:hAnsiTheme="minorHAnsi" w:cstheme="majorHAnsi"/>
                <w:b/>
                <w:color w:val="000000"/>
                <w:kern w:val="0"/>
                <w:szCs w:val="24"/>
              </w:rPr>
            </w:pPr>
            <w:r w:rsidRPr="00914FC2">
              <w:rPr>
                <w:rFonts w:asciiTheme="minorHAnsi" w:eastAsiaTheme="minorEastAsia" w:hAnsiTheme="minorHAnsi" w:cstheme="majorHAnsi"/>
                <w:color w:val="000000"/>
                <w:kern w:val="0"/>
                <w:szCs w:val="24"/>
              </w:rPr>
              <w:t>実績</w:t>
            </w:r>
          </w:p>
        </w:tc>
        <w:tc>
          <w:tcPr>
            <w:tcW w:w="1280" w:type="dxa"/>
            <w:tcBorders>
              <w:top w:val="single" w:sz="24" w:space="0" w:color="auto"/>
              <w:left w:val="single" w:sz="24" w:space="0" w:color="auto"/>
              <w:bottom w:val="double" w:sz="4" w:space="0" w:color="auto"/>
              <w:right w:val="single" w:sz="24" w:space="0" w:color="auto"/>
            </w:tcBorders>
            <w:shd w:val="clear" w:color="auto" w:fill="auto"/>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目標値（</w:t>
            </w:r>
            <w:r w:rsidRPr="007046A6">
              <w:rPr>
                <w:rFonts w:asciiTheme="majorHAnsi" w:eastAsiaTheme="majorEastAsia" w:hAnsiTheme="majorHAnsi" w:cstheme="majorHAnsi"/>
                <w:b/>
                <w:color w:val="000000"/>
                <w:kern w:val="0"/>
                <w:szCs w:val="24"/>
              </w:rPr>
              <w:t>H32</w:t>
            </w:r>
            <w:r w:rsidRPr="007046A6">
              <w:rPr>
                <w:rFonts w:asciiTheme="majorHAnsi" w:eastAsiaTheme="majorEastAsia" w:hAnsiTheme="majorHAnsi" w:cstheme="majorHAnsi"/>
                <w:b/>
                <w:color w:val="000000"/>
                <w:kern w:val="0"/>
                <w:szCs w:val="24"/>
              </w:rPr>
              <w:t>）</w:t>
            </w:r>
          </w:p>
        </w:tc>
      </w:tr>
      <w:tr w:rsidR="00EF315A" w:rsidRPr="00792B91" w:rsidTr="00CC607A">
        <w:trPr>
          <w:trHeight w:val="900"/>
        </w:trPr>
        <w:tc>
          <w:tcPr>
            <w:tcW w:w="368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F315A" w:rsidRPr="00CA4755" w:rsidRDefault="00EF315A" w:rsidP="00EF315A">
            <w:pPr>
              <w:widowControl/>
              <w:ind w:left="217" w:hangingChars="100" w:hanging="217"/>
              <w:jc w:val="left"/>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ア．</w:t>
            </w:r>
            <w:r w:rsidRPr="00CA4755">
              <w:rPr>
                <w:rFonts w:asciiTheme="minorHAnsi" w:eastAsiaTheme="minorEastAsia" w:hAnsiTheme="minorHAnsi" w:cs="ＭＳ Ｐゴシック"/>
                <w:color w:val="000000"/>
                <w:kern w:val="0"/>
                <w:szCs w:val="24"/>
              </w:rPr>
              <w:t>就労移行支援事業及び就労継続支援事業の利用者の一般就労への移行</w:t>
            </w:r>
          </w:p>
        </w:tc>
        <w:tc>
          <w:tcPr>
            <w:tcW w:w="4400" w:type="dxa"/>
            <w:tcBorders>
              <w:top w:val="double" w:sz="4" w:space="0" w:color="auto"/>
              <w:left w:val="nil"/>
              <w:bottom w:val="single" w:sz="4" w:space="0" w:color="auto"/>
              <w:right w:val="single" w:sz="2" w:space="0" w:color="auto"/>
            </w:tcBorders>
            <w:shd w:val="clear" w:color="auto" w:fill="auto"/>
            <w:vAlign w:val="center"/>
            <w:hideMark/>
          </w:tcPr>
          <w:p w:rsidR="00EF315A" w:rsidRPr="00CA4755" w:rsidRDefault="00EF315A" w:rsidP="00792B91">
            <w:pPr>
              <w:widowControl/>
              <w:jc w:val="left"/>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就労移行支援事業及び就労継続支援事業の利用者のうち、一般就労への移行者数の見込み</w:t>
            </w:r>
          </w:p>
        </w:tc>
        <w:tc>
          <w:tcPr>
            <w:tcW w:w="1280" w:type="dxa"/>
            <w:tcBorders>
              <w:top w:val="double" w:sz="4" w:space="0" w:color="auto"/>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125</w:t>
            </w:r>
            <w:r>
              <w:rPr>
                <w:rFonts w:asciiTheme="minorHAnsi" w:eastAsiaTheme="minorEastAsia" w:hAnsiTheme="minorHAnsi" w:cstheme="majorHAnsi" w:hint="eastAsia"/>
                <w:color w:val="000000"/>
                <w:kern w:val="0"/>
                <w:szCs w:val="24"/>
              </w:rPr>
              <w:t>人</w:t>
            </w:r>
          </w:p>
        </w:tc>
        <w:tc>
          <w:tcPr>
            <w:tcW w:w="1280" w:type="dxa"/>
            <w:tcBorders>
              <w:top w:val="double" w:sz="4" w:space="0" w:color="auto"/>
              <w:left w:val="single" w:sz="24" w:space="0" w:color="auto"/>
              <w:bottom w:val="single" w:sz="4" w:space="0" w:color="auto"/>
              <w:right w:val="single" w:sz="24" w:space="0" w:color="auto"/>
            </w:tcBorders>
            <w:shd w:val="clear" w:color="auto" w:fill="auto"/>
            <w:vAlign w:val="center"/>
            <w:hideMark/>
          </w:tcPr>
          <w:p w:rsidR="00EF315A"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185</w:t>
            </w:r>
            <w:r w:rsidRPr="007046A6">
              <w:rPr>
                <w:rFonts w:asciiTheme="majorHAnsi" w:eastAsiaTheme="majorEastAsia" w:hAnsiTheme="majorHAnsi" w:cstheme="majorHAnsi"/>
                <w:b/>
                <w:color w:val="000000"/>
                <w:kern w:val="0"/>
                <w:szCs w:val="24"/>
              </w:rPr>
              <w:t>人</w:t>
            </w:r>
          </w:p>
          <w:p w:rsidR="00EF315A" w:rsidRPr="007046A6" w:rsidRDefault="00EF315A" w:rsidP="00404A8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(1.5</w:t>
            </w:r>
            <w:r>
              <w:rPr>
                <w:rFonts w:asciiTheme="majorHAnsi" w:eastAsiaTheme="majorEastAsia" w:hAnsiTheme="majorHAnsi" w:cstheme="majorHAnsi" w:hint="eastAsia"/>
                <w:b/>
                <w:color w:val="000000"/>
                <w:kern w:val="0"/>
                <w:szCs w:val="24"/>
              </w:rPr>
              <w:t>倍</w:t>
            </w:r>
            <w:r>
              <w:rPr>
                <w:rFonts w:asciiTheme="majorHAnsi" w:eastAsiaTheme="majorEastAsia" w:hAnsiTheme="majorHAnsi" w:cstheme="majorHAnsi" w:hint="eastAsia"/>
                <w:b/>
                <w:color w:val="000000"/>
                <w:kern w:val="0"/>
                <w:szCs w:val="24"/>
              </w:rPr>
              <w:t>)</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イ．</w:t>
            </w:r>
            <w:r w:rsidRPr="00CA4755">
              <w:rPr>
                <w:rFonts w:asciiTheme="minorHAnsi" w:eastAsiaTheme="minorEastAsia" w:hAnsiTheme="minorHAnsi" w:cs="ＭＳ Ｐゴシック"/>
                <w:color w:val="000000"/>
                <w:kern w:val="0"/>
                <w:szCs w:val="24"/>
              </w:rPr>
              <w:t>障害者に対する職業訓練の受講</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福祉施設から一般就労へ移行する者のうち、職業訓練受講者数の見込み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18</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30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ウ．</w:t>
            </w:r>
            <w:r w:rsidRPr="00CA4755">
              <w:rPr>
                <w:rFonts w:asciiTheme="minorHAnsi" w:eastAsiaTheme="minorEastAsia" w:hAnsiTheme="minorHAnsi" w:cs="ＭＳ Ｐゴシック"/>
                <w:color w:val="000000"/>
                <w:kern w:val="0"/>
                <w:szCs w:val="24"/>
              </w:rPr>
              <w:t>福祉施設から公共職業安定所への誘導</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福祉施設から公共職業安定所へ誘導する福祉施設利用者数の見込み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371</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550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エ．</w:t>
            </w:r>
            <w:r w:rsidRPr="00CA4755">
              <w:rPr>
                <w:rFonts w:asciiTheme="minorHAnsi" w:eastAsiaTheme="minorEastAsia" w:hAnsiTheme="minorHAnsi" w:cs="ＭＳ Ｐゴシック"/>
                <w:color w:val="000000"/>
                <w:kern w:val="0"/>
                <w:szCs w:val="24"/>
              </w:rPr>
              <w:t>福祉施設から障害者就業・生活支援センター事業への誘導</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福祉施設から一般就労へ移</w:t>
            </w:r>
            <w:r w:rsidRPr="00914FC2">
              <w:rPr>
                <w:rFonts w:asciiTheme="minorHAnsi" w:eastAsiaTheme="minorEastAsia" w:hAnsiTheme="minorHAnsi" w:cs="ＭＳ Ｐゴシック"/>
                <w:kern w:val="0"/>
                <w:szCs w:val="24"/>
              </w:rPr>
              <w:t>行する者のうち障害者就業・生活支援センターへ誘導</w:t>
            </w:r>
            <w:r w:rsidRPr="00CA4755">
              <w:rPr>
                <w:rFonts w:asciiTheme="minorHAnsi" w:eastAsiaTheme="minorEastAsia" w:hAnsiTheme="minorHAnsi" w:cs="ＭＳ Ｐゴシック"/>
                <w:color w:val="000000"/>
                <w:kern w:val="0"/>
                <w:szCs w:val="24"/>
              </w:rPr>
              <w:t>する福祉施設利用者数の見込み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102</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150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オ．</w:t>
            </w:r>
            <w:r w:rsidRPr="00CA4755">
              <w:rPr>
                <w:rFonts w:asciiTheme="minorHAnsi" w:eastAsiaTheme="minorEastAsia" w:hAnsiTheme="minorHAnsi" w:cs="ＭＳ Ｐゴシック"/>
                <w:color w:val="000000"/>
                <w:kern w:val="0"/>
                <w:szCs w:val="24"/>
              </w:rPr>
              <w:t>公共職業安定所における福祉施設利用者の支援</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福祉施設の利用者のうち、公共職業安定所の支援を受けて就職する者の数の見込み</w:t>
            </w:r>
          </w:p>
        </w:tc>
        <w:tc>
          <w:tcPr>
            <w:tcW w:w="1280" w:type="dxa"/>
            <w:tcBorders>
              <w:top w:val="nil"/>
              <w:left w:val="single" w:sz="2" w:space="0" w:color="auto"/>
              <w:bottom w:val="single" w:sz="2"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141</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2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200</w:t>
            </w:r>
            <w:r w:rsidRPr="007046A6">
              <w:rPr>
                <w:rFonts w:asciiTheme="majorHAnsi" w:eastAsiaTheme="majorEastAsia" w:hAnsiTheme="majorHAnsi" w:cstheme="majorHAnsi"/>
                <w:b/>
                <w:color w:val="000000"/>
                <w:kern w:val="0"/>
                <w:szCs w:val="24"/>
              </w:rPr>
              <w:t>人</w:t>
            </w:r>
          </w:p>
        </w:tc>
      </w:tr>
    </w:tbl>
    <w:p w:rsidR="00792B91" w:rsidRPr="00CA4755" w:rsidRDefault="00E22EBD" w:rsidP="00E22EBD">
      <w:pPr>
        <w:spacing w:line="320" w:lineRule="exact"/>
        <w:rPr>
          <w:rFonts w:asciiTheme="majorEastAsia" w:eastAsiaTheme="majorEastAsia" w:hAnsiTheme="majorEastAsia"/>
        </w:rPr>
      </w:pPr>
      <w:r w:rsidRPr="00914FC2">
        <w:rPr>
          <w:rFonts w:asciiTheme="majorEastAsia" w:eastAsiaTheme="majorEastAsia" w:hAnsiTheme="majorEastAsia"/>
          <w:b/>
          <w:szCs w:val="24"/>
        </w:rPr>
        <w:lastRenderedPageBreak/>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r w:rsidR="00337938">
        <w:rPr>
          <w:rFonts w:asciiTheme="majorEastAsia" w:eastAsiaTheme="majorEastAsia" w:hAnsiTheme="majorEastAsia" w:hint="eastAsia"/>
        </w:rPr>
        <w:t>②　発達障害者</w:t>
      </w:r>
      <w:r w:rsidR="00792B91" w:rsidRPr="00CA4755">
        <w:rPr>
          <w:rFonts w:asciiTheme="majorEastAsia" w:eastAsiaTheme="majorEastAsia" w:hAnsiTheme="majorEastAsia" w:hint="eastAsia"/>
        </w:rPr>
        <w:t>等に対する支援</w:t>
      </w:r>
    </w:p>
    <w:tbl>
      <w:tblPr>
        <w:tblW w:w="10957" w:type="dxa"/>
        <w:tblInd w:w="84" w:type="dxa"/>
        <w:tblCellMar>
          <w:left w:w="99" w:type="dxa"/>
          <w:right w:w="99" w:type="dxa"/>
        </w:tblCellMar>
        <w:tblLook w:val="04A0" w:firstRow="1" w:lastRow="0" w:firstColumn="1" w:lastColumn="0" w:noHBand="0" w:noVBand="1"/>
      </w:tblPr>
      <w:tblGrid>
        <w:gridCol w:w="5867"/>
        <w:gridCol w:w="1268"/>
        <w:gridCol w:w="1274"/>
        <w:gridCol w:w="1274"/>
        <w:gridCol w:w="1274"/>
      </w:tblGrid>
      <w:tr w:rsidR="00914FC2" w:rsidRPr="00792B91" w:rsidTr="004B1DD1">
        <w:trPr>
          <w:trHeight w:val="475"/>
        </w:trPr>
        <w:tc>
          <w:tcPr>
            <w:tcW w:w="5867" w:type="dxa"/>
            <w:tcBorders>
              <w:top w:val="single" w:sz="4" w:space="0" w:color="auto"/>
              <w:left w:val="single" w:sz="4" w:space="0" w:color="auto"/>
              <w:bottom w:val="double" w:sz="4" w:space="0" w:color="auto"/>
              <w:right w:val="single" w:sz="2" w:space="0" w:color="auto"/>
            </w:tcBorders>
            <w:shd w:val="clear" w:color="000000" w:fill="FFFFFF"/>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項　目</w:t>
            </w:r>
          </w:p>
        </w:tc>
        <w:tc>
          <w:tcPr>
            <w:tcW w:w="1268" w:type="dxa"/>
            <w:tcBorders>
              <w:top w:val="single" w:sz="2" w:space="0" w:color="auto"/>
              <w:left w:val="single" w:sz="2" w:space="0" w:color="auto"/>
              <w:bottom w:val="double" w:sz="4" w:space="0" w:color="auto"/>
              <w:right w:val="single" w:sz="24" w:space="0" w:color="auto"/>
            </w:tcBorders>
            <w:shd w:val="clear" w:color="000000" w:fill="FFFFFF"/>
          </w:tcPr>
          <w:p w:rsidR="00914FC2" w:rsidRPr="00CD3041" w:rsidRDefault="00E51F84" w:rsidP="00914FC2">
            <w:pPr>
              <w:widowControl/>
              <w:jc w:val="center"/>
              <w:rPr>
                <w:rFonts w:asciiTheme="minorHAnsi" w:eastAsiaTheme="minorEastAsia" w:hAnsiTheme="minorHAnsi" w:cstheme="majorHAnsi"/>
                <w:color w:val="000000"/>
                <w:kern w:val="0"/>
                <w:szCs w:val="24"/>
              </w:rPr>
            </w:pPr>
            <w:r w:rsidRPr="00CD3041">
              <w:rPr>
                <w:rFonts w:asciiTheme="minorHAnsi" w:eastAsiaTheme="minorEastAsia" w:hAnsiTheme="minorHAnsi" w:cstheme="majorHAnsi"/>
                <w:color w:val="000000"/>
                <w:kern w:val="0"/>
                <w:szCs w:val="24"/>
              </w:rPr>
              <w:t>H29</w:t>
            </w:r>
          </w:p>
          <w:p w:rsidR="00914FC2" w:rsidRPr="00914FC2" w:rsidRDefault="00914FC2" w:rsidP="00914FC2">
            <w:pPr>
              <w:widowControl/>
              <w:jc w:val="center"/>
              <w:rPr>
                <w:rFonts w:asciiTheme="minorHAnsi" w:eastAsiaTheme="majorEastAsia" w:hAnsiTheme="minorHAnsi" w:cstheme="majorHAnsi"/>
                <w:b/>
                <w:color w:val="000000"/>
                <w:kern w:val="0"/>
                <w:szCs w:val="24"/>
              </w:rPr>
            </w:pPr>
            <w:r w:rsidRPr="00CD3041">
              <w:rPr>
                <w:rFonts w:asciiTheme="minorHAnsi" w:eastAsiaTheme="minorEastAsia" w:hAnsiTheme="minorHAnsi" w:cstheme="majorHAnsi"/>
                <w:color w:val="000000"/>
                <w:kern w:val="0"/>
                <w:szCs w:val="24"/>
              </w:rPr>
              <w:t>実績</w:t>
            </w:r>
            <w:r w:rsidR="00E51F84" w:rsidRPr="00CD3041">
              <w:rPr>
                <w:rFonts w:asciiTheme="minorHAnsi" w:eastAsiaTheme="minorEastAsia" w:hAnsiTheme="minorHAnsi" w:cstheme="majorHAnsi"/>
                <w:color w:val="000000"/>
                <w:kern w:val="0"/>
                <w:szCs w:val="24"/>
              </w:rPr>
              <w:t>見込</w:t>
            </w:r>
          </w:p>
        </w:tc>
        <w:tc>
          <w:tcPr>
            <w:tcW w:w="1274" w:type="dxa"/>
            <w:tcBorders>
              <w:top w:val="single" w:sz="24" w:space="0" w:color="auto"/>
              <w:left w:val="single" w:sz="24" w:space="0" w:color="auto"/>
              <w:bottom w:val="double" w:sz="4" w:space="0" w:color="auto"/>
              <w:right w:val="single" w:sz="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30</w:t>
            </w:r>
            <w:r w:rsidRPr="007046A6">
              <w:rPr>
                <w:rFonts w:asciiTheme="majorHAnsi" w:eastAsiaTheme="majorEastAsia" w:hAnsiTheme="majorHAnsi" w:cstheme="majorHAnsi"/>
                <w:b/>
                <w:color w:val="000000"/>
                <w:kern w:val="0"/>
                <w:szCs w:val="24"/>
              </w:rPr>
              <w:t>年度</w:t>
            </w:r>
          </w:p>
        </w:tc>
        <w:tc>
          <w:tcPr>
            <w:tcW w:w="1274" w:type="dxa"/>
            <w:tcBorders>
              <w:top w:val="single" w:sz="24" w:space="0" w:color="auto"/>
              <w:left w:val="nil"/>
              <w:bottom w:val="double" w:sz="4" w:space="0" w:color="auto"/>
              <w:right w:val="single" w:sz="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31</w:t>
            </w:r>
            <w:r w:rsidRPr="007046A6">
              <w:rPr>
                <w:rFonts w:asciiTheme="majorHAnsi" w:eastAsiaTheme="majorEastAsia" w:hAnsiTheme="majorHAnsi" w:cstheme="majorHAnsi"/>
                <w:b/>
                <w:color w:val="000000"/>
                <w:kern w:val="0"/>
                <w:szCs w:val="24"/>
              </w:rPr>
              <w:t>年度</w:t>
            </w:r>
          </w:p>
        </w:tc>
        <w:tc>
          <w:tcPr>
            <w:tcW w:w="1274" w:type="dxa"/>
            <w:tcBorders>
              <w:top w:val="single" w:sz="24" w:space="0" w:color="auto"/>
              <w:left w:val="nil"/>
              <w:bottom w:val="double" w:sz="4" w:space="0" w:color="auto"/>
              <w:right w:val="single" w:sz="2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32</w:t>
            </w:r>
            <w:r w:rsidRPr="007046A6">
              <w:rPr>
                <w:rFonts w:asciiTheme="majorHAnsi" w:eastAsiaTheme="majorEastAsia" w:hAnsiTheme="majorHAnsi" w:cstheme="majorHAnsi"/>
                <w:b/>
                <w:color w:val="000000"/>
                <w:kern w:val="0"/>
                <w:szCs w:val="24"/>
              </w:rPr>
              <w:t>年度</w:t>
            </w:r>
          </w:p>
        </w:tc>
      </w:tr>
      <w:tr w:rsidR="00EF315A" w:rsidRPr="008A39DD" w:rsidTr="00FD1AE7">
        <w:trPr>
          <w:trHeight w:val="770"/>
        </w:trPr>
        <w:tc>
          <w:tcPr>
            <w:tcW w:w="5867" w:type="dxa"/>
            <w:tcBorders>
              <w:top w:val="double" w:sz="4" w:space="0" w:color="auto"/>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ア．</w:t>
            </w:r>
            <w:r w:rsidRPr="008A39DD">
              <w:rPr>
                <w:rFonts w:asciiTheme="minorHAnsi" w:eastAsiaTheme="minorEastAsia" w:hAnsiTheme="minorHAnsi" w:cs="ＭＳ Ｐゴシック"/>
                <w:kern w:val="0"/>
                <w:szCs w:val="24"/>
              </w:rPr>
              <w:t>発達障害者支援地域協議会の開催</w:t>
            </w:r>
          </w:p>
        </w:tc>
        <w:tc>
          <w:tcPr>
            <w:tcW w:w="1268" w:type="dxa"/>
            <w:tcBorders>
              <w:top w:val="double" w:sz="4" w:space="0" w:color="auto"/>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sidRPr="008A39DD">
              <w:rPr>
                <w:rFonts w:asciiTheme="minorHAnsi" w:eastAsiaTheme="minorEastAsia" w:hAnsiTheme="minorHAnsi" w:cstheme="majorHAnsi"/>
                <w:kern w:val="0"/>
                <w:szCs w:val="24"/>
              </w:rPr>
              <w:t>４回</w:t>
            </w:r>
          </w:p>
        </w:tc>
        <w:tc>
          <w:tcPr>
            <w:tcW w:w="1274" w:type="dxa"/>
            <w:tcBorders>
              <w:top w:val="double" w:sz="4" w:space="0" w:color="auto"/>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c>
          <w:tcPr>
            <w:tcW w:w="1274" w:type="dxa"/>
            <w:tcBorders>
              <w:top w:val="double" w:sz="4" w:space="0" w:color="auto"/>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c>
          <w:tcPr>
            <w:tcW w:w="1274" w:type="dxa"/>
            <w:tcBorders>
              <w:top w:val="double" w:sz="4" w:space="0" w:color="auto"/>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r>
      <w:tr w:rsidR="00EF315A" w:rsidRPr="008A39DD" w:rsidTr="00FD1AE7">
        <w:trPr>
          <w:trHeight w:val="661"/>
        </w:trPr>
        <w:tc>
          <w:tcPr>
            <w:tcW w:w="5867" w:type="dxa"/>
            <w:tcBorders>
              <w:top w:val="nil"/>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イ．</w:t>
            </w:r>
            <w:r w:rsidRPr="008A39DD">
              <w:rPr>
                <w:rFonts w:asciiTheme="minorHAnsi" w:eastAsiaTheme="minorEastAsia" w:hAnsiTheme="minorHAnsi" w:cs="ＭＳ Ｐゴシック"/>
                <w:kern w:val="0"/>
                <w:szCs w:val="24"/>
              </w:rPr>
              <w:t>発達障害者支援センターによる相談支援</w:t>
            </w:r>
          </w:p>
        </w:tc>
        <w:tc>
          <w:tcPr>
            <w:tcW w:w="1268" w:type="dxa"/>
            <w:tcBorders>
              <w:top w:val="nil"/>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Pr>
                <w:rFonts w:asciiTheme="minorHAnsi" w:eastAsiaTheme="minorEastAsia" w:hAnsiTheme="minorHAnsi" w:cstheme="majorHAnsi"/>
                <w:kern w:val="0"/>
                <w:szCs w:val="24"/>
              </w:rPr>
              <w:t>2,</w:t>
            </w:r>
            <w:r>
              <w:rPr>
                <w:rFonts w:asciiTheme="minorHAnsi" w:eastAsiaTheme="minorEastAsia" w:hAnsiTheme="minorHAnsi" w:cstheme="majorHAnsi" w:hint="eastAsia"/>
                <w:kern w:val="0"/>
                <w:szCs w:val="24"/>
              </w:rPr>
              <w:t>500</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2,</w:t>
            </w:r>
            <w:r>
              <w:rPr>
                <w:rFonts w:asciiTheme="majorHAnsi" w:eastAsiaTheme="majorEastAsia" w:hAnsiTheme="majorHAnsi" w:cstheme="majorHAnsi" w:hint="eastAsia"/>
                <w:b/>
                <w:kern w:val="0"/>
                <w:szCs w:val="24"/>
              </w:rPr>
              <w:t>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2,</w:t>
            </w:r>
            <w:r>
              <w:rPr>
                <w:rFonts w:asciiTheme="majorHAnsi" w:eastAsiaTheme="majorEastAsia" w:hAnsiTheme="majorHAnsi" w:cstheme="majorHAnsi" w:hint="eastAsia"/>
                <w:b/>
                <w:kern w:val="0"/>
                <w:szCs w:val="24"/>
              </w:rPr>
              <w:t>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2,5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r>
      <w:tr w:rsidR="00EF315A" w:rsidRPr="008A39DD" w:rsidTr="00FD1AE7">
        <w:trPr>
          <w:trHeight w:val="545"/>
        </w:trPr>
        <w:tc>
          <w:tcPr>
            <w:tcW w:w="5867" w:type="dxa"/>
            <w:tcBorders>
              <w:top w:val="nil"/>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ウ．</w:t>
            </w:r>
            <w:r w:rsidRPr="008A39DD">
              <w:rPr>
                <w:rFonts w:asciiTheme="minorHAnsi" w:eastAsiaTheme="minorEastAsia" w:hAnsiTheme="minorHAnsi" w:cs="ＭＳ Ｐゴシック"/>
                <w:kern w:val="0"/>
                <w:szCs w:val="24"/>
              </w:rPr>
              <w:t>発達障害者支援センター及び発達障害者地域支援マネジャーの関係機関への助言</w:t>
            </w:r>
          </w:p>
        </w:tc>
        <w:tc>
          <w:tcPr>
            <w:tcW w:w="1268" w:type="dxa"/>
            <w:tcBorders>
              <w:top w:val="nil"/>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Pr>
                <w:rFonts w:asciiTheme="minorHAnsi" w:eastAsiaTheme="minorEastAsia" w:hAnsiTheme="minorHAnsi" w:cstheme="majorHAnsi" w:hint="eastAsia"/>
                <w:kern w:val="0"/>
                <w:szCs w:val="24"/>
              </w:rPr>
              <w:t>916</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940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960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980</w:t>
            </w:r>
            <w:r w:rsidRPr="008A39DD">
              <w:rPr>
                <w:rFonts w:asciiTheme="majorHAnsi" w:eastAsiaTheme="majorEastAsia" w:hAnsiTheme="majorHAnsi" w:cstheme="majorHAnsi"/>
                <w:b/>
                <w:kern w:val="0"/>
                <w:szCs w:val="24"/>
              </w:rPr>
              <w:t>件</w:t>
            </w:r>
          </w:p>
        </w:tc>
      </w:tr>
      <w:tr w:rsidR="00EF315A" w:rsidRPr="008A39DD" w:rsidTr="00CC607A">
        <w:trPr>
          <w:trHeight w:val="671"/>
        </w:trPr>
        <w:tc>
          <w:tcPr>
            <w:tcW w:w="5867" w:type="dxa"/>
            <w:tcBorders>
              <w:top w:val="nil"/>
              <w:left w:val="single" w:sz="4" w:space="0" w:color="auto"/>
              <w:bottom w:val="single" w:sz="2" w:space="0" w:color="auto"/>
              <w:right w:val="single" w:sz="2" w:space="0" w:color="auto"/>
            </w:tcBorders>
            <w:shd w:val="clear" w:color="000000" w:fill="FFFFFF"/>
            <w:vAlign w:val="center"/>
            <w:hideMark/>
          </w:tcPr>
          <w:p w:rsidR="00EF315A"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エ．</w:t>
            </w:r>
            <w:r w:rsidRPr="008A39DD">
              <w:rPr>
                <w:rFonts w:asciiTheme="minorHAnsi" w:eastAsiaTheme="minorEastAsia" w:hAnsiTheme="minorHAnsi" w:cs="ＭＳ Ｐゴシック"/>
                <w:kern w:val="0"/>
                <w:szCs w:val="24"/>
              </w:rPr>
              <w:t>発達障害者支援センター及び発達障害者地域支援マネジャーの外部機関や地域住民への研修、啓発</w:t>
            </w:r>
          </w:p>
        </w:tc>
        <w:tc>
          <w:tcPr>
            <w:tcW w:w="1268" w:type="dxa"/>
            <w:tcBorders>
              <w:top w:val="nil"/>
              <w:left w:val="single" w:sz="2" w:space="0" w:color="auto"/>
              <w:bottom w:val="single" w:sz="2" w:space="0" w:color="auto"/>
              <w:right w:val="single" w:sz="24" w:space="0" w:color="auto"/>
            </w:tcBorders>
            <w:shd w:val="clear" w:color="000000" w:fill="FFFFFF"/>
            <w:vAlign w:val="center"/>
          </w:tcPr>
          <w:p w:rsidR="00EF315A" w:rsidRPr="008A39DD" w:rsidRDefault="00EF315A" w:rsidP="004B1DD1">
            <w:pPr>
              <w:jc w:val="right"/>
              <w:rPr>
                <w:rFonts w:asciiTheme="minorHAnsi" w:eastAsiaTheme="minorEastAsia" w:hAnsiTheme="minorHAnsi" w:cstheme="majorHAnsi"/>
                <w:kern w:val="0"/>
                <w:szCs w:val="24"/>
              </w:rPr>
            </w:pPr>
            <w:r>
              <w:rPr>
                <w:rFonts w:asciiTheme="minorHAnsi" w:eastAsiaTheme="minorEastAsia" w:hAnsiTheme="minorHAnsi" w:cstheme="majorHAnsi" w:hint="eastAsia"/>
                <w:kern w:val="0"/>
                <w:szCs w:val="24"/>
              </w:rPr>
              <w:t>812</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24" w:space="0" w:color="auto"/>
              <w:right w:val="single" w:sz="4" w:space="0" w:color="auto"/>
            </w:tcBorders>
            <w:shd w:val="clear" w:color="000000" w:fill="FFFFFF"/>
            <w:vAlign w:val="center"/>
            <w:hideMark/>
          </w:tcPr>
          <w:p w:rsidR="00EF315A" w:rsidRPr="008A39DD" w:rsidRDefault="00EF315A" w:rsidP="004B1DD1">
            <w:pPr>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hint="eastAsia"/>
                <w:b/>
                <w:kern w:val="0"/>
                <w:szCs w:val="24"/>
              </w:rPr>
              <w:t>835</w:t>
            </w:r>
            <w:r w:rsidRPr="008A39DD">
              <w:rPr>
                <w:rFonts w:asciiTheme="majorHAnsi" w:eastAsiaTheme="majorEastAsia" w:hAnsiTheme="majorHAnsi" w:cstheme="majorHAnsi"/>
                <w:b/>
                <w:kern w:val="0"/>
                <w:szCs w:val="24"/>
              </w:rPr>
              <w:t>件</w:t>
            </w:r>
          </w:p>
        </w:tc>
        <w:tc>
          <w:tcPr>
            <w:tcW w:w="1274" w:type="dxa"/>
            <w:tcBorders>
              <w:top w:val="nil"/>
              <w:left w:val="nil"/>
              <w:bottom w:val="single" w:sz="24" w:space="0" w:color="auto"/>
              <w:right w:val="single" w:sz="4" w:space="0" w:color="auto"/>
            </w:tcBorders>
            <w:shd w:val="clear" w:color="000000" w:fill="FFFFFF"/>
            <w:vAlign w:val="center"/>
            <w:hideMark/>
          </w:tcPr>
          <w:p w:rsidR="00EF315A" w:rsidRPr="008A39DD" w:rsidRDefault="00EF315A" w:rsidP="004B1DD1">
            <w:pPr>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860</w:t>
            </w:r>
            <w:r w:rsidRPr="008A39DD">
              <w:rPr>
                <w:rFonts w:asciiTheme="majorHAnsi" w:eastAsiaTheme="majorEastAsia" w:hAnsiTheme="majorHAnsi" w:cstheme="majorHAnsi"/>
                <w:b/>
                <w:kern w:val="0"/>
                <w:szCs w:val="24"/>
              </w:rPr>
              <w:t>件</w:t>
            </w:r>
          </w:p>
        </w:tc>
        <w:tc>
          <w:tcPr>
            <w:tcW w:w="1274" w:type="dxa"/>
            <w:tcBorders>
              <w:top w:val="nil"/>
              <w:left w:val="nil"/>
              <w:bottom w:val="single" w:sz="2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885</w:t>
            </w:r>
            <w:r w:rsidRPr="008A39DD">
              <w:rPr>
                <w:rFonts w:asciiTheme="majorHAnsi" w:eastAsiaTheme="majorEastAsia" w:hAnsiTheme="majorHAnsi" w:cstheme="majorHAnsi"/>
                <w:b/>
                <w:kern w:val="0"/>
                <w:szCs w:val="24"/>
              </w:rPr>
              <w:t>件</w:t>
            </w:r>
          </w:p>
        </w:tc>
      </w:tr>
    </w:tbl>
    <w:p w:rsidR="00792B91" w:rsidRPr="008A39DD" w:rsidRDefault="00792B91"/>
    <w:p w:rsidR="00792B91" w:rsidRPr="008A39DD" w:rsidRDefault="00E22EBD" w:rsidP="00E22EBD">
      <w:pPr>
        <w:spacing w:line="-320" w:lineRule="auto"/>
        <w:rPr>
          <w:rFonts w:asciiTheme="majorEastAsia" w:eastAsiaTheme="majorEastAsia" w:hAnsiTheme="majorEastAsia"/>
        </w:rPr>
      </w:pPr>
      <w:r w:rsidRPr="008A39DD">
        <w:rPr>
          <w:rFonts w:asciiTheme="majorEastAsia" w:eastAsiaTheme="majorEastAsia" w:hAnsiTheme="majorEastAsia"/>
          <w:b/>
          <w:szCs w:val="24"/>
        </w:rPr>
        <w:fldChar w:fldCharType="begin"/>
      </w:r>
      <w:r w:rsidRPr="008A39DD">
        <w:rPr>
          <w:rFonts w:asciiTheme="majorEastAsia" w:eastAsiaTheme="majorEastAsia" w:hAnsiTheme="majorEastAsia"/>
          <w:b/>
          <w:szCs w:val="24"/>
        </w:rPr>
        <w:instrText xml:space="preserve"> </w:instrText>
      </w:r>
      <w:r w:rsidRPr="008A39DD">
        <w:rPr>
          <w:rFonts w:asciiTheme="majorEastAsia" w:eastAsiaTheme="majorEastAsia" w:hAnsiTheme="majorEastAsia" w:hint="eastAsia"/>
          <w:b/>
          <w:szCs w:val="24"/>
        </w:rPr>
        <w:instrText>eq \o\ac(</w:instrText>
      </w:r>
      <w:r w:rsidRPr="008A39DD">
        <w:rPr>
          <w:rFonts w:asciiTheme="majorEastAsia" w:eastAsiaTheme="majorEastAsia" w:hAnsiTheme="majorEastAsia" w:hint="eastAsia"/>
          <w:b/>
          <w:position w:val="-4"/>
          <w:sz w:val="36"/>
          <w:szCs w:val="24"/>
        </w:rPr>
        <w:instrText>○</w:instrText>
      </w:r>
      <w:r w:rsidRPr="008A39DD">
        <w:rPr>
          <w:rFonts w:asciiTheme="majorEastAsia" w:eastAsiaTheme="majorEastAsia" w:hAnsiTheme="majorEastAsia" w:hint="eastAsia"/>
          <w:b/>
          <w:szCs w:val="24"/>
        </w:rPr>
        <w:instrText>,新)</w:instrText>
      </w:r>
      <w:r w:rsidRPr="008A39DD">
        <w:rPr>
          <w:rFonts w:asciiTheme="majorEastAsia" w:eastAsiaTheme="majorEastAsia" w:hAnsiTheme="majorEastAsia"/>
          <w:b/>
          <w:szCs w:val="24"/>
        </w:rPr>
        <w:fldChar w:fldCharType="end"/>
      </w:r>
      <w:r w:rsidR="00792B91" w:rsidRPr="008A39DD">
        <w:rPr>
          <w:rFonts w:asciiTheme="majorEastAsia" w:eastAsiaTheme="majorEastAsia" w:hAnsiTheme="majorEastAsia" w:hint="eastAsia"/>
        </w:rPr>
        <w:t>③医療的ケア児に対する支援の調整</w:t>
      </w:r>
    </w:p>
    <w:tbl>
      <w:tblPr>
        <w:tblW w:w="10957" w:type="dxa"/>
        <w:tblInd w:w="84" w:type="dxa"/>
        <w:tblCellMar>
          <w:left w:w="99" w:type="dxa"/>
          <w:right w:w="99" w:type="dxa"/>
        </w:tblCellMar>
        <w:tblLook w:val="04A0" w:firstRow="1" w:lastRow="0" w:firstColumn="1" w:lastColumn="0" w:noHBand="0" w:noVBand="1"/>
      </w:tblPr>
      <w:tblGrid>
        <w:gridCol w:w="5871"/>
        <w:gridCol w:w="1270"/>
        <w:gridCol w:w="1272"/>
        <w:gridCol w:w="1272"/>
        <w:gridCol w:w="1272"/>
      </w:tblGrid>
      <w:tr w:rsidR="008A39DD" w:rsidRPr="008A39DD" w:rsidTr="00914FC2">
        <w:trPr>
          <w:trHeight w:val="570"/>
        </w:trPr>
        <w:tc>
          <w:tcPr>
            <w:tcW w:w="5871" w:type="dxa"/>
            <w:tcBorders>
              <w:top w:val="single" w:sz="4" w:space="0" w:color="auto"/>
              <w:left w:val="single" w:sz="4" w:space="0" w:color="auto"/>
              <w:bottom w:val="double" w:sz="4" w:space="0" w:color="auto"/>
              <w:right w:val="single" w:sz="2" w:space="0" w:color="auto"/>
            </w:tcBorders>
            <w:shd w:val="clear" w:color="000000" w:fill="FFFFFF"/>
            <w:vAlign w:val="center"/>
            <w:hideMark/>
          </w:tcPr>
          <w:p w:rsidR="00914FC2" w:rsidRPr="008A39DD" w:rsidRDefault="00914FC2" w:rsidP="00792B91">
            <w:pPr>
              <w:widowControl/>
              <w:jc w:val="center"/>
              <w:rPr>
                <w:rFonts w:asciiTheme="minorHAnsi" w:eastAsiaTheme="minorEastAsia" w:hAnsiTheme="minorHAnsi" w:cs="ＭＳ Ｐゴシック"/>
                <w:kern w:val="0"/>
                <w:szCs w:val="24"/>
              </w:rPr>
            </w:pPr>
            <w:r w:rsidRPr="008A39DD">
              <w:rPr>
                <w:rFonts w:asciiTheme="minorHAnsi" w:eastAsiaTheme="minorEastAsia" w:hAnsiTheme="minorHAnsi" w:cs="ＭＳ Ｐゴシック"/>
                <w:kern w:val="0"/>
                <w:szCs w:val="24"/>
              </w:rPr>
              <w:t>項　目</w:t>
            </w:r>
          </w:p>
        </w:tc>
        <w:tc>
          <w:tcPr>
            <w:tcW w:w="1270" w:type="dxa"/>
            <w:tcBorders>
              <w:top w:val="single" w:sz="2" w:space="0" w:color="auto"/>
              <w:left w:val="single" w:sz="2" w:space="0" w:color="auto"/>
              <w:bottom w:val="double" w:sz="4" w:space="0" w:color="auto"/>
              <w:right w:val="single" w:sz="24" w:space="0" w:color="auto"/>
            </w:tcBorders>
            <w:shd w:val="clear" w:color="000000" w:fill="FFFFFF"/>
          </w:tcPr>
          <w:p w:rsidR="00914FC2" w:rsidRPr="008A39DD" w:rsidRDefault="00E51F84" w:rsidP="00914FC2">
            <w:pPr>
              <w:widowControl/>
              <w:jc w:val="center"/>
              <w:rPr>
                <w:rFonts w:asciiTheme="minorHAnsi" w:eastAsiaTheme="minorEastAsia" w:hAnsiTheme="minorHAnsi" w:cstheme="majorHAnsi"/>
                <w:kern w:val="0"/>
                <w:szCs w:val="24"/>
              </w:rPr>
            </w:pPr>
            <w:r>
              <w:rPr>
                <w:rFonts w:asciiTheme="minorHAnsi" w:eastAsiaTheme="minorEastAsia" w:hAnsiTheme="minorHAnsi" w:cstheme="majorHAnsi"/>
                <w:kern w:val="0"/>
                <w:szCs w:val="24"/>
              </w:rPr>
              <w:t>H2</w:t>
            </w:r>
            <w:r>
              <w:rPr>
                <w:rFonts w:asciiTheme="minorHAnsi" w:eastAsiaTheme="minorEastAsia" w:hAnsiTheme="minorHAnsi" w:cstheme="majorHAnsi" w:hint="eastAsia"/>
                <w:kern w:val="0"/>
                <w:szCs w:val="24"/>
              </w:rPr>
              <w:t>9</w:t>
            </w:r>
          </w:p>
          <w:p w:rsidR="00914FC2" w:rsidRPr="008A39DD" w:rsidRDefault="00914FC2" w:rsidP="00914FC2">
            <w:pPr>
              <w:widowControl/>
              <w:jc w:val="center"/>
              <w:rPr>
                <w:rFonts w:asciiTheme="minorHAnsi" w:eastAsiaTheme="minorEastAsia" w:hAnsiTheme="minorHAnsi" w:cstheme="majorHAnsi"/>
                <w:b/>
                <w:kern w:val="0"/>
                <w:szCs w:val="24"/>
              </w:rPr>
            </w:pPr>
            <w:r w:rsidRPr="008A39DD">
              <w:rPr>
                <w:rFonts w:asciiTheme="minorHAnsi" w:eastAsiaTheme="minorEastAsia" w:hAnsiTheme="minorHAnsi" w:cstheme="majorHAnsi"/>
                <w:kern w:val="0"/>
                <w:szCs w:val="24"/>
              </w:rPr>
              <w:t>実績</w:t>
            </w:r>
            <w:r w:rsidR="00E51F84">
              <w:rPr>
                <w:rFonts w:asciiTheme="minorHAnsi" w:eastAsiaTheme="minorEastAsia" w:hAnsiTheme="minorHAnsi" w:cstheme="majorHAnsi" w:hint="eastAsia"/>
                <w:kern w:val="0"/>
                <w:szCs w:val="24"/>
              </w:rPr>
              <w:t>見込</w:t>
            </w:r>
          </w:p>
        </w:tc>
        <w:tc>
          <w:tcPr>
            <w:tcW w:w="1272" w:type="dxa"/>
            <w:tcBorders>
              <w:top w:val="single" w:sz="24" w:space="0" w:color="auto"/>
              <w:left w:val="single" w:sz="24" w:space="0" w:color="auto"/>
              <w:bottom w:val="double" w:sz="4" w:space="0" w:color="auto"/>
              <w:right w:val="single" w:sz="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30</w:t>
            </w:r>
            <w:r w:rsidRPr="008A39DD">
              <w:rPr>
                <w:rFonts w:asciiTheme="majorHAnsi" w:eastAsiaTheme="majorEastAsia" w:hAnsiTheme="majorHAnsi" w:cstheme="majorHAnsi"/>
                <w:b/>
                <w:kern w:val="0"/>
                <w:szCs w:val="24"/>
              </w:rPr>
              <w:t>年度</w:t>
            </w:r>
          </w:p>
        </w:tc>
        <w:tc>
          <w:tcPr>
            <w:tcW w:w="1272" w:type="dxa"/>
            <w:tcBorders>
              <w:top w:val="single" w:sz="24" w:space="0" w:color="auto"/>
              <w:left w:val="nil"/>
              <w:bottom w:val="double" w:sz="4" w:space="0" w:color="auto"/>
              <w:right w:val="single" w:sz="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31</w:t>
            </w:r>
            <w:r w:rsidRPr="008A39DD">
              <w:rPr>
                <w:rFonts w:asciiTheme="majorHAnsi" w:eastAsiaTheme="majorEastAsia" w:hAnsiTheme="majorHAnsi" w:cstheme="majorHAnsi"/>
                <w:b/>
                <w:kern w:val="0"/>
                <w:szCs w:val="24"/>
              </w:rPr>
              <w:t>年度</w:t>
            </w:r>
          </w:p>
        </w:tc>
        <w:tc>
          <w:tcPr>
            <w:tcW w:w="1272" w:type="dxa"/>
            <w:tcBorders>
              <w:top w:val="single" w:sz="24" w:space="0" w:color="auto"/>
              <w:left w:val="nil"/>
              <w:bottom w:val="double" w:sz="4" w:space="0" w:color="auto"/>
              <w:right w:val="single" w:sz="2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32</w:t>
            </w:r>
            <w:r w:rsidRPr="008A39DD">
              <w:rPr>
                <w:rFonts w:asciiTheme="majorHAnsi" w:eastAsiaTheme="majorEastAsia" w:hAnsiTheme="majorHAnsi" w:cstheme="majorHAnsi"/>
                <w:b/>
                <w:kern w:val="0"/>
                <w:szCs w:val="24"/>
              </w:rPr>
              <w:t>年度</w:t>
            </w:r>
          </w:p>
        </w:tc>
      </w:tr>
      <w:tr w:rsidR="008A39DD" w:rsidRPr="008A39DD" w:rsidTr="00CC607A">
        <w:trPr>
          <w:trHeight w:val="251"/>
        </w:trPr>
        <w:tc>
          <w:tcPr>
            <w:tcW w:w="5871" w:type="dxa"/>
            <w:tcBorders>
              <w:top w:val="double" w:sz="4" w:space="0" w:color="auto"/>
              <w:left w:val="single" w:sz="4" w:space="0" w:color="auto"/>
              <w:bottom w:val="single" w:sz="4" w:space="0" w:color="auto"/>
              <w:right w:val="single" w:sz="2" w:space="0" w:color="auto"/>
            </w:tcBorders>
            <w:shd w:val="clear" w:color="000000" w:fill="FFFFFF"/>
            <w:vAlign w:val="center"/>
            <w:hideMark/>
          </w:tcPr>
          <w:p w:rsidR="00914FC2"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ア．</w:t>
            </w:r>
            <w:r w:rsidRPr="008A39DD">
              <w:rPr>
                <w:rFonts w:asciiTheme="minorHAnsi" w:eastAsiaTheme="minorEastAsia" w:hAnsiTheme="minorHAnsi" w:cs="ＭＳ Ｐゴシック"/>
                <w:kern w:val="0"/>
                <w:szCs w:val="24"/>
              </w:rPr>
              <w:t>医療的ケア児に対する関連分野の支援を調整するコーディネーターの配置</w:t>
            </w:r>
            <w:r>
              <w:rPr>
                <w:rFonts w:asciiTheme="minorHAnsi" w:eastAsiaTheme="minorEastAsia" w:hAnsiTheme="minorHAnsi" w:cs="ＭＳ Ｐゴシック" w:hint="eastAsia"/>
                <w:kern w:val="0"/>
                <w:szCs w:val="24"/>
              </w:rPr>
              <w:t>（市町村）</w:t>
            </w:r>
          </w:p>
        </w:tc>
        <w:tc>
          <w:tcPr>
            <w:tcW w:w="1270" w:type="dxa"/>
            <w:tcBorders>
              <w:top w:val="double" w:sz="4" w:space="0" w:color="auto"/>
              <w:left w:val="single" w:sz="2" w:space="0" w:color="auto"/>
              <w:bottom w:val="single" w:sz="2" w:space="0" w:color="auto"/>
              <w:right w:val="single" w:sz="24" w:space="0" w:color="auto"/>
            </w:tcBorders>
            <w:shd w:val="clear" w:color="000000" w:fill="FFFFFF"/>
            <w:vAlign w:val="center"/>
          </w:tcPr>
          <w:p w:rsidR="00914FC2" w:rsidRPr="008A39DD" w:rsidRDefault="00CC607A" w:rsidP="004B1DD1">
            <w:pPr>
              <w:widowControl/>
              <w:jc w:val="right"/>
              <w:rPr>
                <w:rFonts w:asciiTheme="minorHAnsi" w:eastAsiaTheme="minorEastAsia" w:hAnsiTheme="minorHAnsi" w:cstheme="majorHAnsi"/>
                <w:kern w:val="0"/>
                <w:szCs w:val="24"/>
              </w:rPr>
            </w:pPr>
            <w:r w:rsidRPr="008A39DD">
              <w:rPr>
                <w:rFonts w:asciiTheme="minorHAnsi" w:eastAsiaTheme="minorEastAsia" w:hAnsiTheme="minorHAnsi" w:cstheme="majorHAnsi" w:hint="eastAsia"/>
                <w:kern w:val="0"/>
                <w:szCs w:val="24"/>
              </w:rPr>
              <w:t>０人</w:t>
            </w:r>
          </w:p>
        </w:tc>
        <w:tc>
          <w:tcPr>
            <w:tcW w:w="1272" w:type="dxa"/>
            <w:tcBorders>
              <w:top w:val="double" w:sz="4" w:space="0" w:color="auto"/>
              <w:left w:val="single" w:sz="24" w:space="0" w:color="auto"/>
              <w:bottom w:val="single" w:sz="24" w:space="0" w:color="auto"/>
              <w:right w:val="single" w:sz="4" w:space="0" w:color="auto"/>
            </w:tcBorders>
            <w:shd w:val="clear" w:color="000000" w:fill="FFFFFF"/>
            <w:vAlign w:val="center"/>
            <w:hideMark/>
          </w:tcPr>
          <w:p w:rsidR="00914FC2" w:rsidRPr="008A39DD" w:rsidRDefault="00914FC2"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2</w:t>
            </w:r>
            <w:r w:rsidRPr="008A39DD">
              <w:rPr>
                <w:rFonts w:asciiTheme="majorHAnsi" w:eastAsiaTheme="majorEastAsia" w:hAnsiTheme="majorHAnsi" w:cstheme="majorHAnsi"/>
                <w:b/>
                <w:kern w:val="0"/>
                <w:szCs w:val="24"/>
              </w:rPr>
              <w:t>人</w:t>
            </w:r>
          </w:p>
        </w:tc>
        <w:tc>
          <w:tcPr>
            <w:tcW w:w="1272" w:type="dxa"/>
            <w:tcBorders>
              <w:top w:val="double" w:sz="4" w:space="0" w:color="auto"/>
              <w:left w:val="nil"/>
              <w:bottom w:val="single" w:sz="24" w:space="0" w:color="auto"/>
              <w:right w:val="single" w:sz="4" w:space="0" w:color="auto"/>
            </w:tcBorders>
            <w:shd w:val="clear" w:color="000000" w:fill="FFFFFF"/>
            <w:vAlign w:val="center"/>
            <w:hideMark/>
          </w:tcPr>
          <w:p w:rsidR="00914FC2" w:rsidRPr="008A39DD" w:rsidRDefault="00914FC2"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w:t>
            </w:r>
            <w:r w:rsidRPr="008A39DD">
              <w:rPr>
                <w:rFonts w:asciiTheme="majorHAnsi" w:eastAsiaTheme="majorEastAsia" w:hAnsiTheme="majorHAnsi" w:cstheme="majorHAnsi"/>
                <w:b/>
                <w:kern w:val="0"/>
                <w:szCs w:val="24"/>
              </w:rPr>
              <w:t>人</w:t>
            </w:r>
          </w:p>
        </w:tc>
        <w:tc>
          <w:tcPr>
            <w:tcW w:w="1272" w:type="dxa"/>
            <w:tcBorders>
              <w:top w:val="double" w:sz="4" w:space="0" w:color="auto"/>
              <w:left w:val="nil"/>
              <w:bottom w:val="single" w:sz="24" w:space="0" w:color="auto"/>
              <w:right w:val="single" w:sz="24" w:space="0" w:color="auto"/>
            </w:tcBorders>
            <w:shd w:val="clear" w:color="000000" w:fill="FFFFFF"/>
            <w:vAlign w:val="center"/>
            <w:hideMark/>
          </w:tcPr>
          <w:p w:rsidR="00914FC2" w:rsidRPr="008A39DD" w:rsidRDefault="00914FC2"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7</w:t>
            </w:r>
            <w:r w:rsidRPr="008A39DD">
              <w:rPr>
                <w:rFonts w:asciiTheme="majorHAnsi" w:eastAsiaTheme="majorEastAsia" w:hAnsiTheme="majorHAnsi" w:cstheme="majorHAnsi"/>
                <w:b/>
                <w:kern w:val="0"/>
                <w:szCs w:val="24"/>
              </w:rPr>
              <w:t>人</w:t>
            </w:r>
          </w:p>
        </w:tc>
      </w:tr>
    </w:tbl>
    <w:p w:rsidR="00792B91" w:rsidRDefault="00792B91">
      <w:pPr>
        <w:sectPr w:rsidR="00792B91" w:rsidSect="00746186">
          <w:type w:val="continuous"/>
          <w:pgSz w:w="23814" w:h="16840" w:orient="landscape" w:code="8"/>
          <w:pgMar w:top="1134" w:right="851" w:bottom="1134" w:left="851" w:header="851" w:footer="964" w:gutter="0"/>
          <w:cols w:num="2" w:space="425"/>
          <w:docGrid w:type="linesAndChars" w:linePitch="331" w:charSpace="-4755"/>
        </w:sectPr>
      </w:pPr>
    </w:p>
    <w:p w:rsidR="003C1F5B" w:rsidRDefault="00792B91">
      <w:pPr>
        <w:rPr>
          <w:rFonts w:asciiTheme="majorEastAsia" w:eastAsiaTheme="majorEastAsia" w:hAnsiTheme="majorEastAsia"/>
          <w:sz w:val="28"/>
          <w:szCs w:val="28"/>
        </w:rPr>
      </w:pPr>
      <w:r>
        <w:lastRenderedPageBreak/>
        <w:br w:type="column"/>
      </w:r>
      <w:r w:rsidR="00F7688D">
        <w:rPr>
          <w:rFonts w:asciiTheme="majorEastAsia" w:eastAsiaTheme="majorEastAsia" w:hAnsiTheme="majorEastAsia" w:hint="eastAsia"/>
          <w:sz w:val="28"/>
          <w:szCs w:val="28"/>
        </w:rPr>
        <w:lastRenderedPageBreak/>
        <w:t>３</w:t>
      </w:r>
      <w:r w:rsidR="00054603" w:rsidRPr="003C1F5B">
        <w:rPr>
          <w:rFonts w:asciiTheme="majorEastAsia" w:eastAsiaTheme="majorEastAsia" w:hAnsiTheme="majorEastAsia" w:hint="eastAsia"/>
          <w:sz w:val="28"/>
          <w:szCs w:val="28"/>
        </w:rPr>
        <w:t xml:space="preserve">　指定障害福祉サービス等の見込み量</w:t>
      </w:r>
      <w:r w:rsidR="001520D1">
        <w:rPr>
          <w:rFonts w:asciiTheme="majorEastAsia" w:eastAsiaTheme="majorEastAsia" w:hAnsiTheme="majorEastAsia" w:hint="eastAsia"/>
          <w:sz w:val="28"/>
          <w:szCs w:val="28"/>
        </w:rPr>
        <w:t>（Ｈ３０～３２年度）</w:t>
      </w:r>
    </w:p>
    <w:p w:rsidR="007F3931" w:rsidRDefault="001520D1" w:rsidP="007F3931">
      <w:pPr>
        <w:jc w:val="left"/>
        <w:rPr>
          <w:rFonts w:asciiTheme="minorEastAsia" w:eastAsiaTheme="minorEastAsia" w:hAnsiTheme="minorEastAsia"/>
          <w:szCs w:val="24"/>
        </w:rPr>
      </w:pPr>
      <w:r w:rsidRPr="007F3931">
        <w:rPr>
          <w:rFonts w:asciiTheme="minorEastAsia" w:eastAsiaTheme="minorEastAsia" w:hAnsiTheme="minorEastAsia" w:hint="eastAsia"/>
          <w:szCs w:val="24"/>
        </w:rPr>
        <w:t xml:space="preserve">　地域移行の進展に伴い、障害者が身近な地域で選択し利用できる訪問</w:t>
      </w:r>
      <w:r w:rsidR="001D51D9">
        <w:rPr>
          <w:rFonts w:asciiTheme="minorEastAsia" w:eastAsiaTheme="minorEastAsia" w:hAnsiTheme="minorEastAsia" w:hint="eastAsia"/>
          <w:szCs w:val="24"/>
        </w:rPr>
        <w:t>系、日中活動系、居住系の在宅サービスの増加が引き続き見込まれる。また、これに伴い相談支援サービスの増加が見込まれる。</w:t>
      </w:r>
    </w:p>
    <w:tbl>
      <w:tblPr>
        <w:tblW w:w="21220" w:type="dxa"/>
        <w:tblInd w:w="84" w:type="dxa"/>
        <w:tblCellMar>
          <w:left w:w="99" w:type="dxa"/>
          <w:right w:w="99" w:type="dxa"/>
        </w:tblCellMar>
        <w:tblLook w:val="04A0" w:firstRow="1" w:lastRow="0" w:firstColumn="1" w:lastColumn="0" w:noHBand="0" w:noVBand="1"/>
      </w:tblPr>
      <w:tblGrid>
        <w:gridCol w:w="4540"/>
        <w:gridCol w:w="1280"/>
        <w:gridCol w:w="1280"/>
        <w:gridCol w:w="1280"/>
        <w:gridCol w:w="1280"/>
        <w:gridCol w:w="1280"/>
        <w:gridCol w:w="1280"/>
        <w:gridCol w:w="1280"/>
        <w:gridCol w:w="1280"/>
        <w:gridCol w:w="1280"/>
        <w:gridCol w:w="5160"/>
      </w:tblGrid>
      <w:tr w:rsidR="00CD3041" w:rsidRPr="00CD3041" w:rsidTr="00CD3041">
        <w:trPr>
          <w:trHeight w:val="125"/>
        </w:trPr>
        <w:tc>
          <w:tcPr>
            <w:tcW w:w="4540" w:type="dxa"/>
            <w:vMerge w:val="restart"/>
            <w:tcBorders>
              <w:top w:val="single" w:sz="8" w:space="0" w:color="auto"/>
              <w:left w:val="single" w:sz="8" w:space="0" w:color="auto"/>
              <w:bottom w:val="single" w:sz="8" w:space="0" w:color="000000"/>
              <w:right w:val="nil"/>
            </w:tcBorders>
            <w:shd w:val="clear" w:color="auto" w:fill="auto"/>
            <w:vAlign w:val="center"/>
            <w:hideMark/>
          </w:tcPr>
          <w:p w:rsidR="00CD3041" w:rsidRPr="00CD3041" w:rsidRDefault="00CD3041" w:rsidP="00CD3041">
            <w:pPr>
              <w:widowControl/>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3840" w:type="dxa"/>
            <w:gridSpan w:val="3"/>
            <w:tcBorders>
              <w:top w:val="single" w:sz="8" w:space="0" w:color="auto"/>
              <w:left w:val="single" w:sz="8" w:space="0" w:color="auto"/>
              <w:bottom w:val="nil"/>
              <w:right w:val="single" w:sz="8" w:space="0" w:color="000000"/>
            </w:tcBorders>
            <w:shd w:val="clear" w:color="auto" w:fill="auto"/>
            <w:vAlign w:val="center"/>
            <w:hideMark/>
          </w:tcPr>
          <w:p w:rsidR="00CD3041" w:rsidRPr="00CD3041" w:rsidRDefault="00CD3041" w:rsidP="00CD3041">
            <w:pPr>
              <w:widowControl/>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第４期計画（実績）</w:t>
            </w:r>
          </w:p>
        </w:tc>
        <w:tc>
          <w:tcPr>
            <w:tcW w:w="2560" w:type="dxa"/>
            <w:gridSpan w:val="2"/>
            <w:tcBorders>
              <w:top w:val="single" w:sz="8" w:space="0" w:color="auto"/>
              <w:left w:val="nil"/>
              <w:bottom w:val="single" w:sz="4" w:space="0" w:color="auto"/>
              <w:right w:val="single" w:sz="24" w:space="0" w:color="auto"/>
            </w:tcBorders>
            <w:shd w:val="clear" w:color="auto" w:fill="auto"/>
            <w:noWrap/>
            <w:vAlign w:val="center"/>
            <w:hideMark/>
          </w:tcPr>
          <w:p w:rsidR="00CD3041" w:rsidRPr="00CD3041" w:rsidRDefault="00CD3041" w:rsidP="00CD3041">
            <w:pPr>
              <w:widowControl/>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第４期計画（計画値）</w:t>
            </w:r>
          </w:p>
        </w:tc>
        <w:tc>
          <w:tcPr>
            <w:tcW w:w="5120" w:type="dxa"/>
            <w:gridSpan w:val="4"/>
            <w:tcBorders>
              <w:top w:val="single" w:sz="24" w:space="0" w:color="auto"/>
              <w:left w:val="single" w:sz="24" w:space="0" w:color="auto"/>
              <w:bottom w:val="nil"/>
              <w:right w:val="single" w:sz="24" w:space="0" w:color="auto"/>
            </w:tcBorders>
            <w:shd w:val="clear" w:color="auto" w:fill="auto"/>
            <w:vAlign w:val="center"/>
            <w:hideMark/>
          </w:tcPr>
          <w:p w:rsidR="00CD3041" w:rsidRPr="00CD3041" w:rsidRDefault="00CD3041" w:rsidP="00CD3041">
            <w:pPr>
              <w:widowControl/>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第５期計画</w:t>
            </w:r>
          </w:p>
        </w:tc>
        <w:tc>
          <w:tcPr>
            <w:tcW w:w="5160" w:type="dxa"/>
            <w:vMerge w:val="restart"/>
            <w:tcBorders>
              <w:top w:val="single" w:sz="12" w:space="0" w:color="auto"/>
              <w:left w:val="single" w:sz="24" w:space="0" w:color="auto"/>
              <w:bottom w:val="single" w:sz="8" w:space="0" w:color="000000"/>
              <w:right w:val="single" w:sz="12" w:space="0" w:color="auto"/>
            </w:tcBorders>
            <w:shd w:val="clear" w:color="auto" w:fill="auto"/>
            <w:noWrap/>
            <w:vAlign w:val="center"/>
            <w:hideMark/>
          </w:tcPr>
          <w:p w:rsidR="00CD3041" w:rsidRPr="00CD3041" w:rsidRDefault="00CD3041" w:rsidP="00CD3041">
            <w:pPr>
              <w:widowControl/>
              <w:jc w:val="center"/>
              <w:rPr>
                <w:rFonts w:ascii="Arial" w:eastAsia="ＭＳ Ｐゴシック" w:hAnsi="Arial" w:cs="Arial"/>
                <w:b/>
                <w:bCs/>
                <w:color w:val="000000"/>
                <w:kern w:val="0"/>
                <w:sz w:val="22"/>
              </w:rPr>
            </w:pPr>
            <w:r w:rsidRPr="00CD3041">
              <w:rPr>
                <w:rFonts w:ascii="ＭＳ Ｐゴシック" w:eastAsia="ＭＳ Ｐゴシック" w:hAnsi="ＭＳ Ｐゴシック" w:cs="Arial" w:hint="eastAsia"/>
                <w:b/>
                <w:bCs/>
                <w:color w:val="000000"/>
                <w:kern w:val="0"/>
                <w:sz w:val="22"/>
              </w:rPr>
              <w:t>備　　　考</w:t>
            </w:r>
          </w:p>
        </w:tc>
      </w:tr>
      <w:tr w:rsidR="00CD3041" w:rsidRPr="00CD3041" w:rsidTr="00CD3041">
        <w:trPr>
          <w:trHeight w:val="70"/>
        </w:trPr>
        <w:tc>
          <w:tcPr>
            <w:tcW w:w="4540" w:type="dxa"/>
            <w:vMerge/>
            <w:tcBorders>
              <w:top w:val="single" w:sz="8" w:space="0" w:color="auto"/>
              <w:left w:val="single" w:sz="8" w:space="0" w:color="auto"/>
              <w:bottom w:val="single" w:sz="8" w:space="0" w:color="000000"/>
              <w:right w:val="nil"/>
            </w:tcBorders>
            <w:vAlign w:val="center"/>
            <w:hideMark/>
          </w:tcPr>
          <w:p w:rsidR="00CD3041" w:rsidRPr="00CD3041" w:rsidRDefault="00CD3041" w:rsidP="00CD3041">
            <w:pPr>
              <w:widowControl/>
              <w:jc w:val="left"/>
              <w:rPr>
                <w:rFonts w:eastAsia="ＭＳ Ｐゴシック" w:cs="ＭＳ Ｐゴシック"/>
                <w:color w:val="000000"/>
                <w:kern w:val="0"/>
                <w:sz w:val="22"/>
              </w:rPr>
            </w:pPr>
          </w:p>
        </w:tc>
        <w:tc>
          <w:tcPr>
            <w:tcW w:w="1280" w:type="dxa"/>
            <w:tcBorders>
              <w:top w:val="single" w:sz="4" w:space="0" w:color="auto"/>
              <w:left w:val="single" w:sz="8" w:space="0" w:color="auto"/>
              <w:bottom w:val="single" w:sz="8" w:space="0" w:color="auto"/>
              <w:right w:val="nil"/>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H27</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12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H28</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H29</w:t>
            </w:r>
            <w:r w:rsidRPr="00CD3041">
              <w:rPr>
                <w:rFonts w:ascii="ＭＳ Ｐ明朝" w:eastAsia="ＭＳ Ｐ明朝" w:hAnsi="ＭＳ Ｐ明朝" w:cs="ＭＳ Ｐゴシック" w:hint="eastAsia"/>
                <w:color w:val="000000"/>
                <w:kern w:val="0"/>
                <w:sz w:val="22"/>
              </w:rPr>
              <w:t>見込</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ascii="ＭＳ 明朝" w:hAnsi="ＭＳ 明朝" w:cs="ＭＳ Ｐゴシック" w:hint="eastAsia"/>
                <w:color w:val="000000"/>
                <w:kern w:val="0"/>
                <w:sz w:val="22"/>
              </w:rPr>
              <w:t>Ｂ</w:t>
            </w:r>
          </w:p>
        </w:tc>
        <w:tc>
          <w:tcPr>
            <w:tcW w:w="1280" w:type="dxa"/>
            <w:tcBorders>
              <w:top w:val="nil"/>
              <w:left w:val="nil"/>
              <w:bottom w:val="single" w:sz="8" w:space="0" w:color="auto"/>
              <w:right w:val="single" w:sz="4" w:space="0" w:color="auto"/>
            </w:tcBorders>
            <w:shd w:val="clear" w:color="auto" w:fill="auto"/>
            <w:vAlign w:val="center"/>
            <w:hideMark/>
          </w:tcPr>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H29</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ascii="ＭＳ 明朝" w:hAnsi="ＭＳ 明朝" w:cs="ＭＳ Ｐゴシック" w:hint="eastAsia"/>
                <w:color w:val="000000"/>
                <w:kern w:val="0"/>
                <w:sz w:val="22"/>
              </w:rPr>
              <w:t>Ｃ</w:t>
            </w:r>
          </w:p>
        </w:tc>
        <w:tc>
          <w:tcPr>
            <w:tcW w:w="1280" w:type="dxa"/>
            <w:tcBorders>
              <w:top w:val="nil"/>
              <w:left w:val="nil"/>
              <w:bottom w:val="single" w:sz="8" w:space="0" w:color="auto"/>
              <w:right w:val="single" w:sz="24" w:space="0" w:color="auto"/>
            </w:tcBorders>
            <w:shd w:val="clear" w:color="auto" w:fill="auto"/>
            <w:vAlign w:val="center"/>
            <w:hideMark/>
          </w:tcPr>
          <w:p w:rsidR="00CD3041" w:rsidRPr="00CD3041" w:rsidRDefault="00CD3041" w:rsidP="00CD3041">
            <w:pPr>
              <w:widowControl/>
              <w:spacing w:line="240" w:lineRule="exact"/>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進捗率</w:t>
            </w:r>
          </w:p>
          <w:p w:rsidR="00CD3041" w:rsidRPr="00CD3041" w:rsidRDefault="00CD3041" w:rsidP="00CD3041">
            <w:pPr>
              <w:spacing w:line="240" w:lineRule="exact"/>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Ｂ／Ｃ</w:t>
            </w:r>
          </w:p>
        </w:tc>
        <w:tc>
          <w:tcPr>
            <w:tcW w:w="1280" w:type="dxa"/>
            <w:tcBorders>
              <w:top w:val="single" w:sz="4" w:space="0" w:color="auto"/>
              <w:left w:val="single" w:sz="24" w:space="0" w:color="auto"/>
              <w:bottom w:val="single" w:sz="8" w:space="0" w:color="auto"/>
              <w:right w:val="nil"/>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H30</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 xml:space="preserve">　</w:t>
            </w:r>
          </w:p>
        </w:tc>
        <w:tc>
          <w:tcPr>
            <w:tcW w:w="12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H31</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 xml:space="preserve">　</w:t>
            </w:r>
          </w:p>
        </w:tc>
        <w:tc>
          <w:tcPr>
            <w:tcW w:w="1280" w:type="dxa"/>
            <w:tcBorders>
              <w:top w:val="single" w:sz="4" w:space="0" w:color="auto"/>
              <w:left w:val="nil"/>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H32</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Ｄ</w:t>
            </w:r>
          </w:p>
        </w:tc>
        <w:tc>
          <w:tcPr>
            <w:tcW w:w="1280" w:type="dxa"/>
            <w:tcBorders>
              <w:top w:val="single" w:sz="4" w:space="0" w:color="auto"/>
              <w:left w:val="nil"/>
              <w:bottom w:val="single" w:sz="8" w:space="0" w:color="auto"/>
              <w:right w:val="single" w:sz="24" w:space="0" w:color="auto"/>
            </w:tcBorders>
            <w:shd w:val="clear" w:color="auto" w:fill="auto"/>
            <w:vAlign w:val="center"/>
            <w:hideMark/>
          </w:tcPr>
          <w:p w:rsidR="00CD3041" w:rsidRPr="00CD3041" w:rsidRDefault="00CD3041" w:rsidP="00CD3041">
            <w:pPr>
              <w:widowControl/>
              <w:spacing w:line="240" w:lineRule="exact"/>
              <w:jc w:val="center"/>
              <w:rPr>
                <w:rFonts w:ascii="ＭＳ ゴシック" w:eastAsia="ＭＳ ゴシック" w:hAnsi="ＭＳ ゴシック" w:cs="Arial"/>
                <w:b/>
                <w:bCs/>
                <w:color w:val="000000"/>
                <w:kern w:val="0"/>
                <w:sz w:val="22"/>
              </w:rPr>
            </w:pPr>
            <w:r w:rsidRPr="00CD3041">
              <w:rPr>
                <w:rFonts w:ascii="ＭＳ ゴシック" w:eastAsia="ＭＳ ゴシック" w:hAnsi="ＭＳ ゴシック" w:cs="Arial" w:hint="eastAsia"/>
                <w:b/>
                <w:bCs/>
                <w:color w:val="000000"/>
                <w:kern w:val="0"/>
                <w:sz w:val="22"/>
              </w:rPr>
              <w:t>伸び率</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Ｄ／Ｂ</w:t>
            </w:r>
          </w:p>
        </w:tc>
        <w:tc>
          <w:tcPr>
            <w:tcW w:w="5160" w:type="dxa"/>
            <w:vMerge/>
            <w:tcBorders>
              <w:top w:val="single" w:sz="12" w:space="0" w:color="auto"/>
              <w:left w:val="single" w:sz="24" w:space="0" w:color="auto"/>
              <w:bottom w:val="single" w:sz="8" w:space="0" w:color="000000"/>
              <w:right w:val="single" w:sz="12" w:space="0" w:color="auto"/>
            </w:tcBorders>
            <w:vAlign w:val="center"/>
            <w:hideMark/>
          </w:tcPr>
          <w:p w:rsidR="00CD3041" w:rsidRPr="00CD3041" w:rsidRDefault="00CD3041" w:rsidP="00CD3041">
            <w:pPr>
              <w:widowControl/>
              <w:jc w:val="left"/>
              <w:rPr>
                <w:rFonts w:ascii="Arial" w:eastAsia="ＭＳ Ｐゴシック" w:hAnsi="Arial" w:cs="Arial"/>
                <w:b/>
                <w:bCs/>
                <w:color w:val="000000"/>
                <w:kern w:val="0"/>
                <w:sz w:val="22"/>
              </w:rPr>
            </w:pP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①訪問系サービス（ホームヘルプ等）</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735</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796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814</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930</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87.5%</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890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950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1,010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124.1%</w:t>
            </w:r>
          </w:p>
        </w:tc>
        <w:tc>
          <w:tcPr>
            <w:tcW w:w="5160" w:type="dxa"/>
            <w:tcBorders>
              <w:top w:val="nil"/>
              <w:left w:val="single" w:sz="24" w:space="0" w:color="auto"/>
              <w:bottom w:val="single" w:sz="4" w:space="0" w:color="auto"/>
              <w:right w:val="single" w:sz="12" w:space="0" w:color="auto"/>
            </w:tcBorders>
            <w:shd w:val="clear" w:color="auto" w:fill="auto"/>
            <w:vAlign w:val="center"/>
            <w:hideMark/>
          </w:tcPr>
          <w:p w:rsidR="00EF315A" w:rsidRPr="00CD3041" w:rsidRDefault="00EF315A" w:rsidP="00CD3041">
            <w:pPr>
              <w:widowControl/>
              <w:spacing w:line="-240" w:lineRule="auto"/>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相談支援を通じた制度の周知等による潜在的需要の掘り起こし</w:t>
            </w: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②日中活動系サービス（生活介護、就労支援等）</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5,499</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5,784</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5,892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6,518</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90.4%</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6,096</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6,317</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6,537</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110.9%</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w:t>
            </w:r>
          </w:p>
        </w:tc>
      </w:tr>
      <w:tr w:rsidR="00EF315A" w:rsidRPr="00CD3041" w:rsidTr="00CD3041">
        <w:trPr>
          <w:trHeight w:val="567"/>
        </w:trPr>
        <w:tc>
          <w:tcPr>
            <w:tcW w:w="4540" w:type="dxa"/>
            <w:tcBorders>
              <w:top w:val="nil"/>
              <w:left w:val="single" w:sz="8" w:space="0" w:color="auto"/>
              <w:bottom w:val="single" w:sz="4" w:space="0" w:color="auto"/>
              <w:right w:val="single" w:sz="8" w:space="0" w:color="auto"/>
            </w:tcBorders>
            <w:shd w:val="clear" w:color="auto" w:fill="auto"/>
            <w:vAlign w:val="center"/>
            <w:hideMark/>
          </w:tcPr>
          <w:p w:rsidR="00EF315A" w:rsidRPr="00D17814" w:rsidRDefault="00EF315A" w:rsidP="00EF315A">
            <w:pPr>
              <w:widowControl/>
              <w:spacing w:line="320" w:lineRule="exact"/>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③日中活動系サービス（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就労定着支援）</w:t>
            </w:r>
          </w:p>
        </w:tc>
        <w:tc>
          <w:tcPr>
            <w:tcW w:w="1280" w:type="dxa"/>
            <w:tcBorders>
              <w:top w:val="nil"/>
              <w:left w:val="nil"/>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70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100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④居住系サービス（グループホーム）</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737</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763</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800</w:t>
            </w:r>
            <w:r w:rsidRPr="00302643">
              <w:rPr>
                <w:rFonts w:asciiTheme="minorHAnsi" w:eastAsiaTheme="minorEastAsia" w:hAnsiTheme="minorHAnsi" w:cs="ＭＳ Ｐゴシック"/>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872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91.7%</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830</w:t>
            </w:r>
            <w:r w:rsidRPr="00CD3041">
              <w:rPr>
                <w:rFonts w:ascii="Arial" w:eastAsia="ＭＳ Ｐゴシック" w:hAnsi="Arial" w:cs="Arial"/>
                <w:b/>
                <w:bCs/>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870</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900</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112.5%</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w:t>
            </w:r>
          </w:p>
        </w:tc>
      </w:tr>
      <w:tr w:rsidR="00EF315A" w:rsidRPr="00CD3041" w:rsidTr="00EF315A">
        <w:trPr>
          <w:trHeight w:val="503"/>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spacing w:line="320" w:lineRule="exact"/>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⑤居住系サービス（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自立生活援助）</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22</w:t>
            </w:r>
            <w:r w:rsidRPr="00CD3041">
              <w:rPr>
                <w:rFonts w:ascii="Arial" w:eastAsia="ＭＳ Ｐゴシック" w:hAnsi="Arial" w:cs="Arial"/>
                <w:b/>
                <w:bCs/>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38</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45</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⑥</w:t>
            </w:r>
            <w:r w:rsidR="00CD3041" w:rsidRPr="00EF315A">
              <w:rPr>
                <w:rFonts w:ascii="ＭＳ 明朝" w:hAnsi="ＭＳ 明朝" w:cs="ＭＳ Ｐゴシック" w:hint="eastAsia"/>
                <w:color w:val="000000"/>
                <w:kern w:val="0"/>
                <w:szCs w:val="24"/>
              </w:rPr>
              <w:t>施設入所支援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1,368</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1,362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1,359</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1,316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103.3%</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1,349</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1,332</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1,324</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97.4%</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地域移行の進展、新規利用者の減</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⑦</w:t>
            </w:r>
            <w:r w:rsidR="00CD3041" w:rsidRPr="00EF315A">
              <w:rPr>
                <w:rFonts w:ascii="ＭＳ 明朝" w:hAnsi="ＭＳ 明朝" w:cs="ＭＳ Ｐゴシック" w:hint="eastAsia"/>
                <w:color w:val="000000"/>
                <w:kern w:val="0"/>
                <w:szCs w:val="24"/>
              </w:rPr>
              <w:t>相談支援サービス</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1,344</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1,629</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1,203</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1,341</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89.7%</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1,492</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1,595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1,690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140.5%</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サービス利用希望者の増</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spacing w:line="-240" w:lineRule="auto"/>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⑧</w:t>
            </w:r>
            <w:r w:rsidR="00CD3041" w:rsidRPr="00EF315A">
              <w:rPr>
                <w:rFonts w:ascii="ＭＳ 明朝" w:hAnsi="ＭＳ 明朝" w:cs="ＭＳ Ｐゴシック" w:hint="eastAsia"/>
                <w:color w:val="000000"/>
                <w:kern w:val="0"/>
                <w:szCs w:val="24"/>
              </w:rPr>
              <w:t>障害児通所支援サービス（児童発達支援、放課後等デイ等）</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1,239</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1,390</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1,619</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1,567</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103.3%</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1,790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1,935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2,080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128.5%</w:t>
            </w:r>
          </w:p>
        </w:tc>
        <w:tc>
          <w:tcPr>
            <w:tcW w:w="5160" w:type="dxa"/>
            <w:tcBorders>
              <w:top w:val="nil"/>
              <w:left w:val="single" w:sz="24" w:space="0" w:color="auto"/>
              <w:bottom w:val="single" w:sz="4" w:space="0" w:color="auto"/>
              <w:right w:val="single" w:sz="12" w:space="0" w:color="auto"/>
            </w:tcBorders>
            <w:shd w:val="clear" w:color="auto" w:fill="auto"/>
            <w:vAlign w:val="center"/>
            <w:hideMark/>
          </w:tcPr>
          <w:p w:rsidR="00CD3041" w:rsidRPr="00CD3041" w:rsidRDefault="00CD3041" w:rsidP="00CD3041">
            <w:pPr>
              <w:widowControl/>
              <w:spacing w:line="240" w:lineRule="exact"/>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サービス基盤整備の進捗による新規利用者の増（潜在的需要の掘り起こし）</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spacing w:line="-240" w:lineRule="auto"/>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⑨</w:t>
            </w:r>
            <w:r w:rsidRPr="00D17814">
              <w:rPr>
                <w:rFonts w:ascii="ＭＳ 明朝" w:hAnsi="ＭＳ 明朝" w:cs="ＭＳ Ｐゴシック" w:hint="eastAsia"/>
                <w:color w:val="000000"/>
                <w:kern w:val="0"/>
                <w:szCs w:val="24"/>
              </w:rPr>
              <w:t>障害児通所支援サービス（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居宅訪問型児童発達支援）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12</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18</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⑩</w:t>
            </w:r>
            <w:r w:rsidR="00CD3041" w:rsidRPr="00EF315A">
              <w:rPr>
                <w:rFonts w:ascii="ＭＳ 明朝" w:hAnsi="ＭＳ 明朝" w:cs="ＭＳ Ｐゴシック" w:hint="eastAsia"/>
                <w:color w:val="000000"/>
                <w:kern w:val="0"/>
                <w:szCs w:val="24"/>
              </w:rPr>
              <w:t>障害児入所支援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113</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118</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113</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104.4%</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115</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113</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111</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94.1%</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18</w:t>
            </w:r>
            <w:r w:rsidRPr="00CD3041">
              <w:rPr>
                <w:rFonts w:ascii="ＭＳ ゴシック" w:eastAsia="ＭＳ ゴシック" w:hAnsi="ＭＳ ゴシック" w:cs="Arial" w:hint="eastAsia"/>
                <w:b/>
                <w:bCs/>
                <w:color w:val="000000"/>
                <w:kern w:val="0"/>
                <w:sz w:val="22"/>
              </w:rPr>
              <w:t>歳未満人口の減少</w:t>
            </w:r>
          </w:p>
        </w:tc>
      </w:tr>
      <w:tr w:rsidR="00CD3041" w:rsidRPr="00CD3041" w:rsidTr="00CD3041">
        <w:trPr>
          <w:trHeight w:val="567"/>
        </w:trPr>
        <w:tc>
          <w:tcPr>
            <w:tcW w:w="4540" w:type="dxa"/>
            <w:tcBorders>
              <w:top w:val="nil"/>
              <w:left w:val="single" w:sz="8" w:space="0" w:color="auto"/>
              <w:bottom w:val="single" w:sz="8"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⑪</w:t>
            </w:r>
            <w:r w:rsidR="00CD3041" w:rsidRPr="00EF315A">
              <w:rPr>
                <w:rFonts w:ascii="ＭＳ 明朝" w:hAnsi="ＭＳ 明朝" w:cs="ＭＳ Ｐゴシック" w:hint="eastAsia"/>
                <w:color w:val="000000"/>
                <w:kern w:val="0"/>
                <w:szCs w:val="24"/>
              </w:rPr>
              <w:t>障害児相談支援</w:t>
            </w:r>
          </w:p>
        </w:tc>
        <w:tc>
          <w:tcPr>
            <w:tcW w:w="1280" w:type="dxa"/>
            <w:tcBorders>
              <w:top w:val="nil"/>
              <w:left w:val="single" w:sz="8" w:space="0" w:color="auto"/>
              <w:bottom w:val="single" w:sz="8"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456</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8"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422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427</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286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149.3%</w:t>
            </w:r>
          </w:p>
        </w:tc>
        <w:tc>
          <w:tcPr>
            <w:tcW w:w="1280" w:type="dxa"/>
            <w:tcBorders>
              <w:top w:val="nil"/>
              <w:left w:val="single" w:sz="24" w:space="0" w:color="auto"/>
              <w:bottom w:val="single" w:sz="2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480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2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530</w:t>
            </w:r>
            <w:r w:rsidRPr="00CD3041">
              <w:rPr>
                <w:rFonts w:ascii="Arial" w:eastAsia="ＭＳ Ｐゴシック" w:hAnsi="Arial" w:cs="Arial"/>
                <w:b/>
                <w:bCs/>
                <w:color w:val="000000"/>
                <w:kern w:val="0"/>
                <w:sz w:val="22"/>
              </w:rPr>
              <w:t>人</w:t>
            </w:r>
          </w:p>
        </w:tc>
        <w:tc>
          <w:tcPr>
            <w:tcW w:w="1280" w:type="dxa"/>
            <w:tcBorders>
              <w:top w:val="nil"/>
              <w:left w:val="nil"/>
              <w:bottom w:val="single" w:sz="2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570</w:t>
            </w:r>
            <w:r w:rsidRPr="00CD3041">
              <w:rPr>
                <w:rFonts w:ascii="Arial" w:eastAsia="ＭＳ Ｐゴシック" w:hAnsi="Arial" w:cs="Arial"/>
                <w:b/>
                <w:bCs/>
                <w:color w:val="000000"/>
                <w:kern w:val="0"/>
                <w:sz w:val="22"/>
              </w:rPr>
              <w:t>人</w:t>
            </w:r>
          </w:p>
        </w:tc>
        <w:tc>
          <w:tcPr>
            <w:tcW w:w="1280" w:type="dxa"/>
            <w:tcBorders>
              <w:top w:val="nil"/>
              <w:left w:val="nil"/>
              <w:bottom w:val="single" w:sz="2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133.5%</w:t>
            </w:r>
          </w:p>
        </w:tc>
        <w:tc>
          <w:tcPr>
            <w:tcW w:w="5160" w:type="dxa"/>
            <w:tcBorders>
              <w:top w:val="nil"/>
              <w:left w:val="single" w:sz="24" w:space="0" w:color="auto"/>
              <w:bottom w:val="single" w:sz="12"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サービス利用希望者の増</w:t>
            </w:r>
          </w:p>
        </w:tc>
      </w:tr>
    </w:tbl>
    <w:p w:rsidR="00BD21D4" w:rsidRPr="00BD21D4" w:rsidRDefault="00BD21D4" w:rsidP="007F3931">
      <w:pPr>
        <w:jc w:val="left"/>
        <w:rPr>
          <w:rFonts w:asciiTheme="minorEastAsia" w:eastAsiaTheme="minorEastAsia" w:hAnsiTheme="minorEastAsia"/>
          <w:szCs w:val="24"/>
        </w:rPr>
      </w:pPr>
    </w:p>
    <w:p w:rsidR="00865C4A" w:rsidRDefault="00F7688D">
      <w:pPr>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054603" w:rsidRPr="003C1F5B">
        <w:rPr>
          <w:rFonts w:asciiTheme="majorEastAsia" w:eastAsiaTheme="majorEastAsia" w:hAnsiTheme="majorEastAsia" w:hint="eastAsia"/>
          <w:sz w:val="28"/>
          <w:szCs w:val="28"/>
        </w:rPr>
        <w:t xml:space="preserve">　入所施設の必要定員総数</w:t>
      </w:r>
    </w:p>
    <w:p w:rsidR="00792B91" w:rsidRDefault="00792B91">
      <w:pPr>
        <w:rPr>
          <w:rFonts w:asciiTheme="majorEastAsia" w:eastAsiaTheme="majorEastAsia" w:hAnsiTheme="majorEastAsia"/>
          <w:sz w:val="28"/>
          <w:szCs w:val="28"/>
        </w:rPr>
        <w:sectPr w:rsidR="00792B91" w:rsidSect="00746186">
          <w:type w:val="continuous"/>
          <w:pgSz w:w="23814" w:h="16840" w:orient="landscape" w:code="8"/>
          <w:pgMar w:top="1134" w:right="851" w:bottom="1134" w:left="851" w:header="851" w:footer="283" w:gutter="0"/>
          <w:cols w:space="425"/>
          <w:docGrid w:type="linesAndChars" w:linePitch="331" w:charSpace="-4755"/>
        </w:sectPr>
      </w:pPr>
    </w:p>
    <w:p w:rsidR="005B4F8F" w:rsidRDefault="005B4F8F" w:rsidP="00875A48">
      <w:pPr>
        <w:spacing w:line="3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①障害者支援施設</w:t>
      </w:r>
    </w:p>
    <w:p w:rsidR="001520D1" w:rsidRDefault="001520D1" w:rsidP="005B4F8F">
      <w:pPr>
        <w:ind w:leftChars="100" w:left="217" w:firstLineChars="100" w:firstLine="217"/>
        <w:rPr>
          <w:rFonts w:asciiTheme="minorEastAsia" w:eastAsiaTheme="minorEastAsia" w:hAnsiTheme="minorEastAsia"/>
          <w:szCs w:val="24"/>
        </w:rPr>
      </w:pPr>
      <w:r w:rsidRPr="007F3931">
        <w:rPr>
          <w:rFonts w:asciiTheme="minorEastAsia" w:eastAsiaTheme="minorEastAsia" w:hAnsiTheme="minorEastAsia" w:hint="eastAsia"/>
          <w:szCs w:val="24"/>
        </w:rPr>
        <w:t>地域における居住の場としてのグループホーム等の充実を図りつつ、障害者等の施設入所から地域生活への移行を進める一方で、障害者等の高齢化・重度化</w:t>
      </w:r>
      <w:r w:rsidR="00A67FE6">
        <w:rPr>
          <w:rFonts w:asciiTheme="minorEastAsia" w:eastAsiaTheme="minorEastAsia" w:hAnsiTheme="minorEastAsia" w:hint="eastAsia"/>
          <w:szCs w:val="24"/>
        </w:rPr>
        <w:t>の進展に伴い入所施設の柔軟な受入体制も確保する必要があり</w:t>
      </w:r>
      <w:r w:rsidRPr="007F3931">
        <w:rPr>
          <w:rFonts w:asciiTheme="minorEastAsia" w:eastAsiaTheme="minorEastAsia" w:hAnsiTheme="minorEastAsia" w:hint="eastAsia"/>
          <w:szCs w:val="24"/>
        </w:rPr>
        <w:t>、</w:t>
      </w:r>
      <w:r w:rsidR="00A67FE6">
        <w:rPr>
          <w:rFonts w:asciiTheme="minorEastAsia" w:eastAsiaTheme="minorEastAsia" w:hAnsiTheme="minorEastAsia" w:hint="eastAsia"/>
          <w:szCs w:val="24"/>
        </w:rPr>
        <w:t>また、県外施設に入所している県内の障</w:t>
      </w:r>
      <w:r w:rsidR="00F21BFE">
        <w:rPr>
          <w:rFonts w:asciiTheme="minorEastAsia" w:eastAsiaTheme="minorEastAsia" w:hAnsiTheme="minorEastAsia" w:hint="eastAsia"/>
          <w:szCs w:val="24"/>
        </w:rPr>
        <w:t>害者も考慮して、29</w:t>
      </w:r>
      <w:r w:rsidR="00A67FE6">
        <w:rPr>
          <w:rFonts w:asciiTheme="minorEastAsia" w:eastAsiaTheme="minorEastAsia" w:hAnsiTheme="minorEastAsia" w:hint="eastAsia"/>
          <w:szCs w:val="24"/>
        </w:rPr>
        <w:t>年度の定員を維持する。</w:t>
      </w:r>
    </w:p>
    <w:p w:rsidR="007046A6" w:rsidRDefault="007046A6" w:rsidP="005B4F8F">
      <w:pPr>
        <w:ind w:leftChars="100" w:left="217" w:firstLineChars="100" w:firstLine="217"/>
        <w:rPr>
          <w:rFonts w:asciiTheme="minorEastAsia" w:eastAsiaTheme="minorEastAsia" w:hAnsiTheme="minorEastAsia"/>
          <w:szCs w:val="24"/>
        </w:rPr>
      </w:pPr>
    </w:p>
    <w:tbl>
      <w:tblPr>
        <w:tblW w:w="10206" w:type="dxa"/>
        <w:tblInd w:w="383" w:type="dxa"/>
        <w:tblLayout w:type="fixed"/>
        <w:tblCellMar>
          <w:left w:w="99" w:type="dxa"/>
          <w:right w:w="99" w:type="dxa"/>
        </w:tblCellMar>
        <w:tblLook w:val="04A0" w:firstRow="1" w:lastRow="0" w:firstColumn="1" w:lastColumn="0" w:noHBand="0" w:noVBand="1"/>
      </w:tblPr>
      <w:tblGrid>
        <w:gridCol w:w="1276"/>
        <w:gridCol w:w="992"/>
        <w:gridCol w:w="992"/>
        <w:gridCol w:w="992"/>
        <w:gridCol w:w="993"/>
        <w:gridCol w:w="992"/>
        <w:gridCol w:w="992"/>
        <w:gridCol w:w="992"/>
        <w:gridCol w:w="993"/>
        <w:gridCol w:w="992"/>
      </w:tblGrid>
      <w:tr w:rsidR="009124FC" w:rsidRPr="009124FC" w:rsidTr="00BC0833">
        <w:trPr>
          <w:trHeight w:val="42"/>
        </w:trPr>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9124FC" w:rsidRPr="009124FC" w:rsidRDefault="009124FC" w:rsidP="00F21BFE">
            <w:pPr>
              <w:widowControl/>
              <w:spacing w:line="240" w:lineRule="exact"/>
              <w:rPr>
                <w:rFonts w:eastAsia="ＭＳ Ｐゴシック" w:cs="ＭＳ Ｐゴシック"/>
                <w:color w:val="000000"/>
                <w:kern w:val="0"/>
                <w:sz w:val="22"/>
              </w:rPr>
            </w:pPr>
            <w:r w:rsidRPr="009124FC">
              <w:rPr>
                <w:rFonts w:eastAsia="ＭＳ Ｐゴシック" w:cs="ＭＳ Ｐゴシック"/>
                <w:color w:val="000000"/>
                <w:kern w:val="0"/>
                <w:sz w:val="22"/>
              </w:rPr>
              <w:t xml:space="preserve">　</w:t>
            </w:r>
          </w:p>
        </w:tc>
        <w:tc>
          <w:tcPr>
            <w:tcW w:w="3969" w:type="dxa"/>
            <w:gridSpan w:val="4"/>
            <w:tcBorders>
              <w:top w:val="single" w:sz="4" w:space="0" w:color="auto"/>
              <w:left w:val="nil"/>
              <w:bottom w:val="single" w:sz="4" w:space="0" w:color="auto"/>
              <w:right w:val="single" w:sz="24" w:space="0" w:color="auto"/>
            </w:tcBorders>
            <w:shd w:val="clear" w:color="auto" w:fill="auto"/>
            <w:vAlign w:val="center"/>
            <w:hideMark/>
          </w:tcPr>
          <w:p w:rsidR="009124FC" w:rsidRPr="009124FC" w:rsidRDefault="009124FC" w:rsidP="00F21BFE">
            <w:pPr>
              <w:widowControl/>
              <w:spacing w:line="240" w:lineRule="exact"/>
              <w:jc w:val="center"/>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第４期計画</w:t>
            </w:r>
          </w:p>
        </w:tc>
        <w:tc>
          <w:tcPr>
            <w:tcW w:w="4961" w:type="dxa"/>
            <w:gridSpan w:val="5"/>
            <w:tcBorders>
              <w:top w:val="single" w:sz="24" w:space="0" w:color="auto"/>
              <w:left w:val="single" w:sz="24" w:space="0" w:color="auto"/>
              <w:bottom w:val="single" w:sz="4" w:space="0" w:color="auto"/>
              <w:right w:val="single" w:sz="24" w:space="0" w:color="auto"/>
            </w:tcBorders>
            <w:shd w:val="clear" w:color="auto" w:fill="auto"/>
            <w:vAlign w:val="center"/>
            <w:hideMark/>
          </w:tcPr>
          <w:p w:rsidR="009124FC" w:rsidRPr="007046A6" w:rsidRDefault="009124FC" w:rsidP="00F21BFE">
            <w:pPr>
              <w:widowControl/>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第５期計画</w:t>
            </w:r>
          </w:p>
        </w:tc>
      </w:tr>
      <w:tr w:rsidR="00BC0833" w:rsidRPr="009124FC" w:rsidTr="00EE014B">
        <w:trPr>
          <w:trHeight w:val="465"/>
        </w:trPr>
        <w:tc>
          <w:tcPr>
            <w:tcW w:w="1276" w:type="dxa"/>
            <w:vMerge/>
            <w:tcBorders>
              <w:top w:val="single" w:sz="4" w:space="0" w:color="auto"/>
              <w:left w:val="single" w:sz="4" w:space="0" w:color="auto"/>
              <w:bottom w:val="double" w:sz="4" w:space="0" w:color="auto"/>
              <w:right w:val="single" w:sz="4" w:space="0" w:color="auto"/>
            </w:tcBorders>
            <w:vAlign w:val="center"/>
            <w:hideMark/>
          </w:tcPr>
          <w:p w:rsidR="00875A48" w:rsidRPr="009124FC" w:rsidRDefault="00875A48" w:rsidP="00F21BFE">
            <w:pPr>
              <w:widowControl/>
              <w:spacing w:line="240" w:lineRule="exact"/>
              <w:jc w:val="left"/>
              <w:rPr>
                <w:rFonts w:eastAsia="ＭＳ Ｐゴシック" w:cs="ＭＳ Ｐゴシック"/>
                <w:color w:val="000000"/>
                <w:kern w:val="0"/>
                <w:sz w:val="22"/>
              </w:rPr>
            </w:pPr>
          </w:p>
        </w:tc>
        <w:tc>
          <w:tcPr>
            <w:tcW w:w="992" w:type="dxa"/>
            <w:tcBorders>
              <w:top w:val="nil"/>
              <w:left w:val="nil"/>
              <w:bottom w:val="double" w:sz="4" w:space="0" w:color="auto"/>
              <w:right w:val="nil"/>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H27</w:t>
            </w:r>
          </w:p>
        </w:tc>
        <w:tc>
          <w:tcPr>
            <w:tcW w:w="992" w:type="dxa"/>
            <w:tcBorders>
              <w:top w:val="nil"/>
              <w:left w:val="single" w:sz="4" w:space="0" w:color="auto"/>
              <w:bottom w:val="double" w:sz="4" w:space="0" w:color="auto"/>
              <w:right w:val="single" w:sz="4" w:space="0" w:color="auto"/>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H28</w:t>
            </w:r>
          </w:p>
          <w:p w:rsidR="00875A48" w:rsidRPr="009124FC" w:rsidRDefault="00875A48" w:rsidP="00BC0833">
            <w:pPr>
              <w:spacing w:line="240" w:lineRule="exact"/>
              <w:jc w:val="center"/>
              <w:rPr>
                <w:rFonts w:eastAsia="ＭＳ Ｐゴシック" w:cs="ＭＳ Ｐゴシック"/>
                <w:color w:val="000000"/>
                <w:kern w:val="0"/>
                <w:sz w:val="22"/>
              </w:rPr>
            </w:pPr>
            <w:r w:rsidRPr="009124FC">
              <w:rPr>
                <w:rFonts w:ascii="ＭＳ 明朝" w:hAnsi="ＭＳ 明朝" w:cs="ＭＳ Ｐゴシック" w:hint="eastAsia"/>
                <w:color w:val="000000"/>
                <w:kern w:val="0"/>
                <w:sz w:val="22"/>
              </w:rPr>
              <w:t>Ａ</w:t>
            </w:r>
          </w:p>
        </w:tc>
        <w:tc>
          <w:tcPr>
            <w:tcW w:w="992" w:type="dxa"/>
            <w:tcBorders>
              <w:top w:val="nil"/>
              <w:left w:val="nil"/>
              <w:bottom w:val="double" w:sz="4" w:space="0" w:color="auto"/>
              <w:right w:val="nil"/>
            </w:tcBorders>
            <w:shd w:val="clear" w:color="auto" w:fill="auto"/>
            <w:hideMark/>
          </w:tcPr>
          <w:p w:rsidR="00F21BFE"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H29</w:t>
            </w:r>
          </w:p>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ascii="ＭＳ Ｐ明朝" w:eastAsia="ＭＳ Ｐ明朝" w:hAnsi="ＭＳ Ｐ明朝" w:cs="ＭＳ Ｐゴシック" w:hint="eastAsia"/>
                <w:color w:val="000000"/>
                <w:kern w:val="0"/>
                <w:sz w:val="22"/>
              </w:rPr>
              <w:t>見込</w:t>
            </w:r>
          </w:p>
        </w:tc>
        <w:tc>
          <w:tcPr>
            <w:tcW w:w="993" w:type="dxa"/>
            <w:tcBorders>
              <w:top w:val="nil"/>
              <w:left w:val="single" w:sz="4" w:space="0" w:color="auto"/>
              <w:bottom w:val="double" w:sz="4" w:space="0" w:color="auto"/>
              <w:right w:val="single" w:sz="24" w:space="0" w:color="auto"/>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H29</w:t>
            </w:r>
          </w:p>
          <w:p w:rsidR="00875A48" w:rsidRPr="009124FC" w:rsidRDefault="00875A48" w:rsidP="00BC0833">
            <w:pPr>
              <w:spacing w:line="240" w:lineRule="exact"/>
              <w:jc w:val="center"/>
              <w:rPr>
                <w:rFonts w:eastAsia="ＭＳ Ｐゴシック" w:cs="ＭＳ Ｐゴシック"/>
                <w:color w:val="000000"/>
                <w:kern w:val="0"/>
                <w:sz w:val="22"/>
              </w:rPr>
            </w:pPr>
            <w:r w:rsidRPr="009124FC">
              <w:rPr>
                <w:rFonts w:ascii="ＭＳ 明朝" w:hAnsi="ＭＳ 明朝" w:cs="ＭＳ Ｐゴシック" w:hint="eastAsia"/>
                <w:color w:val="000000"/>
                <w:kern w:val="0"/>
                <w:sz w:val="16"/>
                <w:szCs w:val="16"/>
              </w:rPr>
              <w:t>（計画値）</w:t>
            </w:r>
          </w:p>
        </w:tc>
        <w:tc>
          <w:tcPr>
            <w:tcW w:w="992" w:type="dxa"/>
            <w:tcBorders>
              <w:top w:val="nil"/>
              <w:left w:val="single" w:sz="24" w:space="0" w:color="auto"/>
              <w:bottom w:val="double" w:sz="4" w:space="0" w:color="auto"/>
              <w:right w:val="nil"/>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H30</w:t>
            </w:r>
          </w:p>
          <w:p w:rsidR="00875A48" w:rsidRPr="007046A6" w:rsidRDefault="00875A48" w:rsidP="00BC0833">
            <w:pPr>
              <w:spacing w:line="240" w:lineRule="exact"/>
              <w:jc w:val="center"/>
              <w:rPr>
                <w:rFonts w:ascii="Arial" w:eastAsia="ＭＳ Ｐゴシック" w:hAnsi="Arial" w:cs="Arial"/>
                <w:b/>
                <w:color w:val="000000"/>
                <w:kern w:val="0"/>
                <w:sz w:val="22"/>
              </w:rPr>
            </w:pPr>
          </w:p>
        </w:tc>
        <w:tc>
          <w:tcPr>
            <w:tcW w:w="992" w:type="dxa"/>
            <w:tcBorders>
              <w:top w:val="nil"/>
              <w:left w:val="single" w:sz="4" w:space="0" w:color="auto"/>
              <w:bottom w:val="double" w:sz="4" w:space="0" w:color="auto"/>
              <w:right w:val="single" w:sz="4" w:space="0" w:color="auto"/>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H31</w:t>
            </w:r>
          </w:p>
          <w:p w:rsidR="00875A48" w:rsidRPr="007046A6" w:rsidRDefault="00875A48" w:rsidP="00BC0833">
            <w:pPr>
              <w:spacing w:line="240" w:lineRule="exact"/>
              <w:jc w:val="center"/>
              <w:rPr>
                <w:rFonts w:ascii="Arial" w:eastAsia="ＭＳ Ｐゴシック" w:hAnsi="Arial" w:cs="Arial"/>
                <w:b/>
                <w:color w:val="000000"/>
                <w:kern w:val="0"/>
                <w:sz w:val="22"/>
              </w:rPr>
            </w:pPr>
          </w:p>
        </w:tc>
        <w:tc>
          <w:tcPr>
            <w:tcW w:w="992" w:type="dxa"/>
            <w:tcBorders>
              <w:top w:val="nil"/>
              <w:left w:val="nil"/>
              <w:bottom w:val="double" w:sz="4" w:space="0" w:color="auto"/>
              <w:right w:val="single" w:sz="4" w:space="0" w:color="auto"/>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H32</w:t>
            </w:r>
          </w:p>
          <w:p w:rsidR="00875A48" w:rsidRPr="007046A6" w:rsidRDefault="00875A48" w:rsidP="00BC0833">
            <w:pPr>
              <w:spacing w:line="240" w:lineRule="exact"/>
              <w:jc w:val="center"/>
              <w:rPr>
                <w:rFonts w:ascii="Arial" w:eastAsia="ＭＳ Ｐゴシック" w:hAnsi="Arial" w:cs="Arial"/>
                <w:b/>
                <w:color w:val="000000"/>
                <w:kern w:val="0"/>
                <w:sz w:val="22"/>
              </w:rPr>
            </w:pPr>
            <w:r w:rsidRPr="007046A6">
              <w:rPr>
                <w:rFonts w:ascii="ＭＳ Ｐゴシック" w:eastAsia="ＭＳ Ｐゴシック" w:hAnsi="ＭＳ Ｐゴシック" w:cs="ＭＳ Ｐゴシック" w:hint="eastAsia"/>
                <w:b/>
                <w:color w:val="000000"/>
                <w:kern w:val="0"/>
                <w:sz w:val="22"/>
              </w:rPr>
              <w:t>Ｂ</w:t>
            </w:r>
          </w:p>
        </w:tc>
        <w:tc>
          <w:tcPr>
            <w:tcW w:w="1985" w:type="dxa"/>
            <w:gridSpan w:val="2"/>
            <w:tcBorders>
              <w:top w:val="single" w:sz="4" w:space="0" w:color="auto"/>
              <w:left w:val="nil"/>
              <w:bottom w:val="double" w:sz="4" w:space="0" w:color="auto"/>
              <w:right w:val="single" w:sz="24" w:space="0" w:color="auto"/>
            </w:tcBorders>
            <w:shd w:val="clear" w:color="auto" w:fill="auto"/>
            <w:vAlign w:val="center"/>
            <w:hideMark/>
          </w:tcPr>
          <w:p w:rsidR="00875A48" w:rsidRPr="007046A6" w:rsidRDefault="00875A48" w:rsidP="00F21BFE">
            <w:pPr>
              <w:widowControl/>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増減</w:t>
            </w:r>
          </w:p>
          <w:p w:rsidR="00875A48" w:rsidRPr="007046A6" w:rsidRDefault="00875A48" w:rsidP="00F21BFE">
            <w:pPr>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Ｂ－Ａ</w:t>
            </w:r>
          </w:p>
        </w:tc>
      </w:tr>
      <w:tr w:rsidR="00376682" w:rsidRPr="009124FC" w:rsidTr="008A39DD">
        <w:trPr>
          <w:trHeight w:val="655"/>
        </w:trPr>
        <w:tc>
          <w:tcPr>
            <w:tcW w:w="127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376682" w:rsidRPr="009124FC" w:rsidRDefault="00376682" w:rsidP="009124FC">
            <w:pPr>
              <w:widowControl/>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定員</w:t>
            </w:r>
            <w:r w:rsidR="00746186">
              <w:rPr>
                <w:rFonts w:ascii="ＭＳ 明朝" w:hAnsi="ＭＳ 明朝" w:cs="ＭＳ Ｐゴシック" w:hint="eastAsia"/>
                <w:color w:val="000000"/>
                <w:kern w:val="0"/>
                <w:sz w:val="22"/>
              </w:rPr>
              <w:t>※</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1,348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1,338</w:t>
            </w:r>
            <w:r w:rsidRPr="00EE014B">
              <w:rPr>
                <w:rFonts w:asciiTheme="minorHAnsi" w:eastAsiaTheme="minorEastAsia" w:hAnsiTheme="minorHAnsi" w:cs="ＭＳ Ｐゴシック"/>
                <w:color w:val="000000"/>
                <w:kern w:val="0"/>
                <w:sz w:val="22"/>
              </w:rPr>
              <w:t>人</w:t>
            </w:r>
          </w:p>
        </w:tc>
        <w:tc>
          <w:tcPr>
            <w:tcW w:w="993" w:type="dxa"/>
            <w:tcBorders>
              <w:top w:val="double" w:sz="4" w:space="0" w:color="auto"/>
              <w:left w:val="nil"/>
              <w:bottom w:val="single" w:sz="4" w:space="0" w:color="auto"/>
              <w:right w:val="single" w:sz="2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1,348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single" w:sz="24" w:space="0" w:color="auto"/>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7046A6">
              <w:rPr>
                <w:rFonts w:ascii="Arial" w:eastAsia="ＭＳ Ｐゴシック" w:hAnsi="Arial" w:cs="Arial"/>
                <w:b/>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7046A6">
              <w:rPr>
                <w:rFonts w:ascii="Arial" w:eastAsia="ＭＳ Ｐゴシック" w:hAnsi="Arial" w:cs="Arial"/>
                <w:b/>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1243BE">
              <w:rPr>
                <w:rFonts w:asciiTheme="minorEastAsia" w:eastAsiaTheme="minorEastAsia" w:hAnsiTheme="minorEastAsia" w:cs="Arial"/>
                <w:b/>
                <w:color w:val="000000"/>
                <w:kern w:val="0"/>
                <w:sz w:val="22"/>
              </w:rPr>
              <w:t>人</w:t>
            </w:r>
          </w:p>
        </w:tc>
        <w:tc>
          <w:tcPr>
            <w:tcW w:w="993" w:type="dxa"/>
            <w:tcBorders>
              <w:top w:val="double" w:sz="4" w:space="0" w:color="auto"/>
              <w:left w:val="nil"/>
              <w:bottom w:val="single" w:sz="4" w:space="0" w:color="auto"/>
              <w:right w:val="nil"/>
            </w:tcBorders>
            <w:shd w:val="clear" w:color="auto" w:fill="auto"/>
            <w:vAlign w:val="center"/>
            <w:hideMark/>
          </w:tcPr>
          <w:p w:rsidR="00376682" w:rsidRPr="007046A6" w:rsidRDefault="00376682">
            <w:pPr>
              <w:jc w:val="right"/>
              <w:rPr>
                <w:rFonts w:ascii="Arial" w:eastAsia="ＭＳ Ｐゴシック" w:hAnsi="Arial" w:cs="Arial"/>
                <w:b/>
                <w:color w:val="000000"/>
                <w:sz w:val="22"/>
              </w:rPr>
            </w:pPr>
            <w:r w:rsidRPr="007046A6">
              <w:rPr>
                <w:rFonts w:ascii="Arial" w:hAnsi="Arial" w:cs="Arial"/>
                <w:b/>
                <w:color w:val="000000"/>
                <w:sz w:val="22"/>
              </w:rPr>
              <w:t>0</w:t>
            </w:r>
            <w:r w:rsidRPr="007046A6">
              <w:rPr>
                <w:rFonts w:ascii="Arial" w:hAnsi="Arial" w:cs="Arial"/>
                <w:b/>
                <w:color w:val="000000"/>
                <w:sz w:val="22"/>
              </w:rPr>
              <w:t>人</w:t>
            </w:r>
          </w:p>
        </w:tc>
        <w:tc>
          <w:tcPr>
            <w:tcW w:w="992" w:type="dxa"/>
            <w:tcBorders>
              <w:top w:val="double" w:sz="4" w:space="0" w:color="auto"/>
              <w:left w:val="nil"/>
              <w:bottom w:val="single" w:sz="4" w:space="0" w:color="auto"/>
              <w:right w:val="single" w:sz="24" w:space="0" w:color="auto"/>
            </w:tcBorders>
            <w:shd w:val="clear" w:color="auto" w:fill="auto"/>
            <w:vAlign w:val="center"/>
          </w:tcPr>
          <w:p w:rsidR="00376682" w:rsidRPr="007046A6" w:rsidRDefault="00376682">
            <w:pPr>
              <w:jc w:val="right"/>
              <w:rPr>
                <w:rFonts w:ascii="Arial" w:eastAsia="ＭＳ Ｐゴシック" w:hAnsi="Arial" w:cs="Arial"/>
                <w:b/>
                <w:color w:val="000000"/>
                <w:sz w:val="22"/>
              </w:rPr>
            </w:pPr>
            <w:r w:rsidRPr="007046A6">
              <w:rPr>
                <w:rFonts w:ascii="Arial" w:hAnsi="Arial" w:cs="Arial"/>
                <w:b/>
                <w:color w:val="000000"/>
                <w:sz w:val="22"/>
              </w:rPr>
              <w:t>(0.0%)</w:t>
            </w:r>
          </w:p>
        </w:tc>
      </w:tr>
      <w:tr w:rsidR="00BC0833" w:rsidRPr="009124FC" w:rsidTr="00383C46">
        <w:trPr>
          <w:trHeight w:val="547"/>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124FC" w:rsidRPr="009124FC" w:rsidRDefault="009124FC" w:rsidP="009124FC">
            <w:pPr>
              <w:widowControl/>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入所者数</w:t>
            </w:r>
          </w:p>
        </w:tc>
        <w:tc>
          <w:tcPr>
            <w:tcW w:w="992" w:type="dxa"/>
            <w:tcBorders>
              <w:top w:val="nil"/>
              <w:left w:val="nil"/>
              <w:bottom w:val="single" w:sz="4" w:space="0" w:color="auto"/>
              <w:right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1,332</w:t>
            </w:r>
            <w:r w:rsidRPr="00EE014B">
              <w:rPr>
                <w:rFonts w:asciiTheme="minorHAnsi" w:eastAsiaTheme="minorEastAsia" w:hAnsiTheme="minorHAnsi" w:cs="ＭＳ Ｐゴシック"/>
                <w:color w:val="000000"/>
                <w:kern w:val="0"/>
                <w:sz w:val="22"/>
              </w:rPr>
              <w:t>人</w:t>
            </w:r>
          </w:p>
        </w:tc>
        <w:tc>
          <w:tcPr>
            <w:tcW w:w="992" w:type="dxa"/>
            <w:tcBorders>
              <w:top w:val="nil"/>
              <w:left w:val="nil"/>
              <w:bottom w:val="single" w:sz="4" w:space="0" w:color="auto"/>
              <w:right w:val="single" w:sz="4" w:space="0" w:color="auto"/>
            </w:tcBorders>
            <w:shd w:val="clear" w:color="auto" w:fill="auto"/>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1,320</w:t>
            </w:r>
            <w:r w:rsidRPr="00EE014B">
              <w:rPr>
                <w:rFonts w:asciiTheme="minorHAnsi" w:eastAsiaTheme="minorEastAsia" w:hAnsiTheme="minorHAnsi" w:cs="ＭＳ Ｐゴシック"/>
                <w:color w:val="000000"/>
                <w:kern w:val="0"/>
                <w:sz w:val="22"/>
              </w:rPr>
              <w:t>人</w:t>
            </w:r>
          </w:p>
        </w:tc>
        <w:tc>
          <w:tcPr>
            <w:tcW w:w="992" w:type="dxa"/>
            <w:tcBorders>
              <w:top w:val="nil"/>
              <w:left w:val="nil"/>
              <w:bottom w:val="single" w:sz="4" w:space="0" w:color="auto"/>
              <w:right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1,326</w:t>
            </w:r>
            <w:r w:rsidRPr="00EE014B">
              <w:rPr>
                <w:rFonts w:asciiTheme="minorHAnsi" w:eastAsiaTheme="minorEastAsia" w:hAnsiTheme="minorHAnsi" w:cs="ＭＳ Ｐゴシック"/>
                <w:color w:val="000000"/>
                <w:kern w:val="0"/>
                <w:sz w:val="22"/>
              </w:rPr>
              <w:t>人</w:t>
            </w:r>
          </w:p>
        </w:tc>
        <w:tc>
          <w:tcPr>
            <w:tcW w:w="993" w:type="dxa"/>
            <w:tcBorders>
              <w:top w:val="nil"/>
              <w:left w:val="nil"/>
              <w:bottom w:val="single" w:sz="4" w:space="0" w:color="auto"/>
              <w:right w:val="single" w:sz="24" w:space="0" w:color="auto"/>
              <w:tr2bl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 xml:space="preserve">　</w:t>
            </w:r>
          </w:p>
        </w:tc>
        <w:tc>
          <w:tcPr>
            <w:tcW w:w="992" w:type="dxa"/>
            <w:tcBorders>
              <w:top w:val="nil"/>
              <w:left w:val="single" w:sz="24" w:space="0" w:color="auto"/>
              <w:bottom w:val="single" w:sz="24" w:space="0" w:color="auto"/>
              <w:right w:val="single" w:sz="4" w:space="0" w:color="auto"/>
              <w:tr2bl w:val="single" w:sz="4" w:space="0" w:color="auto"/>
            </w:tcBorders>
            <w:shd w:val="clear" w:color="000000" w:fill="FFFFFF"/>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992" w:type="dxa"/>
            <w:tcBorders>
              <w:top w:val="nil"/>
              <w:left w:val="nil"/>
              <w:bottom w:val="single" w:sz="24" w:space="0" w:color="auto"/>
              <w:right w:val="single" w:sz="4" w:space="0" w:color="auto"/>
              <w:tr2bl w:val="single" w:sz="4" w:space="0" w:color="auto"/>
            </w:tcBorders>
            <w:shd w:val="clear" w:color="000000" w:fill="FFFFFF"/>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992" w:type="dxa"/>
            <w:tcBorders>
              <w:top w:val="nil"/>
              <w:left w:val="nil"/>
              <w:bottom w:val="single" w:sz="24" w:space="0" w:color="auto"/>
              <w:right w:val="single" w:sz="4" w:space="0" w:color="auto"/>
              <w:tr2bl w:val="single" w:sz="4" w:space="0" w:color="auto"/>
            </w:tcBorders>
            <w:shd w:val="clear" w:color="auto" w:fill="auto"/>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1985" w:type="dxa"/>
            <w:gridSpan w:val="2"/>
            <w:tcBorders>
              <w:top w:val="single" w:sz="4" w:space="0" w:color="auto"/>
              <w:left w:val="nil"/>
              <w:bottom w:val="single" w:sz="24" w:space="0" w:color="auto"/>
              <w:right w:val="single" w:sz="24" w:space="0" w:color="auto"/>
              <w:tr2bl w:val="single" w:sz="4" w:space="0" w:color="auto"/>
            </w:tcBorders>
            <w:shd w:val="clear" w:color="auto" w:fill="auto"/>
            <w:vAlign w:val="center"/>
            <w:hideMark/>
          </w:tcPr>
          <w:p w:rsidR="009124FC" w:rsidRPr="007046A6" w:rsidRDefault="009124FC" w:rsidP="00F21BFE">
            <w:pPr>
              <w:widowControl/>
              <w:jc w:val="lef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r>
    </w:tbl>
    <w:p w:rsidR="00F21BFE" w:rsidRDefault="00BD21D4" w:rsidP="005B4F8F">
      <w:pPr>
        <w:ind w:leftChars="100" w:left="217" w:firstLineChars="100" w:firstLine="217"/>
        <w:rPr>
          <w:rFonts w:asciiTheme="minorEastAsia" w:eastAsiaTheme="minorEastAsia" w:hAnsiTheme="minorEastAsia"/>
          <w:szCs w:val="24"/>
        </w:rPr>
      </w:pPr>
      <w:r>
        <w:rPr>
          <w:rFonts w:asciiTheme="minorEastAsia" w:eastAsiaTheme="minorEastAsia" w:hAnsiTheme="minorEastAsia" w:hint="eastAsia"/>
          <w:szCs w:val="24"/>
        </w:rPr>
        <w:t>※療養介護除く</w:t>
      </w:r>
    </w:p>
    <w:p w:rsidR="008A39DD" w:rsidRDefault="008A39DD" w:rsidP="005B4F8F">
      <w:pPr>
        <w:ind w:leftChars="100" w:left="217" w:firstLineChars="100" w:firstLine="217"/>
        <w:rPr>
          <w:rFonts w:asciiTheme="minorEastAsia" w:eastAsiaTheme="minorEastAsia" w:hAnsiTheme="minorEastAsia"/>
          <w:szCs w:val="24"/>
        </w:rPr>
      </w:pPr>
    </w:p>
    <w:p w:rsidR="00CD3041" w:rsidRDefault="00CD3041" w:rsidP="005B4F8F">
      <w:pPr>
        <w:ind w:leftChars="100" w:left="217" w:firstLineChars="100" w:firstLine="217"/>
        <w:rPr>
          <w:rFonts w:asciiTheme="minorEastAsia" w:eastAsiaTheme="minorEastAsia" w:hAnsiTheme="minorEastAsia"/>
          <w:szCs w:val="24"/>
        </w:rPr>
      </w:pPr>
    </w:p>
    <w:p w:rsidR="00CD3041" w:rsidRDefault="00CD3041" w:rsidP="005B4F8F">
      <w:pPr>
        <w:ind w:leftChars="100" w:left="217" w:firstLineChars="100" w:firstLine="217"/>
        <w:rPr>
          <w:rFonts w:asciiTheme="minorEastAsia" w:eastAsiaTheme="minorEastAsia" w:hAnsiTheme="minorEastAsia"/>
          <w:szCs w:val="24"/>
        </w:rPr>
      </w:pPr>
    </w:p>
    <w:p w:rsidR="009124FC" w:rsidRDefault="00875A48" w:rsidP="00875A48">
      <w:pPr>
        <w:spacing w:line="-320" w:lineRule="auto"/>
        <w:ind w:firstLineChars="100" w:firstLine="257"/>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②障害児支援施設</w:t>
      </w:r>
    </w:p>
    <w:p w:rsidR="00792B91" w:rsidRDefault="005B4F8F" w:rsidP="00F21BFE">
      <w:pPr>
        <w:ind w:leftChars="100" w:left="217" w:firstLineChars="100" w:firstLine="217"/>
        <w:rPr>
          <w:rFonts w:asciiTheme="minorEastAsia" w:eastAsiaTheme="minorEastAsia" w:hAnsiTheme="minorEastAsia"/>
          <w:szCs w:val="24"/>
        </w:rPr>
      </w:pPr>
      <w:r>
        <w:rPr>
          <w:rFonts w:asciiTheme="minorEastAsia" w:eastAsiaTheme="minorEastAsia" w:hAnsiTheme="minorEastAsia" w:hint="eastAsia"/>
          <w:szCs w:val="24"/>
        </w:rPr>
        <w:t>障害児入所支援施設から障害福祉サービスへの円滑な移行</w:t>
      </w:r>
      <w:r w:rsidR="00DE5179">
        <w:rPr>
          <w:rFonts w:asciiTheme="minorEastAsia" w:eastAsiaTheme="minorEastAsia" w:hAnsiTheme="minorEastAsia" w:hint="eastAsia"/>
          <w:szCs w:val="24"/>
        </w:rPr>
        <w:t>など退所後の支援を進める一方で</w:t>
      </w:r>
      <w:r>
        <w:rPr>
          <w:rFonts w:asciiTheme="minorEastAsia" w:eastAsiaTheme="minorEastAsia" w:hAnsiTheme="minorEastAsia" w:hint="eastAsia"/>
          <w:szCs w:val="24"/>
        </w:rPr>
        <w:t>、</w:t>
      </w:r>
      <w:r w:rsidR="00DE5179">
        <w:rPr>
          <w:rFonts w:asciiTheme="minorEastAsia" w:eastAsiaTheme="minorEastAsia" w:hAnsiTheme="minorEastAsia" w:hint="eastAsia"/>
          <w:szCs w:val="24"/>
        </w:rPr>
        <w:t>重度化・重複化や多様化に伴い</w:t>
      </w:r>
      <w:r w:rsidR="00F21BFE">
        <w:rPr>
          <w:rFonts w:asciiTheme="minorEastAsia" w:eastAsiaTheme="minorEastAsia" w:hAnsiTheme="minorEastAsia" w:hint="eastAsia"/>
          <w:szCs w:val="24"/>
        </w:rPr>
        <w:t>、</w:t>
      </w:r>
      <w:r w:rsidR="00DE5179">
        <w:rPr>
          <w:rFonts w:asciiTheme="minorEastAsia" w:eastAsiaTheme="minorEastAsia" w:hAnsiTheme="minorEastAsia" w:hint="eastAsia"/>
          <w:szCs w:val="24"/>
        </w:rPr>
        <w:t>柔軟な受け入れ体制を確保する必要があることから、29年度の定員を維持する。</w:t>
      </w:r>
    </w:p>
    <w:p w:rsidR="007046A6" w:rsidRDefault="007046A6" w:rsidP="00F21BFE">
      <w:pPr>
        <w:ind w:leftChars="100" w:left="217" w:firstLineChars="100" w:firstLine="217"/>
        <w:rPr>
          <w:rFonts w:asciiTheme="minorEastAsia" w:eastAsiaTheme="minorEastAsia" w:hAnsiTheme="minorEastAsia"/>
          <w:szCs w:val="24"/>
        </w:rPr>
      </w:pPr>
    </w:p>
    <w:tbl>
      <w:tblPr>
        <w:tblW w:w="10481" w:type="dxa"/>
        <w:tblInd w:w="383" w:type="dxa"/>
        <w:tblCellMar>
          <w:left w:w="99" w:type="dxa"/>
          <w:right w:w="99" w:type="dxa"/>
        </w:tblCellMar>
        <w:tblLook w:val="04A0" w:firstRow="1" w:lastRow="0" w:firstColumn="1" w:lastColumn="0" w:noHBand="0" w:noVBand="1"/>
      </w:tblPr>
      <w:tblGrid>
        <w:gridCol w:w="535"/>
        <w:gridCol w:w="1114"/>
        <w:gridCol w:w="981"/>
        <w:gridCol w:w="982"/>
        <w:gridCol w:w="981"/>
        <w:gridCol w:w="981"/>
        <w:gridCol w:w="980"/>
        <w:gridCol w:w="981"/>
        <w:gridCol w:w="980"/>
        <w:gridCol w:w="841"/>
        <w:gridCol w:w="1125"/>
      </w:tblGrid>
      <w:tr w:rsidR="00BC0833" w:rsidRPr="00875A48" w:rsidTr="00EE014B">
        <w:trPr>
          <w:trHeight w:val="22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A48" w:rsidRPr="00875A48" w:rsidRDefault="00875A48" w:rsidP="00F21BFE">
            <w:pPr>
              <w:widowControl/>
              <w:spacing w:line="240" w:lineRule="exact"/>
              <w:jc w:val="left"/>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 xml:space="preserve">　</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875A48" w:rsidRPr="00875A48" w:rsidRDefault="00875A48" w:rsidP="00F21BFE">
            <w:pPr>
              <w:widowControl/>
              <w:spacing w:line="240" w:lineRule="exact"/>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color w:val="000000"/>
                <w:kern w:val="0"/>
                <w:sz w:val="22"/>
              </w:rPr>
              <w:t xml:space="preserve">　</w:t>
            </w:r>
          </w:p>
        </w:tc>
        <w:tc>
          <w:tcPr>
            <w:tcW w:w="3925" w:type="dxa"/>
            <w:gridSpan w:val="4"/>
            <w:tcBorders>
              <w:top w:val="single" w:sz="4" w:space="0" w:color="auto"/>
              <w:left w:val="nil"/>
              <w:bottom w:val="single" w:sz="4" w:space="0" w:color="auto"/>
              <w:right w:val="single" w:sz="24" w:space="0" w:color="auto"/>
            </w:tcBorders>
            <w:shd w:val="clear" w:color="auto" w:fill="auto"/>
            <w:vAlign w:val="center"/>
            <w:hideMark/>
          </w:tcPr>
          <w:p w:rsidR="00875A48" w:rsidRPr="00875A48" w:rsidRDefault="00875A48" w:rsidP="00F21BFE">
            <w:pPr>
              <w:widowControl/>
              <w:spacing w:line="240" w:lineRule="exact"/>
              <w:jc w:val="center"/>
              <w:rPr>
                <w:rFonts w:ascii="ＭＳ 明朝" w:hAnsi="ＭＳ 明朝" w:cs="ＭＳ Ｐゴシック"/>
                <w:color w:val="000000"/>
                <w:kern w:val="0"/>
                <w:sz w:val="22"/>
              </w:rPr>
            </w:pPr>
            <w:r w:rsidRPr="00875A48">
              <w:rPr>
                <w:rFonts w:ascii="ＭＳ 明朝" w:hAnsi="ＭＳ 明朝" w:cs="ＭＳ Ｐゴシック" w:hint="eastAsia"/>
                <w:color w:val="000000"/>
                <w:kern w:val="0"/>
                <w:sz w:val="22"/>
              </w:rPr>
              <w:t>第４期計画</w:t>
            </w:r>
          </w:p>
        </w:tc>
        <w:tc>
          <w:tcPr>
            <w:tcW w:w="4907" w:type="dxa"/>
            <w:gridSpan w:val="5"/>
            <w:tcBorders>
              <w:top w:val="single" w:sz="24" w:space="0" w:color="auto"/>
              <w:left w:val="single" w:sz="24" w:space="0" w:color="auto"/>
              <w:bottom w:val="single" w:sz="4" w:space="0" w:color="auto"/>
              <w:right w:val="single" w:sz="24" w:space="0" w:color="auto"/>
            </w:tcBorders>
            <w:shd w:val="clear" w:color="auto" w:fill="auto"/>
            <w:vAlign w:val="center"/>
            <w:hideMark/>
          </w:tcPr>
          <w:p w:rsidR="00875A48" w:rsidRPr="00875A48" w:rsidRDefault="00875A48" w:rsidP="00F21BFE">
            <w:pPr>
              <w:widowControl/>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第５期計画</w:t>
            </w:r>
          </w:p>
        </w:tc>
      </w:tr>
      <w:tr w:rsidR="00BC0833" w:rsidRPr="00875A48" w:rsidTr="00EE014B">
        <w:trPr>
          <w:trHeight w:val="285"/>
        </w:trPr>
        <w:tc>
          <w:tcPr>
            <w:tcW w:w="535" w:type="dxa"/>
            <w:vMerge/>
            <w:tcBorders>
              <w:top w:val="single" w:sz="4" w:space="0" w:color="auto"/>
              <w:left w:val="single" w:sz="4" w:space="0" w:color="auto"/>
              <w:bottom w:val="double" w:sz="4" w:space="0" w:color="auto"/>
              <w:right w:val="single" w:sz="4" w:space="0" w:color="auto"/>
            </w:tcBorders>
            <w:vAlign w:val="center"/>
            <w:hideMark/>
          </w:tcPr>
          <w:p w:rsidR="00F21BFE" w:rsidRPr="00875A48" w:rsidRDefault="00F21BFE" w:rsidP="00F21BFE">
            <w:pPr>
              <w:widowControl/>
              <w:spacing w:line="240" w:lineRule="exact"/>
              <w:jc w:val="left"/>
              <w:rPr>
                <w:rFonts w:asciiTheme="minorEastAsia" w:eastAsiaTheme="minorEastAsia" w:hAnsiTheme="minorEastAsia" w:cs="ＭＳ Ｐゴシック"/>
                <w:color w:val="000000"/>
                <w:kern w:val="0"/>
                <w:sz w:val="22"/>
              </w:rPr>
            </w:pPr>
          </w:p>
        </w:tc>
        <w:tc>
          <w:tcPr>
            <w:tcW w:w="1114" w:type="dxa"/>
            <w:vMerge/>
            <w:tcBorders>
              <w:top w:val="single" w:sz="4" w:space="0" w:color="auto"/>
              <w:left w:val="single" w:sz="4" w:space="0" w:color="auto"/>
              <w:bottom w:val="double" w:sz="4" w:space="0" w:color="auto"/>
              <w:right w:val="single" w:sz="4" w:space="0" w:color="auto"/>
            </w:tcBorders>
            <w:vAlign w:val="center"/>
            <w:hideMark/>
          </w:tcPr>
          <w:p w:rsidR="00F21BFE" w:rsidRPr="00875A48" w:rsidRDefault="00F21BFE" w:rsidP="00F21BFE">
            <w:pPr>
              <w:widowControl/>
              <w:spacing w:line="240" w:lineRule="exact"/>
              <w:jc w:val="left"/>
              <w:rPr>
                <w:rFonts w:asciiTheme="minorEastAsia" w:eastAsiaTheme="minorEastAsia" w:hAnsiTheme="minorEastAsia" w:cs="ＭＳ Ｐゴシック"/>
                <w:color w:val="000000"/>
                <w:kern w:val="0"/>
                <w:sz w:val="22"/>
              </w:rPr>
            </w:pPr>
          </w:p>
        </w:tc>
        <w:tc>
          <w:tcPr>
            <w:tcW w:w="981" w:type="dxa"/>
            <w:tcBorders>
              <w:top w:val="nil"/>
              <w:left w:val="nil"/>
              <w:bottom w:val="double" w:sz="4" w:space="0" w:color="auto"/>
              <w:right w:val="nil"/>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H27</w:t>
            </w:r>
          </w:p>
        </w:tc>
        <w:tc>
          <w:tcPr>
            <w:tcW w:w="982" w:type="dxa"/>
            <w:tcBorders>
              <w:top w:val="nil"/>
              <w:left w:val="single" w:sz="4" w:space="0" w:color="auto"/>
              <w:bottom w:val="double" w:sz="4" w:space="0" w:color="auto"/>
              <w:right w:val="single" w:sz="4" w:space="0" w:color="auto"/>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H28</w:t>
            </w:r>
          </w:p>
          <w:p w:rsidR="00F21BFE" w:rsidRPr="00875A48" w:rsidRDefault="00F21BFE" w:rsidP="00BC0833">
            <w:pPr>
              <w:spacing w:line="240" w:lineRule="exact"/>
              <w:jc w:val="center"/>
              <w:rPr>
                <w:rFonts w:eastAsia="ＭＳ Ｐゴシック" w:cs="ＭＳ Ｐゴシック"/>
                <w:color w:val="000000"/>
                <w:kern w:val="0"/>
                <w:sz w:val="22"/>
              </w:rPr>
            </w:pPr>
            <w:r w:rsidRPr="00875A48">
              <w:rPr>
                <w:rFonts w:ascii="ＭＳ 明朝" w:hAnsi="ＭＳ 明朝" w:cs="ＭＳ Ｐゴシック" w:hint="eastAsia"/>
                <w:color w:val="000000"/>
                <w:kern w:val="0"/>
                <w:sz w:val="22"/>
              </w:rPr>
              <w:t>Ａ</w:t>
            </w:r>
          </w:p>
        </w:tc>
        <w:tc>
          <w:tcPr>
            <w:tcW w:w="981" w:type="dxa"/>
            <w:tcBorders>
              <w:top w:val="nil"/>
              <w:left w:val="nil"/>
              <w:bottom w:val="double" w:sz="4" w:space="0" w:color="auto"/>
              <w:right w:val="nil"/>
            </w:tcBorders>
            <w:shd w:val="clear" w:color="auto" w:fill="auto"/>
            <w:hideMark/>
          </w:tcPr>
          <w:p w:rsidR="00BC0833"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H29</w:t>
            </w:r>
          </w:p>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ascii="ＭＳ Ｐ明朝" w:eastAsia="ＭＳ Ｐ明朝" w:hAnsi="ＭＳ Ｐ明朝" w:cs="ＭＳ Ｐゴシック" w:hint="eastAsia"/>
                <w:color w:val="000000"/>
                <w:kern w:val="0"/>
                <w:sz w:val="22"/>
              </w:rPr>
              <w:t>見込</w:t>
            </w:r>
          </w:p>
        </w:tc>
        <w:tc>
          <w:tcPr>
            <w:tcW w:w="981" w:type="dxa"/>
            <w:tcBorders>
              <w:top w:val="nil"/>
              <w:left w:val="single" w:sz="4" w:space="0" w:color="auto"/>
              <w:bottom w:val="double" w:sz="4" w:space="0" w:color="auto"/>
              <w:right w:val="single" w:sz="24" w:space="0" w:color="auto"/>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H29</w:t>
            </w:r>
          </w:p>
          <w:p w:rsidR="00F21BFE" w:rsidRPr="00875A48" w:rsidRDefault="00F21BFE" w:rsidP="00BC0833">
            <w:pPr>
              <w:spacing w:line="240" w:lineRule="exact"/>
              <w:jc w:val="center"/>
              <w:rPr>
                <w:rFonts w:eastAsia="ＭＳ Ｐゴシック" w:cs="ＭＳ Ｐゴシック"/>
                <w:color w:val="000000"/>
                <w:kern w:val="0"/>
                <w:sz w:val="22"/>
              </w:rPr>
            </w:pPr>
            <w:r w:rsidRPr="00875A48">
              <w:rPr>
                <w:rFonts w:ascii="ＭＳ 明朝" w:hAnsi="ＭＳ 明朝" w:cs="ＭＳ Ｐゴシック" w:hint="eastAsia"/>
                <w:color w:val="000000"/>
                <w:kern w:val="0"/>
                <w:sz w:val="16"/>
                <w:szCs w:val="16"/>
              </w:rPr>
              <w:t>（計画値）</w:t>
            </w:r>
          </w:p>
        </w:tc>
        <w:tc>
          <w:tcPr>
            <w:tcW w:w="980" w:type="dxa"/>
            <w:tcBorders>
              <w:top w:val="nil"/>
              <w:left w:val="single" w:sz="24" w:space="0" w:color="auto"/>
              <w:bottom w:val="double" w:sz="4" w:space="0" w:color="auto"/>
              <w:right w:val="nil"/>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H30</w:t>
            </w:r>
          </w:p>
          <w:p w:rsidR="00F21BFE" w:rsidRPr="00875A48" w:rsidRDefault="00F21BFE" w:rsidP="00BC0833">
            <w:pPr>
              <w:spacing w:line="240" w:lineRule="exact"/>
              <w:jc w:val="center"/>
              <w:rPr>
                <w:rFonts w:ascii="Arial" w:eastAsia="ＭＳ Ｐゴシック" w:hAnsi="Arial" w:cs="Arial"/>
                <w:b/>
                <w:color w:val="000000"/>
                <w:kern w:val="0"/>
                <w:sz w:val="22"/>
              </w:rPr>
            </w:pPr>
          </w:p>
        </w:tc>
        <w:tc>
          <w:tcPr>
            <w:tcW w:w="981" w:type="dxa"/>
            <w:tcBorders>
              <w:top w:val="nil"/>
              <w:left w:val="single" w:sz="4" w:space="0" w:color="auto"/>
              <w:bottom w:val="double" w:sz="4" w:space="0" w:color="auto"/>
              <w:right w:val="single" w:sz="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H31</w:t>
            </w:r>
          </w:p>
          <w:p w:rsidR="00F21BFE" w:rsidRPr="00875A48" w:rsidRDefault="00F21BFE" w:rsidP="00BC0833">
            <w:pPr>
              <w:spacing w:line="240" w:lineRule="exact"/>
              <w:jc w:val="center"/>
              <w:rPr>
                <w:rFonts w:ascii="Arial" w:eastAsia="ＭＳ Ｐゴシック" w:hAnsi="Arial" w:cs="Arial"/>
                <w:b/>
                <w:color w:val="000000"/>
                <w:kern w:val="0"/>
                <w:sz w:val="22"/>
              </w:rPr>
            </w:pPr>
          </w:p>
        </w:tc>
        <w:tc>
          <w:tcPr>
            <w:tcW w:w="980" w:type="dxa"/>
            <w:tcBorders>
              <w:top w:val="nil"/>
              <w:left w:val="nil"/>
              <w:bottom w:val="double" w:sz="4" w:space="0" w:color="auto"/>
              <w:right w:val="single" w:sz="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H32</w:t>
            </w:r>
          </w:p>
          <w:p w:rsidR="00F21BFE" w:rsidRPr="00875A48" w:rsidRDefault="00376682" w:rsidP="00BC0833">
            <w:pPr>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hint="eastAsia"/>
                <w:b/>
                <w:color w:val="000000"/>
                <w:kern w:val="0"/>
                <w:sz w:val="22"/>
              </w:rPr>
              <w:t>Ｂ</w:t>
            </w:r>
          </w:p>
        </w:tc>
        <w:tc>
          <w:tcPr>
            <w:tcW w:w="1966" w:type="dxa"/>
            <w:gridSpan w:val="2"/>
            <w:tcBorders>
              <w:top w:val="single" w:sz="4" w:space="0" w:color="auto"/>
              <w:left w:val="nil"/>
              <w:bottom w:val="double" w:sz="4" w:space="0" w:color="auto"/>
              <w:right w:val="single" w:sz="2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増減</w:t>
            </w:r>
          </w:p>
          <w:p w:rsidR="00F21BFE" w:rsidRPr="00875A48" w:rsidRDefault="00F21BFE" w:rsidP="00BC0833">
            <w:pPr>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Ｂ－Ａ</w:t>
            </w:r>
          </w:p>
        </w:tc>
      </w:tr>
      <w:tr w:rsidR="00FD1AE7" w:rsidRPr="00875A48" w:rsidTr="00FD1AE7">
        <w:trPr>
          <w:trHeight w:val="447"/>
        </w:trPr>
        <w:tc>
          <w:tcPr>
            <w:tcW w:w="535"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福祉型</w:t>
            </w:r>
          </w:p>
        </w:tc>
        <w:tc>
          <w:tcPr>
            <w:tcW w:w="1114" w:type="dxa"/>
            <w:tcBorders>
              <w:top w:val="double" w:sz="4" w:space="0" w:color="auto"/>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p>
        </w:tc>
        <w:tc>
          <w:tcPr>
            <w:tcW w:w="981" w:type="dxa"/>
            <w:tcBorders>
              <w:top w:val="double" w:sz="4" w:space="0" w:color="auto"/>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2" w:type="dxa"/>
            <w:tcBorders>
              <w:top w:val="double" w:sz="4" w:space="0" w:color="auto"/>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1" w:type="dxa"/>
            <w:tcBorders>
              <w:top w:val="double" w:sz="4" w:space="0" w:color="auto"/>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1" w:type="dxa"/>
            <w:tcBorders>
              <w:top w:val="double" w:sz="4" w:space="0" w:color="auto"/>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double" w:sz="4" w:space="0" w:color="auto"/>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981" w:type="dxa"/>
            <w:tcBorders>
              <w:top w:val="double" w:sz="4" w:space="0" w:color="auto"/>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980" w:type="dxa"/>
            <w:tcBorders>
              <w:top w:val="double" w:sz="4" w:space="0" w:color="auto"/>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841" w:type="dxa"/>
            <w:tcBorders>
              <w:top w:val="double" w:sz="4" w:space="0" w:color="auto"/>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double" w:sz="4" w:space="0" w:color="auto"/>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(0.0%)</w:t>
            </w:r>
          </w:p>
        </w:tc>
      </w:tr>
      <w:tr w:rsidR="00EE014B" w:rsidRPr="00875A48" w:rsidTr="00FD1AE7">
        <w:trPr>
          <w:trHeight w:val="40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Theme="minorEastAsia" w:eastAsiaTheme="minorEastAsia" w:hAnsiTheme="minorEastAsia"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55</w:t>
            </w:r>
            <w:r w:rsidRPr="00875A48">
              <w:rPr>
                <w:rFonts w:asciiTheme="minorHAnsi" w:eastAsiaTheme="minorEastAsia" w:hAnsiTheme="minorHAnsi" w:cs="ＭＳ Ｐゴシック"/>
                <w:color w:val="000000"/>
                <w:kern w:val="0"/>
                <w:sz w:val="22"/>
              </w:rPr>
              <w:t>人</w:t>
            </w: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60</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64</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left"/>
              <w:rPr>
                <w:rFonts w:ascii="Arial" w:eastAsia="ＭＳ Ｐゴシック" w:hAnsi="Arial" w:cs="Arial"/>
                <w:b/>
                <w:color w:val="000000"/>
                <w:kern w:val="0"/>
                <w:sz w:val="22"/>
              </w:rPr>
            </w:pPr>
          </w:p>
        </w:tc>
      </w:tr>
      <w:tr w:rsidR="00FD1AE7" w:rsidRPr="00875A48" w:rsidTr="00FD1AE7">
        <w:trPr>
          <w:trHeight w:val="437"/>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医療型</w:t>
            </w:r>
          </w:p>
        </w:tc>
        <w:tc>
          <w:tcPr>
            <w:tcW w:w="1114" w:type="dxa"/>
            <w:tcBorders>
              <w:top w:val="nil"/>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r w:rsidR="00746186">
              <w:rPr>
                <w:rFonts w:asciiTheme="minorEastAsia" w:eastAsiaTheme="minorEastAsia" w:hAnsiTheme="minorEastAsia" w:cs="ＭＳ Ｐゴシック" w:hint="eastAsia"/>
                <w:color w:val="000000"/>
                <w:kern w:val="0"/>
                <w:sz w:val="22"/>
              </w:rPr>
              <w:t>※</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313</w:t>
            </w:r>
            <w:r w:rsidRPr="00875A48">
              <w:rPr>
                <w:rFonts w:asciiTheme="minorHAnsi" w:eastAsiaTheme="minorEastAsia" w:hAnsiTheme="minorHAnsi" w:cs="ＭＳ Ｐゴシック"/>
                <w:color w:val="000000"/>
                <w:kern w:val="0"/>
                <w:sz w:val="22"/>
              </w:rPr>
              <w:t>人</w:t>
            </w:r>
          </w:p>
        </w:tc>
        <w:tc>
          <w:tcPr>
            <w:tcW w:w="982"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327</w:t>
            </w:r>
            <w:r w:rsidRPr="00875A48">
              <w:rPr>
                <w:rFonts w:asciiTheme="minorHAnsi" w:eastAsiaTheme="minorEastAsia" w:hAnsiTheme="minorHAnsi" w:cs="ＭＳ Ｐゴシック"/>
                <w:color w:val="000000"/>
                <w:kern w:val="0"/>
                <w:sz w:val="22"/>
              </w:rPr>
              <w:t>人</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327</w:t>
            </w:r>
            <w:r w:rsidRPr="00875A48">
              <w:rPr>
                <w:rFonts w:asciiTheme="minorHAnsi" w:eastAsiaTheme="minorEastAsia" w:hAnsiTheme="minorHAnsi" w:cs="ＭＳ Ｐゴシック"/>
                <w:color w:val="000000"/>
                <w:kern w:val="0"/>
                <w:sz w:val="22"/>
              </w:rPr>
              <w:t>人</w:t>
            </w:r>
          </w:p>
        </w:tc>
        <w:tc>
          <w:tcPr>
            <w:tcW w:w="981" w:type="dxa"/>
            <w:tcBorders>
              <w:top w:val="nil"/>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nil"/>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981"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980" w:type="dxa"/>
            <w:tcBorders>
              <w:top w:val="nil"/>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841" w:type="dxa"/>
            <w:tcBorders>
              <w:top w:val="nil"/>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nil"/>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w:t>
            </w:r>
            <w:r w:rsidRPr="007046A6">
              <w:rPr>
                <w:rFonts w:ascii="Arial" w:eastAsia="ＭＳ Ｐゴシック" w:hAnsi="Arial" w:cs="Arial" w:hint="eastAsia"/>
                <w:b/>
                <w:color w:val="000000"/>
                <w:kern w:val="0"/>
                <w:sz w:val="22"/>
              </w:rPr>
              <w:t>0</w:t>
            </w:r>
            <w:r w:rsidRPr="00875A48">
              <w:rPr>
                <w:rFonts w:ascii="Arial" w:eastAsia="ＭＳ Ｐゴシック" w:hAnsi="Arial" w:cs="Arial"/>
                <w:b/>
                <w:color w:val="000000"/>
                <w:kern w:val="0"/>
                <w:sz w:val="22"/>
              </w:rPr>
              <w:t>.0%)</w:t>
            </w:r>
          </w:p>
        </w:tc>
      </w:tr>
      <w:tr w:rsidR="00EE014B" w:rsidRPr="00875A48" w:rsidTr="00FD1AE7">
        <w:trPr>
          <w:trHeight w:val="402"/>
        </w:trPr>
        <w:tc>
          <w:tcPr>
            <w:tcW w:w="535" w:type="dxa"/>
            <w:vMerge/>
            <w:tcBorders>
              <w:top w:val="nil"/>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Theme="minorEastAsia" w:eastAsiaTheme="minorEastAsia" w:hAnsiTheme="minorEastAsia"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58</w:t>
            </w:r>
            <w:r w:rsidRPr="00875A48">
              <w:rPr>
                <w:rFonts w:asciiTheme="minorHAnsi" w:eastAsiaTheme="minorEastAsia" w:hAnsiTheme="minorHAnsi" w:cs="ＭＳ Ｐゴシック"/>
                <w:color w:val="000000"/>
                <w:kern w:val="0"/>
                <w:sz w:val="22"/>
              </w:rPr>
              <w:t>人</w:t>
            </w:r>
            <w:bookmarkStart w:id="0" w:name="_GoBack"/>
            <w:bookmarkEnd w:id="0"/>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56</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54</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left"/>
              <w:rPr>
                <w:rFonts w:ascii="Arial" w:eastAsia="ＭＳ Ｐゴシック" w:hAnsi="Arial" w:cs="Arial"/>
                <w:b/>
                <w:color w:val="000000"/>
                <w:kern w:val="0"/>
                <w:sz w:val="22"/>
              </w:rPr>
            </w:pPr>
          </w:p>
        </w:tc>
      </w:tr>
      <w:tr w:rsidR="00FD1AE7" w:rsidRPr="00875A48" w:rsidTr="00FD1AE7">
        <w:trPr>
          <w:trHeight w:val="42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計</w:t>
            </w:r>
          </w:p>
        </w:tc>
        <w:tc>
          <w:tcPr>
            <w:tcW w:w="1114" w:type="dxa"/>
            <w:tcBorders>
              <w:top w:val="nil"/>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413</w:t>
            </w:r>
            <w:r w:rsidRPr="00875A48">
              <w:rPr>
                <w:rFonts w:asciiTheme="minorHAnsi" w:eastAsiaTheme="minorEastAsia" w:hAnsiTheme="minorHAnsi" w:cs="ＭＳ Ｐゴシック"/>
                <w:color w:val="000000"/>
                <w:kern w:val="0"/>
                <w:sz w:val="22"/>
              </w:rPr>
              <w:t>人</w:t>
            </w:r>
          </w:p>
        </w:tc>
        <w:tc>
          <w:tcPr>
            <w:tcW w:w="982"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427</w:t>
            </w:r>
            <w:r w:rsidRPr="00875A48">
              <w:rPr>
                <w:rFonts w:asciiTheme="minorHAnsi" w:eastAsiaTheme="minorEastAsia" w:hAnsiTheme="minorHAnsi" w:cs="ＭＳ Ｐゴシック"/>
                <w:color w:val="000000"/>
                <w:kern w:val="0"/>
                <w:sz w:val="22"/>
              </w:rPr>
              <w:t>人</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427</w:t>
            </w:r>
            <w:r w:rsidRPr="00875A48">
              <w:rPr>
                <w:rFonts w:asciiTheme="minorHAnsi" w:eastAsiaTheme="minorEastAsia" w:hAnsiTheme="minorHAnsi" w:cs="ＭＳ Ｐゴシック"/>
                <w:color w:val="000000"/>
                <w:kern w:val="0"/>
                <w:sz w:val="22"/>
              </w:rPr>
              <w:t>人</w:t>
            </w:r>
          </w:p>
        </w:tc>
        <w:tc>
          <w:tcPr>
            <w:tcW w:w="981" w:type="dxa"/>
            <w:tcBorders>
              <w:top w:val="nil"/>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nil"/>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427</w:t>
            </w:r>
            <w:r w:rsidRPr="00875A48">
              <w:rPr>
                <w:rFonts w:ascii="Arial" w:eastAsia="ＭＳ Ｐゴシック" w:hAnsi="Arial" w:cs="Arial"/>
                <w:b/>
                <w:color w:val="000000"/>
                <w:kern w:val="0"/>
                <w:sz w:val="22"/>
              </w:rPr>
              <w:t>人</w:t>
            </w:r>
          </w:p>
        </w:tc>
        <w:tc>
          <w:tcPr>
            <w:tcW w:w="981"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427</w:t>
            </w:r>
            <w:r w:rsidRPr="00875A48">
              <w:rPr>
                <w:rFonts w:ascii="Arial" w:eastAsia="ＭＳ Ｐゴシック" w:hAnsi="Arial" w:cs="Arial"/>
                <w:b/>
                <w:color w:val="000000"/>
                <w:kern w:val="0"/>
                <w:sz w:val="22"/>
              </w:rPr>
              <w:t>人</w:t>
            </w:r>
          </w:p>
        </w:tc>
        <w:tc>
          <w:tcPr>
            <w:tcW w:w="980" w:type="dxa"/>
            <w:tcBorders>
              <w:top w:val="nil"/>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427</w:t>
            </w:r>
            <w:r w:rsidRPr="00875A48">
              <w:rPr>
                <w:rFonts w:ascii="Arial" w:eastAsia="ＭＳ Ｐゴシック" w:hAnsi="Arial" w:cs="Arial"/>
                <w:b/>
                <w:color w:val="000000"/>
                <w:kern w:val="0"/>
                <w:sz w:val="22"/>
              </w:rPr>
              <w:t>人</w:t>
            </w:r>
          </w:p>
        </w:tc>
        <w:tc>
          <w:tcPr>
            <w:tcW w:w="841" w:type="dxa"/>
            <w:tcBorders>
              <w:top w:val="nil"/>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nil"/>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w:t>
            </w:r>
            <w:r w:rsidRPr="007046A6">
              <w:rPr>
                <w:rFonts w:ascii="Arial" w:eastAsia="ＭＳ Ｐゴシック" w:hAnsi="Arial" w:cs="Arial" w:hint="eastAsia"/>
                <w:b/>
                <w:color w:val="000000"/>
                <w:kern w:val="0"/>
                <w:sz w:val="22"/>
              </w:rPr>
              <w:t>0</w:t>
            </w:r>
            <w:r w:rsidRPr="00875A48">
              <w:rPr>
                <w:rFonts w:ascii="Arial" w:eastAsia="ＭＳ Ｐゴシック" w:hAnsi="Arial" w:cs="Arial"/>
                <w:b/>
                <w:color w:val="000000"/>
                <w:kern w:val="0"/>
                <w:sz w:val="22"/>
              </w:rPr>
              <w:t>.0%)</w:t>
            </w:r>
          </w:p>
        </w:tc>
      </w:tr>
      <w:tr w:rsidR="00EE014B" w:rsidRPr="00875A48" w:rsidTr="00FD1AE7">
        <w:trPr>
          <w:trHeight w:val="446"/>
        </w:trPr>
        <w:tc>
          <w:tcPr>
            <w:tcW w:w="535" w:type="dxa"/>
            <w:vMerge/>
            <w:tcBorders>
              <w:top w:val="nil"/>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ＭＳ Ｐゴシック" w:eastAsia="ＭＳ Ｐゴシック" w:hAnsi="ＭＳ Ｐゴシック"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ＭＳ 明朝" w:hAnsi="ＭＳ 明朝" w:cs="ＭＳ Ｐゴシック"/>
                <w:color w:val="000000"/>
                <w:kern w:val="0"/>
                <w:sz w:val="22"/>
              </w:rPr>
            </w:pPr>
            <w:r w:rsidRPr="00875A48">
              <w:rPr>
                <w:rFonts w:ascii="ＭＳ 明朝" w:hAnsi="ＭＳ 明朝"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113</w:t>
            </w:r>
            <w:r w:rsidRPr="00875A48">
              <w:rPr>
                <w:rFonts w:asciiTheme="minorHAnsi" w:eastAsiaTheme="minorEastAsia" w:hAnsiTheme="minorHAnsi" w:cs="ＭＳ Ｐゴシック"/>
                <w:color w:val="000000"/>
                <w:kern w:val="0"/>
                <w:sz w:val="22"/>
              </w:rPr>
              <w:t>人</w:t>
            </w: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116</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118</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2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2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2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2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center"/>
              <w:rPr>
                <w:rFonts w:ascii="Arial" w:eastAsia="ＭＳ Ｐゴシック" w:hAnsi="Arial" w:cs="Arial"/>
                <w:b/>
                <w:color w:val="000000"/>
                <w:kern w:val="0"/>
                <w:sz w:val="22"/>
              </w:rPr>
            </w:pPr>
          </w:p>
        </w:tc>
      </w:tr>
    </w:tbl>
    <w:p w:rsidR="00BC0833" w:rsidRPr="005B4F8F" w:rsidRDefault="00746186" w:rsidP="008057CD">
      <w:pPr>
        <w:widowControl/>
        <w:jc w:val="left"/>
        <w:rPr>
          <w:rFonts w:asciiTheme="minorEastAsia" w:eastAsiaTheme="minorEastAsia" w:hAnsiTheme="minorEastAsia"/>
          <w:szCs w:val="24"/>
        </w:rPr>
      </w:pPr>
      <w:r>
        <w:rPr>
          <w:rFonts w:asciiTheme="minorEastAsia" w:eastAsiaTheme="minorEastAsia" w:hAnsiTheme="minorEastAsia" w:hint="eastAsia"/>
          <w:szCs w:val="24"/>
        </w:rPr>
        <w:t xml:space="preserve">　　　※療養介護（18歳以上）サービスの定員と兼用</w:t>
      </w:r>
    </w:p>
    <w:sectPr w:rsidR="00BC0833" w:rsidRPr="005B4F8F" w:rsidSect="00F21BFE">
      <w:type w:val="continuous"/>
      <w:pgSz w:w="23814" w:h="16840" w:orient="landscape" w:code="8"/>
      <w:pgMar w:top="1134" w:right="851" w:bottom="1134" w:left="851" w:header="851" w:footer="992" w:gutter="0"/>
      <w:cols w:num="2" w:space="425"/>
      <w:docGrid w:type="linesAndChars" w:linePitch="331" w:charSpace="-47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5A" w:rsidRDefault="00EF315A" w:rsidP="004052A5">
      <w:r>
        <w:separator/>
      </w:r>
    </w:p>
  </w:endnote>
  <w:endnote w:type="continuationSeparator" w:id="0">
    <w:p w:rsidR="00EF315A" w:rsidRDefault="00EF315A" w:rsidP="004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22332"/>
      <w:docPartObj>
        <w:docPartGallery w:val="Page Numbers (Bottom of Page)"/>
        <w:docPartUnique/>
      </w:docPartObj>
    </w:sdtPr>
    <w:sdtEndPr>
      <w:rPr>
        <w:sz w:val="32"/>
        <w:szCs w:val="32"/>
      </w:rPr>
    </w:sdtEndPr>
    <w:sdtContent>
      <w:p w:rsidR="00746186" w:rsidRPr="000348AF" w:rsidRDefault="00746186" w:rsidP="00746186">
        <w:pPr>
          <w:pStyle w:val="a6"/>
          <w:jc w:val="right"/>
          <w:rPr>
            <w:sz w:val="32"/>
            <w:szCs w:val="32"/>
          </w:rPr>
        </w:pPr>
        <w:r w:rsidRPr="000348AF">
          <w:rPr>
            <w:sz w:val="32"/>
            <w:szCs w:val="32"/>
          </w:rPr>
          <w:fldChar w:fldCharType="begin"/>
        </w:r>
        <w:r w:rsidRPr="000348AF">
          <w:rPr>
            <w:sz w:val="32"/>
            <w:szCs w:val="32"/>
          </w:rPr>
          <w:instrText>PAGE   \* MERGEFORMAT</w:instrText>
        </w:r>
        <w:r w:rsidRPr="000348AF">
          <w:rPr>
            <w:sz w:val="32"/>
            <w:szCs w:val="32"/>
          </w:rPr>
          <w:fldChar w:fldCharType="separate"/>
        </w:r>
        <w:r w:rsidR="00302643" w:rsidRPr="00302643">
          <w:rPr>
            <w:noProof/>
            <w:sz w:val="32"/>
            <w:szCs w:val="32"/>
            <w:lang w:val="ja-JP"/>
          </w:rPr>
          <w:t>3</w:t>
        </w:r>
        <w:r w:rsidRPr="000348AF">
          <w:rPr>
            <w:sz w:val="32"/>
            <w:szCs w:val="32"/>
          </w:rPr>
          <w:fldChar w:fldCharType="end"/>
        </w:r>
      </w:p>
    </w:sdtContent>
  </w:sdt>
  <w:p w:rsidR="00746186" w:rsidRDefault="007461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5A" w:rsidRDefault="00EF315A" w:rsidP="004052A5">
      <w:r>
        <w:separator/>
      </w:r>
    </w:p>
  </w:footnote>
  <w:footnote w:type="continuationSeparator" w:id="0">
    <w:p w:rsidR="00EF315A" w:rsidRDefault="00EF315A" w:rsidP="0040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076A"/>
    <w:multiLevelType w:val="hybridMultilevel"/>
    <w:tmpl w:val="3B908C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4A"/>
    <w:rsid w:val="000078C1"/>
    <w:rsid w:val="00020A3C"/>
    <w:rsid w:val="0002114F"/>
    <w:rsid w:val="00021C24"/>
    <w:rsid w:val="000348AF"/>
    <w:rsid w:val="00054603"/>
    <w:rsid w:val="00077A8F"/>
    <w:rsid w:val="000D0B59"/>
    <w:rsid w:val="001243BE"/>
    <w:rsid w:val="001340C6"/>
    <w:rsid w:val="00146918"/>
    <w:rsid w:val="001520D1"/>
    <w:rsid w:val="00162EE6"/>
    <w:rsid w:val="001D4546"/>
    <w:rsid w:val="001D51D9"/>
    <w:rsid w:val="001D7E2F"/>
    <w:rsid w:val="001E11F6"/>
    <w:rsid w:val="00214864"/>
    <w:rsid w:val="002272DE"/>
    <w:rsid w:val="00283519"/>
    <w:rsid w:val="00290592"/>
    <w:rsid w:val="002C79E6"/>
    <w:rsid w:val="002E17E8"/>
    <w:rsid w:val="00302643"/>
    <w:rsid w:val="00303F81"/>
    <w:rsid w:val="003300D7"/>
    <w:rsid w:val="00337557"/>
    <w:rsid w:val="00337938"/>
    <w:rsid w:val="00337E3F"/>
    <w:rsid w:val="00376682"/>
    <w:rsid w:val="00383C46"/>
    <w:rsid w:val="003C1F5B"/>
    <w:rsid w:val="003E4140"/>
    <w:rsid w:val="003F00CB"/>
    <w:rsid w:val="003F5C49"/>
    <w:rsid w:val="00404A81"/>
    <w:rsid w:val="004052A5"/>
    <w:rsid w:val="00415291"/>
    <w:rsid w:val="00484A4B"/>
    <w:rsid w:val="004B1B3F"/>
    <w:rsid w:val="004B1DD1"/>
    <w:rsid w:val="004B607C"/>
    <w:rsid w:val="005025C3"/>
    <w:rsid w:val="00541639"/>
    <w:rsid w:val="005B4F8F"/>
    <w:rsid w:val="005C3753"/>
    <w:rsid w:val="00601760"/>
    <w:rsid w:val="00610931"/>
    <w:rsid w:val="00617777"/>
    <w:rsid w:val="00624169"/>
    <w:rsid w:val="00682470"/>
    <w:rsid w:val="00692418"/>
    <w:rsid w:val="006B164B"/>
    <w:rsid w:val="006B5234"/>
    <w:rsid w:val="006D4225"/>
    <w:rsid w:val="006F0980"/>
    <w:rsid w:val="007046A6"/>
    <w:rsid w:val="007229A9"/>
    <w:rsid w:val="00737FB0"/>
    <w:rsid w:val="00746186"/>
    <w:rsid w:val="00792B91"/>
    <w:rsid w:val="007B729B"/>
    <w:rsid w:val="007F3931"/>
    <w:rsid w:val="007F7157"/>
    <w:rsid w:val="007F7390"/>
    <w:rsid w:val="008057CD"/>
    <w:rsid w:val="0080626C"/>
    <w:rsid w:val="00841C6A"/>
    <w:rsid w:val="00865C4A"/>
    <w:rsid w:val="00875A48"/>
    <w:rsid w:val="008828DF"/>
    <w:rsid w:val="008A39DD"/>
    <w:rsid w:val="008C59F7"/>
    <w:rsid w:val="008F6657"/>
    <w:rsid w:val="00911500"/>
    <w:rsid w:val="009124FC"/>
    <w:rsid w:val="00914FC2"/>
    <w:rsid w:val="00925B15"/>
    <w:rsid w:val="009321BD"/>
    <w:rsid w:val="009560B5"/>
    <w:rsid w:val="00975903"/>
    <w:rsid w:val="00982BBD"/>
    <w:rsid w:val="00984760"/>
    <w:rsid w:val="00A40631"/>
    <w:rsid w:val="00A6359C"/>
    <w:rsid w:val="00A67FE6"/>
    <w:rsid w:val="00AE58E4"/>
    <w:rsid w:val="00B05B05"/>
    <w:rsid w:val="00B131C4"/>
    <w:rsid w:val="00B1430A"/>
    <w:rsid w:val="00B346A1"/>
    <w:rsid w:val="00B35CCE"/>
    <w:rsid w:val="00B86645"/>
    <w:rsid w:val="00B91F37"/>
    <w:rsid w:val="00BA49CF"/>
    <w:rsid w:val="00BB6B46"/>
    <w:rsid w:val="00BC0833"/>
    <w:rsid w:val="00BD21D4"/>
    <w:rsid w:val="00C52358"/>
    <w:rsid w:val="00C769BC"/>
    <w:rsid w:val="00C948DE"/>
    <w:rsid w:val="00CA4755"/>
    <w:rsid w:val="00CA5B1A"/>
    <w:rsid w:val="00CC607A"/>
    <w:rsid w:val="00CD3041"/>
    <w:rsid w:val="00D439E1"/>
    <w:rsid w:val="00D536A0"/>
    <w:rsid w:val="00D868A2"/>
    <w:rsid w:val="00DC4C02"/>
    <w:rsid w:val="00DD5014"/>
    <w:rsid w:val="00DE5179"/>
    <w:rsid w:val="00E00326"/>
    <w:rsid w:val="00E22EBD"/>
    <w:rsid w:val="00E30A6D"/>
    <w:rsid w:val="00E469AB"/>
    <w:rsid w:val="00E5115A"/>
    <w:rsid w:val="00E51F84"/>
    <w:rsid w:val="00E82A50"/>
    <w:rsid w:val="00E97031"/>
    <w:rsid w:val="00EA23A9"/>
    <w:rsid w:val="00EA4264"/>
    <w:rsid w:val="00EA65D9"/>
    <w:rsid w:val="00ED0FEE"/>
    <w:rsid w:val="00EE014B"/>
    <w:rsid w:val="00EE231E"/>
    <w:rsid w:val="00EF315A"/>
    <w:rsid w:val="00F041F7"/>
    <w:rsid w:val="00F172FC"/>
    <w:rsid w:val="00F21BFE"/>
    <w:rsid w:val="00F24BE2"/>
    <w:rsid w:val="00F627E5"/>
    <w:rsid w:val="00F70EEA"/>
    <w:rsid w:val="00F7688D"/>
    <w:rsid w:val="00FC2ECA"/>
    <w:rsid w:val="00FD1AE7"/>
    <w:rsid w:val="00FD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2A5"/>
    <w:pPr>
      <w:tabs>
        <w:tab w:val="center" w:pos="4252"/>
        <w:tab w:val="right" w:pos="8504"/>
      </w:tabs>
      <w:snapToGrid w:val="0"/>
    </w:pPr>
  </w:style>
  <w:style w:type="character" w:customStyle="1" w:styleId="a5">
    <w:name w:val="ヘッダー (文字)"/>
    <w:basedOn w:val="a0"/>
    <w:link w:val="a4"/>
    <w:uiPriority w:val="99"/>
    <w:rsid w:val="004052A5"/>
  </w:style>
  <w:style w:type="paragraph" w:styleId="a6">
    <w:name w:val="footer"/>
    <w:basedOn w:val="a"/>
    <w:link w:val="a7"/>
    <w:uiPriority w:val="99"/>
    <w:unhideWhenUsed/>
    <w:rsid w:val="004052A5"/>
    <w:pPr>
      <w:tabs>
        <w:tab w:val="center" w:pos="4252"/>
        <w:tab w:val="right" w:pos="8504"/>
      </w:tabs>
      <w:snapToGrid w:val="0"/>
    </w:pPr>
  </w:style>
  <w:style w:type="character" w:customStyle="1" w:styleId="a7">
    <w:name w:val="フッター (文字)"/>
    <w:basedOn w:val="a0"/>
    <w:link w:val="a6"/>
    <w:uiPriority w:val="99"/>
    <w:rsid w:val="004052A5"/>
  </w:style>
  <w:style w:type="paragraph" w:styleId="a8">
    <w:name w:val="List Paragraph"/>
    <w:basedOn w:val="a"/>
    <w:uiPriority w:val="34"/>
    <w:qFormat/>
    <w:rsid w:val="006D4225"/>
    <w:pPr>
      <w:ind w:leftChars="400" w:left="840"/>
    </w:pPr>
  </w:style>
  <w:style w:type="paragraph" w:styleId="a9">
    <w:name w:val="Balloon Text"/>
    <w:basedOn w:val="a"/>
    <w:link w:val="aa"/>
    <w:uiPriority w:val="99"/>
    <w:semiHidden/>
    <w:unhideWhenUsed/>
    <w:rsid w:val="00B91F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F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2A5"/>
    <w:pPr>
      <w:tabs>
        <w:tab w:val="center" w:pos="4252"/>
        <w:tab w:val="right" w:pos="8504"/>
      </w:tabs>
      <w:snapToGrid w:val="0"/>
    </w:pPr>
  </w:style>
  <w:style w:type="character" w:customStyle="1" w:styleId="a5">
    <w:name w:val="ヘッダー (文字)"/>
    <w:basedOn w:val="a0"/>
    <w:link w:val="a4"/>
    <w:uiPriority w:val="99"/>
    <w:rsid w:val="004052A5"/>
  </w:style>
  <w:style w:type="paragraph" w:styleId="a6">
    <w:name w:val="footer"/>
    <w:basedOn w:val="a"/>
    <w:link w:val="a7"/>
    <w:uiPriority w:val="99"/>
    <w:unhideWhenUsed/>
    <w:rsid w:val="004052A5"/>
    <w:pPr>
      <w:tabs>
        <w:tab w:val="center" w:pos="4252"/>
        <w:tab w:val="right" w:pos="8504"/>
      </w:tabs>
      <w:snapToGrid w:val="0"/>
    </w:pPr>
  </w:style>
  <w:style w:type="character" w:customStyle="1" w:styleId="a7">
    <w:name w:val="フッター (文字)"/>
    <w:basedOn w:val="a0"/>
    <w:link w:val="a6"/>
    <w:uiPriority w:val="99"/>
    <w:rsid w:val="004052A5"/>
  </w:style>
  <w:style w:type="paragraph" w:styleId="a8">
    <w:name w:val="List Paragraph"/>
    <w:basedOn w:val="a"/>
    <w:uiPriority w:val="34"/>
    <w:qFormat/>
    <w:rsid w:val="006D4225"/>
    <w:pPr>
      <w:ind w:leftChars="400" w:left="840"/>
    </w:pPr>
  </w:style>
  <w:style w:type="paragraph" w:styleId="a9">
    <w:name w:val="Balloon Text"/>
    <w:basedOn w:val="a"/>
    <w:link w:val="aa"/>
    <w:uiPriority w:val="99"/>
    <w:semiHidden/>
    <w:unhideWhenUsed/>
    <w:rsid w:val="00B91F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509">
      <w:bodyDiv w:val="1"/>
      <w:marLeft w:val="0"/>
      <w:marRight w:val="0"/>
      <w:marTop w:val="0"/>
      <w:marBottom w:val="0"/>
      <w:divBdr>
        <w:top w:val="none" w:sz="0" w:space="0" w:color="auto"/>
        <w:left w:val="none" w:sz="0" w:space="0" w:color="auto"/>
        <w:bottom w:val="none" w:sz="0" w:space="0" w:color="auto"/>
        <w:right w:val="none" w:sz="0" w:space="0" w:color="auto"/>
      </w:divBdr>
    </w:div>
    <w:div w:id="337586971">
      <w:bodyDiv w:val="1"/>
      <w:marLeft w:val="0"/>
      <w:marRight w:val="0"/>
      <w:marTop w:val="0"/>
      <w:marBottom w:val="0"/>
      <w:divBdr>
        <w:top w:val="none" w:sz="0" w:space="0" w:color="auto"/>
        <w:left w:val="none" w:sz="0" w:space="0" w:color="auto"/>
        <w:bottom w:val="none" w:sz="0" w:space="0" w:color="auto"/>
        <w:right w:val="none" w:sz="0" w:space="0" w:color="auto"/>
      </w:divBdr>
    </w:div>
    <w:div w:id="550576426">
      <w:bodyDiv w:val="1"/>
      <w:marLeft w:val="0"/>
      <w:marRight w:val="0"/>
      <w:marTop w:val="0"/>
      <w:marBottom w:val="0"/>
      <w:divBdr>
        <w:top w:val="none" w:sz="0" w:space="0" w:color="auto"/>
        <w:left w:val="none" w:sz="0" w:space="0" w:color="auto"/>
        <w:bottom w:val="none" w:sz="0" w:space="0" w:color="auto"/>
        <w:right w:val="none" w:sz="0" w:space="0" w:color="auto"/>
      </w:divBdr>
    </w:div>
    <w:div w:id="701903562">
      <w:bodyDiv w:val="1"/>
      <w:marLeft w:val="0"/>
      <w:marRight w:val="0"/>
      <w:marTop w:val="0"/>
      <w:marBottom w:val="0"/>
      <w:divBdr>
        <w:top w:val="none" w:sz="0" w:space="0" w:color="auto"/>
        <w:left w:val="none" w:sz="0" w:space="0" w:color="auto"/>
        <w:bottom w:val="none" w:sz="0" w:space="0" w:color="auto"/>
        <w:right w:val="none" w:sz="0" w:space="0" w:color="auto"/>
      </w:divBdr>
    </w:div>
    <w:div w:id="711148818">
      <w:bodyDiv w:val="1"/>
      <w:marLeft w:val="0"/>
      <w:marRight w:val="0"/>
      <w:marTop w:val="0"/>
      <w:marBottom w:val="0"/>
      <w:divBdr>
        <w:top w:val="none" w:sz="0" w:space="0" w:color="auto"/>
        <w:left w:val="none" w:sz="0" w:space="0" w:color="auto"/>
        <w:bottom w:val="none" w:sz="0" w:space="0" w:color="auto"/>
        <w:right w:val="none" w:sz="0" w:space="0" w:color="auto"/>
      </w:divBdr>
    </w:div>
    <w:div w:id="1033723842">
      <w:bodyDiv w:val="1"/>
      <w:marLeft w:val="0"/>
      <w:marRight w:val="0"/>
      <w:marTop w:val="0"/>
      <w:marBottom w:val="0"/>
      <w:divBdr>
        <w:top w:val="none" w:sz="0" w:space="0" w:color="auto"/>
        <w:left w:val="none" w:sz="0" w:space="0" w:color="auto"/>
        <w:bottom w:val="none" w:sz="0" w:space="0" w:color="auto"/>
        <w:right w:val="none" w:sz="0" w:space="0" w:color="auto"/>
      </w:divBdr>
    </w:div>
    <w:div w:id="1182204441">
      <w:bodyDiv w:val="1"/>
      <w:marLeft w:val="0"/>
      <w:marRight w:val="0"/>
      <w:marTop w:val="0"/>
      <w:marBottom w:val="0"/>
      <w:divBdr>
        <w:top w:val="none" w:sz="0" w:space="0" w:color="auto"/>
        <w:left w:val="none" w:sz="0" w:space="0" w:color="auto"/>
        <w:bottom w:val="none" w:sz="0" w:space="0" w:color="auto"/>
        <w:right w:val="none" w:sz="0" w:space="0" w:color="auto"/>
      </w:divBdr>
    </w:div>
    <w:div w:id="1217550869">
      <w:bodyDiv w:val="1"/>
      <w:marLeft w:val="0"/>
      <w:marRight w:val="0"/>
      <w:marTop w:val="0"/>
      <w:marBottom w:val="0"/>
      <w:divBdr>
        <w:top w:val="none" w:sz="0" w:space="0" w:color="auto"/>
        <w:left w:val="none" w:sz="0" w:space="0" w:color="auto"/>
        <w:bottom w:val="none" w:sz="0" w:space="0" w:color="auto"/>
        <w:right w:val="none" w:sz="0" w:space="0" w:color="auto"/>
      </w:divBdr>
    </w:div>
    <w:div w:id="1241525556">
      <w:bodyDiv w:val="1"/>
      <w:marLeft w:val="0"/>
      <w:marRight w:val="0"/>
      <w:marTop w:val="0"/>
      <w:marBottom w:val="0"/>
      <w:divBdr>
        <w:top w:val="none" w:sz="0" w:space="0" w:color="auto"/>
        <w:left w:val="none" w:sz="0" w:space="0" w:color="auto"/>
        <w:bottom w:val="none" w:sz="0" w:space="0" w:color="auto"/>
        <w:right w:val="none" w:sz="0" w:space="0" w:color="auto"/>
      </w:divBdr>
    </w:div>
    <w:div w:id="1295210156">
      <w:bodyDiv w:val="1"/>
      <w:marLeft w:val="0"/>
      <w:marRight w:val="0"/>
      <w:marTop w:val="0"/>
      <w:marBottom w:val="0"/>
      <w:divBdr>
        <w:top w:val="none" w:sz="0" w:space="0" w:color="auto"/>
        <w:left w:val="none" w:sz="0" w:space="0" w:color="auto"/>
        <w:bottom w:val="none" w:sz="0" w:space="0" w:color="auto"/>
        <w:right w:val="none" w:sz="0" w:space="0" w:color="auto"/>
      </w:divBdr>
    </w:div>
    <w:div w:id="1603683214">
      <w:bodyDiv w:val="1"/>
      <w:marLeft w:val="0"/>
      <w:marRight w:val="0"/>
      <w:marTop w:val="0"/>
      <w:marBottom w:val="0"/>
      <w:divBdr>
        <w:top w:val="none" w:sz="0" w:space="0" w:color="auto"/>
        <w:left w:val="none" w:sz="0" w:space="0" w:color="auto"/>
        <w:bottom w:val="none" w:sz="0" w:space="0" w:color="auto"/>
        <w:right w:val="none" w:sz="0" w:space="0" w:color="auto"/>
      </w:divBdr>
    </w:div>
    <w:div w:id="1682464998">
      <w:bodyDiv w:val="1"/>
      <w:marLeft w:val="0"/>
      <w:marRight w:val="0"/>
      <w:marTop w:val="0"/>
      <w:marBottom w:val="0"/>
      <w:divBdr>
        <w:top w:val="none" w:sz="0" w:space="0" w:color="auto"/>
        <w:left w:val="none" w:sz="0" w:space="0" w:color="auto"/>
        <w:bottom w:val="none" w:sz="0" w:space="0" w:color="auto"/>
        <w:right w:val="none" w:sz="0" w:space="0" w:color="auto"/>
      </w:divBdr>
    </w:div>
    <w:div w:id="1761634682">
      <w:bodyDiv w:val="1"/>
      <w:marLeft w:val="0"/>
      <w:marRight w:val="0"/>
      <w:marTop w:val="0"/>
      <w:marBottom w:val="0"/>
      <w:divBdr>
        <w:top w:val="none" w:sz="0" w:space="0" w:color="auto"/>
        <w:left w:val="none" w:sz="0" w:space="0" w:color="auto"/>
        <w:bottom w:val="none" w:sz="0" w:space="0" w:color="auto"/>
        <w:right w:val="none" w:sz="0" w:space="0" w:color="auto"/>
      </w:divBdr>
    </w:div>
    <w:div w:id="1867401464">
      <w:bodyDiv w:val="1"/>
      <w:marLeft w:val="0"/>
      <w:marRight w:val="0"/>
      <w:marTop w:val="0"/>
      <w:marBottom w:val="0"/>
      <w:divBdr>
        <w:top w:val="none" w:sz="0" w:space="0" w:color="auto"/>
        <w:left w:val="none" w:sz="0" w:space="0" w:color="auto"/>
        <w:bottom w:val="none" w:sz="0" w:space="0" w:color="auto"/>
        <w:right w:val="none" w:sz="0" w:space="0" w:color="auto"/>
      </w:divBdr>
    </w:div>
    <w:div w:id="1922986271">
      <w:bodyDiv w:val="1"/>
      <w:marLeft w:val="0"/>
      <w:marRight w:val="0"/>
      <w:marTop w:val="0"/>
      <w:marBottom w:val="0"/>
      <w:divBdr>
        <w:top w:val="none" w:sz="0" w:space="0" w:color="auto"/>
        <w:left w:val="none" w:sz="0" w:space="0" w:color="auto"/>
        <w:bottom w:val="none" w:sz="0" w:space="0" w:color="auto"/>
        <w:right w:val="none" w:sz="0" w:space="0" w:color="auto"/>
      </w:divBdr>
    </w:div>
    <w:div w:id="20218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55F5-616D-4D01-B7CE-FBD1EA94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26</cp:revision>
  <cp:lastPrinted>2018-02-08T07:36:00Z</cp:lastPrinted>
  <dcterms:created xsi:type="dcterms:W3CDTF">2018-02-07T00:45:00Z</dcterms:created>
  <dcterms:modified xsi:type="dcterms:W3CDTF">2018-02-13T10:57:00Z</dcterms:modified>
</cp:coreProperties>
</file>