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789" w:rsidRDefault="00A26B53">
      <w:pPr>
        <w:rPr>
          <w:rFonts w:asciiTheme="minorEastAsia" w:hAnsiTheme="minorEastAsia"/>
          <w:szCs w:val="24"/>
        </w:rPr>
      </w:pPr>
      <w:r>
        <w:rPr>
          <w:rFonts w:asciiTheme="minorEastAsia" w:hAnsiTheme="minorEastAsia"/>
          <w:noProof/>
          <w:szCs w:val="24"/>
        </w:rPr>
        <w:pict>
          <v:rect id="正方形/長方形 3" o:spid="_x0000_s1256" style="position:absolute;left:0;text-align:left;margin-left:357.45pt;margin-top:-1.15pt;width:127.05pt;height:22.7pt;z-index:252064768;visibility:visibl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" fillcolor="white [3201]" strokecolor="black [3213]">
            <v:textbox inset="0,0,0,0">
              <w:txbxContent>
                <w:p w:rsidR="00727ADC" w:rsidRPr="00E71378" w:rsidRDefault="00727ADC" w:rsidP="00835B7C">
                  <w:pPr>
                    <w:ind w:firstLine="0"/>
                    <w:jc w:val="center"/>
                    <w:rPr>
                      <w:rFonts w:ascii="ＭＳ ゴシック" w:hAnsi="ＭＳ ゴシック"/>
                    </w:rPr>
                  </w:pPr>
                  <w:r w:rsidRPr="00E71378">
                    <w:rPr>
                      <w:rFonts w:ascii="ＭＳ ゴシック" w:hAnsi="ＭＳ ゴシック" w:hint="eastAsia"/>
                    </w:rPr>
                    <w:t>資料</w:t>
                  </w:r>
                  <w:r w:rsidR="00A26B53">
                    <w:rPr>
                      <w:rFonts w:ascii="ＭＳ ゴシック" w:hAnsi="ＭＳ ゴシック" w:hint="eastAsia"/>
                    </w:rPr>
                    <w:t>３－４</w:t>
                  </w:r>
                  <w:r w:rsidR="00835B7C">
                    <w:rPr>
                      <w:rFonts w:ascii="ＭＳ ゴシック" w:hAnsi="ＭＳ ゴシック" w:hint="eastAsia"/>
                    </w:rPr>
                    <w:t>－２</w:t>
                  </w:r>
                </w:p>
              </w:txbxContent>
            </v:textbox>
          </v:rect>
        </w:pict>
      </w:r>
    </w:p>
    <w:p w:rsidR="00DC15B8" w:rsidRDefault="00DC15B8">
      <w:pPr>
        <w:rPr>
          <w:rFonts w:asciiTheme="minorEastAsia" w:hAnsiTheme="minorEastAsia"/>
          <w:szCs w:val="24"/>
        </w:rPr>
      </w:pPr>
    </w:p>
    <w:p w:rsidR="00DC15B8" w:rsidRDefault="00DC15B8">
      <w:pPr>
        <w:rPr>
          <w:rFonts w:asciiTheme="minorEastAsia" w:hAnsiTheme="minorEastAsia"/>
          <w:szCs w:val="24"/>
        </w:rPr>
      </w:pPr>
    </w:p>
    <w:p w:rsidR="00DC15B8" w:rsidRDefault="00DC15B8">
      <w:pPr>
        <w:rPr>
          <w:rFonts w:asciiTheme="minorEastAsia" w:hAnsiTheme="minorEastAsia"/>
          <w:szCs w:val="24"/>
        </w:rPr>
      </w:pPr>
    </w:p>
    <w:p w:rsidR="00DC15B8" w:rsidRDefault="00DC15B8">
      <w:pPr>
        <w:rPr>
          <w:rFonts w:asciiTheme="minorEastAsia" w:hAnsiTheme="minorEastAsia"/>
          <w:szCs w:val="24"/>
        </w:rPr>
      </w:pPr>
      <w:bookmarkStart w:id="0" w:name="_GoBack"/>
      <w:bookmarkEnd w:id="0"/>
    </w:p>
    <w:p w:rsidR="00DC15B8" w:rsidRDefault="00DC15B8">
      <w:pPr>
        <w:rPr>
          <w:rFonts w:asciiTheme="minorEastAsia" w:hAnsiTheme="minorEastAsia"/>
          <w:szCs w:val="24"/>
        </w:rPr>
      </w:pPr>
    </w:p>
    <w:p w:rsidR="00DC15B8" w:rsidRDefault="00DC15B8">
      <w:pPr>
        <w:rPr>
          <w:rFonts w:asciiTheme="minorEastAsia" w:hAnsiTheme="minorEastAsia"/>
          <w:szCs w:val="24"/>
        </w:rPr>
      </w:pPr>
    </w:p>
    <w:p w:rsidR="00DC15B8" w:rsidRDefault="00DC15B8">
      <w:pPr>
        <w:rPr>
          <w:rFonts w:asciiTheme="minorEastAsia" w:hAnsiTheme="minorEastAsia"/>
          <w:szCs w:val="24"/>
        </w:rPr>
      </w:pPr>
    </w:p>
    <w:p w:rsidR="00DC15B8" w:rsidRDefault="00DC15B8">
      <w:pPr>
        <w:rPr>
          <w:rFonts w:asciiTheme="minorEastAsia" w:hAnsiTheme="minorEastAsia"/>
          <w:szCs w:val="24"/>
        </w:rPr>
      </w:pPr>
    </w:p>
    <w:p w:rsidR="00DC15B8" w:rsidRDefault="00DC15B8">
      <w:pPr>
        <w:rPr>
          <w:rFonts w:asciiTheme="minorEastAsia" w:hAnsiTheme="minorEastAsia"/>
          <w:szCs w:val="24"/>
        </w:rPr>
      </w:pPr>
    </w:p>
    <w:p w:rsidR="00DC15B8" w:rsidRDefault="00DC15B8">
      <w:pPr>
        <w:rPr>
          <w:rFonts w:asciiTheme="minorEastAsia" w:hAnsiTheme="minorEastAsia"/>
          <w:szCs w:val="24"/>
        </w:rPr>
      </w:pPr>
    </w:p>
    <w:p w:rsidR="00DC15B8" w:rsidRDefault="00DC15B8">
      <w:pPr>
        <w:rPr>
          <w:rFonts w:asciiTheme="minorEastAsia" w:hAnsiTheme="minorEastAsia"/>
          <w:szCs w:val="24"/>
        </w:rPr>
      </w:pPr>
    </w:p>
    <w:p w:rsidR="00DC15B8" w:rsidRDefault="00DC15B8">
      <w:pPr>
        <w:rPr>
          <w:rFonts w:asciiTheme="minorEastAsia" w:hAnsiTheme="minorEastAsia"/>
          <w:szCs w:val="24"/>
        </w:rPr>
      </w:pPr>
    </w:p>
    <w:p w:rsidR="00DC15B8" w:rsidRPr="00F563C2" w:rsidRDefault="002C13F9" w:rsidP="0048210B">
      <w:pPr>
        <w:ind w:firstLine="0"/>
        <w:jc w:val="center"/>
        <w:rPr>
          <w:rFonts w:ascii="HGS創英角ｺﾞｼｯｸUB" w:eastAsia="HGS創英角ｺﾞｼｯｸUB" w:hAnsi="HGS創英角ｺﾞｼｯｸUB"/>
          <w:sz w:val="40"/>
          <w:szCs w:val="40"/>
        </w:rPr>
      </w:pPr>
      <w:r w:rsidRPr="00F563C2">
        <w:rPr>
          <w:rFonts w:ascii="HGS創英角ｺﾞｼｯｸUB" w:eastAsia="HGS創英角ｺﾞｼｯｸUB" w:hAnsi="HGS創英角ｺﾞｼｯｸUB" w:hint="eastAsia"/>
          <w:sz w:val="40"/>
          <w:szCs w:val="40"/>
        </w:rPr>
        <w:t>富山県</w:t>
      </w:r>
      <w:r w:rsidR="00DC15B8" w:rsidRPr="00F563C2">
        <w:rPr>
          <w:rFonts w:ascii="HGS創英角ｺﾞｼｯｸUB" w:eastAsia="HGS創英角ｺﾞｼｯｸUB" w:hAnsi="HGS創英角ｺﾞｼｯｸUB" w:hint="eastAsia"/>
          <w:sz w:val="40"/>
          <w:szCs w:val="40"/>
        </w:rPr>
        <w:t>障害</w:t>
      </w:r>
      <w:r w:rsidR="0048210B" w:rsidRPr="00F563C2">
        <w:rPr>
          <w:rFonts w:ascii="HGS創英角ｺﾞｼｯｸUB" w:eastAsia="HGS創英角ｺﾞｼｯｸUB" w:hAnsi="HGS創英角ｺﾞｼｯｸUB" w:hint="eastAsia"/>
          <w:sz w:val="40"/>
          <w:szCs w:val="40"/>
        </w:rPr>
        <w:t>者差別解消</w:t>
      </w:r>
      <w:r w:rsidR="00DC15B8" w:rsidRPr="00F563C2">
        <w:rPr>
          <w:rFonts w:ascii="HGS創英角ｺﾞｼｯｸUB" w:eastAsia="HGS創英角ｺﾞｼｯｸUB" w:hAnsi="HGS創英角ｺﾞｼｯｸUB" w:hint="eastAsia"/>
          <w:sz w:val="40"/>
          <w:szCs w:val="40"/>
        </w:rPr>
        <w:t>ガイドライン</w:t>
      </w:r>
      <w:r w:rsidR="007029E1" w:rsidRPr="00F563C2">
        <w:rPr>
          <w:rFonts w:ascii="HGS創英角ｺﾞｼｯｸUB" w:eastAsia="HGS創英角ｺﾞｼｯｸUB" w:hAnsi="HGS創英角ｺﾞｼｯｸUB" w:hint="eastAsia"/>
          <w:sz w:val="40"/>
          <w:szCs w:val="40"/>
        </w:rPr>
        <w:t>(仮称)</w:t>
      </w:r>
      <w:r w:rsidR="00DC15B8" w:rsidRPr="00F563C2">
        <w:rPr>
          <w:rFonts w:ascii="HGS創英角ｺﾞｼｯｸUB" w:eastAsia="HGS創英角ｺﾞｼｯｸUB" w:hAnsi="HGS創英角ｺﾞｼｯｸUB" w:hint="eastAsia"/>
          <w:sz w:val="40"/>
          <w:szCs w:val="40"/>
        </w:rPr>
        <w:t>(</w:t>
      </w:r>
      <w:r w:rsidR="00DD5452" w:rsidRPr="00F563C2">
        <w:rPr>
          <w:rFonts w:ascii="HGS創英角ｺﾞｼｯｸUB" w:eastAsia="HGS創英角ｺﾞｼｯｸUB" w:hAnsi="HGS創英角ｺﾞｼｯｸUB" w:hint="eastAsia"/>
          <w:sz w:val="40"/>
          <w:szCs w:val="40"/>
        </w:rPr>
        <w:t>案</w:t>
      </w:r>
      <w:r w:rsidRPr="00F563C2">
        <w:rPr>
          <w:rFonts w:ascii="HGS創英角ｺﾞｼｯｸUB" w:eastAsia="HGS創英角ｺﾞｼｯｸUB" w:hAnsi="HGS創英角ｺﾞｼｯｸUB" w:hint="eastAsia"/>
          <w:sz w:val="40"/>
          <w:szCs w:val="40"/>
        </w:rPr>
        <w:t>)</w:t>
      </w:r>
    </w:p>
    <w:p w:rsidR="00DC15B8" w:rsidRDefault="00DC15B8">
      <w:pPr>
        <w:rPr>
          <w:rFonts w:asciiTheme="minorEastAsia" w:hAnsiTheme="minorEastAsia"/>
          <w:szCs w:val="24"/>
        </w:rPr>
      </w:pPr>
    </w:p>
    <w:p w:rsidR="00DC15B8" w:rsidRDefault="00DC15B8">
      <w:pPr>
        <w:rPr>
          <w:rFonts w:asciiTheme="minorEastAsia" w:hAnsiTheme="minorEastAsia"/>
          <w:szCs w:val="24"/>
        </w:rPr>
      </w:pPr>
    </w:p>
    <w:p w:rsidR="00DC15B8" w:rsidRDefault="00DC15B8">
      <w:pPr>
        <w:rPr>
          <w:rFonts w:asciiTheme="minorEastAsia" w:hAnsiTheme="minorEastAsia"/>
          <w:szCs w:val="24"/>
        </w:rPr>
      </w:pPr>
    </w:p>
    <w:p w:rsidR="00DC15B8" w:rsidRDefault="00DC15B8">
      <w:pPr>
        <w:rPr>
          <w:rFonts w:asciiTheme="minorEastAsia" w:hAnsiTheme="minorEastAsia"/>
          <w:szCs w:val="24"/>
        </w:rPr>
      </w:pPr>
    </w:p>
    <w:p w:rsidR="00DC15B8" w:rsidRDefault="00DC15B8">
      <w:pPr>
        <w:rPr>
          <w:rFonts w:asciiTheme="minorEastAsia" w:hAnsiTheme="minorEastAsia"/>
          <w:szCs w:val="24"/>
        </w:rPr>
      </w:pPr>
    </w:p>
    <w:p w:rsidR="00DC15B8" w:rsidRDefault="00DC15B8">
      <w:pPr>
        <w:rPr>
          <w:rFonts w:asciiTheme="minorEastAsia" w:hAnsiTheme="minorEastAsia"/>
          <w:szCs w:val="24"/>
        </w:rPr>
      </w:pPr>
    </w:p>
    <w:p w:rsidR="00DC15B8" w:rsidRDefault="00DC15B8">
      <w:pPr>
        <w:rPr>
          <w:rFonts w:asciiTheme="minorEastAsia" w:hAnsiTheme="minorEastAsia"/>
          <w:szCs w:val="24"/>
        </w:rPr>
      </w:pPr>
    </w:p>
    <w:p w:rsidR="00DC15B8" w:rsidRDefault="00DC15B8">
      <w:pPr>
        <w:rPr>
          <w:rFonts w:asciiTheme="minorEastAsia" w:hAnsiTheme="minorEastAsia"/>
          <w:szCs w:val="24"/>
        </w:rPr>
      </w:pPr>
    </w:p>
    <w:p w:rsidR="00DC15B8" w:rsidRDefault="00DC15B8">
      <w:pPr>
        <w:rPr>
          <w:rFonts w:asciiTheme="minorEastAsia" w:hAnsiTheme="minorEastAsia"/>
          <w:szCs w:val="24"/>
        </w:rPr>
      </w:pPr>
    </w:p>
    <w:p w:rsidR="00DC15B8" w:rsidRDefault="00DC15B8">
      <w:pPr>
        <w:rPr>
          <w:rFonts w:asciiTheme="minorEastAsia" w:hAnsiTheme="minorEastAsia"/>
          <w:szCs w:val="24"/>
        </w:rPr>
      </w:pPr>
    </w:p>
    <w:p w:rsidR="00DC15B8" w:rsidRDefault="00DC15B8">
      <w:pPr>
        <w:rPr>
          <w:rFonts w:asciiTheme="minorEastAsia" w:hAnsiTheme="minorEastAsia"/>
          <w:szCs w:val="24"/>
        </w:rPr>
      </w:pPr>
    </w:p>
    <w:p w:rsidR="00DC15B8" w:rsidRPr="00DD5452" w:rsidRDefault="00DC15B8">
      <w:pPr>
        <w:rPr>
          <w:rFonts w:asciiTheme="minorEastAsia" w:hAnsiTheme="minorEastAsia"/>
          <w:b/>
          <w:szCs w:val="24"/>
        </w:rPr>
      </w:pPr>
    </w:p>
    <w:p w:rsidR="00DC15B8" w:rsidRPr="00DD5452" w:rsidRDefault="00DC15B8">
      <w:pPr>
        <w:rPr>
          <w:rFonts w:asciiTheme="minorEastAsia" w:hAnsiTheme="minorEastAsia"/>
          <w:b/>
          <w:szCs w:val="24"/>
        </w:rPr>
      </w:pPr>
    </w:p>
    <w:p w:rsidR="00DC15B8" w:rsidRPr="00DD5452" w:rsidRDefault="00DC15B8">
      <w:pPr>
        <w:rPr>
          <w:rFonts w:asciiTheme="minorEastAsia" w:hAnsiTheme="minorEastAsia"/>
          <w:b/>
          <w:szCs w:val="24"/>
        </w:rPr>
      </w:pPr>
    </w:p>
    <w:p w:rsidR="00DC15B8" w:rsidRDefault="00DC15B8">
      <w:pPr>
        <w:rPr>
          <w:rFonts w:asciiTheme="minorEastAsia" w:hAnsiTheme="minorEastAsia"/>
          <w:szCs w:val="24"/>
        </w:rPr>
      </w:pPr>
    </w:p>
    <w:p w:rsidR="00DC15B8" w:rsidRDefault="00DC15B8">
      <w:pPr>
        <w:rPr>
          <w:rFonts w:asciiTheme="minorEastAsia" w:hAnsiTheme="minorEastAsia"/>
          <w:szCs w:val="24"/>
        </w:rPr>
      </w:pPr>
    </w:p>
    <w:p w:rsidR="00DC15B8" w:rsidRDefault="00DC15B8">
      <w:pPr>
        <w:rPr>
          <w:rFonts w:asciiTheme="minorEastAsia" w:hAnsiTheme="minorEastAsia"/>
          <w:szCs w:val="24"/>
        </w:rPr>
      </w:pPr>
    </w:p>
    <w:p w:rsidR="00DC15B8" w:rsidRDefault="00DC15B8">
      <w:pPr>
        <w:rPr>
          <w:rFonts w:asciiTheme="minorEastAsia" w:hAnsiTheme="minorEastAsia"/>
          <w:szCs w:val="24"/>
        </w:rPr>
      </w:pPr>
    </w:p>
    <w:p w:rsidR="00800816" w:rsidRDefault="00800816">
      <w:pPr>
        <w:rPr>
          <w:rFonts w:asciiTheme="minorEastAsia" w:hAnsiTheme="minorEastAsia"/>
          <w:szCs w:val="24"/>
        </w:rPr>
      </w:pPr>
    </w:p>
    <w:p w:rsidR="00800816" w:rsidRDefault="00800816">
      <w:pPr>
        <w:rPr>
          <w:rFonts w:asciiTheme="minorEastAsia" w:hAnsiTheme="minorEastAsia"/>
          <w:szCs w:val="24"/>
        </w:rPr>
      </w:pPr>
    </w:p>
    <w:p w:rsidR="00800816" w:rsidRPr="001F3A9C" w:rsidRDefault="00800816">
      <w:pPr>
        <w:rPr>
          <w:rFonts w:asciiTheme="minorEastAsia" w:hAnsiTheme="minorEastAsia"/>
          <w:szCs w:val="24"/>
        </w:rPr>
        <w:sectPr w:rsidR="00800816" w:rsidRPr="001F3A9C" w:rsidSect="00800816">
          <w:headerReference w:type="even" r:id="rId8"/>
          <w:headerReference w:type="default" r:id="rId9"/>
          <w:footerReference w:type="even" r:id="rId10"/>
          <w:footerReference w:type="default" r:id="rId11"/>
          <w:headerReference w:type="first" r:id="rId12"/>
          <w:footerReference w:type="first" r:id="rId13"/>
          <w:pgSz w:w="11906" w:h="16838" w:code="9"/>
          <w:pgMar w:top="1134" w:right="1077" w:bottom="851" w:left="1077" w:header="851" w:footer="284" w:gutter="0"/>
          <w:pgNumType w:fmt="numberInDash" w:start="1"/>
          <w:cols w:space="425"/>
          <w:titlePg/>
          <w:docGrid w:type="lines" w:linePitch="360"/>
        </w:sectPr>
      </w:pPr>
    </w:p>
    <w:p w:rsidR="0055256C" w:rsidRPr="0055256C" w:rsidRDefault="0055256C" w:rsidP="0055256C">
      <w:pPr>
        <w:ind w:firstLine="0"/>
        <w:rPr>
          <w:rFonts w:asciiTheme="majorEastAsia" w:eastAsiaTheme="majorEastAsia" w:hAnsiTheme="majorEastAsia"/>
          <w:b/>
          <w:kern w:val="2"/>
          <w:sz w:val="28"/>
          <w:szCs w:val="28"/>
        </w:rPr>
      </w:pPr>
      <w:r w:rsidRPr="0055256C">
        <w:rPr>
          <w:rFonts w:asciiTheme="majorEastAsia" w:eastAsiaTheme="majorEastAsia" w:hAnsiTheme="majorEastAsia" w:hint="eastAsia"/>
          <w:b/>
          <w:kern w:val="2"/>
          <w:sz w:val="28"/>
          <w:szCs w:val="28"/>
        </w:rPr>
        <w:lastRenderedPageBreak/>
        <w:t>はじめに</w:t>
      </w:r>
    </w:p>
    <w:p w:rsidR="0055256C" w:rsidRPr="0055256C" w:rsidRDefault="0055256C" w:rsidP="0055256C">
      <w:pPr>
        <w:ind w:leftChars="135" w:left="324" w:firstLineChars="100" w:firstLine="240"/>
        <w:rPr>
          <w:rFonts w:asciiTheme="minorEastAsia" w:eastAsiaTheme="minorEastAsia" w:hAnsiTheme="minorEastAsia" w:cs="Times New Roman"/>
          <w:kern w:val="2"/>
          <w:szCs w:val="24"/>
        </w:rPr>
      </w:pPr>
    </w:p>
    <w:p w:rsidR="00CC6F74" w:rsidRPr="00DD46F5" w:rsidRDefault="0055256C" w:rsidP="006456A3">
      <w:pPr>
        <w:ind w:leftChars="135" w:left="324" w:firstLineChars="100" w:firstLine="240"/>
        <w:rPr>
          <w:rFonts w:asciiTheme="minorEastAsia" w:eastAsiaTheme="minorEastAsia" w:hAnsiTheme="minorEastAsia" w:cs="Times New Roman"/>
          <w:color w:val="000000" w:themeColor="text1"/>
          <w:kern w:val="2"/>
          <w:szCs w:val="24"/>
        </w:rPr>
      </w:pPr>
      <w:r w:rsidRPr="00DD46F5">
        <w:rPr>
          <w:rFonts w:asciiTheme="minorEastAsia" w:eastAsiaTheme="minorEastAsia" w:hAnsiTheme="minorEastAsia" w:cs="Times New Roman" w:hint="eastAsia"/>
          <w:color w:val="000000" w:themeColor="text1"/>
          <w:kern w:val="2"/>
          <w:szCs w:val="24"/>
        </w:rPr>
        <w:t>県では、</w:t>
      </w:r>
      <w:r w:rsidR="006456A3" w:rsidRPr="00DD46F5">
        <w:rPr>
          <w:rFonts w:asciiTheme="minorEastAsia" w:eastAsiaTheme="minorEastAsia" w:hAnsiTheme="minorEastAsia" w:cs="Times New Roman" w:hint="eastAsia"/>
          <w:color w:val="000000" w:themeColor="text1"/>
          <w:kern w:val="2"/>
          <w:szCs w:val="24"/>
        </w:rPr>
        <w:t>すべての</w:t>
      </w:r>
      <w:r w:rsidR="006A366F" w:rsidRPr="00DD46F5">
        <w:rPr>
          <w:rFonts w:asciiTheme="minorEastAsia" w:eastAsiaTheme="minorEastAsia" w:hAnsiTheme="minorEastAsia" w:cs="Times New Roman" w:hint="eastAsia"/>
          <w:color w:val="000000" w:themeColor="text1"/>
          <w:kern w:val="2"/>
          <w:szCs w:val="24"/>
        </w:rPr>
        <w:t>障害のある人が安心して暮らすことのできる社会を実現するため、平成26年12月に</w:t>
      </w:r>
      <w:r w:rsidR="006456A3" w:rsidRPr="00DD46F5">
        <w:rPr>
          <w:rFonts w:asciiTheme="minorEastAsia" w:eastAsiaTheme="minorEastAsia" w:hAnsiTheme="minorEastAsia" w:cs="Times New Roman" w:hint="eastAsia"/>
          <w:color w:val="000000" w:themeColor="text1"/>
          <w:kern w:val="2"/>
          <w:szCs w:val="24"/>
        </w:rPr>
        <w:t>「</w:t>
      </w:r>
      <w:r w:rsidRPr="00DD46F5">
        <w:rPr>
          <w:rFonts w:asciiTheme="minorEastAsia" w:eastAsiaTheme="minorEastAsia" w:hAnsiTheme="minorEastAsia" w:cs="Times New Roman" w:hint="eastAsia"/>
          <w:color w:val="000000" w:themeColor="text1"/>
          <w:kern w:val="2"/>
          <w:szCs w:val="24"/>
        </w:rPr>
        <w:t>障害のある人の人権を尊重し県民皆が共にいきいきと輝く富山県づくり条例</w:t>
      </w:r>
      <w:r w:rsidR="006456A3" w:rsidRPr="00DD46F5">
        <w:rPr>
          <w:rFonts w:asciiTheme="minorEastAsia" w:eastAsiaTheme="minorEastAsia" w:hAnsiTheme="minorEastAsia" w:cs="Times New Roman" w:hint="eastAsia"/>
          <w:color w:val="000000" w:themeColor="text1"/>
          <w:kern w:val="2"/>
          <w:szCs w:val="24"/>
        </w:rPr>
        <w:t>」を</w:t>
      </w:r>
      <w:r w:rsidRPr="00DD46F5">
        <w:rPr>
          <w:rFonts w:asciiTheme="minorEastAsia" w:eastAsiaTheme="minorEastAsia" w:hAnsiTheme="minorEastAsia" w:cs="Times New Roman" w:hint="eastAsia"/>
          <w:color w:val="000000" w:themeColor="text1"/>
          <w:kern w:val="2"/>
          <w:szCs w:val="24"/>
        </w:rPr>
        <w:t>制定</w:t>
      </w:r>
      <w:r w:rsidR="006456A3" w:rsidRPr="00DD46F5">
        <w:rPr>
          <w:rFonts w:asciiTheme="minorEastAsia" w:eastAsiaTheme="minorEastAsia" w:hAnsiTheme="minorEastAsia" w:cs="Times New Roman" w:hint="eastAsia"/>
          <w:color w:val="000000" w:themeColor="text1"/>
          <w:kern w:val="2"/>
          <w:szCs w:val="24"/>
        </w:rPr>
        <w:t>し</w:t>
      </w:r>
      <w:r w:rsidR="00CC6F74" w:rsidRPr="00DD46F5">
        <w:rPr>
          <w:rFonts w:asciiTheme="minorEastAsia" w:eastAsiaTheme="minorEastAsia" w:hAnsiTheme="minorEastAsia" w:cs="Times New Roman" w:hint="eastAsia"/>
          <w:color w:val="000000" w:themeColor="text1"/>
          <w:kern w:val="2"/>
          <w:szCs w:val="24"/>
        </w:rPr>
        <w:t>ました。</w:t>
      </w:r>
    </w:p>
    <w:p w:rsidR="0055256C" w:rsidRPr="00DD46F5" w:rsidRDefault="00CC6F74" w:rsidP="00A94D9C">
      <w:pPr>
        <w:spacing w:beforeLines="30" w:before="108"/>
        <w:ind w:leftChars="135" w:left="324" w:firstLineChars="100" w:firstLine="240"/>
        <w:rPr>
          <w:rFonts w:asciiTheme="minorEastAsia" w:eastAsiaTheme="minorEastAsia" w:hAnsiTheme="minorEastAsia" w:cs="Times New Roman"/>
          <w:color w:val="000000" w:themeColor="text1"/>
          <w:kern w:val="2"/>
          <w:szCs w:val="24"/>
        </w:rPr>
      </w:pPr>
      <w:r w:rsidRPr="00DD46F5">
        <w:rPr>
          <w:rFonts w:asciiTheme="minorEastAsia" w:eastAsiaTheme="minorEastAsia" w:hAnsiTheme="minorEastAsia" w:cs="Times New Roman" w:hint="eastAsia"/>
          <w:color w:val="000000" w:themeColor="text1"/>
          <w:kern w:val="2"/>
          <w:szCs w:val="24"/>
        </w:rPr>
        <w:t>この条例は、障害を理由とする差別の解消について、基本理念、県や県民の責務、障害を理由とする差別の解消に関する施策の基本事項を定めており、</w:t>
      </w:r>
      <w:r w:rsidR="006A366F" w:rsidRPr="00DD46F5">
        <w:rPr>
          <w:rFonts w:asciiTheme="minorEastAsia" w:eastAsiaTheme="minorEastAsia" w:hAnsiTheme="minorEastAsia" w:cs="Times New Roman" w:hint="eastAsia"/>
          <w:color w:val="000000" w:themeColor="text1"/>
          <w:kern w:val="2"/>
          <w:szCs w:val="24"/>
        </w:rPr>
        <w:t>「障害を理由とする差別の解消の推進に関する法律」</w:t>
      </w:r>
      <w:r w:rsidRPr="00DD46F5">
        <w:rPr>
          <w:rFonts w:asciiTheme="minorEastAsia" w:eastAsiaTheme="minorEastAsia" w:hAnsiTheme="minorEastAsia" w:cs="Times New Roman" w:hint="eastAsia"/>
          <w:color w:val="000000" w:themeColor="text1"/>
          <w:kern w:val="2"/>
          <w:szCs w:val="24"/>
        </w:rPr>
        <w:t>とともに、平成28年４月１日に施行されます。</w:t>
      </w:r>
    </w:p>
    <w:p w:rsidR="0055256C" w:rsidRPr="00DD46F5" w:rsidRDefault="0055256C" w:rsidP="00A94D9C">
      <w:pPr>
        <w:spacing w:beforeLines="30" w:before="108"/>
        <w:ind w:leftChars="135" w:left="324" w:firstLineChars="100" w:firstLine="240"/>
        <w:rPr>
          <w:rFonts w:asciiTheme="minorEastAsia" w:eastAsiaTheme="minorEastAsia" w:hAnsiTheme="minorEastAsia" w:cs="Times New Roman"/>
          <w:color w:val="000000" w:themeColor="text1"/>
          <w:kern w:val="2"/>
          <w:szCs w:val="24"/>
        </w:rPr>
      </w:pPr>
      <w:r w:rsidRPr="00DD46F5">
        <w:rPr>
          <w:rFonts w:asciiTheme="minorEastAsia" w:eastAsiaTheme="minorEastAsia" w:hAnsiTheme="minorEastAsia" w:cs="Times New Roman" w:hint="eastAsia"/>
          <w:color w:val="000000" w:themeColor="text1"/>
          <w:kern w:val="2"/>
          <w:szCs w:val="24"/>
        </w:rPr>
        <w:t>このガイドラインは、</w:t>
      </w:r>
      <w:r w:rsidR="003C2E6E">
        <w:rPr>
          <w:rFonts w:asciiTheme="minorEastAsia" w:eastAsiaTheme="minorEastAsia" w:hAnsiTheme="minorEastAsia" w:cs="Times New Roman" w:hint="eastAsia"/>
          <w:color w:val="000000" w:themeColor="text1"/>
          <w:kern w:val="2"/>
          <w:szCs w:val="24"/>
        </w:rPr>
        <w:t>法や</w:t>
      </w:r>
      <w:r w:rsidR="003C2E6E" w:rsidRPr="00A37C43">
        <w:rPr>
          <w:rFonts w:asciiTheme="minorEastAsia" w:eastAsiaTheme="minorEastAsia" w:hAnsiTheme="minorEastAsia" w:cs="Times New Roman" w:hint="eastAsia"/>
          <w:kern w:val="2"/>
          <w:szCs w:val="24"/>
        </w:rPr>
        <w:t>県</w:t>
      </w:r>
      <w:r w:rsidRPr="00DD46F5">
        <w:rPr>
          <w:rFonts w:asciiTheme="minorEastAsia" w:eastAsiaTheme="minorEastAsia" w:hAnsiTheme="minorEastAsia" w:cs="Times New Roman" w:hint="eastAsia"/>
          <w:color w:val="000000" w:themeColor="text1"/>
          <w:kern w:val="2"/>
          <w:szCs w:val="24"/>
        </w:rPr>
        <w:t>条例</w:t>
      </w:r>
      <w:r w:rsidR="00CC6F74" w:rsidRPr="00DD46F5">
        <w:rPr>
          <w:rFonts w:asciiTheme="minorEastAsia" w:eastAsiaTheme="minorEastAsia" w:hAnsiTheme="minorEastAsia" w:cs="Times New Roman" w:hint="eastAsia"/>
          <w:color w:val="000000" w:themeColor="text1"/>
          <w:kern w:val="2"/>
          <w:szCs w:val="24"/>
        </w:rPr>
        <w:t>で規定されている</w:t>
      </w:r>
      <w:r w:rsidR="008E5D71" w:rsidRPr="00DD46F5">
        <w:rPr>
          <w:rFonts w:asciiTheme="minorEastAsia" w:eastAsiaTheme="minorEastAsia" w:hAnsiTheme="minorEastAsia" w:cs="Times New Roman" w:hint="eastAsia"/>
          <w:color w:val="000000" w:themeColor="text1"/>
          <w:kern w:val="2"/>
          <w:szCs w:val="24"/>
        </w:rPr>
        <w:t>「</w:t>
      </w:r>
      <w:r w:rsidR="00CC6F74" w:rsidRPr="00DD46F5">
        <w:rPr>
          <w:rFonts w:asciiTheme="minorEastAsia" w:eastAsiaTheme="minorEastAsia" w:hAnsiTheme="minorEastAsia" w:cs="Times New Roman" w:hint="eastAsia"/>
          <w:color w:val="000000" w:themeColor="text1"/>
          <w:kern w:val="2"/>
          <w:szCs w:val="24"/>
        </w:rPr>
        <w:t>障害を理由とする差別</w:t>
      </w:r>
      <w:r w:rsidR="008E5D71" w:rsidRPr="00DD46F5">
        <w:rPr>
          <w:rFonts w:asciiTheme="minorEastAsia" w:eastAsiaTheme="minorEastAsia" w:hAnsiTheme="minorEastAsia" w:cs="Times New Roman" w:hint="eastAsia"/>
          <w:color w:val="000000" w:themeColor="text1"/>
          <w:kern w:val="2"/>
          <w:szCs w:val="24"/>
        </w:rPr>
        <w:t>」</w:t>
      </w:r>
      <w:r w:rsidR="00CC6F74" w:rsidRPr="00DD46F5">
        <w:rPr>
          <w:rFonts w:asciiTheme="minorEastAsia" w:eastAsiaTheme="minorEastAsia" w:hAnsiTheme="minorEastAsia" w:cs="Times New Roman" w:hint="eastAsia"/>
          <w:color w:val="000000" w:themeColor="text1"/>
          <w:kern w:val="2"/>
          <w:szCs w:val="24"/>
        </w:rPr>
        <w:t>について</w:t>
      </w:r>
      <w:r w:rsidR="002018DE" w:rsidRPr="00DD46F5">
        <w:rPr>
          <w:rFonts w:asciiTheme="minorEastAsia" w:eastAsiaTheme="minorEastAsia" w:hAnsiTheme="minorEastAsia" w:cs="Times New Roman" w:hint="eastAsia"/>
          <w:color w:val="000000" w:themeColor="text1"/>
          <w:kern w:val="2"/>
          <w:szCs w:val="24"/>
        </w:rPr>
        <w:t>、</w:t>
      </w:r>
      <w:r w:rsidR="00CC6F74" w:rsidRPr="00DD46F5">
        <w:rPr>
          <w:rFonts w:asciiTheme="minorEastAsia" w:eastAsiaTheme="minorEastAsia" w:hAnsiTheme="minorEastAsia" w:cs="Times New Roman" w:hint="eastAsia"/>
          <w:color w:val="000000" w:themeColor="text1"/>
          <w:kern w:val="2"/>
          <w:szCs w:val="24"/>
        </w:rPr>
        <w:t>基本的な考え方</w:t>
      </w:r>
      <w:r w:rsidR="002018DE" w:rsidRPr="00DD46F5">
        <w:rPr>
          <w:rFonts w:asciiTheme="minorEastAsia" w:eastAsiaTheme="minorEastAsia" w:hAnsiTheme="minorEastAsia" w:cs="Times New Roman" w:hint="eastAsia"/>
          <w:color w:val="000000" w:themeColor="text1"/>
          <w:kern w:val="2"/>
          <w:szCs w:val="24"/>
        </w:rPr>
        <w:t>とともに</w:t>
      </w:r>
      <w:r w:rsidR="00CC6F74" w:rsidRPr="00DD46F5">
        <w:rPr>
          <w:rFonts w:asciiTheme="minorEastAsia" w:eastAsiaTheme="minorEastAsia" w:hAnsiTheme="minorEastAsia" w:cs="Times New Roman" w:hint="eastAsia"/>
          <w:color w:val="000000" w:themeColor="text1"/>
          <w:kern w:val="2"/>
          <w:szCs w:val="24"/>
        </w:rPr>
        <w:t>、障害のある人の日常生活や社会生活において特に配慮すべき事項を</w:t>
      </w:r>
      <w:r w:rsidR="002018DE" w:rsidRPr="00DD46F5">
        <w:rPr>
          <w:rFonts w:asciiTheme="minorEastAsia" w:eastAsiaTheme="minorEastAsia" w:hAnsiTheme="minorEastAsia" w:cs="Times New Roman" w:hint="eastAsia"/>
          <w:color w:val="000000" w:themeColor="text1"/>
          <w:kern w:val="2"/>
          <w:szCs w:val="24"/>
        </w:rPr>
        <w:t>示すために策定したもの</w:t>
      </w:r>
      <w:r w:rsidR="002018DE" w:rsidRPr="00A37C43">
        <w:rPr>
          <w:rFonts w:asciiTheme="minorEastAsia" w:eastAsiaTheme="minorEastAsia" w:hAnsiTheme="minorEastAsia" w:cs="Times New Roman" w:hint="eastAsia"/>
          <w:kern w:val="2"/>
          <w:szCs w:val="24"/>
        </w:rPr>
        <w:t>で</w:t>
      </w:r>
      <w:r w:rsidR="00153086" w:rsidRPr="00A37C43">
        <w:rPr>
          <w:rFonts w:asciiTheme="minorEastAsia" w:eastAsiaTheme="minorEastAsia" w:hAnsiTheme="minorEastAsia" w:cs="Times New Roman" w:hint="eastAsia"/>
          <w:kern w:val="2"/>
          <w:szCs w:val="24"/>
        </w:rPr>
        <w:t>あり、相談対応や紛争解決の際の判断基準ともなるもの</w:t>
      </w:r>
      <w:r w:rsidR="00153086">
        <w:rPr>
          <w:rFonts w:asciiTheme="minorEastAsia" w:eastAsiaTheme="minorEastAsia" w:hAnsiTheme="minorEastAsia" w:cs="Times New Roman" w:hint="eastAsia"/>
          <w:color w:val="000000" w:themeColor="text1"/>
          <w:kern w:val="2"/>
          <w:szCs w:val="24"/>
        </w:rPr>
        <w:t>で</w:t>
      </w:r>
      <w:r w:rsidR="002018DE" w:rsidRPr="00DD46F5">
        <w:rPr>
          <w:rFonts w:asciiTheme="minorEastAsia" w:eastAsiaTheme="minorEastAsia" w:hAnsiTheme="minorEastAsia" w:cs="Times New Roman" w:hint="eastAsia"/>
          <w:color w:val="000000" w:themeColor="text1"/>
          <w:kern w:val="2"/>
          <w:szCs w:val="24"/>
        </w:rPr>
        <w:t>す。</w:t>
      </w:r>
    </w:p>
    <w:p w:rsidR="002F4CD1" w:rsidRPr="00322188" w:rsidRDefault="00E03A44" w:rsidP="00A94D9C">
      <w:pPr>
        <w:spacing w:beforeLines="30" w:before="108"/>
        <w:ind w:leftChars="135" w:left="324" w:firstLineChars="100" w:firstLine="240"/>
        <w:rPr>
          <w:rFonts w:asciiTheme="minorEastAsia" w:eastAsiaTheme="minorEastAsia" w:hAnsiTheme="minorEastAsia" w:cs="Times New Roman"/>
          <w:kern w:val="2"/>
          <w:szCs w:val="24"/>
        </w:rPr>
      </w:pPr>
      <w:r w:rsidRPr="00DD46F5">
        <w:rPr>
          <w:rFonts w:asciiTheme="minorEastAsia" w:eastAsiaTheme="minorEastAsia" w:hAnsiTheme="minorEastAsia" w:cs="Times New Roman" w:hint="eastAsia"/>
          <w:kern w:val="2"/>
          <w:szCs w:val="24"/>
        </w:rPr>
        <w:t>障害や障害のある人に対する理解を深め、障害のある人も障害のない人も</w:t>
      </w:r>
      <w:r w:rsidR="00322188" w:rsidRPr="00A37C43">
        <w:rPr>
          <w:rFonts w:asciiTheme="minorEastAsia" w:eastAsiaTheme="minorEastAsia" w:hAnsiTheme="minorEastAsia" w:cs="Times New Roman" w:hint="eastAsia"/>
          <w:kern w:val="2"/>
          <w:szCs w:val="24"/>
        </w:rPr>
        <w:t>みんながお互いにかけがえのない個人として尊重しあいながら、</w:t>
      </w:r>
      <w:r w:rsidRPr="00DD46F5">
        <w:rPr>
          <w:rFonts w:asciiTheme="minorEastAsia" w:eastAsiaTheme="minorEastAsia" w:hAnsiTheme="minorEastAsia" w:cs="Times New Roman" w:hint="eastAsia"/>
          <w:kern w:val="2"/>
          <w:szCs w:val="24"/>
        </w:rPr>
        <w:t>共にいきいきと輝く富山県づくりに取組みましょう。</w:t>
      </w:r>
    </w:p>
    <w:sdt>
      <w:sdtPr>
        <w:rPr>
          <w:rFonts w:asciiTheme="minorHAnsi" w:eastAsiaTheme="minorEastAsia" w:hAnsiTheme="minorHAnsi" w:cstheme="minorBidi"/>
          <w:b w:val="0"/>
          <w:bCs w:val="0"/>
          <w:color w:val="auto"/>
          <w:kern w:val="2"/>
          <w:sz w:val="24"/>
          <w:szCs w:val="28"/>
          <w:lang w:val="ja-JP" w:bidi="ar-SA"/>
        </w:rPr>
        <w:id w:val="-841153088"/>
        <w:docPartObj>
          <w:docPartGallery w:val="Table of Contents"/>
          <w:docPartUnique/>
        </w:docPartObj>
      </w:sdtPr>
      <w:sdtEndPr>
        <w:rPr>
          <w:rFonts w:eastAsia="ＭＳ ゴシック"/>
          <w:kern w:val="0"/>
          <w:szCs w:val="22"/>
        </w:rPr>
      </w:sdtEndPr>
      <w:sdtContent>
        <w:p w:rsidR="006E730E" w:rsidRPr="006B6EFD" w:rsidRDefault="006E730E" w:rsidP="006D532D">
          <w:pPr>
            <w:pStyle w:val="ac"/>
            <w:rPr>
              <w:color w:val="auto"/>
              <w:szCs w:val="28"/>
            </w:rPr>
          </w:pPr>
          <w:r w:rsidRPr="006B6EFD">
            <w:rPr>
              <w:color w:val="auto"/>
              <w:szCs w:val="28"/>
              <w:lang w:val="ja-JP"/>
            </w:rPr>
            <w:t>目次</w:t>
          </w:r>
        </w:p>
        <w:p w:rsidR="0020218E" w:rsidRDefault="00DF43BF" w:rsidP="00096629">
          <w:pPr>
            <w:pStyle w:val="11"/>
            <w:spacing w:before="180"/>
            <w:rPr>
              <w:rFonts w:eastAsiaTheme="minorEastAsia"/>
              <w:noProof/>
              <w:kern w:val="2"/>
              <w:sz w:val="21"/>
            </w:rPr>
          </w:pPr>
          <w:r>
            <w:fldChar w:fldCharType="begin"/>
          </w:r>
          <w:r w:rsidR="006E730E">
            <w:instrText xml:space="preserve"> TOC \o "1-3" \h \z \u </w:instrText>
          </w:r>
          <w:r>
            <w:fldChar w:fldCharType="separate"/>
          </w:r>
          <w:hyperlink w:anchor="_Toc441173284" w:history="1">
            <w:r w:rsidR="0020218E" w:rsidRPr="000B50AB">
              <w:rPr>
                <w:rStyle w:val="ad"/>
                <w:rFonts w:hint="eastAsia"/>
                <w:noProof/>
              </w:rPr>
              <w:t>Ⅰ　ガイドライン策定の趣旨</w:t>
            </w:r>
            <w:r w:rsidR="0020218E">
              <w:rPr>
                <w:noProof/>
                <w:webHidden/>
              </w:rPr>
              <w:tab/>
            </w:r>
            <w:r>
              <w:rPr>
                <w:noProof/>
                <w:webHidden/>
              </w:rPr>
              <w:fldChar w:fldCharType="begin"/>
            </w:r>
            <w:r w:rsidR="0020218E">
              <w:rPr>
                <w:noProof/>
                <w:webHidden/>
              </w:rPr>
              <w:instrText xml:space="preserve"> PAGEREF _Toc441173284 \h </w:instrText>
            </w:r>
            <w:r>
              <w:rPr>
                <w:noProof/>
                <w:webHidden/>
              </w:rPr>
            </w:r>
            <w:r>
              <w:rPr>
                <w:noProof/>
                <w:webHidden/>
              </w:rPr>
              <w:fldChar w:fldCharType="separate"/>
            </w:r>
            <w:r w:rsidR="00835B7C">
              <w:rPr>
                <w:noProof/>
                <w:webHidden/>
              </w:rPr>
              <w:t>1</w:t>
            </w:r>
            <w:r>
              <w:rPr>
                <w:noProof/>
                <w:webHidden/>
              </w:rPr>
              <w:fldChar w:fldCharType="end"/>
            </w:r>
          </w:hyperlink>
        </w:p>
        <w:p w:rsidR="0020218E" w:rsidRDefault="00A26B53" w:rsidP="0020218E">
          <w:pPr>
            <w:pStyle w:val="21"/>
            <w:tabs>
              <w:tab w:val="right" w:leader="dot" w:pos="9742"/>
            </w:tabs>
            <w:ind w:left="240"/>
            <w:rPr>
              <w:rFonts w:eastAsiaTheme="minorEastAsia"/>
              <w:noProof/>
              <w:kern w:val="2"/>
              <w:sz w:val="21"/>
            </w:rPr>
          </w:pPr>
          <w:hyperlink w:anchor="_Toc441173285" w:history="1">
            <w:r w:rsidR="0020218E" w:rsidRPr="000B50AB">
              <w:rPr>
                <w:rStyle w:val="ad"/>
                <w:rFonts w:asciiTheme="majorEastAsia" w:hAnsiTheme="majorEastAsia" w:hint="eastAsia"/>
                <w:noProof/>
              </w:rPr>
              <w:t>１　背景</w:t>
            </w:r>
          </w:hyperlink>
        </w:p>
        <w:p w:rsidR="0020218E" w:rsidRDefault="00A26B53" w:rsidP="0020218E">
          <w:pPr>
            <w:pStyle w:val="21"/>
            <w:tabs>
              <w:tab w:val="right" w:leader="dot" w:pos="9742"/>
            </w:tabs>
            <w:ind w:left="240"/>
            <w:rPr>
              <w:rFonts w:eastAsiaTheme="minorEastAsia"/>
              <w:noProof/>
              <w:kern w:val="2"/>
              <w:sz w:val="21"/>
            </w:rPr>
          </w:pPr>
          <w:hyperlink w:anchor="_Toc441173286" w:history="1">
            <w:r w:rsidR="0020218E" w:rsidRPr="000B50AB">
              <w:rPr>
                <w:rStyle w:val="ad"/>
                <w:rFonts w:asciiTheme="majorEastAsia" w:hAnsiTheme="majorEastAsia" w:hint="eastAsia"/>
                <w:noProof/>
              </w:rPr>
              <w:t>２　目的</w:t>
            </w:r>
          </w:hyperlink>
        </w:p>
        <w:p w:rsidR="0020218E" w:rsidRDefault="00A26B53" w:rsidP="0020218E">
          <w:pPr>
            <w:pStyle w:val="21"/>
            <w:tabs>
              <w:tab w:val="right" w:leader="dot" w:pos="9742"/>
            </w:tabs>
            <w:ind w:left="240"/>
            <w:rPr>
              <w:rFonts w:eastAsiaTheme="minorEastAsia"/>
              <w:noProof/>
              <w:kern w:val="2"/>
              <w:sz w:val="21"/>
            </w:rPr>
          </w:pPr>
          <w:hyperlink w:anchor="_Toc441173287" w:history="1">
            <w:r w:rsidR="0020218E" w:rsidRPr="000B50AB">
              <w:rPr>
                <w:rStyle w:val="ad"/>
                <w:rFonts w:asciiTheme="majorEastAsia" w:hAnsiTheme="majorEastAsia" w:hint="eastAsia"/>
                <w:noProof/>
              </w:rPr>
              <w:t>３　位置付け</w:t>
            </w:r>
          </w:hyperlink>
        </w:p>
        <w:p w:rsidR="0020218E" w:rsidRDefault="00A26B53" w:rsidP="0020218E">
          <w:pPr>
            <w:pStyle w:val="21"/>
            <w:tabs>
              <w:tab w:val="right" w:leader="dot" w:pos="9742"/>
            </w:tabs>
            <w:ind w:left="240"/>
            <w:rPr>
              <w:rFonts w:eastAsiaTheme="minorEastAsia"/>
              <w:noProof/>
              <w:kern w:val="2"/>
              <w:sz w:val="21"/>
            </w:rPr>
          </w:pPr>
          <w:hyperlink w:anchor="_Toc441173288" w:history="1">
            <w:r w:rsidR="0020218E" w:rsidRPr="000B50AB">
              <w:rPr>
                <w:rStyle w:val="ad"/>
                <w:rFonts w:asciiTheme="majorEastAsia" w:hAnsiTheme="majorEastAsia" w:hint="eastAsia"/>
                <w:noProof/>
              </w:rPr>
              <w:t>４　対象者</w:t>
            </w:r>
          </w:hyperlink>
        </w:p>
        <w:p w:rsidR="0020218E" w:rsidRDefault="00A26B53" w:rsidP="0020218E">
          <w:pPr>
            <w:pStyle w:val="21"/>
            <w:tabs>
              <w:tab w:val="right" w:leader="dot" w:pos="9742"/>
            </w:tabs>
            <w:ind w:left="240"/>
            <w:rPr>
              <w:rFonts w:eastAsiaTheme="minorEastAsia"/>
              <w:noProof/>
              <w:kern w:val="2"/>
              <w:sz w:val="21"/>
            </w:rPr>
          </w:pPr>
          <w:hyperlink w:anchor="_Toc441173291" w:history="1">
            <w:r w:rsidR="0020218E" w:rsidRPr="000B50AB">
              <w:rPr>
                <w:rStyle w:val="ad"/>
                <w:rFonts w:asciiTheme="majorEastAsia" w:hAnsiTheme="majorEastAsia" w:hint="eastAsia"/>
                <w:noProof/>
              </w:rPr>
              <w:t>５　対象分野</w:t>
            </w:r>
          </w:hyperlink>
        </w:p>
        <w:p w:rsidR="0020218E" w:rsidRDefault="00A26B53" w:rsidP="0020218E">
          <w:pPr>
            <w:pStyle w:val="21"/>
            <w:tabs>
              <w:tab w:val="right" w:leader="dot" w:pos="9742"/>
            </w:tabs>
            <w:ind w:left="240"/>
            <w:rPr>
              <w:rFonts w:eastAsiaTheme="minorEastAsia"/>
              <w:noProof/>
              <w:kern w:val="2"/>
              <w:sz w:val="21"/>
            </w:rPr>
          </w:pPr>
          <w:hyperlink w:anchor="_Toc441173292" w:history="1">
            <w:r w:rsidR="0020218E" w:rsidRPr="000B50AB">
              <w:rPr>
                <w:rStyle w:val="ad"/>
                <w:rFonts w:asciiTheme="majorEastAsia" w:hAnsiTheme="majorEastAsia" w:hint="eastAsia"/>
                <w:noProof/>
              </w:rPr>
              <w:t>６　その他</w:t>
            </w:r>
          </w:hyperlink>
        </w:p>
        <w:p w:rsidR="0020218E" w:rsidRDefault="00A26B53" w:rsidP="00096629">
          <w:pPr>
            <w:pStyle w:val="11"/>
            <w:spacing w:before="180"/>
            <w:rPr>
              <w:rFonts w:eastAsiaTheme="minorEastAsia"/>
              <w:noProof/>
              <w:kern w:val="2"/>
              <w:sz w:val="21"/>
            </w:rPr>
          </w:pPr>
          <w:hyperlink w:anchor="_Toc441173293" w:history="1">
            <w:r w:rsidR="0020218E" w:rsidRPr="000B50AB">
              <w:rPr>
                <w:rStyle w:val="ad"/>
                <w:rFonts w:asciiTheme="majorEastAsia" w:hAnsiTheme="majorEastAsia" w:hint="eastAsia"/>
                <w:noProof/>
              </w:rPr>
              <w:t>Ⅱ　障害を理由とする差別とは</w:t>
            </w:r>
            <w:r w:rsidR="0020218E">
              <w:rPr>
                <w:noProof/>
                <w:webHidden/>
              </w:rPr>
              <w:tab/>
            </w:r>
            <w:r w:rsidR="00DF43BF">
              <w:rPr>
                <w:noProof/>
                <w:webHidden/>
              </w:rPr>
              <w:fldChar w:fldCharType="begin"/>
            </w:r>
            <w:r w:rsidR="0020218E">
              <w:rPr>
                <w:noProof/>
                <w:webHidden/>
              </w:rPr>
              <w:instrText xml:space="preserve"> PAGEREF _Toc441173293 \h </w:instrText>
            </w:r>
            <w:r w:rsidR="00DF43BF">
              <w:rPr>
                <w:noProof/>
                <w:webHidden/>
              </w:rPr>
            </w:r>
            <w:r w:rsidR="00DF43BF">
              <w:rPr>
                <w:noProof/>
                <w:webHidden/>
              </w:rPr>
              <w:fldChar w:fldCharType="separate"/>
            </w:r>
            <w:r w:rsidR="00835B7C">
              <w:rPr>
                <w:noProof/>
                <w:webHidden/>
              </w:rPr>
              <w:t>4</w:t>
            </w:r>
            <w:r w:rsidR="00DF43BF">
              <w:rPr>
                <w:noProof/>
                <w:webHidden/>
              </w:rPr>
              <w:fldChar w:fldCharType="end"/>
            </w:r>
          </w:hyperlink>
        </w:p>
        <w:p w:rsidR="0020218E" w:rsidRDefault="00A26B53" w:rsidP="0020218E">
          <w:pPr>
            <w:pStyle w:val="21"/>
            <w:tabs>
              <w:tab w:val="right" w:leader="dot" w:pos="9742"/>
            </w:tabs>
            <w:ind w:left="240"/>
            <w:rPr>
              <w:rFonts w:eastAsiaTheme="minorEastAsia"/>
              <w:noProof/>
              <w:kern w:val="2"/>
              <w:sz w:val="21"/>
            </w:rPr>
          </w:pPr>
          <w:hyperlink w:anchor="_Toc441173294" w:history="1">
            <w:r w:rsidR="0020218E" w:rsidRPr="000B50AB">
              <w:rPr>
                <w:rStyle w:val="ad"/>
                <w:rFonts w:asciiTheme="majorEastAsia" w:hAnsiTheme="majorEastAsia" w:hint="eastAsia"/>
                <w:noProof/>
              </w:rPr>
              <w:t>１　障害を理由とする不利益な取扱い</w:t>
            </w:r>
          </w:hyperlink>
        </w:p>
        <w:p w:rsidR="0020218E" w:rsidRDefault="00A26B53" w:rsidP="0020218E">
          <w:pPr>
            <w:pStyle w:val="21"/>
            <w:tabs>
              <w:tab w:val="right" w:leader="dot" w:pos="9742"/>
            </w:tabs>
            <w:ind w:left="240"/>
            <w:rPr>
              <w:rFonts w:eastAsiaTheme="minorEastAsia"/>
              <w:noProof/>
              <w:kern w:val="2"/>
              <w:sz w:val="21"/>
            </w:rPr>
          </w:pPr>
          <w:hyperlink w:anchor="_Toc441173299" w:history="1">
            <w:r w:rsidR="0020218E" w:rsidRPr="000B50AB">
              <w:rPr>
                <w:rStyle w:val="ad"/>
                <w:rFonts w:asciiTheme="majorEastAsia" w:hAnsiTheme="majorEastAsia" w:hint="eastAsia"/>
                <w:noProof/>
              </w:rPr>
              <w:t>２　合理的配慮の不提供</w:t>
            </w:r>
          </w:hyperlink>
        </w:p>
        <w:p w:rsidR="0020218E" w:rsidRDefault="00A26B53" w:rsidP="00096629">
          <w:pPr>
            <w:pStyle w:val="11"/>
            <w:spacing w:before="180"/>
            <w:rPr>
              <w:rFonts w:eastAsiaTheme="minorEastAsia"/>
              <w:noProof/>
              <w:kern w:val="2"/>
              <w:sz w:val="21"/>
            </w:rPr>
          </w:pPr>
          <w:hyperlink w:anchor="_Toc441173305" w:history="1">
            <w:r w:rsidR="0020218E" w:rsidRPr="000B50AB">
              <w:rPr>
                <w:rStyle w:val="ad"/>
                <w:rFonts w:hint="eastAsia"/>
                <w:noProof/>
              </w:rPr>
              <w:t>Ⅲ　「障害を理由とする不利益な取扱い」や「合理的配慮の提供」の具体例</w:t>
            </w:r>
            <w:r w:rsidR="0020218E">
              <w:rPr>
                <w:noProof/>
                <w:webHidden/>
              </w:rPr>
              <w:tab/>
            </w:r>
            <w:r w:rsidR="00DF43BF">
              <w:rPr>
                <w:noProof/>
                <w:webHidden/>
              </w:rPr>
              <w:fldChar w:fldCharType="begin"/>
            </w:r>
            <w:r w:rsidR="0020218E">
              <w:rPr>
                <w:noProof/>
                <w:webHidden/>
              </w:rPr>
              <w:instrText xml:space="preserve"> PAGEREF _Toc441173305 \h </w:instrText>
            </w:r>
            <w:r w:rsidR="00DF43BF">
              <w:rPr>
                <w:noProof/>
                <w:webHidden/>
              </w:rPr>
            </w:r>
            <w:r w:rsidR="00DF43BF">
              <w:rPr>
                <w:noProof/>
                <w:webHidden/>
              </w:rPr>
              <w:fldChar w:fldCharType="separate"/>
            </w:r>
            <w:r w:rsidR="00835B7C">
              <w:rPr>
                <w:noProof/>
                <w:webHidden/>
              </w:rPr>
              <w:t>9</w:t>
            </w:r>
            <w:r w:rsidR="00DF43BF">
              <w:rPr>
                <w:noProof/>
                <w:webHidden/>
              </w:rPr>
              <w:fldChar w:fldCharType="end"/>
            </w:r>
          </w:hyperlink>
        </w:p>
        <w:p w:rsidR="0020218E" w:rsidRDefault="00A26B53" w:rsidP="0020218E">
          <w:pPr>
            <w:pStyle w:val="21"/>
            <w:tabs>
              <w:tab w:val="right" w:leader="dot" w:pos="9742"/>
            </w:tabs>
            <w:ind w:left="240"/>
            <w:rPr>
              <w:rFonts w:eastAsiaTheme="minorEastAsia"/>
              <w:noProof/>
              <w:kern w:val="2"/>
              <w:sz w:val="21"/>
            </w:rPr>
          </w:pPr>
          <w:hyperlink w:anchor="_Toc441173306" w:history="1">
            <w:r w:rsidR="0020218E" w:rsidRPr="000B50AB">
              <w:rPr>
                <w:rStyle w:val="ad"/>
                <w:rFonts w:hint="eastAsia"/>
                <w:noProof/>
              </w:rPr>
              <w:t>１　分野別</w:t>
            </w:r>
          </w:hyperlink>
        </w:p>
        <w:p w:rsidR="0020218E" w:rsidRDefault="00A26B53" w:rsidP="0020218E">
          <w:pPr>
            <w:pStyle w:val="21"/>
            <w:tabs>
              <w:tab w:val="right" w:leader="dot" w:pos="9742"/>
            </w:tabs>
            <w:ind w:left="240"/>
            <w:rPr>
              <w:rFonts w:eastAsiaTheme="minorEastAsia"/>
              <w:noProof/>
              <w:kern w:val="2"/>
              <w:sz w:val="21"/>
            </w:rPr>
          </w:pPr>
          <w:hyperlink w:anchor="_Toc441173317" w:history="1">
            <w:r w:rsidR="0020218E" w:rsidRPr="000B50AB">
              <w:rPr>
                <w:rStyle w:val="ad"/>
                <w:rFonts w:hint="eastAsia"/>
                <w:noProof/>
              </w:rPr>
              <w:t>２　障害別</w:t>
            </w:r>
          </w:hyperlink>
        </w:p>
        <w:p w:rsidR="0020218E" w:rsidRDefault="00A26B53" w:rsidP="00096629">
          <w:pPr>
            <w:pStyle w:val="11"/>
            <w:spacing w:before="180"/>
            <w:rPr>
              <w:rFonts w:eastAsiaTheme="minorEastAsia"/>
              <w:noProof/>
              <w:kern w:val="2"/>
              <w:sz w:val="21"/>
            </w:rPr>
          </w:pPr>
          <w:hyperlink w:anchor="_Toc441173328" w:history="1">
            <w:r w:rsidR="0020218E" w:rsidRPr="000B50AB">
              <w:rPr>
                <w:rStyle w:val="ad"/>
                <w:rFonts w:hint="eastAsia"/>
                <w:noProof/>
              </w:rPr>
              <w:t>Ⅳ　相談体制と紛争解決（相談体制、紛争解決のしくみ）</w:t>
            </w:r>
            <w:r w:rsidR="0020218E">
              <w:rPr>
                <w:noProof/>
                <w:webHidden/>
              </w:rPr>
              <w:tab/>
            </w:r>
            <w:r w:rsidR="00DF43BF">
              <w:rPr>
                <w:noProof/>
                <w:webHidden/>
              </w:rPr>
              <w:fldChar w:fldCharType="begin"/>
            </w:r>
            <w:r w:rsidR="0020218E">
              <w:rPr>
                <w:noProof/>
                <w:webHidden/>
              </w:rPr>
              <w:instrText xml:space="preserve"> PAGEREF _Toc441173328 \h </w:instrText>
            </w:r>
            <w:r w:rsidR="00DF43BF">
              <w:rPr>
                <w:noProof/>
                <w:webHidden/>
              </w:rPr>
            </w:r>
            <w:r w:rsidR="00DF43BF">
              <w:rPr>
                <w:noProof/>
                <w:webHidden/>
              </w:rPr>
              <w:fldChar w:fldCharType="separate"/>
            </w:r>
            <w:r w:rsidR="00835B7C">
              <w:rPr>
                <w:noProof/>
                <w:webHidden/>
              </w:rPr>
              <w:t>36</w:t>
            </w:r>
            <w:r w:rsidR="00DF43BF">
              <w:rPr>
                <w:noProof/>
                <w:webHidden/>
              </w:rPr>
              <w:fldChar w:fldCharType="end"/>
            </w:r>
          </w:hyperlink>
        </w:p>
        <w:p w:rsidR="0020218E" w:rsidRDefault="00A26B53" w:rsidP="0020218E">
          <w:pPr>
            <w:pStyle w:val="21"/>
            <w:tabs>
              <w:tab w:val="right" w:leader="dot" w:pos="9742"/>
            </w:tabs>
            <w:ind w:left="240"/>
            <w:rPr>
              <w:rFonts w:eastAsiaTheme="minorEastAsia"/>
              <w:noProof/>
              <w:kern w:val="2"/>
              <w:sz w:val="21"/>
            </w:rPr>
          </w:pPr>
          <w:hyperlink w:anchor="_Toc441173329" w:history="1">
            <w:r w:rsidR="0020218E" w:rsidRPr="000B50AB">
              <w:rPr>
                <w:rStyle w:val="ad"/>
                <w:rFonts w:hint="eastAsia"/>
                <w:noProof/>
              </w:rPr>
              <w:t>１　地域相談員</w:t>
            </w:r>
            <w:r w:rsidR="00CA5C36">
              <w:rPr>
                <w:rStyle w:val="ad"/>
                <w:rFonts w:hint="eastAsia"/>
                <w:noProof/>
              </w:rPr>
              <w:t>や</w:t>
            </w:r>
            <w:r w:rsidR="0020218E" w:rsidRPr="000B50AB">
              <w:rPr>
                <w:rStyle w:val="ad"/>
                <w:rFonts w:hint="eastAsia"/>
                <w:noProof/>
              </w:rPr>
              <w:t>広域専門相談員による相談対応</w:t>
            </w:r>
          </w:hyperlink>
        </w:p>
        <w:p w:rsidR="0020218E" w:rsidRDefault="00A26B53" w:rsidP="0020218E">
          <w:pPr>
            <w:pStyle w:val="21"/>
            <w:tabs>
              <w:tab w:val="right" w:leader="dot" w:pos="9742"/>
            </w:tabs>
            <w:ind w:left="240"/>
            <w:rPr>
              <w:rFonts w:eastAsiaTheme="minorEastAsia"/>
              <w:noProof/>
              <w:kern w:val="2"/>
              <w:sz w:val="21"/>
            </w:rPr>
          </w:pPr>
          <w:hyperlink w:anchor="_Toc441173330" w:history="1">
            <w:r w:rsidR="0020218E" w:rsidRPr="000B50AB">
              <w:rPr>
                <w:rStyle w:val="ad"/>
                <w:rFonts w:hint="eastAsia"/>
                <w:noProof/>
              </w:rPr>
              <w:t>２「富山県障害のある人の相談に関する調整委員会」での紛争解決</w:t>
            </w:r>
          </w:hyperlink>
        </w:p>
        <w:p w:rsidR="0020218E" w:rsidRDefault="00A26B53" w:rsidP="00096629">
          <w:pPr>
            <w:pStyle w:val="11"/>
            <w:spacing w:before="180"/>
            <w:rPr>
              <w:rFonts w:eastAsiaTheme="minorEastAsia"/>
              <w:noProof/>
              <w:kern w:val="2"/>
              <w:sz w:val="21"/>
            </w:rPr>
          </w:pPr>
          <w:hyperlink w:anchor="_Toc441173331" w:history="1">
            <w:r w:rsidR="0020218E" w:rsidRPr="000B50AB">
              <w:rPr>
                <w:rStyle w:val="ad"/>
                <w:rFonts w:ascii="HG丸ｺﾞｼｯｸM-PRO" w:eastAsia="HG丸ｺﾞｼｯｸM-PRO" w:hAnsiTheme="majorEastAsia" w:hint="eastAsia"/>
                <w:noProof/>
              </w:rPr>
              <w:t>参考資料</w:t>
            </w:r>
            <w:r w:rsidR="0020218E">
              <w:rPr>
                <w:noProof/>
                <w:webHidden/>
              </w:rPr>
              <w:tab/>
            </w:r>
            <w:r w:rsidR="00DF43BF">
              <w:rPr>
                <w:noProof/>
                <w:webHidden/>
              </w:rPr>
              <w:fldChar w:fldCharType="begin"/>
            </w:r>
            <w:r w:rsidR="0020218E">
              <w:rPr>
                <w:noProof/>
                <w:webHidden/>
              </w:rPr>
              <w:instrText xml:space="preserve"> PAGEREF _Toc441173331 \h </w:instrText>
            </w:r>
            <w:r w:rsidR="00DF43BF">
              <w:rPr>
                <w:noProof/>
                <w:webHidden/>
              </w:rPr>
            </w:r>
            <w:r w:rsidR="00DF43BF">
              <w:rPr>
                <w:noProof/>
                <w:webHidden/>
              </w:rPr>
              <w:fldChar w:fldCharType="separate"/>
            </w:r>
            <w:r w:rsidR="00835B7C">
              <w:rPr>
                <w:noProof/>
                <w:webHidden/>
              </w:rPr>
              <w:t>37</w:t>
            </w:r>
            <w:r w:rsidR="00DF43BF">
              <w:rPr>
                <w:noProof/>
                <w:webHidden/>
              </w:rPr>
              <w:fldChar w:fldCharType="end"/>
            </w:r>
          </w:hyperlink>
        </w:p>
        <w:p w:rsidR="006E730E" w:rsidRDefault="00DF43BF">
          <w:r>
            <w:rPr>
              <w:b/>
              <w:bCs/>
              <w:lang w:val="ja-JP"/>
            </w:rPr>
            <w:fldChar w:fldCharType="end"/>
          </w:r>
        </w:p>
      </w:sdtContent>
    </w:sdt>
    <w:p w:rsidR="0009035A" w:rsidRPr="00A73D79" w:rsidRDefault="002E6469" w:rsidP="006E4496">
      <w:pPr>
        <w:pStyle w:val="1"/>
        <w:rPr>
          <w:color w:val="auto"/>
          <w:szCs w:val="28"/>
        </w:rPr>
      </w:pPr>
      <w:bookmarkStart w:id="1" w:name="_Toc441173284"/>
      <w:r w:rsidRPr="00A73D79">
        <w:rPr>
          <w:rFonts w:hint="eastAsia"/>
          <w:color w:val="auto"/>
          <w:szCs w:val="28"/>
        </w:rPr>
        <w:lastRenderedPageBreak/>
        <w:t>Ⅰ</w:t>
      </w:r>
      <w:r w:rsidR="0009035A" w:rsidRPr="00A73D79">
        <w:rPr>
          <w:rFonts w:hint="eastAsia"/>
          <w:color w:val="auto"/>
          <w:szCs w:val="28"/>
        </w:rPr>
        <w:t xml:space="preserve">　ガイドライン策定の趣旨</w:t>
      </w:r>
      <w:bookmarkEnd w:id="1"/>
    </w:p>
    <w:p w:rsidR="0009035A" w:rsidRPr="00AB47ED" w:rsidRDefault="0009035A" w:rsidP="003F7EF6">
      <w:pPr>
        <w:pStyle w:val="2"/>
        <w:ind w:firstLineChars="100" w:firstLine="241"/>
        <w:rPr>
          <w:rFonts w:asciiTheme="majorEastAsia" w:hAnsiTheme="majorEastAsia" w:cstheme="minorBidi"/>
          <w:color w:val="auto"/>
        </w:rPr>
      </w:pPr>
      <w:bookmarkStart w:id="2" w:name="_Toc441173285"/>
      <w:r w:rsidRPr="00AB47ED">
        <w:rPr>
          <w:rFonts w:asciiTheme="majorEastAsia" w:hAnsiTheme="majorEastAsia" w:cstheme="minorBidi" w:hint="eastAsia"/>
          <w:color w:val="auto"/>
        </w:rPr>
        <w:t>１　背景</w:t>
      </w:r>
      <w:bookmarkEnd w:id="2"/>
    </w:p>
    <w:p w:rsidR="009B5B03" w:rsidRPr="00DD46F5" w:rsidRDefault="002B1A5B" w:rsidP="00A94D9C">
      <w:pPr>
        <w:spacing w:beforeLines="50" w:before="180"/>
        <w:ind w:leftChars="250" w:left="600" w:firstLineChars="100" w:firstLine="240"/>
        <w:rPr>
          <w:rFonts w:asciiTheme="minorEastAsia" w:eastAsiaTheme="minorEastAsia" w:hAnsiTheme="minorEastAsia" w:cs="Times New Roman"/>
          <w:szCs w:val="24"/>
        </w:rPr>
      </w:pPr>
      <w:r w:rsidRPr="00DD46F5">
        <w:rPr>
          <w:rFonts w:asciiTheme="minorEastAsia" w:eastAsiaTheme="minorEastAsia" w:hAnsiTheme="minorEastAsia" w:cs="Times New Roman" w:hint="eastAsia"/>
          <w:szCs w:val="24"/>
        </w:rPr>
        <w:t>近年、</w:t>
      </w:r>
      <w:r w:rsidR="006E4496" w:rsidRPr="00DD46F5">
        <w:rPr>
          <w:rFonts w:asciiTheme="minorEastAsia" w:eastAsiaTheme="minorEastAsia" w:hAnsiTheme="minorEastAsia" w:cs="Times New Roman" w:hint="eastAsia"/>
          <w:szCs w:val="24"/>
        </w:rPr>
        <w:t>障害</w:t>
      </w:r>
      <w:r w:rsidR="00AB0DA3" w:rsidRPr="00A37C43">
        <w:rPr>
          <w:rFonts w:asciiTheme="minorEastAsia" w:eastAsiaTheme="minorEastAsia" w:hAnsiTheme="minorEastAsia" w:cs="Times New Roman" w:hint="eastAsia"/>
          <w:szCs w:val="24"/>
        </w:rPr>
        <w:t>のある人</w:t>
      </w:r>
      <w:r w:rsidR="006E4496" w:rsidRPr="00DD46F5">
        <w:rPr>
          <w:rFonts w:asciiTheme="minorEastAsia" w:eastAsiaTheme="minorEastAsia" w:hAnsiTheme="minorEastAsia" w:cs="Times New Roman" w:hint="eastAsia"/>
          <w:szCs w:val="24"/>
        </w:rPr>
        <w:t>の権利</w:t>
      </w:r>
      <w:r w:rsidR="009B5B03" w:rsidRPr="00DD46F5">
        <w:rPr>
          <w:rFonts w:asciiTheme="minorEastAsia" w:eastAsiaTheme="minorEastAsia" w:hAnsiTheme="minorEastAsia" w:cs="Times New Roman" w:hint="eastAsia"/>
          <w:szCs w:val="24"/>
        </w:rPr>
        <w:t>擁護</w:t>
      </w:r>
      <w:r w:rsidR="006E4496" w:rsidRPr="00DD46F5">
        <w:rPr>
          <w:rFonts w:asciiTheme="minorEastAsia" w:eastAsiaTheme="minorEastAsia" w:hAnsiTheme="minorEastAsia" w:cs="Times New Roman" w:hint="eastAsia"/>
          <w:szCs w:val="24"/>
        </w:rPr>
        <w:t>に向けた取組みが国際的に進展</w:t>
      </w:r>
      <w:r w:rsidRPr="00DD46F5">
        <w:rPr>
          <w:rFonts w:asciiTheme="minorEastAsia" w:eastAsiaTheme="minorEastAsia" w:hAnsiTheme="minorEastAsia" w:cs="Times New Roman" w:hint="eastAsia"/>
          <w:szCs w:val="24"/>
        </w:rPr>
        <w:t>し</w:t>
      </w:r>
      <w:r w:rsidR="00111A05" w:rsidRPr="00DD46F5">
        <w:rPr>
          <w:rFonts w:asciiTheme="minorEastAsia" w:eastAsiaTheme="minorEastAsia" w:hAnsiTheme="minorEastAsia" w:cs="Times New Roman" w:hint="eastAsia"/>
          <w:szCs w:val="24"/>
        </w:rPr>
        <w:t>ており</w:t>
      </w:r>
      <w:r w:rsidRPr="00DD46F5">
        <w:rPr>
          <w:rFonts w:asciiTheme="minorEastAsia" w:eastAsiaTheme="minorEastAsia" w:hAnsiTheme="minorEastAsia" w:cs="Times New Roman" w:hint="eastAsia"/>
          <w:szCs w:val="24"/>
        </w:rPr>
        <w:t>、</w:t>
      </w:r>
      <w:r w:rsidR="009B5B03" w:rsidRPr="00DD46F5">
        <w:rPr>
          <w:rFonts w:asciiTheme="minorEastAsia" w:eastAsiaTheme="minorEastAsia" w:hAnsiTheme="minorEastAsia" w:cs="Times New Roman" w:hint="eastAsia"/>
          <w:szCs w:val="24"/>
        </w:rPr>
        <w:t>平成18年に</w:t>
      </w:r>
      <w:r w:rsidR="00ED7B19" w:rsidRPr="00DD46F5">
        <w:rPr>
          <w:rFonts w:asciiTheme="minorEastAsia" w:eastAsiaTheme="minorEastAsia" w:hAnsiTheme="minorEastAsia" w:cs="Times New Roman" w:hint="eastAsia"/>
          <w:szCs w:val="24"/>
        </w:rPr>
        <w:t>は</w:t>
      </w:r>
      <w:r w:rsidR="003746FD" w:rsidRPr="00DD46F5">
        <w:rPr>
          <w:rFonts w:asciiTheme="minorEastAsia" w:eastAsiaTheme="minorEastAsia" w:hAnsiTheme="minorEastAsia" w:cs="Times New Roman" w:hint="eastAsia"/>
          <w:szCs w:val="24"/>
        </w:rPr>
        <w:t>「</w:t>
      </w:r>
      <w:r w:rsidRPr="00DD46F5">
        <w:rPr>
          <w:rFonts w:asciiTheme="minorEastAsia" w:eastAsiaTheme="minorEastAsia" w:hAnsiTheme="minorEastAsia" w:cs="Times New Roman" w:hint="eastAsia"/>
          <w:szCs w:val="24"/>
        </w:rPr>
        <w:t>障害者の権利に関する条約</w:t>
      </w:r>
      <w:r w:rsidR="003746FD" w:rsidRPr="00DD46F5">
        <w:rPr>
          <w:rFonts w:asciiTheme="minorEastAsia" w:eastAsiaTheme="minorEastAsia" w:hAnsiTheme="minorEastAsia" w:cs="Times New Roman" w:hint="eastAsia"/>
          <w:szCs w:val="24"/>
        </w:rPr>
        <w:t>」</w:t>
      </w:r>
      <w:r w:rsidRPr="00DD46F5">
        <w:rPr>
          <w:rFonts w:asciiTheme="minorEastAsia" w:eastAsiaTheme="minorEastAsia" w:hAnsiTheme="minorEastAsia" w:cs="Times New Roman" w:hint="eastAsia"/>
          <w:szCs w:val="24"/>
        </w:rPr>
        <w:t>（以下「</w:t>
      </w:r>
      <w:r w:rsidR="003746FD" w:rsidRPr="00DD46F5">
        <w:rPr>
          <w:rFonts w:asciiTheme="minorEastAsia" w:eastAsiaTheme="minorEastAsia" w:hAnsiTheme="minorEastAsia" w:cs="Times New Roman" w:hint="eastAsia"/>
          <w:szCs w:val="24"/>
        </w:rPr>
        <w:t>権利</w:t>
      </w:r>
      <w:r w:rsidR="009B5B03" w:rsidRPr="00DD46F5">
        <w:rPr>
          <w:rFonts w:asciiTheme="minorEastAsia" w:eastAsiaTheme="minorEastAsia" w:hAnsiTheme="minorEastAsia" w:cs="Times New Roman" w:hint="eastAsia"/>
          <w:szCs w:val="24"/>
        </w:rPr>
        <w:t>条約」という。）が国連総会で採択され</w:t>
      </w:r>
      <w:r w:rsidR="00111A05" w:rsidRPr="00DD46F5">
        <w:rPr>
          <w:rFonts w:asciiTheme="minorEastAsia" w:eastAsiaTheme="minorEastAsia" w:hAnsiTheme="minorEastAsia" w:cs="Times New Roman" w:hint="eastAsia"/>
          <w:szCs w:val="24"/>
        </w:rPr>
        <w:t>ました。</w:t>
      </w:r>
      <w:r w:rsidR="00ED7B19" w:rsidRPr="00DD46F5">
        <w:rPr>
          <w:rFonts w:asciiTheme="minorEastAsia" w:eastAsiaTheme="minorEastAsia" w:hAnsiTheme="minorEastAsia" w:cs="Times New Roman" w:hint="eastAsia"/>
          <w:szCs w:val="24"/>
        </w:rPr>
        <w:t>日本</w:t>
      </w:r>
      <w:r w:rsidR="008E5D71" w:rsidRPr="00DD46F5">
        <w:rPr>
          <w:rFonts w:asciiTheme="minorEastAsia" w:eastAsiaTheme="minorEastAsia" w:hAnsiTheme="minorEastAsia" w:cs="Times New Roman" w:hint="eastAsia"/>
          <w:szCs w:val="24"/>
        </w:rPr>
        <w:t>は</w:t>
      </w:r>
      <w:r w:rsidR="003B2D51" w:rsidRPr="00DD46F5">
        <w:rPr>
          <w:rFonts w:asciiTheme="minorEastAsia" w:eastAsiaTheme="minorEastAsia" w:hAnsiTheme="minorEastAsia" w:cs="Times New Roman" w:hint="eastAsia"/>
          <w:szCs w:val="24"/>
        </w:rPr>
        <w:t>、</w:t>
      </w:r>
      <w:r w:rsidR="00ED7B19" w:rsidRPr="00DD46F5">
        <w:rPr>
          <w:rFonts w:asciiTheme="minorEastAsia" w:eastAsiaTheme="minorEastAsia" w:hAnsiTheme="minorEastAsia" w:cs="Times New Roman" w:hint="eastAsia"/>
          <w:szCs w:val="24"/>
        </w:rPr>
        <w:t>平成19年に</w:t>
      </w:r>
      <w:r w:rsidR="003746FD" w:rsidRPr="00DD46F5">
        <w:rPr>
          <w:rFonts w:asciiTheme="minorEastAsia" w:eastAsiaTheme="minorEastAsia" w:hAnsiTheme="minorEastAsia" w:cs="Times New Roman" w:hint="eastAsia"/>
          <w:szCs w:val="24"/>
        </w:rPr>
        <w:t>権利条約に</w:t>
      </w:r>
      <w:r w:rsidR="009B5B03" w:rsidRPr="00DD46F5">
        <w:rPr>
          <w:rFonts w:asciiTheme="minorEastAsia" w:eastAsiaTheme="minorEastAsia" w:hAnsiTheme="minorEastAsia" w:cs="Times New Roman" w:hint="eastAsia"/>
          <w:szCs w:val="24"/>
        </w:rPr>
        <w:t>署名し</w:t>
      </w:r>
      <w:r w:rsidR="007D75B0" w:rsidRPr="00DD46F5">
        <w:rPr>
          <w:rFonts w:asciiTheme="minorEastAsia" w:eastAsiaTheme="minorEastAsia" w:hAnsiTheme="minorEastAsia" w:cs="Times New Roman" w:hint="eastAsia"/>
          <w:szCs w:val="24"/>
        </w:rPr>
        <w:t>、国内法の整備を</w:t>
      </w:r>
      <w:r w:rsidR="00111A05" w:rsidRPr="00DD46F5">
        <w:rPr>
          <w:rFonts w:asciiTheme="minorEastAsia" w:eastAsiaTheme="minorEastAsia" w:hAnsiTheme="minorEastAsia" w:cs="Times New Roman" w:hint="eastAsia"/>
          <w:szCs w:val="24"/>
        </w:rPr>
        <w:t>はじめ</w:t>
      </w:r>
      <w:r w:rsidR="007D75B0" w:rsidRPr="00DD46F5">
        <w:rPr>
          <w:rFonts w:asciiTheme="minorEastAsia" w:eastAsiaTheme="minorEastAsia" w:hAnsiTheme="minorEastAsia" w:cs="Times New Roman" w:hint="eastAsia"/>
          <w:szCs w:val="24"/>
        </w:rPr>
        <w:t>とする取組みを進め</w:t>
      </w:r>
      <w:r w:rsidR="00111A05" w:rsidRPr="00DD46F5">
        <w:rPr>
          <w:rFonts w:asciiTheme="minorEastAsia" w:eastAsiaTheme="minorEastAsia" w:hAnsiTheme="minorEastAsia" w:cs="Times New Roman" w:hint="eastAsia"/>
          <w:szCs w:val="24"/>
        </w:rPr>
        <w:t>、平成26年１月に</w:t>
      </w:r>
      <w:r w:rsidR="003746FD" w:rsidRPr="00DD46F5">
        <w:rPr>
          <w:rFonts w:asciiTheme="minorEastAsia" w:eastAsiaTheme="minorEastAsia" w:hAnsiTheme="minorEastAsia" w:cs="Times New Roman" w:hint="eastAsia"/>
          <w:szCs w:val="24"/>
        </w:rPr>
        <w:t>批准</w:t>
      </w:r>
      <w:r w:rsidR="00111A05" w:rsidRPr="00DD46F5">
        <w:rPr>
          <w:rFonts w:asciiTheme="minorEastAsia" w:eastAsiaTheme="minorEastAsia" w:hAnsiTheme="minorEastAsia" w:cs="Times New Roman" w:hint="eastAsia"/>
          <w:szCs w:val="24"/>
        </w:rPr>
        <w:t>し</w:t>
      </w:r>
      <w:r w:rsidR="007D75B0" w:rsidRPr="00DD46F5">
        <w:rPr>
          <w:rFonts w:asciiTheme="minorEastAsia" w:eastAsiaTheme="minorEastAsia" w:hAnsiTheme="minorEastAsia" w:cs="Times New Roman" w:hint="eastAsia"/>
          <w:szCs w:val="24"/>
        </w:rPr>
        <w:t>ま</w:t>
      </w:r>
      <w:r w:rsidRPr="00DD46F5">
        <w:rPr>
          <w:rFonts w:asciiTheme="minorEastAsia" w:eastAsiaTheme="minorEastAsia" w:hAnsiTheme="minorEastAsia" w:cs="Times New Roman" w:hint="eastAsia"/>
          <w:szCs w:val="24"/>
        </w:rPr>
        <w:t>した。</w:t>
      </w:r>
    </w:p>
    <w:p w:rsidR="00151E28" w:rsidRPr="00DD46F5" w:rsidRDefault="009B5B03" w:rsidP="00A94D9C">
      <w:pPr>
        <w:spacing w:beforeLines="50" w:before="180"/>
        <w:ind w:leftChars="250" w:left="600" w:firstLineChars="100" w:firstLine="240"/>
        <w:rPr>
          <w:rFonts w:asciiTheme="minorEastAsia" w:eastAsiaTheme="minorEastAsia" w:hAnsiTheme="minorEastAsia" w:cs="Times New Roman"/>
          <w:szCs w:val="24"/>
        </w:rPr>
      </w:pPr>
      <w:r w:rsidRPr="00DD46F5">
        <w:rPr>
          <w:rFonts w:asciiTheme="minorEastAsia" w:eastAsiaTheme="minorEastAsia" w:hAnsiTheme="minorEastAsia" w:cs="Times New Roman" w:hint="eastAsia"/>
          <w:szCs w:val="24"/>
        </w:rPr>
        <w:t>国</w:t>
      </w:r>
      <w:r w:rsidR="00666293" w:rsidRPr="00DD46F5">
        <w:rPr>
          <w:rFonts w:asciiTheme="minorEastAsia" w:eastAsiaTheme="minorEastAsia" w:hAnsiTheme="minorEastAsia" w:cs="Times New Roman" w:hint="eastAsia"/>
          <w:szCs w:val="24"/>
        </w:rPr>
        <w:t>は</w:t>
      </w:r>
      <w:r w:rsidR="006E4496" w:rsidRPr="00DD46F5">
        <w:rPr>
          <w:rFonts w:asciiTheme="minorEastAsia" w:eastAsiaTheme="minorEastAsia" w:hAnsiTheme="minorEastAsia" w:cs="Times New Roman" w:hint="eastAsia"/>
          <w:szCs w:val="24"/>
        </w:rPr>
        <w:t>、</w:t>
      </w:r>
      <w:r w:rsidR="007D4029" w:rsidRPr="00DD46F5">
        <w:rPr>
          <w:rFonts w:asciiTheme="minorEastAsia" w:eastAsiaTheme="minorEastAsia" w:hAnsiTheme="minorEastAsia" w:cs="Times New Roman" w:hint="eastAsia"/>
          <w:szCs w:val="24"/>
        </w:rPr>
        <w:t>平成16年の障害者基本法の改正で、</w:t>
      </w:r>
      <w:r w:rsidR="000B4661" w:rsidRPr="00DD46F5">
        <w:rPr>
          <w:rFonts w:asciiTheme="minorEastAsia" w:eastAsiaTheme="minorEastAsia" w:hAnsiTheme="minorEastAsia" w:cs="Times New Roman" w:hint="eastAsia"/>
          <w:szCs w:val="24"/>
        </w:rPr>
        <w:t>基本</w:t>
      </w:r>
      <w:r w:rsidR="00C609D8" w:rsidRPr="00A37C43">
        <w:rPr>
          <w:rFonts w:asciiTheme="minorEastAsia" w:eastAsiaTheme="minorEastAsia" w:hAnsiTheme="minorEastAsia" w:cs="Times New Roman" w:hint="eastAsia"/>
          <w:szCs w:val="24"/>
        </w:rPr>
        <w:t>的</w:t>
      </w:r>
      <w:r w:rsidR="000B4661" w:rsidRPr="00DD46F5">
        <w:rPr>
          <w:rFonts w:asciiTheme="minorEastAsia" w:eastAsiaTheme="minorEastAsia" w:hAnsiTheme="minorEastAsia" w:cs="Times New Roman" w:hint="eastAsia"/>
          <w:szCs w:val="24"/>
        </w:rPr>
        <w:t>理念</w:t>
      </w:r>
      <w:r w:rsidR="00C609D8" w:rsidRPr="00A37C43">
        <w:rPr>
          <w:rFonts w:asciiTheme="minorEastAsia" w:eastAsiaTheme="minorEastAsia" w:hAnsiTheme="minorEastAsia" w:cs="Times New Roman" w:hint="eastAsia"/>
          <w:szCs w:val="24"/>
        </w:rPr>
        <w:t>として</w:t>
      </w:r>
      <w:r w:rsidR="000B4661" w:rsidRPr="00DD46F5">
        <w:rPr>
          <w:rFonts w:asciiTheme="minorEastAsia" w:eastAsiaTheme="minorEastAsia" w:hAnsiTheme="minorEastAsia" w:cs="Times New Roman" w:hint="eastAsia"/>
          <w:szCs w:val="24"/>
        </w:rPr>
        <w:t>「障害を理由とする差別の禁止」を</w:t>
      </w:r>
      <w:r w:rsidR="00AD7BA8" w:rsidRPr="00DD46F5">
        <w:rPr>
          <w:rFonts w:asciiTheme="minorEastAsia" w:eastAsiaTheme="minorEastAsia" w:hAnsiTheme="minorEastAsia" w:cs="Times New Roman" w:hint="eastAsia"/>
          <w:szCs w:val="24"/>
        </w:rPr>
        <w:t>明示</w:t>
      </w:r>
      <w:r w:rsidR="007D4029" w:rsidRPr="00DD46F5">
        <w:rPr>
          <w:rFonts w:asciiTheme="minorEastAsia" w:eastAsiaTheme="minorEastAsia" w:hAnsiTheme="minorEastAsia" w:cs="Times New Roman" w:hint="eastAsia"/>
          <w:szCs w:val="24"/>
        </w:rPr>
        <w:t>し、平成23年の同法の改正で、</w:t>
      </w:r>
      <w:r w:rsidR="00FF25F7" w:rsidRPr="00DD46F5">
        <w:rPr>
          <w:rFonts w:asciiTheme="minorEastAsia" w:eastAsiaTheme="minorEastAsia" w:hAnsiTheme="minorEastAsia" w:cs="Times New Roman" w:hint="eastAsia"/>
          <w:szCs w:val="24"/>
        </w:rPr>
        <w:t>差別禁止の基本原則として「</w:t>
      </w:r>
      <w:r w:rsidR="008E5D71" w:rsidRPr="00DD46F5">
        <w:rPr>
          <w:rFonts w:asciiTheme="minorEastAsia" w:eastAsiaTheme="minorEastAsia" w:hAnsiTheme="minorEastAsia" w:cs="Times New Roman" w:hint="eastAsia"/>
          <w:szCs w:val="24"/>
        </w:rPr>
        <w:t>障害</w:t>
      </w:r>
      <w:r w:rsidR="00FF25F7" w:rsidRPr="00DD46F5">
        <w:rPr>
          <w:rFonts w:asciiTheme="minorEastAsia" w:eastAsiaTheme="minorEastAsia" w:hAnsiTheme="minorEastAsia" w:cs="Times New Roman" w:hint="eastAsia"/>
          <w:szCs w:val="24"/>
        </w:rPr>
        <w:t>を理由とする差別の禁止」と「</w:t>
      </w:r>
      <w:r w:rsidR="002B1A5B" w:rsidRPr="00DD46F5">
        <w:rPr>
          <w:rFonts w:asciiTheme="minorEastAsia" w:eastAsiaTheme="minorEastAsia" w:hAnsiTheme="minorEastAsia" w:cs="Times New Roman" w:hint="eastAsia"/>
          <w:szCs w:val="24"/>
        </w:rPr>
        <w:t>合理的配慮の</w:t>
      </w:r>
      <w:r w:rsidR="00FF25F7" w:rsidRPr="00DD46F5">
        <w:rPr>
          <w:rFonts w:asciiTheme="minorEastAsia" w:eastAsiaTheme="minorEastAsia" w:hAnsiTheme="minorEastAsia" w:cs="Times New Roman" w:hint="eastAsia"/>
          <w:szCs w:val="24"/>
        </w:rPr>
        <w:t>提供」</w:t>
      </w:r>
      <w:r w:rsidR="002B1A5B" w:rsidRPr="00DD46F5">
        <w:rPr>
          <w:rFonts w:asciiTheme="minorEastAsia" w:eastAsiaTheme="minorEastAsia" w:hAnsiTheme="minorEastAsia" w:cs="Times New Roman" w:hint="eastAsia"/>
          <w:szCs w:val="24"/>
        </w:rPr>
        <w:t>を規定</w:t>
      </w:r>
      <w:r w:rsidR="007D4029" w:rsidRPr="00DD46F5">
        <w:rPr>
          <w:rFonts w:asciiTheme="minorEastAsia" w:eastAsiaTheme="minorEastAsia" w:hAnsiTheme="minorEastAsia" w:cs="Times New Roman" w:hint="eastAsia"/>
          <w:szCs w:val="24"/>
        </w:rPr>
        <w:t>しています。</w:t>
      </w:r>
      <w:r w:rsidR="001060F0" w:rsidRPr="00DD46F5">
        <w:rPr>
          <w:rFonts w:asciiTheme="minorEastAsia" w:eastAsiaTheme="minorEastAsia" w:hAnsiTheme="minorEastAsia" w:cs="Times New Roman" w:hint="eastAsia"/>
          <w:szCs w:val="24"/>
        </w:rPr>
        <w:t>また</w:t>
      </w:r>
      <w:r w:rsidR="007D4029" w:rsidRPr="00DD46F5">
        <w:rPr>
          <w:rFonts w:asciiTheme="minorEastAsia" w:eastAsiaTheme="minorEastAsia" w:hAnsiTheme="minorEastAsia" w:cs="Times New Roman" w:hint="eastAsia"/>
          <w:szCs w:val="24"/>
        </w:rPr>
        <w:t>、</w:t>
      </w:r>
      <w:r w:rsidR="00FF25F7" w:rsidRPr="00DD46F5">
        <w:rPr>
          <w:rFonts w:asciiTheme="minorEastAsia" w:eastAsiaTheme="minorEastAsia" w:hAnsiTheme="minorEastAsia" w:cs="Times New Roman" w:hint="eastAsia"/>
          <w:szCs w:val="24"/>
        </w:rPr>
        <w:t>この</w:t>
      </w:r>
      <w:r w:rsidR="007D4029" w:rsidRPr="00DD46F5">
        <w:rPr>
          <w:rFonts w:asciiTheme="minorEastAsia" w:eastAsiaTheme="minorEastAsia" w:hAnsiTheme="minorEastAsia" w:cs="Times New Roman" w:hint="eastAsia"/>
          <w:szCs w:val="24"/>
        </w:rPr>
        <w:t>基本原則を具体</w:t>
      </w:r>
      <w:r w:rsidR="00111A05" w:rsidRPr="00DD46F5">
        <w:rPr>
          <w:rFonts w:asciiTheme="minorEastAsia" w:eastAsiaTheme="minorEastAsia" w:hAnsiTheme="minorEastAsia" w:cs="Times New Roman" w:hint="eastAsia"/>
          <w:szCs w:val="24"/>
        </w:rPr>
        <w:t>化</w:t>
      </w:r>
      <w:r w:rsidR="007D4029" w:rsidRPr="00DD46F5">
        <w:rPr>
          <w:rFonts w:asciiTheme="minorEastAsia" w:eastAsiaTheme="minorEastAsia" w:hAnsiTheme="minorEastAsia" w:cs="Times New Roman" w:hint="eastAsia"/>
          <w:szCs w:val="24"/>
        </w:rPr>
        <w:t>するため、平成25年に</w:t>
      </w:r>
      <w:r w:rsidR="00111A05" w:rsidRPr="00DD46F5">
        <w:rPr>
          <w:rFonts w:asciiTheme="minorEastAsia" w:eastAsiaTheme="minorEastAsia" w:hAnsiTheme="minorEastAsia" w:cs="Times New Roman" w:hint="eastAsia"/>
          <w:szCs w:val="24"/>
        </w:rPr>
        <w:t>「障害を理由とする差別の解消の推進に関する法律」（以下「</w:t>
      </w:r>
      <w:r w:rsidR="00D37AD6">
        <w:rPr>
          <w:rFonts w:asciiTheme="minorEastAsia" w:eastAsiaTheme="minorEastAsia" w:hAnsiTheme="minorEastAsia" w:cs="Times New Roman" w:hint="eastAsia"/>
          <w:szCs w:val="24"/>
        </w:rPr>
        <w:t>障害者差別解消法</w:t>
      </w:r>
      <w:r w:rsidR="00111A05" w:rsidRPr="00DD46F5">
        <w:rPr>
          <w:rFonts w:asciiTheme="minorEastAsia" w:eastAsiaTheme="minorEastAsia" w:hAnsiTheme="minorEastAsia" w:cs="Times New Roman" w:hint="eastAsia"/>
          <w:szCs w:val="24"/>
        </w:rPr>
        <w:t>」という。）を制定しました。</w:t>
      </w:r>
    </w:p>
    <w:p w:rsidR="003B2D51" w:rsidRPr="00DD46F5" w:rsidRDefault="00151E28" w:rsidP="00A94D9C">
      <w:pPr>
        <w:spacing w:beforeLines="50" w:before="180"/>
        <w:ind w:leftChars="250" w:left="600" w:firstLineChars="100" w:firstLine="240"/>
        <w:rPr>
          <w:rFonts w:asciiTheme="minorEastAsia" w:eastAsiaTheme="minorEastAsia" w:hAnsiTheme="minorEastAsia" w:cs="Times New Roman"/>
          <w:szCs w:val="24"/>
        </w:rPr>
      </w:pPr>
      <w:r w:rsidRPr="00DD46F5">
        <w:rPr>
          <w:rFonts w:asciiTheme="minorEastAsia" w:eastAsiaTheme="minorEastAsia" w:hAnsiTheme="minorEastAsia" w:cs="Times New Roman" w:hint="eastAsia"/>
          <w:szCs w:val="24"/>
        </w:rPr>
        <w:t>障害や障害のある人に対する理解が徐々に深まってきているとはいえ、今なお、日常生活や社会生活の様々な場で</w:t>
      </w:r>
      <w:r w:rsidR="003B2D51" w:rsidRPr="00DD46F5">
        <w:rPr>
          <w:rFonts w:asciiTheme="minorEastAsia" w:eastAsiaTheme="minorEastAsia" w:hAnsiTheme="minorEastAsia" w:cs="Times New Roman" w:hint="eastAsia"/>
          <w:szCs w:val="24"/>
        </w:rPr>
        <w:t>、</w:t>
      </w:r>
      <w:r w:rsidRPr="00DD46F5">
        <w:rPr>
          <w:rFonts w:asciiTheme="minorEastAsia" w:eastAsiaTheme="minorEastAsia" w:hAnsiTheme="minorEastAsia" w:cs="Times New Roman" w:hint="eastAsia"/>
          <w:szCs w:val="24"/>
        </w:rPr>
        <w:t>障害を理由とする差別や社会的な障壁</w:t>
      </w:r>
      <w:r w:rsidR="000347A2" w:rsidRPr="00DD46F5">
        <w:rPr>
          <w:rFonts w:asciiTheme="minorEastAsia" w:eastAsiaTheme="minorEastAsia" w:hAnsiTheme="minorEastAsia" w:cs="Times New Roman" w:hint="eastAsia"/>
          <w:szCs w:val="24"/>
        </w:rPr>
        <w:t>があり</w:t>
      </w:r>
      <w:r w:rsidRPr="00DD46F5">
        <w:rPr>
          <w:rFonts w:asciiTheme="minorEastAsia" w:eastAsiaTheme="minorEastAsia" w:hAnsiTheme="minorEastAsia" w:cs="Times New Roman" w:hint="eastAsia"/>
          <w:szCs w:val="24"/>
        </w:rPr>
        <w:t>、障害のある人</w:t>
      </w:r>
      <w:r w:rsidR="003B2D51" w:rsidRPr="00DD46F5">
        <w:rPr>
          <w:rFonts w:asciiTheme="minorEastAsia" w:eastAsiaTheme="minorEastAsia" w:hAnsiTheme="minorEastAsia" w:cs="Times New Roman" w:hint="eastAsia"/>
          <w:szCs w:val="24"/>
        </w:rPr>
        <w:t>は</w:t>
      </w:r>
      <w:r w:rsidRPr="00DD46F5">
        <w:rPr>
          <w:rFonts w:asciiTheme="minorEastAsia" w:eastAsiaTheme="minorEastAsia" w:hAnsiTheme="minorEastAsia" w:cs="Times New Roman" w:hint="eastAsia"/>
          <w:szCs w:val="24"/>
        </w:rPr>
        <w:t>暮らしにくさを感じています。</w:t>
      </w:r>
    </w:p>
    <w:p w:rsidR="00F7471B" w:rsidRPr="00DD46F5" w:rsidRDefault="000C3AB7" w:rsidP="00A94D9C">
      <w:pPr>
        <w:spacing w:beforeLines="50" w:before="180"/>
        <w:ind w:leftChars="250" w:left="600" w:firstLineChars="100" w:firstLine="240"/>
        <w:rPr>
          <w:rFonts w:asciiTheme="minorEastAsia" w:eastAsiaTheme="minorEastAsia" w:hAnsiTheme="minorEastAsia" w:cs="Times New Roman"/>
          <w:szCs w:val="24"/>
        </w:rPr>
      </w:pPr>
      <w:r w:rsidRPr="00DD46F5">
        <w:rPr>
          <w:rFonts w:asciiTheme="minorEastAsia" w:eastAsiaTheme="minorEastAsia" w:hAnsiTheme="minorEastAsia" w:cs="Times New Roman" w:hint="eastAsia"/>
          <w:szCs w:val="24"/>
        </w:rPr>
        <w:t>平成25年に、県が</w:t>
      </w:r>
      <w:r w:rsidR="00F7471B" w:rsidRPr="00DD46F5">
        <w:rPr>
          <w:rFonts w:asciiTheme="minorEastAsia" w:eastAsiaTheme="minorEastAsia" w:hAnsiTheme="minorEastAsia" w:cs="Times New Roman" w:hint="eastAsia"/>
          <w:szCs w:val="24"/>
        </w:rPr>
        <w:t>障害</w:t>
      </w:r>
      <w:r w:rsidR="003B2D51" w:rsidRPr="00DD46F5">
        <w:rPr>
          <w:rFonts w:asciiTheme="minorEastAsia" w:eastAsiaTheme="minorEastAsia" w:hAnsiTheme="minorEastAsia" w:cs="Times New Roman" w:hint="eastAsia"/>
          <w:szCs w:val="24"/>
        </w:rPr>
        <w:t>のある人</w:t>
      </w:r>
      <w:r w:rsidR="00F7471B" w:rsidRPr="00DD46F5">
        <w:rPr>
          <w:rFonts w:asciiTheme="minorEastAsia" w:eastAsiaTheme="minorEastAsia" w:hAnsiTheme="minorEastAsia" w:cs="Times New Roman" w:hint="eastAsia"/>
          <w:szCs w:val="24"/>
        </w:rPr>
        <w:t>を対象に行った調査</w:t>
      </w:r>
      <w:r w:rsidR="0090361C" w:rsidRPr="00DD46F5">
        <w:rPr>
          <w:rFonts w:asciiTheme="minorEastAsia" w:eastAsiaTheme="minorEastAsia" w:hAnsiTheme="minorEastAsia" w:cs="Times New Roman" w:hint="eastAsia"/>
          <w:szCs w:val="24"/>
          <w:vertAlign w:val="superscript"/>
        </w:rPr>
        <w:t>※</w:t>
      </w:r>
      <w:r w:rsidR="00F7471B" w:rsidRPr="00DD46F5">
        <w:rPr>
          <w:rFonts w:asciiTheme="minorEastAsia" w:eastAsiaTheme="minorEastAsia" w:hAnsiTheme="minorEastAsia" w:cs="Times New Roman" w:hint="eastAsia"/>
          <w:szCs w:val="24"/>
        </w:rPr>
        <w:t>によると、</w:t>
      </w:r>
      <w:r w:rsidR="003B2D51" w:rsidRPr="00DD46F5">
        <w:rPr>
          <w:rFonts w:asciiTheme="minorEastAsia" w:eastAsiaTheme="minorEastAsia" w:hAnsiTheme="minorEastAsia" w:cs="Times New Roman" w:hint="eastAsia"/>
          <w:szCs w:val="24"/>
        </w:rPr>
        <w:t>「</w:t>
      </w:r>
      <w:r w:rsidR="00F7471B" w:rsidRPr="00DD46F5">
        <w:rPr>
          <w:rFonts w:asciiTheme="minorEastAsia" w:eastAsiaTheme="minorEastAsia" w:hAnsiTheme="minorEastAsia" w:cs="Times New Roman" w:hint="eastAsia"/>
          <w:szCs w:val="24"/>
        </w:rPr>
        <w:t>障害</w:t>
      </w:r>
      <w:r w:rsidR="00AB0DA3" w:rsidRPr="00A37C43">
        <w:rPr>
          <w:rFonts w:asciiTheme="minorEastAsia" w:eastAsiaTheme="minorEastAsia" w:hAnsiTheme="minorEastAsia" w:cs="Times New Roman" w:hint="eastAsia"/>
          <w:szCs w:val="24"/>
        </w:rPr>
        <w:t>のある人</w:t>
      </w:r>
      <w:r w:rsidR="00F7471B" w:rsidRPr="00DD46F5">
        <w:rPr>
          <w:rFonts w:asciiTheme="minorEastAsia" w:eastAsiaTheme="minorEastAsia" w:hAnsiTheme="minorEastAsia" w:cs="Times New Roman" w:hint="eastAsia"/>
          <w:szCs w:val="24"/>
        </w:rPr>
        <w:t>に対する周囲の理解が進んでいない</w:t>
      </w:r>
      <w:r w:rsidRPr="00DD46F5">
        <w:rPr>
          <w:rFonts w:asciiTheme="minorEastAsia" w:eastAsiaTheme="minorEastAsia" w:hAnsiTheme="minorEastAsia" w:cs="Times New Roman" w:hint="eastAsia"/>
          <w:szCs w:val="24"/>
        </w:rPr>
        <w:t>」、｢</w:t>
      </w:r>
      <w:r w:rsidR="00F7471B" w:rsidRPr="00DD46F5">
        <w:rPr>
          <w:rFonts w:asciiTheme="minorEastAsia" w:eastAsiaTheme="minorEastAsia" w:hAnsiTheme="minorEastAsia" w:cs="Times New Roman" w:hint="eastAsia"/>
          <w:szCs w:val="24"/>
        </w:rPr>
        <w:t>進んでいるが不十分</w:t>
      </w:r>
      <w:r w:rsidR="003B2D51" w:rsidRPr="00DD46F5">
        <w:rPr>
          <w:rFonts w:asciiTheme="minorEastAsia" w:eastAsiaTheme="minorEastAsia" w:hAnsiTheme="minorEastAsia" w:cs="Times New Roman" w:hint="eastAsia"/>
          <w:szCs w:val="24"/>
        </w:rPr>
        <w:t>」</w:t>
      </w:r>
      <w:r w:rsidR="00F7471B" w:rsidRPr="00DD46F5">
        <w:rPr>
          <w:rFonts w:asciiTheme="minorEastAsia" w:eastAsiaTheme="minorEastAsia" w:hAnsiTheme="minorEastAsia" w:cs="Times New Roman" w:hint="eastAsia"/>
          <w:szCs w:val="24"/>
        </w:rPr>
        <w:t>との回答が</w:t>
      </w:r>
      <w:r w:rsidR="008E5D71" w:rsidRPr="00DD46F5">
        <w:rPr>
          <w:rFonts w:asciiTheme="minorEastAsia" w:eastAsiaTheme="minorEastAsia" w:hAnsiTheme="minorEastAsia" w:cs="Times New Roman" w:hint="eastAsia"/>
          <w:szCs w:val="24"/>
        </w:rPr>
        <w:t>６</w:t>
      </w:r>
      <w:r w:rsidR="00F7471B" w:rsidRPr="00DD46F5">
        <w:rPr>
          <w:rFonts w:asciiTheme="minorEastAsia" w:eastAsiaTheme="minorEastAsia" w:hAnsiTheme="minorEastAsia" w:cs="Times New Roman" w:hint="eastAsia"/>
          <w:szCs w:val="24"/>
        </w:rPr>
        <w:t>割を占め</w:t>
      </w:r>
      <w:r w:rsidR="003B2D51" w:rsidRPr="00DD46F5">
        <w:rPr>
          <w:rFonts w:asciiTheme="minorEastAsia" w:eastAsiaTheme="minorEastAsia" w:hAnsiTheme="minorEastAsia" w:cs="Times New Roman" w:hint="eastAsia"/>
          <w:szCs w:val="24"/>
        </w:rPr>
        <w:t>ています。その理由として</w:t>
      </w:r>
      <w:r w:rsidR="001060F0" w:rsidRPr="00DD46F5">
        <w:rPr>
          <w:rFonts w:asciiTheme="minorEastAsia" w:eastAsiaTheme="minorEastAsia" w:hAnsiTheme="minorEastAsia" w:cs="Times New Roman" w:hint="eastAsia"/>
          <w:szCs w:val="24"/>
        </w:rPr>
        <w:t>、</w:t>
      </w:r>
      <w:r w:rsidR="003B2D51" w:rsidRPr="00DD46F5">
        <w:rPr>
          <w:rFonts w:asciiTheme="minorEastAsia" w:eastAsiaTheme="minorEastAsia" w:hAnsiTheme="minorEastAsia" w:cs="Times New Roman" w:hint="eastAsia"/>
          <w:szCs w:val="24"/>
        </w:rPr>
        <w:t>多くの人が「</w:t>
      </w:r>
      <w:r w:rsidR="00F7471B" w:rsidRPr="00DD46F5">
        <w:rPr>
          <w:rFonts w:asciiTheme="minorEastAsia" w:eastAsiaTheme="minorEastAsia" w:hAnsiTheme="minorEastAsia" w:cs="Times New Roman" w:hint="eastAsia"/>
          <w:szCs w:val="24"/>
        </w:rPr>
        <w:t>障害が正しく理解されていない</w:t>
      </w:r>
      <w:r w:rsidR="003B2D51" w:rsidRPr="00DD46F5">
        <w:rPr>
          <w:rFonts w:asciiTheme="minorEastAsia" w:eastAsiaTheme="minorEastAsia" w:hAnsiTheme="minorEastAsia" w:cs="Times New Roman" w:hint="eastAsia"/>
          <w:szCs w:val="24"/>
        </w:rPr>
        <w:t>」</w:t>
      </w:r>
      <w:r w:rsidR="00F7471B" w:rsidRPr="00DD46F5">
        <w:rPr>
          <w:rFonts w:asciiTheme="minorEastAsia" w:eastAsiaTheme="minorEastAsia" w:hAnsiTheme="minorEastAsia" w:cs="Times New Roman" w:hint="eastAsia"/>
          <w:szCs w:val="24"/>
        </w:rPr>
        <w:t>ことを挙げ</w:t>
      </w:r>
      <w:r w:rsidR="003B2D51" w:rsidRPr="00DD46F5">
        <w:rPr>
          <w:rFonts w:asciiTheme="minorEastAsia" w:eastAsiaTheme="minorEastAsia" w:hAnsiTheme="minorEastAsia" w:cs="Times New Roman" w:hint="eastAsia"/>
          <w:szCs w:val="24"/>
        </w:rPr>
        <w:t>ています。</w:t>
      </w:r>
    </w:p>
    <w:p w:rsidR="00F7471B" w:rsidRPr="00DD46F5" w:rsidRDefault="00F7471B" w:rsidP="00A94D9C">
      <w:pPr>
        <w:spacing w:beforeLines="50" w:before="180"/>
        <w:ind w:leftChars="250" w:left="600" w:firstLineChars="100" w:firstLine="240"/>
        <w:rPr>
          <w:rFonts w:asciiTheme="minorEastAsia" w:eastAsiaTheme="minorEastAsia" w:hAnsiTheme="minorEastAsia" w:cs="Times New Roman"/>
          <w:szCs w:val="24"/>
        </w:rPr>
      </w:pPr>
      <w:r w:rsidRPr="00DD46F5">
        <w:rPr>
          <w:rFonts w:asciiTheme="minorEastAsia" w:eastAsiaTheme="minorEastAsia" w:hAnsiTheme="minorEastAsia" w:cs="Times New Roman" w:hint="eastAsia"/>
          <w:szCs w:val="24"/>
        </w:rPr>
        <w:t>こうした</w:t>
      </w:r>
      <w:r w:rsidR="00151E28" w:rsidRPr="00DD46F5">
        <w:rPr>
          <w:rFonts w:asciiTheme="minorEastAsia" w:eastAsiaTheme="minorEastAsia" w:hAnsiTheme="minorEastAsia" w:cs="Times New Roman" w:hint="eastAsia"/>
          <w:szCs w:val="24"/>
        </w:rPr>
        <w:t>中</w:t>
      </w:r>
      <w:r w:rsidRPr="00DD46F5">
        <w:rPr>
          <w:rFonts w:asciiTheme="minorEastAsia" w:eastAsiaTheme="minorEastAsia" w:hAnsiTheme="minorEastAsia" w:cs="Times New Roman" w:hint="eastAsia"/>
          <w:szCs w:val="24"/>
        </w:rPr>
        <w:t>、</w:t>
      </w:r>
      <w:r w:rsidR="001060F0" w:rsidRPr="00DD46F5">
        <w:rPr>
          <w:rFonts w:asciiTheme="minorEastAsia" w:eastAsiaTheme="minorEastAsia" w:hAnsiTheme="minorEastAsia" w:cs="Times New Roman" w:hint="eastAsia"/>
          <w:szCs w:val="24"/>
        </w:rPr>
        <w:t>本</w:t>
      </w:r>
      <w:r w:rsidRPr="00DD46F5">
        <w:rPr>
          <w:rFonts w:asciiTheme="minorEastAsia" w:eastAsiaTheme="minorEastAsia" w:hAnsiTheme="minorEastAsia" w:cs="Times New Roman" w:hint="eastAsia"/>
          <w:szCs w:val="24"/>
        </w:rPr>
        <w:t>県</w:t>
      </w:r>
      <w:r w:rsidR="001060F0" w:rsidRPr="00DD46F5">
        <w:rPr>
          <w:rFonts w:asciiTheme="minorEastAsia" w:eastAsiaTheme="minorEastAsia" w:hAnsiTheme="minorEastAsia" w:cs="Times New Roman" w:hint="eastAsia"/>
          <w:szCs w:val="24"/>
        </w:rPr>
        <w:t>では、</w:t>
      </w:r>
      <w:r w:rsidR="00151E28" w:rsidRPr="00DD46F5">
        <w:rPr>
          <w:rFonts w:asciiTheme="minorEastAsia" w:eastAsiaTheme="minorEastAsia" w:hAnsiTheme="minorEastAsia" w:cs="Times New Roman" w:hint="eastAsia"/>
          <w:szCs w:val="24"/>
        </w:rPr>
        <w:t>障害</w:t>
      </w:r>
      <w:r w:rsidR="001060F0" w:rsidRPr="00DD46F5">
        <w:rPr>
          <w:rFonts w:asciiTheme="minorEastAsia" w:eastAsiaTheme="minorEastAsia" w:hAnsiTheme="minorEastAsia" w:cs="Times New Roman" w:hint="eastAsia"/>
          <w:szCs w:val="24"/>
        </w:rPr>
        <w:t>を理由とする</w:t>
      </w:r>
      <w:r w:rsidRPr="00DD46F5">
        <w:rPr>
          <w:rFonts w:asciiTheme="minorEastAsia" w:eastAsiaTheme="minorEastAsia" w:hAnsiTheme="minorEastAsia" w:cs="Times New Roman" w:hint="eastAsia"/>
          <w:szCs w:val="24"/>
        </w:rPr>
        <w:t>差別</w:t>
      </w:r>
      <w:r w:rsidR="001060F0" w:rsidRPr="00DD46F5">
        <w:rPr>
          <w:rFonts w:asciiTheme="minorEastAsia" w:eastAsiaTheme="minorEastAsia" w:hAnsiTheme="minorEastAsia" w:cs="Times New Roman" w:hint="eastAsia"/>
          <w:szCs w:val="24"/>
        </w:rPr>
        <w:t>の</w:t>
      </w:r>
      <w:r w:rsidRPr="00DD46F5">
        <w:rPr>
          <w:rFonts w:asciiTheme="minorEastAsia" w:eastAsiaTheme="minorEastAsia" w:hAnsiTheme="minorEastAsia" w:cs="Times New Roman" w:hint="eastAsia"/>
          <w:szCs w:val="24"/>
        </w:rPr>
        <w:t>解消に向けて、平成25年11月</w:t>
      </w:r>
      <w:r w:rsidR="001060F0" w:rsidRPr="00DD46F5">
        <w:rPr>
          <w:rFonts w:asciiTheme="minorEastAsia" w:eastAsiaTheme="minorEastAsia" w:hAnsiTheme="minorEastAsia" w:cs="Times New Roman" w:hint="eastAsia"/>
          <w:szCs w:val="24"/>
        </w:rPr>
        <w:t>から</w:t>
      </w:r>
      <w:r w:rsidRPr="00DD46F5">
        <w:rPr>
          <w:rFonts w:asciiTheme="minorEastAsia" w:eastAsiaTheme="minorEastAsia" w:hAnsiTheme="minorEastAsia" w:cs="Times New Roman" w:hint="eastAsia"/>
          <w:szCs w:val="24"/>
        </w:rPr>
        <w:t>、県議会</w:t>
      </w:r>
      <w:r w:rsidR="001060F0" w:rsidRPr="00DD46F5">
        <w:rPr>
          <w:rFonts w:asciiTheme="minorEastAsia" w:eastAsiaTheme="minorEastAsia" w:hAnsiTheme="minorEastAsia" w:cs="Times New Roman" w:hint="eastAsia"/>
          <w:szCs w:val="24"/>
        </w:rPr>
        <w:t>議員による</w:t>
      </w:r>
      <w:r w:rsidRPr="00DD46F5">
        <w:rPr>
          <w:rFonts w:asciiTheme="minorEastAsia" w:eastAsiaTheme="minorEastAsia" w:hAnsiTheme="minorEastAsia" w:cs="Times New Roman" w:hint="eastAsia"/>
          <w:szCs w:val="24"/>
        </w:rPr>
        <w:t>プロジェクトチーム</w:t>
      </w:r>
      <w:r w:rsidR="001060F0" w:rsidRPr="00DD46F5">
        <w:rPr>
          <w:rFonts w:asciiTheme="minorEastAsia" w:eastAsiaTheme="minorEastAsia" w:hAnsiTheme="minorEastAsia" w:cs="Times New Roman" w:hint="eastAsia"/>
          <w:szCs w:val="24"/>
        </w:rPr>
        <w:t>で条例制定</w:t>
      </w:r>
      <w:r w:rsidR="0090361C" w:rsidRPr="00DD46F5">
        <w:rPr>
          <w:rFonts w:asciiTheme="minorEastAsia" w:eastAsiaTheme="minorEastAsia" w:hAnsiTheme="minorEastAsia" w:cs="Times New Roman" w:hint="eastAsia"/>
          <w:szCs w:val="24"/>
        </w:rPr>
        <w:t>の</w:t>
      </w:r>
      <w:r w:rsidR="001060F0" w:rsidRPr="00DD46F5">
        <w:rPr>
          <w:rFonts w:asciiTheme="minorEastAsia" w:eastAsiaTheme="minorEastAsia" w:hAnsiTheme="minorEastAsia" w:cs="Times New Roman" w:hint="eastAsia"/>
          <w:szCs w:val="24"/>
        </w:rPr>
        <w:t>検討</w:t>
      </w:r>
      <w:r w:rsidR="0090361C" w:rsidRPr="00DD46F5">
        <w:rPr>
          <w:rFonts w:asciiTheme="minorEastAsia" w:eastAsiaTheme="minorEastAsia" w:hAnsiTheme="minorEastAsia" w:cs="Times New Roman" w:hint="eastAsia"/>
          <w:szCs w:val="24"/>
        </w:rPr>
        <w:t>が</w:t>
      </w:r>
      <w:r w:rsidR="000347A2" w:rsidRPr="00DD46F5">
        <w:rPr>
          <w:rFonts w:asciiTheme="minorEastAsia" w:eastAsiaTheme="minorEastAsia" w:hAnsiTheme="minorEastAsia" w:cs="Times New Roman" w:hint="eastAsia"/>
          <w:szCs w:val="24"/>
        </w:rPr>
        <w:t>行われ</w:t>
      </w:r>
      <w:r w:rsidR="0090361C" w:rsidRPr="00DD46F5">
        <w:rPr>
          <w:rFonts w:asciiTheme="minorEastAsia" w:eastAsiaTheme="minorEastAsia" w:hAnsiTheme="minorEastAsia" w:cs="Times New Roman" w:hint="eastAsia"/>
          <w:szCs w:val="24"/>
        </w:rPr>
        <w:t>ました。</w:t>
      </w:r>
      <w:r w:rsidRPr="00DD46F5">
        <w:rPr>
          <w:rFonts w:asciiTheme="minorEastAsia" w:eastAsiaTheme="minorEastAsia" w:hAnsiTheme="minorEastAsia" w:cs="Times New Roman" w:hint="eastAsia"/>
          <w:szCs w:val="24"/>
        </w:rPr>
        <w:t>障害者団体</w:t>
      </w:r>
      <w:r w:rsidR="0090361C" w:rsidRPr="00DD46F5">
        <w:rPr>
          <w:rFonts w:asciiTheme="minorEastAsia" w:eastAsiaTheme="minorEastAsia" w:hAnsiTheme="minorEastAsia" w:cs="Times New Roman" w:hint="eastAsia"/>
          <w:szCs w:val="24"/>
        </w:rPr>
        <w:t>を</w:t>
      </w:r>
      <w:r w:rsidR="000347A2" w:rsidRPr="00DD46F5">
        <w:rPr>
          <w:rFonts w:asciiTheme="minorEastAsia" w:eastAsiaTheme="minorEastAsia" w:hAnsiTheme="minorEastAsia" w:cs="Times New Roman" w:hint="eastAsia"/>
          <w:szCs w:val="24"/>
        </w:rPr>
        <w:t>はじめ</w:t>
      </w:r>
      <w:r w:rsidRPr="00DD46F5">
        <w:rPr>
          <w:rFonts w:asciiTheme="minorEastAsia" w:eastAsiaTheme="minorEastAsia" w:hAnsiTheme="minorEastAsia" w:cs="Times New Roman" w:hint="eastAsia"/>
          <w:szCs w:val="24"/>
        </w:rPr>
        <w:t>、商工、交通、教育、医療、福祉</w:t>
      </w:r>
      <w:r w:rsidR="0090361C" w:rsidRPr="00DD46F5">
        <w:rPr>
          <w:rFonts w:asciiTheme="minorEastAsia" w:eastAsiaTheme="minorEastAsia" w:hAnsiTheme="minorEastAsia" w:cs="Times New Roman" w:hint="eastAsia"/>
          <w:szCs w:val="24"/>
        </w:rPr>
        <w:t>など各方面の意見を反映した</w:t>
      </w:r>
      <w:r w:rsidRPr="00DD46F5">
        <w:rPr>
          <w:rFonts w:asciiTheme="minorEastAsia" w:eastAsiaTheme="minorEastAsia" w:hAnsiTheme="minorEastAsia" w:cs="Times New Roman" w:hint="eastAsia"/>
          <w:szCs w:val="24"/>
        </w:rPr>
        <w:t>条例案がまとめられ、平成26年12月に</w:t>
      </w:r>
      <w:r w:rsidR="0090361C" w:rsidRPr="00DD46F5">
        <w:rPr>
          <w:rFonts w:asciiTheme="minorEastAsia" w:eastAsiaTheme="minorEastAsia" w:hAnsiTheme="minorEastAsia" w:cs="Times New Roman" w:hint="eastAsia"/>
          <w:szCs w:val="24"/>
        </w:rPr>
        <w:t>「障害のある人の人権を尊重し県民皆がいきいきと輝く富山県づくり</w:t>
      </w:r>
      <w:r w:rsidRPr="00DD46F5">
        <w:rPr>
          <w:rFonts w:asciiTheme="minorEastAsia" w:eastAsiaTheme="minorEastAsia" w:hAnsiTheme="minorEastAsia" w:cs="Times New Roman" w:hint="eastAsia"/>
          <w:szCs w:val="24"/>
        </w:rPr>
        <w:t>条例</w:t>
      </w:r>
      <w:r w:rsidR="0090361C" w:rsidRPr="00DD46F5">
        <w:rPr>
          <w:rFonts w:asciiTheme="minorEastAsia" w:eastAsiaTheme="minorEastAsia" w:hAnsiTheme="minorEastAsia" w:cs="Times New Roman" w:hint="eastAsia"/>
          <w:szCs w:val="24"/>
        </w:rPr>
        <w:t>」（以下「県条例」という。）</w:t>
      </w:r>
      <w:r w:rsidRPr="00DD46F5">
        <w:rPr>
          <w:rFonts w:asciiTheme="minorEastAsia" w:eastAsiaTheme="minorEastAsia" w:hAnsiTheme="minorEastAsia" w:cs="Times New Roman" w:hint="eastAsia"/>
          <w:szCs w:val="24"/>
        </w:rPr>
        <w:t>が成立しました。</w:t>
      </w:r>
      <w:r w:rsidR="00151E28" w:rsidRPr="00DD46F5">
        <w:rPr>
          <w:rFonts w:asciiTheme="minorEastAsia" w:eastAsiaTheme="minorEastAsia" w:hAnsiTheme="minorEastAsia" w:cs="Times New Roman" w:hint="eastAsia"/>
          <w:szCs w:val="24"/>
        </w:rPr>
        <w:t>県条例は、</w:t>
      </w:r>
      <w:r w:rsidR="00D37AD6">
        <w:rPr>
          <w:rFonts w:asciiTheme="minorEastAsia" w:eastAsiaTheme="minorEastAsia" w:hAnsiTheme="minorEastAsia" w:cs="Times New Roman" w:hint="eastAsia"/>
          <w:szCs w:val="24"/>
        </w:rPr>
        <w:t>障害者差別解消法</w:t>
      </w:r>
      <w:r w:rsidRPr="00DD46F5">
        <w:rPr>
          <w:rFonts w:asciiTheme="minorEastAsia" w:eastAsiaTheme="minorEastAsia" w:hAnsiTheme="minorEastAsia" w:cs="Times New Roman" w:hint="eastAsia"/>
          <w:szCs w:val="24"/>
        </w:rPr>
        <w:t>と</w:t>
      </w:r>
      <w:r w:rsidR="000347A2" w:rsidRPr="00DD46F5">
        <w:rPr>
          <w:rFonts w:asciiTheme="minorEastAsia" w:eastAsiaTheme="minorEastAsia" w:hAnsiTheme="minorEastAsia" w:cs="Times New Roman" w:hint="eastAsia"/>
          <w:szCs w:val="24"/>
        </w:rPr>
        <w:t>同じく</w:t>
      </w:r>
      <w:r w:rsidR="00151E28" w:rsidRPr="00DD46F5">
        <w:rPr>
          <w:rFonts w:asciiTheme="minorEastAsia" w:eastAsiaTheme="minorEastAsia" w:hAnsiTheme="minorEastAsia" w:cs="Times New Roman" w:hint="eastAsia"/>
          <w:szCs w:val="24"/>
        </w:rPr>
        <w:t>平成28年</w:t>
      </w:r>
      <w:r w:rsidR="000F5ACB" w:rsidRPr="00DD46F5">
        <w:rPr>
          <w:rFonts w:asciiTheme="minorEastAsia" w:eastAsiaTheme="minorEastAsia" w:hAnsiTheme="minorEastAsia" w:cs="Times New Roman" w:hint="eastAsia"/>
          <w:szCs w:val="24"/>
        </w:rPr>
        <w:t>４</w:t>
      </w:r>
      <w:r w:rsidR="00151E28" w:rsidRPr="00DD46F5">
        <w:rPr>
          <w:rFonts w:asciiTheme="minorEastAsia" w:eastAsiaTheme="minorEastAsia" w:hAnsiTheme="minorEastAsia" w:cs="Times New Roman" w:hint="eastAsia"/>
          <w:szCs w:val="24"/>
        </w:rPr>
        <w:t>月</w:t>
      </w:r>
      <w:r w:rsidR="000F5ACB" w:rsidRPr="00DD46F5">
        <w:rPr>
          <w:rFonts w:asciiTheme="minorEastAsia" w:eastAsiaTheme="minorEastAsia" w:hAnsiTheme="minorEastAsia" w:cs="Times New Roman" w:hint="eastAsia"/>
          <w:szCs w:val="24"/>
        </w:rPr>
        <w:t>１日に</w:t>
      </w:r>
      <w:r w:rsidR="00151E28" w:rsidRPr="00DD46F5">
        <w:rPr>
          <w:rFonts w:asciiTheme="minorEastAsia" w:eastAsiaTheme="minorEastAsia" w:hAnsiTheme="minorEastAsia" w:cs="Times New Roman" w:hint="eastAsia"/>
          <w:szCs w:val="24"/>
        </w:rPr>
        <w:t>施行</w:t>
      </w:r>
      <w:r w:rsidR="000F5ACB" w:rsidRPr="00DD46F5">
        <w:rPr>
          <w:rFonts w:asciiTheme="minorEastAsia" w:eastAsiaTheme="minorEastAsia" w:hAnsiTheme="minorEastAsia" w:cs="Times New Roman" w:hint="eastAsia"/>
          <w:szCs w:val="24"/>
        </w:rPr>
        <w:t>されます</w:t>
      </w:r>
      <w:r w:rsidR="00151E28" w:rsidRPr="00DD46F5">
        <w:rPr>
          <w:rFonts w:asciiTheme="minorEastAsia" w:eastAsiaTheme="minorEastAsia" w:hAnsiTheme="minorEastAsia" w:cs="Times New Roman" w:hint="eastAsia"/>
          <w:szCs w:val="24"/>
        </w:rPr>
        <w:t>。</w:t>
      </w:r>
    </w:p>
    <w:p w:rsidR="007267ED" w:rsidRPr="00DD46F5" w:rsidRDefault="007267ED" w:rsidP="00041389">
      <w:pPr>
        <w:ind w:leftChars="250" w:left="600" w:firstLineChars="100" w:firstLine="210"/>
        <w:jc w:val="right"/>
        <w:rPr>
          <w:rFonts w:asciiTheme="minorEastAsia" w:eastAsiaTheme="minorEastAsia" w:hAnsiTheme="minorEastAsia" w:cs="Times New Roman"/>
          <w:sz w:val="21"/>
          <w:szCs w:val="21"/>
        </w:rPr>
      </w:pPr>
      <w:r w:rsidRPr="00DD46F5">
        <w:rPr>
          <w:rFonts w:asciiTheme="minorEastAsia" w:eastAsiaTheme="minorEastAsia" w:hAnsiTheme="minorEastAsia" w:cs="Times New Roman" w:hint="eastAsia"/>
          <w:sz w:val="21"/>
          <w:szCs w:val="21"/>
        </w:rPr>
        <w:t>※富山県身体障害者・児ニーズ調査（平成25年１月実施）</w:t>
      </w:r>
    </w:p>
    <w:p w:rsidR="0009035A" w:rsidRPr="00AB47ED" w:rsidRDefault="0009035A" w:rsidP="003F7EF6">
      <w:pPr>
        <w:pStyle w:val="2"/>
        <w:ind w:firstLineChars="100" w:firstLine="241"/>
        <w:rPr>
          <w:rFonts w:asciiTheme="majorEastAsia" w:hAnsiTheme="majorEastAsia" w:cstheme="minorBidi"/>
          <w:color w:val="auto"/>
        </w:rPr>
      </w:pPr>
      <w:bookmarkStart w:id="3" w:name="_Toc441173286"/>
      <w:r w:rsidRPr="00AB47ED">
        <w:rPr>
          <w:rFonts w:asciiTheme="majorEastAsia" w:hAnsiTheme="majorEastAsia" w:cstheme="minorBidi" w:hint="eastAsia"/>
          <w:color w:val="auto"/>
        </w:rPr>
        <w:t>２　目的</w:t>
      </w:r>
      <w:bookmarkEnd w:id="3"/>
    </w:p>
    <w:p w:rsidR="006B538D" w:rsidRPr="00DD46F5" w:rsidRDefault="00B13436" w:rsidP="00A94D9C">
      <w:pPr>
        <w:spacing w:beforeLines="50" w:before="180"/>
        <w:ind w:leftChars="250" w:left="600" w:firstLineChars="100" w:firstLine="240"/>
        <w:rPr>
          <w:rFonts w:asciiTheme="minorEastAsia" w:eastAsiaTheme="minorEastAsia" w:hAnsiTheme="minorEastAsia" w:cs="Times New Roman"/>
          <w:szCs w:val="24"/>
        </w:rPr>
      </w:pPr>
      <w:r w:rsidRPr="00DD46F5">
        <w:rPr>
          <w:rFonts w:asciiTheme="minorEastAsia" w:eastAsiaTheme="minorEastAsia" w:hAnsiTheme="minorEastAsia" w:cs="Times New Roman" w:hint="eastAsia"/>
          <w:szCs w:val="24"/>
        </w:rPr>
        <w:t>障害者差別解消法</w:t>
      </w:r>
      <w:r w:rsidR="00151E28" w:rsidRPr="00DD46F5">
        <w:rPr>
          <w:rFonts w:asciiTheme="minorEastAsia" w:eastAsiaTheme="minorEastAsia" w:hAnsiTheme="minorEastAsia" w:cs="Times New Roman" w:hint="eastAsia"/>
          <w:szCs w:val="24"/>
        </w:rPr>
        <w:t>や</w:t>
      </w:r>
      <w:r w:rsidRPr="00DD46F5">
        <w:rPr>
          <w:rFonts w:asciiTheme="minorEastAsia" w:eastAsiaTheme="minorEastAsia" w:hAnsiTheme="minorEastAsia" w:cs="Times New Roman" w:hint="eastAsia"/>
          <w:szCs w:val="24"/>
        </w:rPr>
        <w:t>県条例</w:t>
      </w:r>
      <w:r w:rsidR="00A3519B" w:rsidRPr="00DD46F5">
        <w:rPr>
          <w:rFonts w:asciiTheme="minorEastAsia" w:eastAsiaTheme="minorEastAsia" w:hAnsiTheme="minorEastAsia" w:cs="Times New Roman" w:hint="eastAsia"/>
          <w:szCs w:val="24"/>
        </w:rPr>
        <w:t>では、「</w:t>
      </w:r>
      <w:r w:rsidR="00350DD0" w:rsidRPr="00DD46F5">
        <w:rPr>
          <w:rFonts w:asciiTheme="minorEastAsia" w:eastAsiaTheme="minorEastAsia" w:hAnsiTheme="minorEastAsia" w:cs="Times New Roman" w:hint="eastAsia"/>
          <w:szCs w:val="24"/>
        </w:rPr>
        <w:t>障害を理由とする差別</w:t>
      </w:r>
      <w:r w:rsidR="00A3519B" w:rsidRPr="00DD46F5">
        <w:rPr>
          <w:rFonts w:asciiTheme="minorEastAsia" w:eastAsiaTheme="minorEastAsia" w:hAnsiTheme="minorEastAsia" w:cs="Times New Roman" w:hint="eastAsia"/>
          <w:szCs w:val="24"/>
        </w:rPr>
        <w:t>」とし</w:t>
      </w:r>
      <w:r w:rsidR="006B538D" w:rsidRPr="00DD46F5">
        <w:rPr>
          <w:rFonts w:asciiTheme="minorEastAsia" w:eastAsiaTheme="minorEastAsia" w:hAnsiTheme="minorEastAsia" w:cs="Times New Roman" w:hint="eastAsia"/>
          <w:szCs w:val="24"/>
        </w:rPr>
        <w:t>て、</w:t>
      </w:r>
    </w:p>
    <w:p w:rsidR="006B538D" w:rsidRPr="00DD46F5" w:rsidRDefault="006B538D" w:rsidP="000B4661">
      <w:pPr>
        <w:pStyle w:val="a3"/>
        <w:numPr>
          <w:ilvl w:val="0"/>
          <w:numId w:val="13"/>
        </w:numPr>
        <w:ind w:leftChars="550" w:left="1745"/>
        <w:rPr>
          <w:rFonts w:asciiTheme="minorEastAsia" w:eastAsiaTheme="minorEastAsia" w:hAnsiTheme="minorEastAsia" w:cs="Times New Roman"/>
          <w:szCs w:val="24"/>
        </w:rPr>
      </w:pPr>
      <w:r w:rsidRPr="00DD46F5">
        <w:rPr>
          <w:rFonts w:asciiTheme="minorEastAsia" w:eastAsiaTheme="minorEastAsia" w:hAnsiTheme="minorEastAsia" w:cs="Times New Roman" w:hint="eastAsia"/>
          <w:szCs w:val="24"/>
        </w:rPr>
        <w:t>正当な理由なく障害を理由として不利益な取扱いをすること</w:t>
      </w:r>
    </w:p>
    <w:p w:rsidR="006B538D" w:rsidRPr="00DD46F5" w:rsidRDefault="006B538D" w:rsidP="000B4661">
      <w:pPr>
        <w:pStyle w:val="a3"/>
        <w:numPr>
          <w:ilvl w:val="0"/>
          <w:numId w:val="13"/>
        </w:numPr>
        <w:ind w:leftChars="550" w:left="1745"/>
        <w:rPr>
          <w:rFonts w:asciiTheme="minorEastAsia" w:eastAsiaTheme="minorEastAsia" w:hAnsiTheme="minorEastAsia" w:cs="Times New Roman"/>
          <w:szCs w:val="24"/>
        </w:rPr>
      </w:pPr>
      <w:r w:rsidRPr="00DD46F5">
        <w:rPr>
          <w:rFonts w:asciiTheme="minorEastAsia" w:eastAsiaTheme="minorEastAsia" w:hAnsiTheme="minorEastAsia" w:cs="Times New Roman" w:hint="eastAsia"/>
          <w:szCs w:val="24"/>
        </w:rPr>
        <w:t>社会的障壁を取り除くため</w:t>
      </w:r>
      <w:r w:rsidR="00CF35F6" w:rsidRPr="00DD46F5">
        <w:rPr>
          <w:rFonts w:asciiTheme="minorEastAsia" w:eastAsiaTheme="minorEastAsia" w:hAnsiTheme="minorEastAsia" w:cs="Times New Roman" w:hint="eastAsia"/>
          <w:szCs w:val="24"/>
        </w:rPr>
        <w:t>に</w:t>
      </w:r>
      <w:r w:rsidRPr="00DD46F5">
        <w:rPr>
          <w:rFonts w:asciiTheme="minorEastAsia" w:eastAsiaTheme="minorEastAsia" w:hAnsiTheme="minorEastAsia" w:cs="Times New Roman" w:hint="eastAsia"/>
          <w:szCs w:val="24"/>
        </w:rPr>
        <w:t>必要かつ合理的な配慮をしないこと</w:t>
      </w:r>
    </w:p>
    <w:p w:rsidR="006B538D" w:rsidRPr="00DD46F5" w:rsidRDefault="006B538D" w:rsidP="00041389">
      <w:pPr>
        <w:ind w:firstLineChars="250" w:firstLine="600"/>
        <w:rPr>
          <w:rFonts w:asciiTheme="minorEastAsia" w:eastAsiaTheme="minorEastAsia" w:hAnsiTheme="minorEastAsia" w:cs="Times New Roman"/>
          <w:szCs w:val="24"/>
        </w:rPr>
      </w:pPr>
      <w:r w:rsidRPr="00DD46F5">
        <w:rPr>
          <w:rFonts w:asciiTheme="minorEastAsia" w:eastAsiaTheme="minorEastAsia" w:hAnsiTheme="minorEastAsia" w:cs="Times New Roman" w:hint="eastAsia"/>
          <w:szCs w:val="24"/>
        </w:rPr>
        <w:t>を規定</w:t>
      </w:r>
      <w:r w:rsidR="000F5ACB" w:rsidRPr="00DD46F5">
        <w:rPr>
          <w:rFonts w:asciiTheme="minorEastAsia" w:eastAsiaTheme="minorEastAsia" w:hAnsiTheme="minorEastAsia" w:cs="Times New Roman" w:hint="eastAsia"/>
          <w:szCs w:val="24"/>
        </w:rPr>
        <w:t>し、</w:t>
      </w:r>
      <w:r w:rsidR="00724C2B" w:rsidRPr="00A37C43">
        <w:rPr>
          <w:rFonts w:asciiTheme="minorEastAsia" w:eastAsiaTheme="minorEastAsia" w:hAnsiTheme="minorEastAsia" w:cs="Times New Roman" w:hint="eastAsia"/>
          <w:szCs w:val="24"/>
        </w:rPr>
        <w:t>障害のある人に対して</w:t>
      </w:r>
      <w:r w:rsidRPr="00DD46F5">
        <w:rPr>
          <w:rFonts w:asciiTheme="minorEastAsia" w:eastAsiaTheme="minorEastAsia" w:hAnsiTheme="minorEastAsia" w:cs="Times New Roman" w:hint="eastAsia"/>
          <w:szCs w:val="24"/>
        </w:rPr>
        <w:t>これらの差別</w:t>
      </w:r>
      <w:r w:rsidRPr="00A37C43">
        <w:rPr>
          <w:rFonts w:asciiTheme="minorEastAsia" w:eastAsiaTheme="minorEastAsia" w:hAnsiTheme="minorEastAsia" w:cs="Times New Roman" w:hint="eastAsia"/>
          <w:szCs w:val="24"/>
        </w:rPr>
        <w:t>を</w:t>
      </w:r>
      <w:r w:rsidR="00724C2B" w:rsidRPr="00A37C43">
        <w:rPr>
          <w:rFonts w:asciiTheme="minorEastAsia" w:eastAsiaTheme="minorEastAsia" w:hAnsiTheme="minorEastAsia" w:cs="Times New Roman" w:hint="eastAsia"/>
          <w:szCs w:val="24"/>
        </w:rPr>
        <w:t>すること</w:t>
      </w:r>
      <w:r w:rsidR="00724C2B">
        <w:rPr>
          <w:rFonts w:asciiTheme="minorEastAsia" w:eastAsiaTheme="minorEastAsia" w:hAnsiTheme="minorEastAsia" w:cs="Times New Roman" w:hint="eastAsia"/>
          <w:szCs w:val="24"/>
        </w:rPr>
        <w:t>を</w:t>
      </w:r>
      <w:r w:rsidRPr="00DD46F5">
        <w:rPr>
          <w:rFonts w:asciiTheme="minorEastAsia" w:eastAsiaTheme="minorEastAsia" w:hAnsiTheme="minorEastAsia" w:cs="Times New Roman" w:hint="eastAsia"/>
          <w:szCs w:val="24"/>
        </w:rPr>
        <w:t>禁止しています。</w:t>
      </w:r>
    </w:p>
    <w:p w:rsidR="00DD7FB8" w:rsidRDefault="0021213C" w:rsidP="00A94D9C">
      <w:pPr>
        <w:spacing w:beforeLines="30" w:before="108"/>
        <w:ind w:leftChars="250" w:left="600" w:firstLineChars="100" w:firstLine="240"/>
        <w:rPr>
          <w:rFonts w:asciiTheme="minorEastAsia" w:eastAsiaTheme="minorEastAsia" w:hAnsiTheme="minorEastAsia" w:cs="Times New Roman"/>
          <w:szCs w:val="24"/>
        </w:rPr>
      </w:pPr>
      <w:r w:rsidRPr="00DD46F5">
        <w:rPr>
          <w:rFonts w:asciiTheme="minorEastAsia" w:eastAsiaTheme="minorEastAsia" w:hAnsiTheme="minorEastAsia" w:cs="Times New Roman" w:hint="eastAsia"/>
          <w:szCs w:val="24"/>
        </w:rPr>
        <w:t>このガイドラインは、これらの</w:t>
      </w:r>
      <w:r w:rsidR="00F62DAC" w:rsidRPr="00F62DAC">
        <w:rPr>
          <w:rFonts w:asciiTheme="minorEastAsia" w:eastAsiaTheme="minorEastAsia" w:hAnsiTheme="minorEastAsia" w:cs="Times New Roman" w:hint="eastAsia"/>
          <w:szCs w:val="24"/>
        </w:rPr>
        <w:t>差別を未然に防止するとともに、障害や障害のある人への理解を深めていただくために策定するもので</w:t>
      </w:r>
      <w:r w:rsidR="00F62DAC" w:rsidRPr="00A37C43">
        <w:rPr>
          <w:rFonts w:asciiTheme="minorEastAsia" w:eastAsiaTheme="minorEastAsia" w:hAnsiTheme="minorEastAsia" w:cs="Times New Roman" w:hint="eastAsia"/>
          <w:szCs w:val="24"/>
        </w:rPr>
        <w:t>あり、</w:t>
      </w:r>
      <w:r w:rsidRPr="00DD46F5">
        <w:rPr>
          <w:rFonts w:asciiTheme="minorEastAsia" w:eastAsiaTheme="minorEastAsia" w:hAnsiTheme="minorEastAsia" w:cs="Times New Roman" w:hint="eastAsia"/>
          <w:szCs w:val="24"/>
        </w:rPr>
        <w:t>差別について</w:t>
      </w:r>
      <w:r w:rsidR="000F5ACB" w:rsidRPr="00DD46F5">
        <w:rPr>
          <w:rFonts w:asciiTheme="minorEastAsia" w:eastAsiaTheme="minorEastAsia" w:hAnsiTheme="minorEastAsia" w:cs="Times New Roman" w:hint="eastAsia"/>
          <w:szCs w:val="24"/>
        </w:rPr>
        <w:t>の</w:t>
      </w:r>
      <w:r w:rsidRPr="00DD46F5">
        <w:rPr>
          <w:rFonts w:asciiTheme="minorEastAsia" w:eastAsiaTheme="minorEastAsia" w:hAnsiTheme="minorEastAsia" w:cs="Times New Roman" w:hint="eastAsia"/>
          <w:szCs w:val="24"/>
        </w:rPr>
        <w:t>基本的な考え方</w:t>
      </w:r>
      <w:r w:rsidR="00F62DAC" w:rsidRPr="00A37C43">
        <w:rPr>
          <w:rFonts w:asciiTheme="minorEastAsia" w:eastAsiaTheme="minorEastAsia" w:hAnsiTheme="minorEastAsia" w:cs="Times New Roman" w:hint="eastAsia"/>
          <w:szCs w:val="24"/>
        </w:rPr>
        <w:t>や</w:t>
      </w:r>
      <w:r w:rsidR="00F63FAE" w:rsidRPr="00A37C43">
        <w:rPr>
          <w:rFonts w:asciiTheme="minorEastAsia" w:eastAsiaTheme="minorEastAsia" w:hAnsiTheme="minorEastAsia" w:cs="Times New Roman" w:hint="eastAsia"/>
          <w:szCs w:val="24"/>
        </w:rPr>
        <w:t>、</w:t>
      </w:r>
      <w:r w:rsidR="00F63FAE" w:rsidRPr="00DD46F5">
        <w:rPr>
          <w:rFonts w:asciiTheme="minorEastAsia" w:eastAsiaTheme="minorEastAsia" w:hAnsiTheme="minorEastAsia" w:cs="Times New Roman" w:hint="eastAsia"/>
          <w:szCs w:val="24"/>
        </w:rPr>
        <w:t>障害のある人の日常生活や社会生活において特に配慮すべき事項を定め</w:t>
      </w:r>
      <w:r w:rsidR="00F62DAC" w:rsidRPr="00A37C43">
        <w:rPr>
          <w:rFonts w:asciiTheme="minorEastAsia" w:eastAsiaTheme="minorEastAsia" w:hAnsiTheme="minorEastAsia" w:cs="Times New Roman" w:hint="eastAsia"/>
          <w:szCs w:val="24"/>
        </w:rPr>
        <w:t>ています。</w:t>
      </w:r>
    </w:p>
    <w:p w:rsidR="00724C2B" w:rsidRPr="00A37C43" w:rsidRDefault="00724C2B" w:rsidP="00A94D9C">
      <w:pPr>
        <w:spacing w:beforeLines="30" w:before="108"/>
        <w:ind w:leftChars="250" w:left="600" w:firstLineChars="100" w:firstLine="240"/>
        <w:rPr>
          <w:rFonts w:asciiTheme="minorEastAsia" w:eastAsiaTheme="minorEastAsia" w:hAnsiTheme="minorEastAsia" w:cs="Times New Roman"/>
          <w:szCs w:val="24"/>
        </w:rPr>
      </w:pPr>
      <w:r w:rsidRPr="00A37C43">
        <w:rPr>
          <w:rFonts w:asciiTheme="minorEastAsia" w:eastAsiaTheme="minorEastAsia" w:hAnsiTheme="minorEastAsia" w:cs="Times New Roman" w:hint="eastAsia"/>
          <w:szCs w:val="24"/>
        </w:rPr>
        <w:lastRenderedPageBreak/>
        <w:t>また、</w:t>
      </w:r>
      <w:r w:rsidR="00F62DAC" w:rsidRPr="00A37C43">
        <w:rPr>
          <w:rFonts w:asciiTheme="minorEastAsia" w:eastAsiaTheme="minorEastAsia" w:hAnsiTheme="minorEastAsia" w:cs="Times New Roman" w:hint="eastAsia"/>
          <w:szCs w:val="24"/>
        </w:rPr>
        <w:t>このガイドラインは、</w:t>
      </w:r>
      <w:r w:rsidRPr="00A37C43">
        <w:rPr>
          <w:rFonts w:asciiTheme="minorEastAsia" w:eastAsiaTheme="minorEastAsia" w:hAnsiTheme="minorEastAsia" w:cs="Times New Roman" w:hint="eastAsia"/>
          <w:szCs w:val="24"/>
        </w:rPr>
        <w:t>障害を理由とする差別に関する相談</w:t>
      </w:r>
      <w:r w:rsidR="00F62DAC" w:rsidRPr="00A37C43">
        <w:rPr>
          <w:rFonts w:asciiTheme="minorEastAsia" w:eastAsiaTheme="minorEastAsia" w:hAnsiTheme="minorEastAsia" w:cs="Times New Roman" w:hint="eastAsia"/>
          <w:szCs w:val="24"/>
        </w:rPr>
        <w:t>対応の判断基準や</w:t>
      </w:r>
      <w:r w:rsidRPr="00A37C43">
        <w:rPr>
          <w:rFonts w:asciiTheme="minorEastAsia" w:eastAsiaTheme="minorEastAsia" w:hAnsiTheme="minorEastAsia" w:cs="Times New Roman" w:hint="eastAsia"/>
          <w:szCs w:val="24"/>
        </w:rPr>
        <w:t>、紛争解決のための助言・あっせんの申立てがあったときの「富山県障害のある人の相談に関する調整委員会」における判断基準にもなるものです。</w:t>
      </w:r>
    </w:p>
    <w:p w:rsidR="006B538D" w:rsidRPr="00DD46F5" w:rsidRDefault="00724C2B" w:rsidP="00A94D9C">
      <w:pPr>
        <w:spacing w:beforeLines="30" w:before="108"/>
        <w:ind w:leftChars="250" w:left="600" w:firstLineChars="100" w:firstLine="240"/>
        <w:rPr>
          <w:rFonts w:asciiTheme="minorEastAsia" w:eastAsiaTheme="minorEastAsia" w:hAnsiTheme="minorEastAsia" w:cs="Times New Roman"/>
          <w:szCs w:val="24"/>
        </w:rPr>
      </w:pPr>
      <w:r w:rsidRPr="00A37C43">
        <w:rPr>
          <w:rFonts w:asciiTheme="minorEastAsia" w:eastAsiaTheme="minorEastAsia" w:hAnsiTheme="minorEastAsia" w:cs="Times New Roman" w:hint="eastAsia"/>
          <w:szCs w:val="24"/>
        </w:rPr>
        <w:t>なお</w:t>
      </w:r>
      <w:r w:rsidR="00257F71" w:rsidRPr="00A37C43">
        <w:rPr>
          <w:rFonts w:asciiTheme="minorEastAsia" w:eastAsiaTheme="minorEastAsia" w:hAnsiTheme="minorEastAsia" w:cs="Times New Roman" w:hint="eastAsia"/>
          <w:szCs w:val="24"/>
        </w:rPr>
        <w:t>、</w:t>
      </w:r>
      <w:r w:rsidR="00257F71" w:rsidRPr="00DD46F5">
        <w:rPr>
          <w:rFonts w:asciiTheme="minorEastAsia" w:eastAsiaTheme="minorEastAsia" w:hAnsiTheme="minorEastAsia" w:cs="Times New Roman" w:hint="eastAsia"/>
          <w:szCs w:val="24"/>
        </w:rPr>
        <w:t>不利益</w:t>
      </w:r>
      <w:r w:rsidR="000F5ACB" w:rsidRPr="00DD46F5">
        <w:rPr>
          <w:rFonts w:asciiTheme="minorEastAsia" w:eastAsiaTheme="minorEastAsia" w:hAnsiTheme="minorEastAsia" w:cs="Times New Roman" w:hint="eastAsia"/>
          <w:szCs w:val="24"/>
        </w:rPr>
        <w:t>な</w:t>
      </w:r>
      <w:r w:rsidR="00257F71" w:rsidRPr="00DD46F5">
        <w:rPr>
          <w:rFonts w:asciiTheme="minorEastAsia" w:eastAsiaTheme="minorEastAsia" w:hAnsiTheme="minorEastAsia" w:cs="Times New Roman" w:hint="eastAsia"/>
          <w:szCs w:val="24"/>
        </w:rPr>
        <w:t>取扱いや合理的配慮について、</w:t>
      </w:r>
      <w:r w:rsidR="000F5ACB" w:rsidRPr="00DD46F5">
        <w:rPr>
          <w:rFonts w:asciiTheme="minorEastAsia" w:eastAsiaTheme="minorEastAsia" w:hAnsiTheme="minorEastAsia" w:cs="Times New Roman" w:hint="eastAsia"/>
          <w:szCs w:val="24"/>
        </w:rPr>
        <w:t>より一層</w:t>
      </w:r>
      <w:r w:rsidR="00F63FAE" w:rsidRPr="00DD46F5">
        <w:rPr>
          <w:rFonts w:asciiTheme="minorEastAsia" w:eastAsiaTheme="minorEastAsia" w:hAnsiTheme="minorEastAsia" w:cs="Times New Roman" w:hint="eastAsia"/>
          <w:szCs w:val="24"/>
        </w:rPr>
        <w:t>理解</w:t>
      </w:r>
      <w:r w:rsidR="000F5ACB" w:rsidRPr="00DD46F5">
        <w:rPr>
          <w:rFonts w:asciiTheme="minorEastAsia" w:eastAsiaTheme="minorEastAsia" w:hAnsiTheme="minorEastAsia" w:cs="Times New Roman" w:hint="eastAsia"/>
          <w:szCs w:val="24"/>
        </w:rPr>
        <w:t>していただけるように</w:t>
      </w:r>
      <w:r w:rsidR="00F63FAE" w:rsidRPr="00DD46F5">
        <w:rPr>
          <w:rFonts w:asciiTheme="minorEastAsia" w:eastAsiaTheme="minorEastAsia" w:hAnsiTheme="minorEastAsia" w:cs="Times New Roman" w:hint="eastAsia"/>
          <w:szCs w:val="24"/>
        </w:rPr>
        <w:t>、</w:t>
      </w:r>
      <w:r w:rsidR="00257F71" w:rsidRPr="00DD46F5">
        <w:rPr>
          <w:rFonts w:asciiTheme="minorEastAsia" w:eastAsiaTheme="minorEastAsia" w:hAnsiTheme="minorEastAsia" w:cs="Times New Roman" w:hint="eastAsia"/>
          <w:szCs w:val="24"/>
        </w:rPr>
        <w:t>生活の様々な</w:t>
      </w:r>
      <w:r w:rsidR="00F63FAE" w:rsidRPr="00DD46F5">
        <w:rPr>
          <w:rFonts w:asciiTheme="minorEastAsia" w:eastAsiaTheme="minorEastAsia" w:hAnsiTheme="minorEastAsia" w:cs="Times New Roman" w:hint="eastAsia"/>
          <w:szCs w:val="24"/>
        </w:rPr>
        <w:t>分野</w:t>
      </w:r>
      <w:r w:rsidR="00257F71" w:rsidRPr="00DD46F5">
        <w:rPr>
          <w:rFonts w:asciiTheme="minorEastAsia" w:eastAsiaTheme="minorEastAsia" w:hAnsiTheme="minorEastAsia" w:cs="Times New Roman" w:hint="eastAsia"/>
          <w:szCs w:val="24"/>
        </w:rPr>
        <w:t>ごと、障害ごとの具体的</w:t>
      </w:r>
      <w:r w:rsidR="00F63FAE" w:rsidRPr="00DD46F5">
        <w:rPr>
          <w:rFonts w:asciiTheme="minorEastAsia" w:eastAsiaTheme="minorEastAsia" w:hAnsiTheme="minorEastAsia" w:cs="Times New Roman" w:hint="eastAsia"/>
          <w:szCs w:val="24"/>
        </w:rPr>
        <w:t>な</w:t>
      </w:r>
      <w:r w:rsidR="00257F71" w:rsidRPr="00DD46F5">
        <w:rPr>
          <w:rFonts w:asciiTheme="minorEastAsia" w:eastAsiaTheme="minorEastAsia" w:hAnsiTheme="minorEastAsia" w:cs="Times New Roman" w:hint="eastAsia"/>
          <w:szCs w:val="24"/>
        </w:rPr>
        <w:t>事例</w:t>
      </w:r>
      <w:r w:rsidR="00F63FAE" w:rsidRPr="00DD46F5">
        <w:rPr>
          <w:rFonts w:asciiTheme="minorEastAsia" w:eastAsiaTheme="minorEastAsia" w:hAnsiTheme="minorEastAsia" w:cs="Times New Roman" w:hint="eastAsia"/>
          <w:szCs w:val="24"/>
        </w:rPr>
        <w:t>も</w:t>
      </w:r>
      <w:r w:rsidR="00257F71" w:rsidRPr="00DD46F5">
        <w:rPr>
          <w:rFonts w:asciiTheme="minorEastAsia" w:eastAsiaTheme="minorEastAsia" w:hAnsiTheme="minorEastAsia" w:cs="Times New Roman" w:hint="eastAsia"/>
          <w:szCs w:val="24"/>
        </w:rPr>
        <w:t>併せて示</w:t>
      </w:r>
      <w:r w:rsidR="00F63FAE" w:rsidRPr="00DD46F5">
        <w:rPr>
          <w:rFonts w:asciiTheme="minorEastAsia" w:eastAsiaTheme="minorEastAsia" w:hAnsiTheme="minorEastAsia" w:cs="Times New Roman" w:hint="eastAsia"/>
          <w:szCs w:val="24"/>
        </w:rPr>
        <w:t>しています。</w:t>
      </w:r>
    </w:p>
    <w:p w:rsidR="0009035A" w:rsidRPr="00AB47ED" w:rsidRDefault="0009035A" w:rsidP="003F7EF6">
      <w:pPr>
        <w:pStyle w:val="2"/>
        <w:ind w:firstLineChars="100" w:firstLine="241"/>
        <w:rPr>
          <w:rFonts w:asciiTheme="majorEastAsia" w:hAnsiTheme="majorEastAsia" w:cstheme="minorBidi"/>
          <w:color w:val="auto"/>
        </w:rPr>
      </w:pPr>
      <w:bookmarkStart w:id="4" w:name="_Toc441173287"/>
      <w:r w:rsidRPr="00AB47ED">
        <w:rPr>
          <w:rFonts w:asciiTheme="majorEastAsia" w:hAnsiTheme="majorEastAsia" w:cstheme="minorBidi" w:hint="eastAsia"/>
          <w:color w:val="auto"/>
        </w:rPr>
        <w:t>３　位置</w:t>
      </w:r>
      <w:r w:rsidR="00D26B2F" w:rsidRPr="00AB47ED">
        <w:rPr>
          <w:rFonts w:asciiTheme="majorEastAsia" w:hAnsiTheme="majorEastAsia" w:cstheme="minorBidi" w:hint="eastAsia"/>
          <w:color w:val="auto"/>
        </w:rPr>
        <w:t>付け</w:t>
      </w:r>
      <w:bookmarkEnd w:id="4"/>
    </w:p>
    <w:p w:rsidR="00DD7FB8" w:rsidRPr="003F7EF6" w:rsidRDefault="00151E28" w:rsidP="00A94D9C">
      <w:pPr>
        <w:pStyle w:val="Default"/>
        <w:spacing w:beforeLines="50" w:before="180"/>
        <w:ind w:leftChars="350" w:left="1080" w:hangingChars="100" w:hanging="240"/>
        <w:rPr>
          <w:rFonts w:asciiTheme="minorEastAsia" w:hAnsiTheme="minorEastAsia" w:cs="Times New Roman"/>
          <w:color w:val="auto"/>
          <w:kern w:val="2"/>
        </w:rPr>
      </w:pPr>
      <w:r w:rsidRPr="003F7EF6">
        <w:rPr>
          <w:rFonts w:asciiTheme="minorEastAsia" w:hAnsiTheme="minorEastAsia" w:cs="Times New Roman" w:hint="eastAsia"/>
          <w:color w:val="auto"/>
          <w:kern w:val="2"/>
        </w:rPr>
        <w:t>県条例第</w:t>
      </w:r>
      <w:r w:rsidR="00817E0C">
        <w:rPr>
          <w:rFonts w:asciiTheme="minorEastAsia" w:hAnsiTheme="minorEastAsia" w:cs="Times New Roman" w:hint="eastAsia"/>
          <w:color w:val="auto"/>
          <w:kern w:val="2"/>
        </w:rPr>
        <w:t>８</w:t>
      </w:r>
      <w:r w:rsidRPr="003F7EF6">
        <w:rPr>
          <w:rFonts w:asciiTheme="minorEastAsia" w:hAnsiTheme="minorEastAsia" w:cs="Times New Roman" w:hint="eastAsia"/>
          <w:color w:val="auto"/>
          <w:kern w:val="2"/>
        </w:rPr>
        <w:t>条第</w:t>
      </w:r>
      <w:r w:rsidR="00817E0C">
        <w:rPr>
          <w:rFonts w:asciiTheme="minorEastAsia" w:hAnsiTheme="minorEastAsia" w:cs="Times New Roman" w:hint="eastAsia"/>
          <w:color w:val="auto"/>
          <w:kern w:val="2"/>
        </w:rPr>
        <w:t>３</w:t>
      </w:r>
      <w:r w:rsidRPr="003F7EF6">
        <w:rPr>
          <w:rFonts w:asciiTheme="minorEastAsia" w:hAnsiTheme="minorEastAsia" w:cs="Times New Roman" w:hint="eastAsia"/>
          <w:color w:val="auto"/>
          <w:kern w:val="2"/>
        </w:rPr>
        <w:t>項</w:t>
      </w:r>
      <w:r w:rsidR="00DD7FB8" w:rsidRPr="003F7EF6">
        <w:rPr>
          <w:rFonts w:asciiTheme="minorEastAsia" w:hAnsiTheme="minorEastAsia" w:cs="Times New Roman" w:hint="eastAsia"/>
          <w:color w:val="auto"/>
          <w:kern w:val="2"/>
        </w:rPr>
        <w:t>に基づき策定するものです。</w:t>
      </w:r>
    </w:p>
    <w:p w:rsidR="00DD7FB8" w:rsidRPr="003F7EF6" w:rsidRDefault="00DD7FB8" w:rsidP="00F55584">
      <w:pPr>
        <w:pStyle w:val="Default"/>
        <w:tabs>
          <w:tab w:val="left" w:pos="0"/>
        </w:tabs>
        <w:ind w:leftChars="250" w:left="600" w:firstLineChars="100" w:firstLine="240"/>
        <w:rPr>
          <w:rFonts w:asciiTheme="minorEastAsia" w:hAnsiTheme="minorEastAsia" w:cs="Times New Roman"/>
          <w:color w:val="auto"/>
          <w:kern w:val="2"/>
        </w:rPr>
      </w:pPr>
      <w:r w:rsidRPr="003F7EF6">
        <w:rPr>
          <w:rFonts w:asciiTheme="minorEastAsia" w:hAnsiTheme="minorEastAsia" w:cs="Times New Roman" w:hint="eastAsia"/>
          <w:color w:val="auto"/>
          <w:kern w:val="2"/>
        </w:rPr>
        <w:t>なお、策定にあたっては、国の「障害を理由とする差別の解消の推進に関する基本方針」（平成27年２月24日閣議決定）や</w:t>
      </w:r>
      <w:r w:rsidR="00A74B9B">
        <w:rPr>
          <w:rFonts w:asciiTheme="minorEastAsia" w:hAnsiTheme="minorEastAsia" w:cs="Times New Roman" w:hint="eastAsia"/>
          <w:color w:val="auto"/>
          <w:kern w:val="2"/>
        </w:rPr>
        <w:t>障害者差別解消法</w:t>
      </w:r>
      <w:r w:rsidRPr="003F7EF6">
        <w:rPr>
          <w:rFonts w:asciiTheme="minorEastAsia" w:hAnsiTheme="minorEastAsia" w:cs="Times New Roman" w:hint="eastAsia"/>
          <w:color w:val="auto"/>
          <w:kern w:val="2"/>
        </w:rPr>
        <w:t>第11条第１項に基づき主務大臣が定める「事業者が適切に対応するため</w:t>
      </w:r>
      <w:r w:rsidR="0061243F">
        <w:rPr>
          <w:rFonts w:asciiTheme="minorEastAsia" w:hAnsiTheme="minorEastAsia" w:cs="Times New Roman" w:hint="eastAsia"/>
          <w:color w:val="auto"/>
          <w:kern w:val="2"/>
        </w:rPr>
        <w:t>の</w:t>
      </w:r>
      <w:r w:rsidRPr="003F7EF6">
        <w:rPr>
          <w:rFonts w:asciiTheme="minorEastAsia" w:hAnsiTheme="minorEastAsia" w:cs="Times New Roman" w:hint="eastAsia"/>
          <w:color w:val="auto"/>
          <w:kern w:val="2"/>
        </w:rPr>
        <w:t>指針」を踏まえて</w:t>
      </w:r>
      <w:r w:rsidR="00D26B2F" w:rsidRPr="003F7EF6">
        <w:rPr>
          <w:rFonts w:asciiTheme="minorEastAsia" w:hAnsiTheme="minorEastAsia" w:cs="Times New Roman" w:hint="eastAsia"/>
          <w:color w:val="auto"/>
          <w:kern w:val="2"/>
        </w:rPr>
        <w:t>います。</w:t>
      </w:r>
    </w:p>
    <w:p w:rsidR="007C74C4" w:rsidRPr="00AD1FD3" w:rsidRDefault="007C74C4" w:rsidP="005462BD">
      <w:pPr>
        <w:pStyle w:val="Default"/>
        <w:ind w:left="480" w:hangingChars="200" w:hanging="480"/>
        <w:rPr>
          <w:rFonts w:ascii="ＭＳ ゴシック" w:eastAsia="ＭＳ ゴシック" w:hAnsi="ＭＳ ゴシック" w:cs="Times New Roman"/>
          <w:color w:val="auto"/>
          <w:kern w:val="2"/>
        </w:rPr>
      </w:pPr>
    </w:p>
    <w:p w:rsidR="0009035A" w:rsidRPr="00AB47ED" w:rsidRDefault="0009035A" w:rsidP="003F7EF6">
      <w:pPr>
        <w:pStyle w:val="2"/>
        <w:ind w:left="1" w:firstLine="265"/>
        <w:rPr>
          <w:rFonts w:asciiTheme="majorEastAsia" w:hAnsiTheme="majorEastAsia" w:cstheme="minorBidi"/>
          <w:color w:val="auto"/>
        </w:rPr>
      </w:pPr>
      <w:bookmarkStart w:id="5" w:name="_Toc441173288"/>
      <w:r w:rsidRPr="00AB47ED">
        <w:rPr>
          <w:rFonts w:asciiTheme="majorEastAsia" w:hAnsiTheme="majorEastAsia" w:cstheme="minorBidi" w:hint="eastAsia"/>
          <w:color w:val="auto"/>
        </w:rPr>
        <w:t>４　対象者</w:t>
      </w:r>
      <w:bookmarkEnd w:id="5"/>
    </w:p>
    <w:p w:rsidR="00695338" w:rsidRPr="00E86854" w:rsidRDefault="00D26B2F" w:rsidP="003F7EF6">
      <w:pPr>
        <w:pStyle w:val="3"/>
        <w:ind w:left="240" w:right="240"/>
      </w:pPr>
      <w:bookmarkStart w:id="6" w:name="_Toc441173289"/>
      <w:r w:rsidRPr="00E86854">
        <w:rPr>
          <w:rFonts w:hint="eastAsia"/>
        </w:rPr>
        <w:t>（１）「</w:t>
      </w:r>
      <w:r w:rsidR="00B32795" w:rsidRPr="00E86854">
        <w:rPr>
          <w:rFonts w:hint="eastAsia"/>
        </w:rPr>
        <w:t>障害のある人</w:t>
      </w:r>
      <w:r w:rsidRPr="00E86854">
        <w:rPr>
          <w:rFonts w:hint="eastAsia"/>
        </w:rPr>
        <w:t>」とは</w:t>
      </w:r>
      <w:bookmarkEnd w:id="6"/>
    </w:p>
    <w:p w:rsidR="00817E0C" w:rsidRDefault="00104D46" w:rsidP="00A94D9C">
      <w:pPr>
        <w:tabs>
          <w:tab w:val="left" w:pos="1276"/>
        </w:tabs>
        <w:spacing w:beforeLines="50" w:before="180"/>
        <w:ind w:leftChars="300" w:left="720" w:firstLineChars="101" w:firstLine="242"/>
        <w:rPr>
          <w:rFonts w:asciiTheme="minorEastAsia" w:eastAsiaTheme="minorEastAsia" w:hAnsiTheme="minorEastAsia" w:cs="Times New Roman"/>
          <w:szCs w:val="24"/>
        </w:rPr>
      </w:pPr>
      <w:r w:rsidRPr="003F7EF6">
        <w:rPr>
          <w:rFonts w:asciiTheme="minorEastAsia" w:eastAsiaTheme="minorEastAsia" w:hAnsiTheme="minorEastAsia" w:cs="Times New Roman" w:hint="eastAsia"/>
          <w:szCs w:val="24"/>
        </w:rPr>
        <w:t>県条例にお</w:t>
      </w:r>
      <w:r w:rsidR="007C74C4" w:rsidRPr="003F7EF6">
        <w:rPr>
          <w:rFonts w:asciiTheme="minorEastAsia" w:eastAsiaTheme="minorEastAsia" w:hAnsiTheme="minorEastAsia" w:cs="Times New Roman" w:hint="eastAsia"/>
          <w:szCs w:val="24"/>
        </w:rPr>
        <w:t>ける「</w:t>
      </w:r>
      <w:r w:rsidR="00130E78" w:rsidRPr="003F7EF6">
        <w:rPr>
          <w:rFonts w:asciiTheme="minorEastAsia" w:eastAsiaTheme="minorEastAsia" w:hAnsiTheme="minorEastAsia" w:cs="Times New Roman" w:hint="eastAsia"/>
          <w:szCs w:val="24"/>
        </w:rPr>
        <w:t>障害のある人</w:t>
      </w:r>
      <w:r w:rsidR="007C74C4" w:rsidRPr="003F7EF6">
        <w:rPr>
          <w:rFonts w:asciiTheme="minorEastAsia" w:eastAsiaTheme="minorEastAsia" w:hAnsiTheme="minorEastAsia" w:cs="Times New Roman" w:hint="eastAsia"/>
          <w:szCs w:val="24"/>
        </w:rPr>
        <w:t>」</w:t>
      </w:r>
      <w:r w:rsidRPr="003F7EF6">
        <w:rPr>
          <w:rFonts w:asciiTheme="minorEastAsia" w:eastAsiaTheme="minorEastAsia" w:hAnsiTheme="minorEastAsia" w:cs="Times New Roman" w:hint="eastAsia"/>
          <w:szCs w:val="24"/>
        </w:rPr>
        <w:t>とは</w:t>
      </w:r>
      <w:r w:rsidR="00C02DAF" w:rsidRPr="003F7EF6">
        <w:rPr>
          <w:rFonts w:asciiTheme="minorEastAsia" w:eastAsiaTheme="minorEastAsia" w:hAnsiTheme="minorEastAsia" w:cs="Times New Roman" w:hint="eastAsia"/>
          <w:szCs w:val="24"/>
        </w:rPr>
        <w:t>、</w:t>
      </w:r>
      <w:r w:rsidR="007C74C4" w:rsidRPr="003F7EF6">
        <w:rPr>
          <w:rFonts w:asciiTheme="minorEastAsia" w:eastAsiaTheme="minorEastAsia" w:hAnsiTheme="minorEastAsia" w:cs="Times New Roman" w:hint="eastAsia"/>
          <w:szCs w:val="24"/>
        </w:rPr>
        <w:t>障害者基本法や障害者差別解消法における定義と同じです。すなわち、</w:t>
      </w:r>
      <w:r w:rsidR="00130E78" w:rsidRPr="003F7EF6">
        <w:rPr>
          <w:rFonts w:asciiTheme="minorEastAsia" w:eastAsiaTheme="minorEastAsia" w:hAnsiTheme="minorEastAsia" w:cs="Times New Roman" w:hint="eastAsia"/>
          <w:szCs w:val="24"/>
        </w:rPr>
        <w:t>身体障害、知的障害、精神障害（発達障害を含む）</w:t>
      </w:r>
      <w:r w:rsidR="00A509DE" w:rsidRPr="003F7EF6">
        <w:rPr>
          <w:rFonts w:asciiTheme="minorEastAsia" w:eastAsiaTheme="minorEastAsia" w:hAnsiTheme="minorEastAsia" w:cs="Times New Roman" w:hint="eastAsia"/>
          <w:szCs w:val="24"/>
        </w:rPr>
        <w:t>その他の心身の機能の障害</w:t>
      </w:r>
      <w:r w:rsidR="00CF35F6" w:rsidRPr="003F7EF6">
        <w:rPr>
          <w:rFonts w:asciiTheme="minorEastAsia" w:eastAsiaTheme="minorEastAsia" w:hAnsiTheme="minorEastAsia" w:cs="Times New Roman" w:hint="eastAsia"/>
          <w:szCs w:val="24"/>
        </w:rPr>
        <w:t>（以下「障害」と総称する。）</w:t>
      </w:r>
      <w:r w:rsidR="00A509DE" w:rsidRPr="003F7EF6">
        <w:rPr>
          <w:rFonts w:asciiTheme="minorEastAsia" w:eastAsiaTheme="minorEastAsia" w:hAnsiTheme="minorEastAsia" w:cs="Times New Roman" w:hint="eastAsia"/>
          <w:szCs w:val="24"/>
        </w:rPr>
        <w:t>がある</w:t>
      </w:r>
      <w:r w:rsidR="00BA4AA1" w:rsidRPr="003F7EF6">
        <w:rPr>
          <w:rFonts w:asciiTheme="minorEastAsia" w:eastAsiaTheme="minorEastAsia" w:hAnsiTheme="minorEastAsia" w:cs="Times New Roman" w:hint="eastAsia"/>
          <w:szCs w:val="24"/>
        </w:rPr>
        <w:t>人</w:t>
      </w:r>
      <w:r w:rsidR="00A509DE" w:rsidRPr="003F7EF6">
        <w:rPr>
          <w:rFonts w:asciiTheme="minorEastAsia" w:eastAsiaTheme="minorEastAsia" w:hAnsiTheme="minorEastAsia" w:cs="Times New Roman" w:hint="eastAsia"/>
          <w:szCs w:val="24"/>
        </w:rPr>
        <w:t>であって、</w:t>
      </w:r>
      <w:r w:rsidR="001F3A9C">
        <w:rPr>
          <w:rFonts w:asciiTheme="minorEastAsia" w:eastAsiaTheme="minorEastAsia" w:hAnsiTheme="minorEastAsia" w:cs="Times New Roman" w:hint="eastAsia"/>
          <w:szCs w:val="24"/>
        </w:rPr>
        <w:t>いわゆる障害者手帳の所持</w:t>
      </w:r>
      <w:r w:rsidR="001F3A9C" w:rsidRPr="00A37C43">
        <w:rPr>
          <w:rFonts w:asciiTheme="minorEastAsia" w:eastAsiaTheme="minorEastAsia" w:hAnsiTheme="minorEastAsia" w:cs="Times New Roman" w:hint="eastAsia"/>
          <w:szCs w:val="24"/>
        </w:rPr>
        <w:t>の有無にかか</w:t>
      </w:r>
      <w:r w:rsidRPr="003F7EF6">
        <w:rPr>
          <w:rFonts w:asciiTheme="minorEastAsia" w:eastAsiaTheme="minorEastAsia" w:hAnsiTheme="minorEastAsia" w:cs="Times New Roman" w:hint="eastAsia"/>
          <w:szCs w:val="24"/>
        </w:rPr>
        <w:t>わらず、</w:t>
      </w:r>
      <w:r w:rsidR="00A509DE" w:rsidRPr="003F7EF6">
        <w:rPr>
          <w:rFonts w:asciiTheme="minorEastAsia" w:eastAsiaTheme="minorEastAsia" w:hAnsiTheme="minorEastAsia" w:cs="Times New Roman" w:hint="eastAsia"/>
          <w:szCs w:val="24"/>
        </w:rPr>
        <w:t>障害</w:t>
      </w:r>
      <w:r w:rsidR="00CF35F6" w:rsidRPr="003F7EF6">
        <w:rPr>
          <w:rFonts w:asciiTheme="minorEastAsia" w:eastAsiaTheme="minorEastAsia" w:hAnsiTheme="minorEastAsia" w:cs="Times New Roman" w:hint="eastAsia"/>
          <w:szCs w:val="24"/>
        </w:rPr>
        <w:t>や</w:t>
      </w:r>
      <w:r w:rsidR="00A509DE" w:rsidRPr="003F7EF6">
        <w:rPr>
          <w:rFonts w:asciiTheme="minorEastAsia" w:eastAsiaTheme="minorEastAsia" w:hAnsiTheme="minorEastAsia" w:cs="Times New Roman" w:hint="eastAsia"/>
          <w:szCs w:val="24"/>
        </w:rPr>
        <w:t>社会的障壁によ</w:t>
      </w:r>
      <w:r w:rsidR="00CF35F6" w:rsidRPr="003F7EF6">
        <w:rPr>
          <w:rFonts w:asciiTheme="minorEastAsia" w:eastAsiaTheme="minorEastAsia" w:hAnsiTheme="minorEastAsia" w:cs="Times New Roman" w:hint="eastAsia"/>
          <w:szCs w:val="24"/>
        </w:rPr>
        <w:t>って継続的に</w:t>
      </w:r>
      <w:r w:rsidR="00A509DE" w:rsidRPr="003F7EF6">
        <w:rPr>
          <w:rFonts w:asciiTheme="minorEastAsia" w:eastAsiaTheme="minorEastAsia" w:hAnsiTheme="minorEastAsia" w:cs="Times New Roman" w:hint="eastAsia"/>
          <w:szCs w:val="24"/>
        </w:rPr>
        <w:t>日常生活又は社会生活に相当な制限を受ける状態にある</w:t>
      </w:r>
      <w:r w:rsidR="00BA4AA1" w:rsidRPr="003F7EF6">
        <w:rPr>
          <w:rFonts w:asciiTheme="minorEastAsia" w:eastAsiaTheme="minorEastAsia" w:hAnsiTheme="minorEastAsia" w:cs="Times New Roman" w:hint="eastAsia"/>
          <w:szCs w:val="24"/>
        </w:rPr>
        <w:t>人のことを</w:t>
      </w:r>
      <w:r w:rsidR="00CF35F6" w:rsidRPr="003F7EF6">
        <w:rPr>
          <w:rFonts w:asciiTheme="minorEastAsia" w:eastAsiaTheme="minorEastAsia" w:hAnsiTheme="minorEastAsia" w:cs="Times New Roman" w:hint="eastAsia"/>
          <w:szCs w:val="24"/>
        </w:rPr>
        <w:t>いいます</w:t>
      </w:r>
      <w:r w:rsidR="00BA4AA1" w:rsidRPr="003F7EF6">
        <w:rPr>
          <w:rFonts w:asciiTheme="minorEastAsia" w:eastAsiaTheme="minorEastAsia" w:hAnsiTheme="minorEastAsia" w:cs="Times New Roman" w:hint="eastAsia"/>
          <w:szCs w:val="24"/>
        </w:rPr>
        <w:t>。</w:t>
      </w:r>
    </w:p>
    <w:p w:rsidR="00695338" w:rsidRPr="00A37C43" w:rsidRDefault="00724C2B" w:rsidP="00A94D9C">
      <w:pPr>
        <w:tabs>
          <w:tab w:val="left" w:pos="1276"/>
        </w:tabs>
        <w:spacing w:beforeLines="50" w:before="180"/>
        <w:ind w:leftChars="300" w:left="720" w:firstLineChars="101" w:firstLine="242"/>
        <w:rPr>
          <w:rFonts w:asciiTheme="minorEastAsia" w:eastAsiaTheme="minorEastAsia" w:hAnsiTheme="minorEastAsia" w:cs="Times New Roman"/>
          <w:szCs w:val="24"/>
        </w:rPr>
      </w:pPr>
      <w:r w:rsidRPr="00A37C43">
        <w:rPr>
          <w:rFonts w:asciiTheme="minorEastAsia" w:eastAsiaTheme="minorEastAsia" w:hAnsiTheme="minorEastAsia" w:cs="Times New Roman" w:hint="eastAsia"/>
          <w:szCs w:val="24"/>
        </w:rPr>
        <w:t>これは、</w:t>
      </w:r>
      <w:r w:rsidR="00817E0C" w:rsidRPr="00A37C43">
        <w:rPr>
          <w:rFonts w:asciiTheme="minorEastAsia" w:eastAsiaTheme="minorEastAsia" w:hAnsiTheme="minorEastAsia" w:cs="Times New Roman" w:hint="eastAsia"/>
          <w:szCs w:val="24"/>
        </w:rPr>
        <w:t>「</w:t>
      </w:r>
      <w:r w:rsidRPr="00A37C43">
        <w:rPr>
          <w:rFonts w:asciiTheme="minorEastAsia" w:eastAsiaTheme="minorEastAsia" w:hAnsiTheme="minorEastAsia" w:cs="Times New Roman" w:hint="eastAsia"/>
          <w:szCs w:val="24"/>
        </w:rPr>
        <w:t>障害</w:t>
      </w:r>
      <w:r w:rsidR="00817E0C" w:rsidRPr="00A37C43">
        <w:rPr>
          <w:rFonts w:asciiTheme="minorEastAsia" w:eastAsiaTheme="minorEastAsia" w:hAnsiTheme="minorEastAsia" w:cs="Times New Roman" w:hint="eastAsia"/>
          <w:szCs w:val="24"/>
        </w:rPr>
        <w:t>のある人</w:t>
      </w:r>
      <w:r w:rsidRPr="00A37C43">
        <w:rPr>
          <w:rFonts w:asciiTheme="minorEastAsia" w:eastAsiaTheme="minorEastAsia" w:hAnsiTheme="minorEastAsia" w:cs="Times New Roman" w:hint="eastAsia"/>
          <w:szCs w:val="24"/>
        </w:rPr>
        <w:t>が日常生活又は社会生活において受ける制限は</w:t>
      </w:r>
      <w:r w:rsidR="00817E0C" w:rsidRPr="00A37C43">
        <w:rPr>
          <w:rFonts w:asciiTheme="minorEastAsia" w:eastAsiaTheme="minorEastAsia" w:hAnsiTheme="minorEastAsia" w:cs="Times New Roman" w:hint="eastAsia"/>
          <w:szCs w:val="24"/>
        </w:rPr>
        <w:t>、</w:t>
      </w:r>
      <w:r w:rsidR="008909F6" w:rsidRPr="00A37C43">
        <w:rPr>
          <w:rFonts w:asciiTheme="minorEastAsia" w:eastAsiaTheme="minorEastAsia" w:hAnsiTheme="minorEastAsia" w:cs="Times New Roman" w:hint="eastAsia"/>
          <w:szCs w:val="24"/>
        </w:rPr>
        <w:t>障害のみに起因するのではなく、社会における様々な障壁と相対することによって生ずるもの</w:t>
      </w:r>
      <w:r w:rsidR="00817E0C" w:rsidRPr="00A37C43">
        <w:rPr>
          <w:rFonts w:asciiTheme="minorEastAsia" w:eastAsiaTheme="minorEastAsia" w:hAnsiTheme="minorEastAsia" w:cs="Times New Roman" w:hint="eastAsia"/>
          <w:szCs w:val="24"/>
        </w:rPr>
        <w:t>」</w:t>
      </w:r>
      <w:r w:rsidR="008909F6" w:rsidRPr="00A37C43">
        <w:rPr>
          <w:rFonts w:asciiTheme="minorEastAsia" w:eastAsiaTheme="minorEastAsia" w:hAnsiTheme="minorEastAsia" w:cs="Times New Roman" w:hint="eastAsia"/>
          <w:szCs w:val="24"/>
        </w:rPr>
        <w:t>と</w:t>
      </w:r>
      <w:r w:rsidR="00817E0C" w:rsidRPr="00A37C43">
        <w:rPr>
          <w:rFonts w:asciiTheme="minorEastAsia" w:eastAsiaTheme="minorEastAsia" w:hAnsiTheme="minorEastAsia" w:cs="Times New Roman" w:hint="eastAsia"/>
          <w:szCs w:val="24"/>
        </w:rPr>
        <w:t>いう、</w:t>
      </w:r>
      <w:r w:rsidR="008909F6" w:rsidRPr="00A37C43">
        <w:rPr>
          <w:rFonts w:asciiTheme="minorEastAsia" w:eastAsiaTheme="minorEastAsia" w:hAnsiTheme="minorEastAsia" w:cs="Times New Roman" w:hint="eastAsia"/>
          <w:szCs w:val="24"/>
        </w:rPr>
        <w:t>いわゆる「社会モデル」の考え方を踏まえています。</w:t>
      </w:r>
    </w:p>
    <w:p w:rsidR="0004679D" w:rsidRPr="00E86854" w:rsidRDefault="00817E0C" w:rsidP="00A94D9C">
      <w:pPr>
        <w:tabs>
          <w:tab w:val="left" w:pos="1276"/>
        </w:tabs>
        <w:spacing w:beforeLines="50" w:before="180" w:afterLines="100" w:after="360"/>
        <w:ind w:leftChars="350" w:left="840" w:firstLineChars="101" w:firstLine="242"/>
        <w:rPr>
          <w:rFonts w:ascii="HG丸ｺﾞｼｯｸM-PRO" w:eastAsia="HG丸ｺﾞｼｯｸM-PRO" w:hAnsiTheme="minorEastAsia" w:cs="Times New Roman"/>
          <w:szCs w:val="24"/>
        </w:rPr>
      </w:pPr>
      <w:r w:rsidRPr="00A37C43">
        <w:rPr>
          <w:rFonts w:asciiTheme="minorEastAsia" w:eastAsiaTheme="minorEastAsia" w:hAnsiTheme="minorEastAsia" w:cs="Times New Roman" w:hint="eastAsia"/>
          <w:szCs w:val="24"/>
        </w:rPr>
        <w:t>また、</w:t>
      </w:r>
      <w:r>
        <w:rPr>
          <w:rFonts w:asciiTheme="minorEastAsia" w:eastAsiaTheme="minorEastAsia" w:hAnsiTheme="minorEastAsia" w:cs="Times New Roman" w:hint="eastAsia"/>
          <w:szCs w:val="24"/>
        </w:rPr>
        <w:t>特に、</w:t>
      </w:r>
      <w:r w:rsidR="00544090" w:rsidRPr="003F7EF6">
        <w:rPr>
          <w:rFonts w:asciiTheme="minorEastAsia" w:eastAsiaTheme="minorEastAsia" w:hAnsiTheme="minorEastAsia" w:cs="Times New Roman" w:hint="eastAsia"/>
          <w:szCs w:val="24"/>
        </w:rPr>
        <w:t>障害</w:t>
      </w:r>
      <w:r w:rsidR="007C74C4" w:rsidRPr="003F7EF6">
        <w:rPr>
          <w:rFonts w:asciiTheme="minorEastAsia" w:eastAsiaTheme="minorEastAsia" w:hAnsiTheme="minorEastAsia" w:cs="Times New Roman" w:hint="eastAsia"/>
          <w:szCs w:val="24"/>
        </w:rPr>
        <w:t>のある</w:t>
      </w:r>
      <w:r w:rsidR="00544090" w:rsidRPr="003F7EF6">
        <w:rPr>
          <w:rFonts w:asciiTheme="minorEastAsia" w:eastAsiaTheme="minorEastAsia" w:hAnsiTheme="minorEastAsia" w:cs="Times New Roman" w:hint="eastAsia"/>
          <w:szCs w:val="24"/>
        </w:rPr>
        <w:t>女性は、</w:t>
      </w:r>
      <w:r w:rsidRPr="00A37C43">
        <w:rPr>
          <w:rFonts w:asciiTheme="minorEastAsia" w:eastAsiaTheme="minorEastAsia" w:hAnsiTheme="minorEastAsia" w:cs="Times New Roman" w:hint="eastAsia"/>
          <w:szCs w:val="24"/>
        </w:rPr>
        <w:t>障害に加えて</w:t>
      </w:r>
      <w:r w:rsidR="003E4933" w:rsidRPr="003F7EF6">
        <w:rPr>
          <w:rFonts w:asciiTheme="minorEastAsia" w:eastAsiaTheme="minorEastAsia" w:hAnsiTheme="minorEastAsia" w:cs="Times New Roman" w:hint="eastAsia"/>
          <w:szCs w:val="24"/>
        </w:rPr>
        <w:t>女性であることで</w:t>
      </w:r>
      <w:r w:rsidR="003D6AEC" w:rsidRPr="003F7EF6">
        <w:rPr>
          <w:rFonts w:asciiTheme="minorEastAsia" w:eastAsiaTheme="minorEastAsia" w:hAnsiTheme="minorEastAsia" w:cs="Times New Roman" w:hint="eastAsia"/>
          <w:szCs w:val="24"/>
        </w:rPr>
        <w:t>、</w:t>
      </w:r>
      <w:r w:rsidR="003E4933" w:rsidRPr="003F7EF6">
        <w:rPr>
          <w:rFonts w:asciiTheme="minorEastAsia" w:eastAsiaTheme="minorEastAsia" w:hAnsiTheme="minorEastAsia" w:cs="Times New Roman" w:hint="eastAsia"/>
          <w:szCs w:val="24"/>
        </w:rPr>
        <w:t>さらに</w:t>
      </w:r>
      <w:r w:rsidRPr="00A37C43">
        <w:rPr>
          <w:rFonts w:asciiTheme="minorEastAsia" w:eastAsiaTheme="minorEastAsia" w:hAnsiTheme="minorEastAsia" w:cs="Times New Roman" w:hint="eastAsia"/>
          <w:szCs w:val="24"/>
        </w:rPr>
        <w:t>複合的に困難な状況に置かれている</w:t>
      </w:r>
      <w:r w:rsidR="003E4933" w:rsidRPr="003F7EF6">
        <w:rPr>
          <w:rFonts w:asciiTheme="minorEastAsia" w:eastAsiaTheme="minorEastAsia" w:hAnsiTheme="minorEastAsia" w:cs="Times New Roman" w:hint="eastAsia"/>
          <w:szCs w:val="24"/>
        </w:rPr>
        <w:t>場合があ</w:t>
      </w:r>
      <w:r w:rsidRPr="00A37C43">
        <w:rPr>
          <w:rFonts w:asciiTheme="minorEastAsia" w:eastAsiaTheme="minorEastAsia" w:hAnsiTheme="minorEastAsia" w:cs="Times New Roman" w:hint="eastAsia"/>
          <w:szCs w:val="24"/>
        </w:rPr>
        <w:t>ること</w:t>
      </w:r>
      <w:r w:rsidR="007267ED" w:rsidRPr="00A37C43">
        <w:rPr>
          <w:rFonts w:asciiTheme="minorEastAsia" w:eastAsiaTheme="minorEastAsia" w:hAnsiTheme="minorEastAsia" w:cs="Times New Roman" w:hint="eastAsia"/>
          <w:szCs w:val="24"/>
        </w:rPr>
        <w:t>、</w:t>
      </w:r>
      <w:r w:rsidR="003E4933" w:rsidRPr="003F7EF6">
        <w:rPr>
          <w:rFonts w:asciiTheme="minorEastAsia" w:eastAsiaTheme="minorEastAsia" w:hAnsiTheme="minorEastAsia" w:cs="Times New Roman" w:hint="eastAsia"/>
          <w:szCs w:val="24"/>
        </w:rPr>
        <w:t>障害</w:t>
      </w:r>
      <w:r w:rsidR="00C36923">
        <w:rPr>
          <w:rFonts w:asciiTheme="minorEastAsia" w:eastAsiaTheme="minorEastAsia" w:hAnsiTheme="minorEastAsia" w:cs="Times New Roman" w:hint="eastAsia"/>
          <w:szCs w:val="24"/>
        </w:rPr>
        <w:t>児</w:t>
      </w:r>
      <w:r>
        <w:rPr>
          <w:rFonts w:asciiTheme="minorEastAsia" w:eastAsiaTheme="minorEastAsia" w:hAnsiTheme="minorEastAsia" w:cs="Times New Roman" w:hint="eastAsia"/>
          <w:szCs w:val="24"/>
        </w:rPr>
        <w:t>に</w:t>
      </w:r>
      <w:r w:rsidR="003E4933" w:rsidRPr="003F7EF6">
        <w:rPr>
          <w:rFonts w:asciiTheme="minorEastAsia" w:eastAsiaTheme="minorEastAsia" w:hAnsiTheme="minorEastAsia" w:cs="Times New Roman" w:hint="eastAsia"/>
          <w:szCs w:val="24"/>
        </w:rPr>
        <w:t>は、</w:t>
      </w:r>
      <w:r w:rsidRPr="00A37C43">
        <w:rPr>
          <w:rFonts w:asciiTheme="minorEastAsia" w:eastAsiaTheme="minorEastAsia" w:hAnsiTheme="minorEastAsia" w:cs="Times New Roman" w:hint="eastAsia"/>
          <w:szCs w:val="24"/>
        </w:rPr>
        <w:t>成人</w:t>
      </w:r>
      <w:r w:rsidR="00C36923">
        <w:rPr>
          <w:rFonts w:asciiTheme="minorEastAsia" w:eastAsiaTheme="minorEastAsia" w:hAnsiTheme="minorEastAsia" w:cs="Times New Roman" w:hint="eastAsia"/>
          <w:szCs w:val="24"/>
        </w:rPr>
        <w:t>の障害</w:t>
      </w:r>
      <w:r w:rsidR="00C36923" w:rsidRPr="00A37C43">
        <w:rPr>
          <w:rFonts w:asciiTheme="minorEastAsia" w:eastAsiaTheme="minorEastAsia" w:hAnsiTheme="minorEastAsia" w:cs="Times New Roman" w:hint="eastAsia"/>
          <w:szCs w:val="24"/>
        </w:rPr>
        <w:t>のある人</w:t>
      </w:r>
      <w:r w:rsidR="003E4933" w:rsidRPr="00A37C43">
        <w:rPr>
          <w:rFonts w:asciiTheme="minorEastAsia" w:eastAsiaTheme="minorEastAsia" w:hAnsiTheme="minorEastAsia" w:cs="Times New Roman" w:hint="eastAsia"/>
          <w:szCs w:val="24"/>
        </w:rPr>
        <w:t>と</w:t>
      </w:r>
      <w:r w:rsidRPr="00A37C43">
        <w:rPr>
          <w:rFonts w:asciiTheme="minorEastAsia" w:eastAsiaTheme="minorEastAsia" w:hAnsiTheme="minorEastAsia" w:cs="Times New Roman" w:hint="eastAsia"/>
          <w:szCs w:val="24"/>
        </w:rPr>
        <w:t>は</w:t>
      </w:r>
      <w:r w:rsidR="003E4933" w:rsidRPr="003F7EF6">
        <w:rPr>
          <w:rFonts w:asciiTheme="minorEastAsia" w:eastAsiaTheme="minorEastAsia" w:hAnsiTheme="minorEastAsia" w:cs="Times New Roman" w:hint="eastAsia"/>
          <w:szCs w:val="24"/>
        </w:rPr>
        <w:t>異なる支援</w:t>
      </w:r>
      <w:r w:rsidRPr="00A37C43">
        <w:rPr>
          <w:rFonts w:asciiTheme="minorEastAsia" w:eastAsiaTheme="minorEastAsia" w:hAnsiTheme="minorEastAsia" w:cs="Times New Roman" w:hint="eastAsia"/>
          <w:szCs w:val="24"/>
        </w:rPr>
        <w:t>の</w:t>
      </w:r>
      <w:r>
        <w:rPr>
          <w:rFonts w:asciiTheme="minorEastAsia" w:eastAsiaTheme="minorEastAsia" w:hAnsiTheme="minorEastAsia" w:cs="Times New Roman" w:hint="eastAsia"/>
          <w:szCs w:val="24"/>
        </w:rPr>
        <w:t>必要</w:t>
      </w:r>
      <w:r w:rsidRPr="00A37C43">
        <w:rPr>
          <w:rFonts w:asciiTheme="minorEastAsia" w:eastAsiaTheme="minorEastAsia" w:hAnsiTheme="minorEastAsia" w:cs="Times New Roman" w:hint="eastAsia"/>
          <w:szCs w:val="24"/>
        </w:rPr>
        <w:t>性があることに留意</w:t>
      </w:r>
      <w:r w:rsidR="00C36923" w:rsidRPr="00A37C43">
        <w:rPr>
          <w:rFonts w:asciiTheme="minorEastAsia" w:eastAsiaTheme="minorEastAsia" w:hAnsiTheme="minorEastAsia" w:cs="Times New Roman" w:hint="eastAsia"/>
          <w:szCs w:val="24"/>
        </w:rPr>
        <w:t>しなければなりません。</w:t>
      </w:r>
    </w:p>
    <w:p w:rsidR="00A509DE" w:rsidRPr="00E86854" w:rsidRDefault="00D26B2F" w:rsidP="00BF713C">
      <w:pPr>
        <w:pStyle w:val="3"/>
        <w:ind w:left="240" w:right="240"/>
      </w:pPr>
      <w:bookmarkStart w:id="7" w:name="_Toc441173290"/>
      <w:r w:rsidRPr="00E86854">
        <w:rPr>
          <w:rFonts w:hint="eastAsia"/>
        </w:rPr>
        <w:t>（２）</w:t>
      </w:r>
      <w:r w:rsidR="007C74C4" w:rsidRPr="00E86854">
        <w:rPr>
          <w:rFonts w:hint="eastAsia"/>
        </w:rPr>
        <w:t>「</w:t>
      </w:r>
      <w:r w:rsidR="00186AC5" w:rsidRPr="00E86854">
        <w:rPr>
          <w:rFonts w:hint="eastAsia"/>
        </w:rPr>
        <w:t>何人も</w:t>
      </w:r>
      <w:r w:rsidR="007C74C4" w:rsidRPr="00E86854">
        <w:rPr>
          <w:rFonts w:hint="eastAsia"/>
        </w:rPr>
        <w:t>」とは</w:t>
      </w:r>
      <w:bookmarkEnd w:id="7"/>
    </w:p>
    <w:p w:rsidR="003D6AEC" w:rsidRPr="003F7EF6" w:rsidRDefault="00104D46" w:rsidP="00A94D9C">
      <w:pPr>
        <w:tabs>
          <w:tab w:val="left" w:pos="1276"/>
        </w:tabs>
        <w:spacing w:beforeLines="50" w:before="180"/>
        <w:ind w:leftChars="300" w:left="720" w:firstLineChars="101" w:firstLine="242"/>
        <w:rPr>
          <w:rFonts w:asciiTheme="minorEastAsia" w:eastAsiaTheme="minorEastAsia" w:hAnsiTheme="minorEastAsia" w:cs="Times New Roman"/>
          <w:szCs w:val="24"/>
        </w:rPr>
      </w:pPr>
      <w:r w:rsidRPr="003F7EF6">
        <w:rPr>
          <w:rFonts w:asciiTheme="minorEastAsia" w:eastAsiaTheme="minorEastAsia" w:hAnsiTheme="minorEastAsia" w:cs="Times New Roman" w:hint="eastAsia"/>
          <w:szCs w:val="24"/>
        </w:rPr>
        <w:t>県</w:t>
      </w:r>
      <w:r w:rsidR="00695338" w:rsidRPr="003F7EF6">
        <w:rPr>
          <w:rFonts w:asciiTheme="minorEastAsia" w:eastAsiaTheme="minorEastAsia" w:hAnsiTheme="minorEastAsia" w:cs="Times New Roman" w:hint="eastAsia"/>
          <w:szCs w:val="24"/>
        </w:rPr>
        <w:t>条例では、</w:t>
      </w:r>
      <w:r w:rsidR="007C74C4" w:rsidRPr="003F7EF6">
        <w:rPr>
          <w:rFonts w:asciiTheme="minorEastAsia" w:eastAsiaTheme="minorEastAsia" w:hAnsiTheme="minorEastAsia" w:cs="Times New Roman" w:hint="eastAsia"/>
          <w:szCs w:val="24"/>
        </w:rPr>
        <w:t>「何人も」障害を理由とする差別をしてはならないとされています。</w:t>
      </w:r>
    </w:p>
    <w:p w:rsidR="00A509DE" w:rsidRDefault="003D6AEC" w:rsidP="00F55584">
      <w:pPr>
        <w:tabs>
          <w:tab w:val="left" w:pos="1276"/>
        </w:tabs>
        <w:ind w:leftChars="300" w:left="720" w:firstLineChars="50" w:firstLine="120"/>
        <w:rPr>
          <w:rFonts w:asciiTheme="minorEastAsia" w:eastAsiaTheme="minorEastAsia" w:hAnsiTheme="minorEastAsia" w:cs="Times New Roman"/>
          <w:szCs w:val="24"/>
        </w:rPr>
      </w:pPr>
      <w:r w:rsidRPr="003F7EF6">
        <w:rPr>
          <w:rFonts w:asciiTheme="minorEastAsia" w:eastAsiaTheme="minorEastAsia" w:hAnsiTheme="minorEastAsia" w:cs="Times New Roman" w:hint="eastAsia"/>
          <w:szCs w:val="24"/>
        </w:rPr>
        <w:t>「何人も」とは、</w:t>
      </w:r>
      <w:r w:rsidR="00A509DE" w:rsidRPr="003F7EF6">
        <w:rPr>
          <w:rFonts w:asciiTheme="minorEastAsia" w:eastAsiaTheme="minorEastAsia" w:hAnsiTheme="minorEastAsia" w:cs="Times New Roman" w:hint="eastAsia"/>
          <w:szCs w:val="24"/>
        </w:rPr>
        <w:t>障害の</w:t>
      </w:r>
      <w:r w:rsidR="00283971" w:rsidRPr="003F7EF6">
        <w:rPr>
          <w:rFonts w:asciiTheme="minorEastAsia" w:eastAsiaTheme="minorEastAsia" w:hAnsiTheme="minorEastAsia" w:cs="Times New Roman" w:hint="eastAsia"/>
          <w:szCs w:val="24"/>
        </w:rPr>
        <w:t>有無にも、個人・法人の別にも、営利・非営利の別にもかかわらず、あらゆる人</w:t>
      </w:r>
      <w:r w:rsidR="000F5ACB" w:rsidRPr="003F7EF6">
        <w:rPr>
          <w:rFonts w:asciiTheme="minorEastAsia" w:eastAsiaTheme="minorEastAsia" w:hAnsiTheme="minorEastAsia" w:cs="Times New Roman" w:hint="eastAsia"/>
          <w:szCs w:val="24"/>
        </w:rPr>
        <w:t>（</w:t>
      </w:r>
      <w:r w:rsidR="00283971" w:rsidRPr="003F7EF6">
        <w:rPr>
          <w:rFonts w:asciiTheme="minorEastAsia" w:eastAsiaTheme="minorEastAsia" w:hAnsiTheme="minorEastAsia" w:cs="Times New Roman" w:hint="eastAsia"/>
          <w:szCs w:val="24"/>
        </w:rPr>
        <w:t>事業者、機関等を</w:t>
      </w:r>
      <w:r w:rsidR="000F5ACB" w:rsidRPr="003F7EF6">
        <w:rPr>
          <w:rFonts w:asciiTheme="minorEastAsia" w:eastAsiaTheme="minorEastAsia" w:hAnsiTheme="minorEastAsia" w:cs="Times New Roman" w:hint="eastAsia"/>
          <w:szCs w:val="24"/>
        </w:rPr>
        <w:t>含む）を</w:t>
      </w:r>
      <w:r w:rsidR="00191862">
        <w:rPr>
          <w:rFonts w:asciiTheme="minorEastAsia" w:eastAsiaTheme="minorEastAsia" w:hAnsiTheme="minorEastAsia" w:cs="Times New Roman" w:hint="eastAsia"/>
          <w:szCs w:val="24"/>
        </w:rPr>
        <w:t>指します。</w:t>
      </w:r>
    </w:p>
    <w:p w:rsidR="00191862" w:rsidRPr="003F7EF6" w:rsidRDefault="00191862" w:rsidP="00F55584">
      <w:pPr>
        <w:tabs>
          <w:tab w:val="left" w:pos="1276"/>
        </w:tabs>
        <w:ind w:leftChars="300" w:left="720" w:firstLineChars="50" w:firstLine="120"/>
        <w:rPr>
          <w:rFonts w:asciiTheme="minorEastAsia" w:eastAsiaTheme="minorEastAsia" w:hAnsiTheme="minorEastAsia" w:cs="Times New Roman"/>
          <w:szCs w:val="24"/>
        </w:rPr>
      </w:pPr>
      <w:r w:rsidRPr="00A37C43">
        <w:rPr>
          <w:rFonts w:asciiTheme="minorEastAsia" w:eastAsiaTheme="minorEastAsia" w:hAnsiTheme="minorEastAsia" w:cs="Times New Roman" w:hint="eastAsia"/>
          <w:szCs w:val="24"/>
        </w:rPr>
        <w:t>なお、障害者差別解消法では、</w:t>
      </w:r>
      <w:r w:rsidR="008D6D0C" w:rsidRPr="00A37C43">
        <w:rPr>
          <w:rFonts w:asciiTheme="minorEastAsia" w:eastAsiaTheme="minorEastAsia" w:hAnsiTheme="minorEastAsia" w:cs="Times New Roman" w:hint="eastAsia"/>
          <w:szCs w:val="24"/>
        </w:rPr>
        <w:t>｢</w:t>
      </w:r>
      <w:r w:rsidRPr="00A37C43">
        <w:rPr>
          <w:rFonts w:asciiTheme="minorEastAsia" w:eastAsiaTheme="minorEastAsia" w:hAnsiTheme="minorEastAsia" w:cs="Times New Roman" w:hint="eastAsia"/>
          <w:szCs w:val="24"/>
        </w:rPr>
        <w:t>何人も</w:t>
      </w:r>
      <w:r w:rsidR="008D6D0C" w:rsidRPr="00A37C43">
        <w:rPr>
          <w:rFonts w:asciiTheme="minorEastAsia" w:eastAsiaTheme="minorEastAsia" w:hAnsiTheme="minorEastAsia" w:cs="Times New Roman" w:hint="eastAsia"/>
          <w:szCs w:val="24"/>
        </w:rPr>
        <w:t>」</w:t>
      </w:r>
      <w:r w:rsidRPr="00A37C43">
        <w:rPr>
          <w:rFonts w:asciiTheme="minorEastAsia" w:eastAsiaTheme="minorEastAsia" w:hAnsiTheme="minorEastAsia" w:cs="Times New Roman" w:hint="eastAsia"/>
          <w:szCs w:val="24"/>
        </w:rPr>
        <w:t>ではなく、</w:t>
      </w:r>
      <w:r w:rsidR="008D6D0C" w:rsidRPr="00A37C43">
        <w:rPr>
          <w:rFonts w:asciiTheme="minorEastAsia" w:eastAsiaTheme="minorEastAsia" w:hAnsiTheme="minorEastAsia" w:cs="Times New Roman" w:hint="eastAsia"/>
          <w:szCs w:val="24"/>
        </w:rPr>
        <w:t>｢</w:t>
      </w:r>
      <w:r w:rsidRPr="00A37C43">
        <w:rPr>
          <w:rFonts w:asciiTheme="minorEastAsia" w:eastAsiaTheme="minorEastAsia" w:hAnsiTheme="minorEastAsia" w:cs="Times New Roman" w:hint="eastAsia"/>
          <w:szCs w:val="24"/>
        </w:rPr>
        <w:t>行政機関等及び事業者は」とされており、</w:t>
      </w:r>
      <w:r w:rsidR="008D6D0C" w:rsidRPr="00A37C43">
        <w:rPr>
          <w:rFonts w:asciiTheme="minorEastAsia" w:eastAsiaTheme="minorEastAsia" w:hAnsiTheme="minorEastAsia" w:cs="Times New Roman" w:hint="eastAsia"/>
          <w:szCs w:val="24"/>
        </w:rPr>
        <w:t>県条例の方が差別</w:t>
      </w:r>
      <w:r w:rsidR="000B7FCD" w:rsidRPr="00A37C43">
        <w:rPr>
          <w:rFonts w:asciiTheme="minorEastAsia" w:eastAsiaTheme="minorEastAsia" w:hAnsiTheme="minorEastAsia" w:cs="Times New Roman" w:hint="eastAsia"/>
          <w:szCs w:val="24"/>
        </w:rPr>
        <w:t>禁止の</w:t>
      </w:r>
      <w:r w:rsidR="008D6D0C" w:rsidRPr="00A37C43">
        <w:rPr>
          <w:rFonts w:asciiTheme="minorEastAsia" w:eastAsiaTheme="minorEastAsia" w:hAnsiTheme="minorEastAsia" w:cs="Times New Roman" w:hint="eastAsia"/>
          <w:szCs w:val="24"/>
        </w:rPr>
        <w:t>主体を広く規定していることに留意が必要です</w:t>
      </w:r>
      <w:r w:rsidR="008D6D0C">
        <w:rPr>
          <w:rFonts w:asciiTheme="minorEastAsia" w:eastAsiaTheme="minorEastAsia" w:hAnsiTheme="minorEastAsia" w:cs="Times New Roman" w:hint="eastAsia"/>
          <w:szCs w:val="24"/>
        </w:rPr>
        <w:t>。</w:t>
      </w:r>
    </w:p>
    <w:p w:rsidR="0090742E" w:rsidRDefault="0090742E" w:rsidP="00F55584">
      <w:pPr>
        <w:tabs>
          <w:tab w:val="left" w:pos="1276"/>
        </w:tabs>
        <w:ind w:leftChars="300" w:left="720" w:firstLineChars="50" w:firstLine="120"/>
        <w:rPr>
          <w:rFonts w:asciiTheme="minorEastAsia" w:hAnsiTheme="minorEastAsia" w:cs="Times New Roman"/>
          <w:color w:val="FF0000"/>
          <w:szCs w:val="24"/>
        </w:rPr>
      </w:pPr>
    </w:p>
    <w:p w:rsidR="00724C2B" w:rsidRPr="00AB47ED" w:rsidRDefault="00724C2B" w:rsidP="00724C2B">
      <w:pPr>
        <w:pStyle w:val="2"/>
        <w:ind w:firstLineChars="100" w:firstLine="241"/>
        <w:rPr>
          <w:rFonts w:asciiTheme="majorEastAsia" w:hAnsiTheme="majorEastAsia" w:cstheme="minorBidi"/>
          <w:color w:val="auto"/>
        </w:rPr>
      </w:pPr>
      <w:bookmarkStart w:id="8" w:name="_Toc441173291"/>
      <w:r w:rsidRPr="00AB47ED">
        <w:rPr>
          <w:rFonts w:asciiTheme="majorEastAsia" w:hAnsiTheme="majorEastAsia" w:cstheme="minorBidi" w:hint="eastAsia"/>
          <w:color w:val="auto"/>
        </w:rPr>
        <w:t>５　対象分野</w:t>
      </w:r>
      <w:bookmarkEnd w:id="8"/>
    </w:p>
    <w:p w:rsidR="00724C2B" w:rsidRPr="00BF713C" w:rsidRDefault="00724C2B" w:rsidP="00A94D9C">
      <w:pPr>
        <w:spacing w:beforeLines="50" w:before="180"/>
        <w:ind w:leftChars="200" w:left="480" w:firstLineChars="100" w:firstLine="240"/>
        <w:rPr>
          <w:rFonts w:asciiTheme="minorEastAsia" w:eastAsiaTheme="minorEastAsia" w:hAnsiTheme="minorEastAsia"/>
          <w:szCs w:val="24"/>
        </w:rPr>
      </w:pPr>
      <w:r w:rsidRPr="00BF713C">
        <w:rPr>
          <w:rFonts w:asciiTheme="minorEastAsia" w:eastAsiaTheme="minorEastAsia" w:hAnsiTheme="minorEastAsia" w:hint="eastAsia"/>
          <w:szCs w:val="24"/>
        </w:rPr>
        <w:t>障害のある人の日常生活や社会生活に関するすべての分野が対象となります。</w:t>
      </w:r>
    </w:p>
    <w:p w:rsidR="00724C2B" w:rsidRPr="00B531C6" w:rsidRDefault="00724C2B" w:rsidP="00724C2B">
      <w:pPr>
        <w:ind w:leftChars="200" w:left="480" w:firstLineChars="100" w:firstLine="240"/>
        <w:rPr>
          <w:rFonts w:asciiTheme="minorEastAsia" w:eastAsiaTheme="minorEastAsia" w:hAnsiTheme="minorEastAsia" w:cs="Times New Roman"/>
          <w:strike/>
          <w:color w:val="FF0000"/>
          <w:szCs w:val="24"/>
        </w:rPr>
      </w:pPr>
    </w:p>
    <w:p w:rsidR="00724C2B" w:rsidRPr="00AB47ED" w:rsidRDefault="00724C2B" w:rsidP="00724C2B">
      <w:pPr>
        <w:pStyle w:val="2"/>
        <w:ind w:firstLineChars="100" w:firstLine="241"/>
        <w:rPr>
          <w:rFonts w:asciiTheme="majorEastAsia" w:hAnsiTheme="majorEastAsia" w:cstheme="minorBidi"/>
          <w:color w:val="auto"/>
        </w:rPr>
      </w:pPr>
      <w:bookmarkStart w:id="9" w:name="_Toc441173292"/>
      <w:r w:rsidRPr="00AB47ED">
        <w:rPr>
          <w:rFonts w:asciiTheme="majorEastAsia" w:hAnsiTheme="majorEastAsia" w:cstheme="minorBidi" w:hint="eastAsia"/>
          <w:color w:val="auto"/>
        </w:rPr>
        <w:lastRenderedPageBreak/>
        <w:t>６　その他</w:t>
      </w:r>
      <w:bookmarkEnd w:id="9"/>
    </w:p>
    <w:p w:rsidR="00724C2B" w:rsidRPr="00BF713C" w:rsidRDefault="00724C2B" w:rsidP="00A94D9C">
      <w:pPr>
        <w:spacing w:beforeLines="50" w:before="180"/>
        <w:ind w:leftChars="200" w:left="480" w:firstLineChars="100" w:firstLine="240"/>
        <w:rPr>
          <w:rFonts w:asciiTheme="minorEastAsia" w:eastAsiaTheme="minorEastAsia" w:hAnsiTheme="minorEastAsia" w:cs="Times New Roman"/>
          <w:szCs w:val="24"/>
        </w:rPr>
      </w:pPr>
      <w:r w:rsidRPr="00BF713C">
        <w:rPr>
          <w:rFonts w:asciiTheme="minorEastAsia" w:eastAsiaTheme="minorEastAsia" w:hAnsiTheme="minorEastAsia" w:cs="Times New Roman" w:hint="eastAsia"/>
          <w:szCs w:val="24"/>
        </w:rPr>
        <w:t>今後</w:t>
      </w:r>
      <w:r>
        <w:rPr>
          <w:rFonts w:asciiTheme="minorEastAsia" w:eastAsiaTheme="minorEastAsia" w:hAnsiTheme="minorEastAsia" w:cs="Times New Roman" w:hint="eastAsia"/>
          <w:szCs w:val="24"/>
        </w:rPr>
        <w:t>の国の動向や社会経済情勢の変化、障害を理由とする不利益</w:t>
      </w:r>
      <w:r w:rsidR="00407410" w:rsidRPr="00A37C43">
        <w:rPr>
          <w:rFonts w:asciiTheme="minorEastAsia" w:eastAsiaTheme="minorEastAsia" w:hAnsiTheme="minorEastAsia" w:cs="Times New Roman" w:hint="eastAsia"/>
          <w:szCs w:val="24"/>
        </w:rPr>
        <w:t>な</w:t>
      </w:r>
      <w:r>
        <w:rPr>
          <w:rFonts w:asciiTheme="minorEastAsia" w:eastAsiaTheme="minorEastAsia" w:hAnsiTheme="minorEastAsia" w:cs="Times New Roman" w:hint="eastAsia"/>
          <w:szCs w:val="24"/>
        </w:rPr>
        <w:t>取扱いや合理的配慮の事例の集積等を</w:t>
      </w:r>
      <w:r w:rsidRPr="00BF713C">
        <w:rPr>
          <w:rFonts w:asciiTheme="minorEastAsia" w:eastAsiaTheme="minorEastAsia" w:hAnsiTheme="minorEastAsia" w:cs="Times New Roman" w:hint="eastAsia"/>
          <w:szCs w:val="24"/>
        </w:rPr>
        <w:t>踏まえ</w:t>
      </w:r>
      <w:r>
        <w:rPr>
          <w:rFonts w:asciiTheme="minorEastAsia" w:eastAsiaTheme="minorEastAsia" w:hAnsiTheme="minorEastAsia" w:cs="Times New Roman" w:hint="eastAsia"/>
          <w:szCs w:val="24"/>
        </w:rPr>
        <w:t>、適宜必要に応じて本ガイドラインの見直しや充実を図っていきます</w:t>
      </w:r>
      <w:r w:rsidRPr="00BF713C">
        <w:rPr>
          <w:rFonts w:asciiTheme="minorEastAsia" w:eastAsiaTheme="minorEastAsia" w:hAnsiTheme="minorEastAsia" w:cs="Times New Roman" w:hint="eastAsia"/>
          <w:szCs w:val="24"/>
        </w:rPr>
        <w:t>。</w:t>
      </w:r>
    </w:p>
    <w:p w:rsidR="00724C2B" w:rsidRPr="00BF713C" w:rsidRDefault="00724C2B" w:rsidP="00724C2B">
      <w:pPr>
        <w:ind w:leftChars="100" w:left="240"/>
        <w:rPr>
          <w:rFonts w:asciiTheme="majorEastAsia" w:eastAsiaTheme="majorEastAsia" w:hAnsiTheme="majorEastAsia"/>
          <w:szCs w:val="24"/>
        </w:rPr>
      </w:pPr>
    </w:p>
    <w:p w:rsidR="00724C2B" w:rsidRPr="00FF25F7" w:rsidRDefault="00724C2B" w:rsidP="00724C2B">
      <w:pPr>
        <w:ind w:leftChars="100" w:left="240"/>
        <w:rPr>
          <w:rFonts w:asciiTheme="majorEastAsia" w:eastAsiaTheme="majorEastAsia" w:hAnsiTheme="majorEastAsia"/>
          <w:szCs w:val="24"/>
        </w:rPr>
      </w:pPr>
    </w:p>
    <w:p w:rsidR="00724C2B" w:rsidRPr="00F47B83" w:rsidRDefault="00724C2B" w:rsidP="00724C2B">
      <w:pPr>
        <w:ind w:leftChars="100" w:left="240"/>
        <w:rPr>
          <w:rFonts w:asciiTheme="majorEastAsia" w:eastAsiaTheme="majorEastAsia" w:hAnsiTheme="majorEastAsia"/>
          <w:b/>
          <w:szCs w:val="24"/>
        </w:rPr>
      </w:pPr>
      <w:r w:rsidRPr="00F47B83">
        <w:rPr>
          <w:rFonts w:asciiTheme="majorEastAsia" w:eastAsiaTheme="majorEastAsia" w:hAnsiTheme="majorEastAsia" w:hint="eastAsia"/>
          <w:b/>
          <w:szCs w:val="24"/>
        </w:rPr>
        <w:t>＜</w:t>
      </w:r>
      <w:r w:rsidR="001E1162" w:rsidRPr="00A37C43">
        <w:rPr>
          <w:rFonts w:asciiTheme="majorEastAsia" w:eastAsiaTheme="majorEastAsia" w:hAnsiTheme="majorEastAsia" w:hint="eastAsia"/>
          <w:b/>
          <w:szCs w:val="24"/>
        </w:rPr>
        <w:t>ガイドライン</w:t>
      </w:r>
      <w:r w:rsidR="001E1162">
        <w:rPr>
          <w:rFonts w:asciiTheme="majorEastAsia" w:eastAsiaTheme="majorEastAsia" w:hAnsiTheme="majorEastAsia" w:hint="eastAsia"/>
          <w:b/>
          <w:szCs w:val="24"/>
        </w:rPr>
        <w:t>参照</w:t>
      </w:r>
      <w:r w:rsidRPr="00F47B83">
        <w:rPr>
          <w:rFonts w:asciiTheme="majorEastAsia" w:eastAsiaTheme="majorEastAsia" w:hAnsiTheme="majorEastAsia" w:hint="eastAsia"/>
          <w:b/>
          <w:szCs w:val="24"/>
        </w:rPr>
        <w:t>にあたっての留意事項 ＞</w:t>
      </w:r>
    </w:p>
    <w:p w:rsidR="001E1162" w:rsidRPr="00A37C43" w:rsidRDefault="001E1162" w:rsidP="00A94D9C">
      <w:pPr>
        <w:spacing w:beforeLines="30" w:before="108"/>
        <w:ind w:leftChars="350" w:left="840" w:firstLineChars="100" w:firstLine="240"/>
        <w:rPr>
          <w:rFonts w:asciiTheme="minorEastAsia" w:eastAsiaTheme="minorEastAsia" w:hAnsiTheme="minorEastAsia"/>
          <w:szCs w:val="24"/>
        </w:rPr>
      </w:pPr>
      <w:r w:rsidRPr="00A37C43">
        <w:rPr>
          <w:rFonts w:asciiTheme="minorEastAsia" w:eastAsiaTheme="minorEastAsia" w:hAnsiTheme="minorEastAsia" w:hint="eastAsia"/>
          <w:szCs w:val="24"/>
        </w:rPr>
        <w:t>本ガイドラインで「望まれます」と記載している内容は、それに従わない場合であっても、</w:t>
      </w:r>
      <w:r w:rsidR="00D37AD6" w:rsidRPr="00A37C43">
        <w:rPr>
          <w:rFonts w:asciiTheme="minorEastAsia" w:eastAsiaTheme="minorEastAsia" w:hAnsiTheme="minorEastAsia" w:hint="eastAsia"/>
          <w:szCs w:val="24"/>
        </w:rPr>
        <w:t>障害者差別解消</w:t>
      </w:r>
      <w:r w:rsidR="00C609D8" w:rsidRPr="00A37C43">
        <w:rPr>
          <w:rFonts w:asciiTheme="minorEastAsia" w:eastAsiaTheme="minorEastAsia" w:hAnsiTheme="minorEastAsia" w:hint="eastAsia"/>
          <w:szCs w:val="24"/>
        </w:rPr>
        <w:t>法</w:t>
      </w:r>
      <w:r w:rsidRPr="00A37C43">
        <w:rPr>
          <w:rFonts w:asciiTheme="minorEastAsia" w:eastAsiaTheme="minorEastAsia" w:hAnsiTheme="minorEastAsia" w:hint="eastAsia"/>
          <w:szCs w:val="24"/>
        </w:rPr>
        <w:t>や県条例に反すると判断されることはありませんが、</w:t>
      </w:r>
      <w:r w:rsidR="00C36923" w:rsidRPr="00A37C43">
        <w:rPr>
          <w:rFonts w:asciiTheme="minorEastAsia" w:eastAsiaTheme="minorEastAsia" w:hAnsiTheme="minorEastAsia" w:hint="eastAsia"/>
          <w:szCs w:val="24"/>
        </w:rPr>
        <w:t>障害者基本法の基本的理念</w:t>
      </w:r>
      <w:r w:rsidR="00D37AD6" w:rsidRPr="00A37C43">
        <w:rPr>
          <w:rFonts w:asciiTheme="minorEastAsia" w:eastAsiaTheme="minorEastAsia" w:hAnsiTheme="minorEastAsia" w:hint="eastAsia"/>
          <w:szCs w:val="24"/>
        </w:rPr>
        <w:t>や、障害者差別解消</w:t>
      </w:r>
      <w:r w:rsidR="00C36923" w:rsidRPr="00A37C43">
        <w:rPr>
          <w:rFonts w:asciiTheme="minorEastAsia" w:eastAsiaTheme="minorEastAsia" w:hAnsiTheme="minorEastAsia" w:hint="eastAsia"/>
          <w:szCs w:val="24"/>
        </w:rPr>
        <w:t>法</w:t>
      </w:r>
      <w:r w:rsidR="00D37AD6" w:rsidRPr="00A37C43">
        <w:rPr>
          <w:rFonts w:asciiTheme="minorEastAsia" w:eastAsiaTheme="minorEastAsia" w:hAnsiTheme="minorEastAsia" w:hint="eastAsia"/>
          <w:szCs w:val="24"/>
        </w:rPr>
        <w:t>と</w:t>
      </w:r>
      <w:r w:rsidR="00C36923" w:rsidRPr="00A37C43">
        <w:rPr>
          <w:rFonts w:asciiTheme="minorEastAsia" w:eastAsiaTheme="minorEastAsia" w:hAnsiTheme="minorEastAsia" w:hint="eastAsia"/>
          <w:szCs w:val="24"/>
        </w:rPr>
        <w:t>県条例の目的を</w:t>
      </w:r>
      <w:r w:rsidR="00D37AD6" w:rsidRPr="00A37C43">
        <w:rPr>
          <w:rFonts w:asciiTheme="minorEastAsia" w:eastAsiaTheme="minorEastAsia" w:hAnsiTheme="minorEastAsia" w:hint="eastAsia"/>
          <w:szCs w:val="24"/>
        </w:rPr>
        <w:t>踏まえて、できるだけ取り組むことが望まれることを意味しています。</w:t>
      </w:r>
    </w:p>
    <w:p w:rsidR="00724C2B" w:rsidRDefault="00D37AD6" w:rsidP="00A94D9C">
      <w:pPr>
        <w:spacing w:beforeLines="30" w:before="108"/>
        <w:ind w:leftChars="350" w:left="840" w:firstLineChars="100" w:firstLine="240"/>
        <w:rPr>
          <w:rFonts w:asciiTheme="minorEastAsia" w:eastAsiaTheme="minorEastAsia" w:hAnsiTheme="minorEastAsia" w:cs="Times New Roman"/>
          <w:szCs w:val="24"/>
        </w:rPr>
      </w:pPr>
      <w:r w:rsidRPr="00A37C43">
        <w:rPr>
          <w:rFonts w:asciiTheme="minorEastAsia" w:eastAsiaTheme="minorEastAsia" w:hAnsiTheme="minorEastAsia" w:hint="eastAsia"/>
          <w:szCs w:val="24"/>
        </w:rPr>
        <w:t>また、本ガイドラインに</w:t>
      </w:r>
      <w:r>
        <w:rPr>
          <w:rFonts w:asciiTheme="minorEastAsia" w:eastAsiaTheme="minorEastAsia" w:hAnsiTheme="minorEastAsia" w:hint="eastAsia"/>
          <w:szCs w:val="24"/>
        </w:rPr>
        <w:t>記載</w:t>
      </w:r>
      <w:r w:rsidRPr="00A37C43">
        <w:rPr>
          <w:rFonts w:asciiTheme="minorEastAsia" w:eastAsiaTheme="minorEastAsia" w:hAnsiTheme="minorEastAsia" w:hint="eastAsia"/>
          <w:szCs w:val="24"/>
        </w:rPr>
        <w:t>している「障害を理由とする不利益</w:t>
      </w:r>
      <w:r w:rsidR="00874F53" w:rsidRPr="00A37C43">
        <w:rPr>
          <w:rFonts w:asciiTheme="minorEastAsia" w:eastAsiaTheme="minorEastAsia" w:hAnsiTheme="minorEastAsia" w:hint="eastAsia"/>
          <w:szCs w:val="24"/>
        </w:rPr>
        <w:t>な</w:t>
      </w:r>
      <w:r w:rsidRPr="00A37C43">
        <w:rPr>
          <w:rFonts w:asciiTheme="minorEastAsia" w:eastAsiaTheme="minorEastAsia" w:hAnsiTheme="minorEastAsia" w:hint="eastAsia"/>
          <w:szCs w:val="24"/>
        </w:rPr>
        <w:t>取扱い」や「合理的配慮の提供」の具体</w:t>
      </w:r>
      <w:r>
        <w:rPr>
          <w:rFonts w:asciiTheme="minorEastAsia" w:eastAsiaTheme="minorEastAsia" w:hAnsiTheme="minorEastAsia" w:hint="eastAsia"/>
          <w:szCs w:val="24"/>
        </w:rPr>
        <w:t>例</w:t>
      </w:r>
      <w:r w:rsidR="00724C2B" w:rsidRPr="00BF713C">
        <w:rPr>
          <w:rFonts w:asciiTheme="minorEastAsia" w:eastAsiaTheme="minorEastAsia" w:hAnsiTheme="minorEastAsia" w:cs="Times New Roman" w:hint="eastAsia"/>
          <w:szCs w:val="24"/>
        </w:rPr>
        <w:t>は、</w:t>
      </w:r>
      <w:r w:rsidR="00B531C6" w:rsidRPr="00A37C43">
        <w:rPr>
          <w:rFonts w:asciiTheme="minorEastAsia" w:eastAsiaTheme="minorEastAsia" w:hAnsiTheme="minorEastAsia" w:cs="Times New Roman" w:hint="eastAsia"/>
          <w:szCs w:val="24"/>
        </w:rPr>
        <w:t>それぞれ「正当な理由」や「過重な負担」が存在しないことを前提としています。また、これらの具体例は、</w:t>
      </w:r>
      <w:r w:rsidR="00724C2B" w:rsidRPr="00BF713C">
        <w:rPr>
          <w:rFonts w:asciiTheme="minorEastAsia" w:eastAsiaTheme="minorEastAsia" w:hAnsiTheme="minorEastAsia" w:cs="Times New Roman" w:hint="eastAsia"/>
          <w:szCs w:val="24"/>
        </w:rPr>
        <w:t>あくまでも例示であり、一律に実施を求めたり、記載</w:t>
      </w:r>
      <w:r w:rsidR="00B531C6">
        <w:rPr>
          <w:rFonts w:asciiTheme="minorEastAsia" w:eastAsiaTheme="minorEastAsia" w:hAnsiTheme="minorEastAsia" w:cs="Times New Roman" w:hint="eastAsia"/>
          <w:szCs w:val="24"/>
        </w:rPr>
        <w:t>の</w:t>
      </w:r>
      <w:r w:rsidR="00B531C6" w:rsidRPr="00A37C43">
        <w:rPr>
          <w:rFonts w:asciiTheme="minorEastAsia" w:eastAsiaTheme="minorEastAsia" w:hAnsiTheme="minorEastAsia" w:cs="Times New Roman" w:hint="eastAsia"/>
          <w:szCs w:val="24"/>
        </w:rPr>
        <w:t>ない</w:t>
      </w:r>
      <w:r w:rsidR="00724C2B" w:rsidRPr="00BF713C">
        <w:rPr>
          <w:rFonts w:asciiTheme="minorEastAsia" w:eastAsiaTheme="minorEastAsia" w:hAnsiTheme="minorEastAsia" w:cs="Times New Roman" w:hint="eastAsia"/>
          <w:szCs w:val="24"/>
        </w:rPr>
        <w:t>ものは差別</w:t>
      </w:r>
      <w:r w:rsidR="00724C2B">
        <w:rPr>
          <w:rFonts w:asciiTheme="minorEastAsia" w:eastAsiaTheme="minorEastAsia" w:hAnsiTheme="minorEastAsia" w:cs="Times New Roman" w:hint="eastAsia"/>
          <w:szCs w:val="24"/>
        </w:rPr>
        <w:t>ではない</w:t>
      </w:r>
      <w:r w:rsidR="00724C2B" w:rsidRPr="00BF713C">
        <w:rPr>
          <w:rFonts w:asciiTheme="minorEastAsia" w:eastAsiaTheme="minorEastAsia" w:hAnsiTheme="minorEastAsia" w:cs="Times New Roman" w:hint="eastAsia"/>
          <w:szCs w:val="24"/>
        </w:rPr>
        <w:t>ということではありません。</w:t>
      </w:r>
    </w:p>
    <w:p w:rsidR="00724C2B" w:rsidRPr="00BF713C" w:rsidRDefault="00724C2B" w:rsidP="00724C2B">
      <w:pPr>
        <w:ind w:leftChars="350" w:left="840" w:firstLineChars="100" w:firstLine="240"/>
        <w:rPr>
          <w:rFonts w:asciiTheme="minorEastAsia" w:eastAsiaTheme="minorEastAsia" w:hAnsiTheme="minorEastAsia" w:cs="Times New Roman"/>
          <w:szCs w:val="24"/>
        </w:rPr>
      </w:pPr>
      <w:r w:rsidRPr="00BF713C">
        <w:rPr>
          <w:rFonts w:asciiTheme="minorEastAsia" w:eastAsiaTheme="minorEastAsia" w:hAnsiTheme="minorEastAsia" w:cs="Times New Roman" w:hint="eastAsia"/>
          <w:szCs w:val="24"/>
        </w:rPr>
        <w:t>実際には、個別の事案ごとに具体的場面やその場の状況に応じて判断することが必要です。</w:t>
      </w:r>
    </w:p>
    <w:p w:rsidR="00724C2B" w:rsidRPr="008505F0" w:rsidRDefault="00724C2B" w:rsidP="00724C2B">
      <w:pPr>
        <w:ind w:leftChars="100" w:left="240"/>
        <w:rPr>
          <w:rFonts w:asciiTheme="minorEastAsia" w:hAnsiTheme="minorEastAsia" w:cs="Times New Roman"/>
          <w:szCs w:val="24"/>
        </w:rPr>
      </w:pPr>
    </w:p>
    <w:p w:rsidR="00724C2B" w:rsidRDefault="00724C2B" w:rsidP="00724C2B">
      <w:pPr>
        <w:rPr>
          <w:rFonts w:asciiTheme="minorEastAsia" w:hAnsiTheme="minorEastAsia" w:cs="Times New Roman"/>
          <w:szCs w:val="24"/>
        </w:rPr>
      </w:pPr>
    </w:p>
    <w:p w:rsidR="008D6D0C" w:rsidRDefault="008D6D0C" w:rsidP="00724C2B">
      <w:pPr>
        <w:rPr>
          <w:rFonts w:asciiTheme="minorEastAsia" w:hAnsiTheme="minorEastAsia" w:cs="Times New Roman"/>
          <w:szCs w:val="24"/>
        </w:rPr>
      </w:pPr>
    </w:p>
    <w:p w:rsidR="002A3CC0" w:rsidRPr="00F47B83" w:rsidRDefault="002A3CC0" w:rsidP="00F47B83">
      <w:pPr>
        <w:ind w:leftChars="100" w:left="994" w:hangingChars="313" w:hanging="754"/>
        <w:rPr>
          <w:rFonts w:asciiTheme="majorEastAsia" w:eastAsiaTheme="majorEastAsia" w:hAnsiTheme="majorEastAsia" w:cs="Times New Roman"/>
          <w:b/>
          <w:szCs w:val="24"/>
        </w:rPr>
      </w:pPr>
      <w:r w:rsidRPr="00F47B83">
        <w:rPr>
          <w:rFonts w:asciiTheme="majorEastAsia" w:eastAsiaTheme="majorEastAsia" w:hAnsiTheme="majorEastAsia" w:cs="Times New Roman" w:hint="eastAsia"/>
          <w:b/>
          <w:szCs w:val="24"/>
        </w:rPr>
        <w:t>【コラム】</w:t>
      </w:r>
    </w:p>
    <w:p w:rsidR="002A3CC0" w:rsidRDefault="00A26B53" w:rsidP="00B15E17">
      <w:pPr>
        <w:ind w:left="991" w:hangingChars="413" w:hanging="991"/>
        <w:rPr>
          <w:rFonts w:ascii="HG丸ｺﾞｼｯｸM-PRO" w:eastAsia="HG丸ｺﾞｼｯｸM-PRO" w:hAnsiTheme="minorEastAsia" w:cs="Times New Roman"/>
          <w:szCs w:val="24"/>
        </w:rPr>
      </w:pPr>
      <w:r>
        <w:rPr>
          <w:rFonts w:ascii="HG丸ｺﾞｼｯｸM-PRO" w:eastAsia="HG丸ｺﾞｼｯｸM-PRO" w:hAnsiTheme="minorEastAsia" w:cs="Times New Roman"/>
          <w:noProof/>
          <w:szCs w:val="24"/>
        </w:rPr>
        <w:pict>
          <v:roundrect id="AutoShape 23" o:spid="_x0000_s1038" style="position:absolute;left:0;text-align:left;margin-left:18.9pt;margin-top:.7pt;width:473.25pt;height:281.85pt;z-index:251676672;visibility:visible" arcsize="19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" strokeweight="1.5pt">
            <v:stroke dashstyle="1 1" endcap="round"/>
            <v:textbox inset="5.85pt,.7pt,5.85pt,.7pt">
              <w:txbxContent>
                <w:p w:rsidR="00727ADC" w:rsidRPr="00CE1E91" w:rsidRDefault="00727ADC" w:rsidP="00A94D9C">
                  <w:pPr>
                    <w:spacing w:beforeLines="30" w:before="108" w:afterLines="50" w:after="180" w:line="240" w:lineRule="exact"/>
                    <w:ind w:firstLine="0"/>
                    <w:rPr>
                      <w:rFonts w:asciiTheme="majorEastAsia" w:eastAsiaTheme="majorEastAsia" w:hAnsiTheme="majorEastAsia"/>
                      <w:szCs w:val="24"/>
                    </w:rPr>
                  </w:pPr>
                  <w:r w:rsidRPr="00CE1E91">
                    <w:rPr>
                      <w:rFonts w:asciiTheme="majorEastAsia" w:eastAsiaTheme="majorEastAsia" w:hAnsiTheme="majorEastAsia" w:hint="eastAsia"/>
                      <w:szCs w:val="24"/>
                    </w:rPr>
                    <w:t>■障害者差別解消法と県条例の比較</w:t>
                  </w:r>
                </w:p>
                <w:p w:rsidR="00727ADC" w:rsidRPr="00DA69E2" w:rsidRDefault="00727ADC" w:rsidP="0020218E">
                  <w:pPr>
                    <w:spacing w:line="320" w:lineRule="exact"/>
                    <w:ind w:firstLineChars="100" w:firstLine="240"/>
                    <w:rPr>
                      <w:rFonts w:asciiTheme="minorEastAsia" w:eastAsiaTheme="minorEastAsia" w:hAnsiTheme="minorEastAsia"/>
                    </w:rPr>
                  </w:pPr>
                  <w:r w:rsidRPr="00DA69E2">
                    <w:rPr>
                      <w:rFonts w:asciiTheme="minorEastAsia" w:eastAsiaTheme="minorEastAsia" w:hAnsiTheme="minorEastAsia" w:hint="eastAsia"/>
                      <w:szCs w:val="24"/>
                    </w:rPr>
                    <w:t xml:space="preserve">【 </w:t>
                  </w:r>
                  <w:r w:rsidRPr="00727ADC">
                    <w:rPr>
                      <w:rFonts w:asciiTheme="minorEastAsia" w:eastAsiaTheme="minorEastAsia" w:hAnsiTheme="minorEastAsia" w:hint="eastAsia"/>
                      <w:w w:val="93"/>
                      <w:szCs w:val="24"/>
                      <w:fitText w:val="1800" w:id="981749249"/>
                    </w:rPr>
                    <w:t>差別禁止等の対</w:t>
                  </w:r>
                  <w:r w:rsidRPr="00727ADC">
                    <w:rPr>
                      <w:rFonts w:asciiTheme="minorEastAsia" w:eastAsiaTheme="minorEastAsia" w:hAnsiTheme="minorEastAsia" w:hint="eastAsia"/>
                      <w:spacing w:val="7"/>
                      <w:w w:val="93"/>
                      <w:szCs w:val="24"/>
                      <w:fitText w:val="1800" w:id="981749249"/>
                    </w:rPr>
                    <w:t>象</w:t>
                  </w:r>
                  <w:r w:rsidRPr="00DA69E2">
                    <w:rPr>
                      <w:rFonts w:asciiTheme="minorEastAsia" w:eastAsiaTheme="minorEastAsia" w:hAnsiTheme="minorEastAsia" w:hint="eastAsia"/>
                      <w:szCs w:val="24"/>
                    </w:rPr>
                    <w:t xml:space="preserve"> 】 </w:t>
                  </w:r>
                  <w:r w:rsidRPr="00DA69E2">
                    <w:rPr>
                      <w:rFonts w:asciiTheme="minorEastAsia" w:eastAsiaTheme="minorEastAsia" w:hAnsiTheme="minorEastAsia" w:hint="eastAsia"/>
                    </w:rPr>
                    <w:t>法は、「行政機関等と事業者」を対象としています。</w:t>
                  </w:r>
                </w:p>
                <w:p w:rsidR="00727ADC" w:rsidRPr="00DA69E2" w:rsidRDefault="00727ADC" w:rsidP="0020218E">
                  <w:pPr>
                    <w:spacing w:line="320" w:lineRule="exact"/>
                    <w:ind w:firstLineChars="1200" w:firstLine="2880"/>
                    <w:rPr>
                      <w:rFonts w:asciiTheme="minorEastAsia" w:eastAsiaTheme="minorEastAsia" w:hAnsiTheme="minorEastAsia"/>
                    </w:rPr>
                  </w:pPr>
                  <w:r w:rsidRPr="00DA69E2">
                    <w:rPr>
                      <w:rFonts w:asciiTheme="minorEastAsia" w:eastAsiaTheme="minorEastAsia" w:hAnsiTheme="minorEastAsia" w:hint="eastAsia"/>
                    </w:rPr>
                    <w:t>一方、県条例は、「何人も」と規定し、あらゆる人を対象</w:t>
                  </w:r>
                </w:p>
                <w:p w:rsidR="00727ADC" w:rsidRPr="00DA69E2" w:rsidRDefault="00727ADC" w:rsidP="0020218E">
                  <w:pPr>
                    <w:spacing w:line="320" w:lineRule="exact"/>
                    <w:ind w:firstLineChars="1200" w:firstLine="2880"/>
                    <w:rPr>
                      <w:rFonts w:asciiTheme="minorEastAsia" w:eastAsiaTheme="minorEastAsia" w:hAnsiTheme="minorEastAsia"/>
                    </w:rPr>
                  </w:pPr>
                  <w:r w:rsidRPr="00DA69E2">
                    <w:rPr>
                      <w:rFonts w:asciiTheme="minorEastAsia" w:eastAsiaTheme="minorEastAsia" w:hAnsiTheme="minorEastAsia" w:hint="eastAsia"/>
                    </w:rPr>
                    <w:t>としています。</w:t>
                  </w:r>
                </w:p>
                <w:p w:rsidR="00727ADC" w:rsidRPr="00DA69E2" w:rsidRDefault="00727ADC" w:rsidP="00A94D9C">
                  <w:pPr>
                    <w:spacing w:beforeLines="50" w:before="180" w:line="320" w:lineRule="exact"/>
                    <w:ind w:firstLineChars="100" w:firstLine="240"/>
                    <w:rPr>
                      <w:rFonts w:asciiTheme="minorEastAsia" w:eastAsiaTheme="minorEastAsia" w:hAnsiTheme="minorEastAsia"/>
                    </w:rPr>
                  </w:pPr>
                  <w:r w:rsidRPr="00DA69E2">
                    <w:rPr>
                      <w:rFonts w:asciiTheme="minorEastAsia" w:eastAsiaTheme="minorEastAsia" w:hAnsiTheme="minorEastAsia" w:hint="eastAsia"/>
                      <w:szCs w:val="24"/>
                    </w:rPr>
                    <w:t xml:space="preserve">【 不利益な取扱い 】　</w:t>
                  </w:r>
                  <w:r w:rsidRPr="00DA69E2">
                    <w:rPr>
                      <w:rFonts w:asciiTheme="minorEastAsia" w:eastAsiaTheme="minorEastAsia" w:hAnsiTheme="minorEastAsia" w:hint="eastAsia"/>
                    </w:rPr>
                    <w:t>法、県条例ともに「禁止」しています。</w:t>
                  </w:r>
                </w:p>
                <w:p w:rsidR="00727ADC" w:rsidRPr="00DA69E2" w:rsidRDefault="00727ADC" w:rsidP="00A94D9C">
                  <w:pPr>
                    <w:spacing w:beforeLines="50" w:before="180" w:line="320" w:lineRule="exact"/>
                    <w:ind w:firstLineChars="100" w:firstLine="240"/>
                    <w:rPr>
                      <w:rFonts w:asciiTheme="minorEastAsia" w:eastAsiaTheme="minorEastAsia" w:hAnsiTheme="minorEastAsia"/>
                    </w:rPr>
                  </w:pPr>
                  <w:r w:rsidRPr="00DA69E2">
                    <w:rPr>
                      <w:rFonts w:asciiTheme="minorEastAsia" w:eastAsiaTheme="minorEastAsia" w:hAnsiTheme="minorEastAsia" w:hint="eastAsia"/>
                      <w:szCs w:val="24"/>
                    </w:rPr>
                    <w:t xml:space="preserve">【 </w:t>
                  </w:r>
                  <w:r w:rsidRPr="00C81D4C">
                    <w:rPr>
                      <w:rFonts w:asciiTheme="minorEastAsia" w:eastAsiaTheme="minorEastAsia" w:hAnsiTheme="minorEastAsia" w:hint="eastAsia"/>
                      <w:spacing w:val="15"/>
                      <w:w w:val="75"/>
                      <w:szCs w:val="24"/>
                      <w:fitText w:val="1680" w:id="981747200"/>
                    </w:rPr>
                    <w:t>合理的配慮の提供</w:t>
                  </w:r>
                  <w:r w:rsidRPr="00DA69E2">
                    <w:rPr>
                      <w:rFonts w:asciiTheme="minorEastAsia" w:eastAsiaTheme="minorEastAsia" w:hAnsiTheme="minorEastAsia" w:hint="eastAsia"/>
                      <w:szCs w:val="24"/>
                    </w:rPr>
                    <w:t xml:space="preserve"> 】　</w:t>
                  </w:r>
                  <w:r w:rsidRPr="00DA69E2">
                    <w:rPr>
                      <w:rFonts w:asciiTheme="minorEastAsia" w:eastAsiaTheme="minorEastAsia" w:hAnsiTheme="minorEastAsia" w:hint="eastAsia"/>
                    </w:rPr>
                    <w:t>法は、行政機関等は「義務」、事業者は「努力義務」と</w:t>
                  </w:r>
                </w:p>
                <w:p w:rsidR="00727ADC" w:rsidRPr="00DA69E2" w:rsidRDefault="00727ADC" w:rsidP="0020218E">
                  <w:pPr>
                    <w:spacing w:line="320" w:lineRule="exact"/>
                    <w:ind w:firstLineChars="1200" w:firstLine="2880"/>
                    <w:rPr>
                      <w:rFonts w:asciiTheme="minorEastAsia" w:eastAsiaTheme="minorEastAsia" w:hAnsiTheme="minorEastAsia"/>
                    </w:rPr>
                  </w:pPr>
                  <w:r w:rsidRPr="00DA69E2">
                    <w:rPr>
                      <w:rFonts w:asciiTheme="minorEastAsia" w:eastAsiaTheme="minorEastAsia" w:hAnsiTheme="minorEastAsia" w:hint="eastAsia"/>
                    </w:rPr>
                    <w:t>しています。</w:t>
                  </w:r>
                </w:p>
                <w:p w:rsidR="00727ADC" w:rsidRPr="00DA69E2" w:rsidRDefault="00727ADC" w:rsidP="00A94D9C">
                  <w:pPr>
                    <w:spacing w:afterLines="50" w:after="180" w:line="320" w:lineRule="exact"/>
                    <w:ind w:firstLineChars="1200" w:firstLine="2880"/>
                    <w:rPr>
                      <w:rFonts w:asciiTheme="minorEastAsia" w:eastAsiaTheme="minorEastAsia" w:hAnsiTheme="minorEastAsia"/>
                    </w:rPr>
                  </w:pPr>
                  <w:r w:rsidRPr="00DA69E2">
                    <w:rPr>
                      <w:rFonts w:asciiTheme="minorEastAsia" w:eastAsiaTheme="minorEastAsia" w:hAnsiTheme="minorEastAsia" w:hint="eastAsia"/>
                    </w:rPr>
                    <w:t>一方、県条例は、あらゆる人に「義務」付けています。</w:t>
                  </w:r>
                </w:p>
                <w:tbl>
                  <w:tblPr>
                    <w:tblStyle w:val="af0"/>
                    <w:tblW w:w="8788" w:type="dxa"/>
                    <w:tblInd w:w="392" w:type="dxa"/>
                    <w:tblLayout w:type="fixed"/>
                    <w:tblLook w:val="04A0" w:firstRow="1" w:lastRow="0" w:firstColumn="1" w:lastColumn="0" w:noHBand="0" w:noVBand="1"/>
                  </w:tblPr>
                  <w:tblGrid>
                    <w:gridCol w:w="2551"/>
                    <w:gridCol w:w="2127"/>
                    <w:gridCol w:w="2126"/>
                    <w:gridCol w:w="1984"/>
                  </w:tblGrid>
                  <w:tr w:rsidR="00727ADC" w:rsidRPr="00DA69E2" w:rsidTr="00AB47ED">
                    <w:trPr>
                      <w:trHeight w:hRule="exact" w:val="340"/>
                    </w:trPr>
                    <w:tc>
                      <w:tcPr>
                        <w:tcW w:w="2551" w:type="dxa"/>
                        <w:tcBorders>
                          <w:tl2br w:val="single" w:sz="4" w:space="0" w:color="000000" w:themeColor="text1"/>
                        </w:tcBorders>
                      </w:tcPr>
                      <w:p w:rsidR="00727ADC" w:rsidRPr="00DA69E2" w:rsidRDefault="00727ADC" w:rsidP="00283971">
                        <w:pPr>
                          <w:spacing w:line="240" w:lineRule="exact"/>
                          <w:rPr>
                            <w:rFonts w:asciiTheme="minorEastAsia" w:eastAsiaTheme="minorEastAsia" w:hAnsiTheme="minorEastAsia"/>
                          </w:rPr>
                        </w:pPr>
                      </w:p>
                    </w:tc>
                    <w:tc>
                      <w:tcPr>
                        <w:tcW w:w="4253" w:type="dxa"/>
                        <w:gridSpan w:val="2"/>
                        <w:vAlign w:val="center"/>
                      </w:tcPr>
                      <w:p w:rsidR="00727ADC" w:rsidRPr="00DA69E2" w:rsidRDefault="00727ADC" w:rsidP="00283971">
                        <w:pPr>
                          <w:spacing w:line="240" w:lineRule="exact"/>
                          <w:jc w:val="center"/>
                          <w:rPr>
                            <w:rFonts w:asciiTheme="minorEastAsia" w:eastAsiaTheme="minorEastAsia" w:hAnsiTheme="minorEastAsia"/>
                          </w:rPr>
                        </w:pPr>
                        <w:r w:rsidRPr="00DA69E2">
                          <w:rPr>
                            <w:rFonts w:asciiTheme="minorEastAsia" w:eastAsiaTheme="minorEastAsia" w:hAnsiTheme="minorEastAsia" w:hint="eastAsia"/>
                          </w:rPr>
                          <w:t xml:space="preserve">障害者差別解消法　</w:t>
                        </w:r>
                        <w:r w:rsidRPr="00DA69E2">
                          <w:rPr>
                            <w:rFonts w:asciiTheme="minorEastAsia" w:eastAsiaTheme="minorEastAsia" w:hAnsiTheme="minorEastAsia" w:hint="eastAsia"/>
                            <w:sz w:val="18"/>
                            <w:szCs w:val="18"/>
                          </w:rPr>
                          <w:t>※１</w:t>
                        </w:r>
                      </w:p>
                    </w:tc>
                    <w:tc>
                      <w:tcPr>
                        <w:tcW w:w="1984" w:type="dxa"/>
                        <w:vAlign w:val="center"/>
                      </w:tcPr>
                      <w:p w:rsidR="00727ADC" w:rsidRPr="00DA69E2" w:rsidRDefault="00727ADC" w:rsidP="00AB47ED">
                        <w:pPr>
                          <w:spacing w:line="240" w:lineRule="exact"/>
                          <w:ind w:firstLine="0"/>
                          <w:jc w:val="center"/>
                          <w:rPr>
                            <w:rFonts w:asciiTheme="minorEastAsia" w:eastAsiaTheme="minorEastAsia" w:hAnsiTheme="minorEastAsia"/>
                          </w:rPr>
                        </w:pPr>
                        <w:r w:rsidRPr="00DA69E2">
                          <w:rPr>
                            <w:rFonts w:asciiTheme="minorEastAsia" w:eastAsiaTheme="minorEastAsia" w:hAnsiTheme="minorEastAsia" w:hint="eastAsia"/>
                          </w:rPr>
                          <w:t>県条例</w:t>
                        </w:r>
                      </w:p>
                    </w:tc>
                  </w:tr>
                  <w:tr w:rsidR="00727ADC" w:rsidRPr="00DA69E2" w:rsidTr="004C2FEC">
                    <w:trPr>
                      <w:trHeight w:hRule="exact" w:val="397"/>
                    </w:trPr>
                    <w:tc>
                      <w:tcPr>
                        <w:tcW w:w="2551" w:type="dxa"/>
                        <w:vAlign w:val="center"/>
                      </w:tcPr>
                      <w:p w:rsidR="00727ADC" w:rsidRPr="00DA69E2" w:rsidRDefault="00727ADC" w:rsidP="004C2FEC">
                        <w:pPr>
                          <w:spacing w:line="240" w:lineRule="exact"/>
                          <w:ind w:firstLine="0"/>
                          <w:jc w:val="center"/>
                          <w:rPr>
                            <w:rFonts w:asciiTheme="minorEastAsia" w:eastAsiaTheme="minorEastAsia" w:hAnsiTheme="minorEastAsia"/>
                          </w:rPr>
                        </w:pPr>
                        <w:r w:rsidRPr="00DA69E2">
                          <w:rPr>
                            <w:rFonts w:asciiTheme="minorEastAsia" w:eastAsiaTheme="minorEastAsia" w:hAnsiTheme="minorEastAsia" w:hint="eastAsia"/>
                          </w:rPr>
                          <w:t>差別禁止等の対象</w:t>
                        </w:r>
                      </w:p>
                    </w:tc>
                    <w:tc>
                      <w:tcPr>
                        <w:tcW w:w="2127" w:type="dxa"/>
                        <w:vAlign w:val="center"/>
                      </w:tcPr>
                      <w:p w:rsidR="00727ADC" w:rsidRPr="00DA69E2" w:rsidRDefault="00727ADC" w:rsidP="00AB47ED">
                        <w:pPr>
                          <w:spacing w:line="240" w:lineRule="exact"/>
                          <w:ind w:firstLine="0"/>
                          <w:jc w:val="center"/>
                          <w:rPr>
                            <w:rFonts w:asciiTheme="minorEastAsia" w:eastAsiaTheme="minorEastAsia" w:hAnsiTheme="minorEastAsia"/>
                          </w:rPr>
                        </w:pPr>
                        <w:r w:rsidRPr="00DA69E2">
                          <w:rPr>
                            <w:rFonts w:asciiTheme="minorEastAsia" w:eastAsiaTheme="minorEastAsia" w:hAnsiTheme="minorEastAsia" w:hint="eastAsia"/>
                          </w:rPr>
                          <w:t>行政機関等</w:t>
                        </w:r>
                      </w:p>
                    </w:tc>
                    <w:tc>
                      <w:tcPr>
                        <w:tcW w:w="2126" w:type="dxa"/>
                        <w:vAlign w:val="center"/>
                      </w:tcPr>
                      <w:p w:rsidR="00727ADC" w:rsidRPr="00DA69E2" w:rsidRDefault="00727ADC" w:rsidP="00AB47ED">
                        <w:pPr>
                          <w:spacing w:line="240" w:lineRule="exact"/>
                          <w:ind w:firstLine="0"/>
                          <w:jc w:val="center"/>
                          <w:rPr>
                            <w:rFonts w:asciiTheme="minorEastAsia" w:eastAsiaTheme="minorEastAsia" w:hAnsiTheme="minorEastAsia"/>
                          </w:rPr>
                        </w:pPr>
                        <w:r w:rsidRPr="00DA69E2">
                          <w:rPr>
                            <w:rFonts w:asciiTheme="minorEastAsia" w:eastAsiaTheme="minorEastAsia" w:hAnsiTheme="minorEastAsia" w:hint="eastAsia"/>
                          </w:rPr>
                          <w:t>事業者</w:t>
                        </w:r>
                      </w:p>
                    </w:tc>
                    <w:tc>
                      <w:tcPr>
                        <w:tcW w:w="1984" w:type="dxa"/>
                        <w:vAlign w:val="center"/>
                      </w:tcPr>
                      <w:p w:rsidR="00727ADC" w:rsidRPr="00DA69E2" w:rsidRDefault="00727ADC" w:rsidP="00AB47ED">
                        <w:pPr>
                          <w:spacing w:line="240" w:lineRule="exact"/>
                          <w:ind w:firstLine="0"/>
                          <w:jc w:val="center"/>
                          <w:rPr>
                            <w:rFonts w:asciiTheme="minorEastAsia" w:eastAsiaTheme="minorEastAsia" w:hAnsiTheme="minorEastAsia"/>
                          </w:rPr>
                        </w:pPr>
                        <w:r w:rsidRPr="00DA69E2">
                          <w:rPr>
                            <w:rFonts w:asciiTheme="minorEastAsia" w:eastAsiaTheme="minorEastAsia" w:hAnsiTheme="minorEastAsia" w:hint="eastAsia"/>
                          </w:rPr>
                          <w:t>何人も</w:t>
                        </w:r>
                      </w:p>
                    </w:tc>
                  </w:tr>
                  <w:tr w:rsidR="00727ADC" w:rsidRPr="00DA69E2" w:rsidTr="004C2FEC">
                    <w:trPr>
                      <w:trHeight w:hRule="exact" w:val="397"/>
                    </w:trPr>
                    <w:tc>
                      <w:tcPr>
                        <w:tcW w:w="2551" w:type="dxa"/>
                        <w:vAlign w:val="center"/>
                      </w:tcPr>
                      <w:p w:rsidR="00727ADC" w:rsidRPr="00DA69E2" w:rsidRDefault="00727ADC" w:rsidP="00AB47ED">
                        <w:pPr>
                          <w:spacing w:line="240" w:lineRule="exact"/>
                          <w:ind w:firstLine="0"/>
                          <w:jc w:val="center"/>
                          <w:rPr>
                            <w:rFonts w:asciiTheme="minorEastAsia" w:eastAsiaTheme="minorEastAsia" w:hAnsiTheme="minorEastAsia"/>
                          </w:rPr>
                        </w:pPr>
                        <w:r w:rsidRPr="00DA69E2">
                          <w:rPr>
                            <w:rFonts w:asciiTheme="minorEastAsia" w:eastAsiaTheme="minorEastAsia" w:hAnsiTheme="minorEastAsia" w:hint="eastAsia"/>
                          </w:rPr>
                          <w:t>不利益な取扱い</w:t>
                        </w:r>
                      </w:p>
                    </w:tc>
                    <w:tc>
                      <w:tcPr>
                        <w:tcW w:w="2127" w:type="dxa"/>
                        <w:vAlign w:val="center"/>
                      </w:tcPr>
                      <w:p w:rsidR="00727ADC" w:rsidRPr="00DA69E2" w:rsidRDefault="00727ADC" w:rsidP="00AB47ED">
                        <w:pPr>
                          <w:spacing w:line="240" w:lineRule="exact"/>
                          <w:ind w:firstLine="0"/>
                          <w:jc w:val="center"/>
                          <w:rPr>
                            <w:rFonts w:asciiTheme="minorEastAsia" w:eastAsiaTheme="minorEastAsia" w:hAnsiTheme="minorEastAsia"/>
                          </w:rPr>
                        </w:pPr>
                        <w:r w:rsidRPr="00DA69E2">
                          <w:rPr>
                            <w:rFonts w:asciiTheme="minorEastAsia" w:eastAsiaTheme="minorEastAsia" w:hAnsiTheme="minorEastAsia" w:hint="eastAsia"/>
                          </w:rPr>
                          <w:t>禁止</w:t>
                        </w:r>
                      </w:p>
                    </w:tc>
                    <w:tc>
                      <w:tcPr>
                        <w:tcW w:w="2126" w:type="dxa"/>
                        <w:vAlign w:val="center"/>
                      </w:tcPr>
                      <w:p w:rsidR="00727ADC" w:rsidRPr="00DA69E2" w:rsidRDefault="00727ADC" w:rsidP="00AB47ED">
                        <w:pPr>
                          <w:spacing w:line="240" w:lineRule="exact"/>
                          <w:ind w:firstLine="0"/>
                          <w:jc w:val="center"/>
                          <w:rPr>
                            <w:rFonts w:asciiTheme="minorEastAsia" w:eastAsiaTheme="minorEastAsia" w:hAnsiTheme="minorEastAsia"/>
                          </w:rPr>
                        </w:pPr>
                        <w:r w:rsidRPr="00DA69E2">
                          <w:rPr>
                            <w:rFonts w:asciiTheme="minorEastAsia" w:eastAsiaTheme="minorEastAsia" w:hAnsiTheme="minorEastAsia" w:hint="eastAsia"/>
                          </w:rPr>
                          <w:t>禁止</w:t>
                        </w:r>
                      </w:p>
                    </w:tc>
                    <w:tc>
                      <w:tcPr>
                        <w:tcW w:w="1984" w:type="dxa"/>
                        <w:vAlign w:val="center"/>
                      </w:tcPr>
                      <w:p w:rsidR="00727ADC" w:rsidRPr="00DA69E2" w:rsidRDefault="00727ADC" w:rsidP="00AB47ED">
                        <w:pPr>
                          <w:spacing w:line="240" w:lineRule="exact"/>
                          <w:ind w:firstLine="0"/>
                          <w:jc w:val="center"/>
                          <w:rPr>
                            <w:rFonts w:asciiTheme="minorEastAsia" w:eastAsiaTheme="minorEastAsia" w:hAnsiTheme="minorEastAsia"/>
                          </w:rPr>
                        </w:pPr>
                        <w:r w:rsidRPr="00DA69E2">
                          <w:rPr>
                            <w:rFonts w:asciiTheme="minorEastAsia" w:eastAsiaTheme="minorEastAsia" w:hAnsiTheme="minorEastAsia" w:hint="eastAsia"/>
                          </w:rPr>
                          <w:t>禁止</w:t>
                        </w:r>
                      </w:p>
                    </w:tc>
                  </w:tr>
                  <w:tr w:rsidR="00727ADC" w:rsidRPr="00DA69E2" w:rsidTr="004C2FEC">
                    <w:trPr>
                      <w:trHeight w:hRule="exact" w:val="397"/>
                    </w:trPr>
                    <w:tc>
                      <w:tcPr>
                        <w:tcW w:w="2551" w:type="dxa"/>
                        <w:vAlign w:val="center"/>
                      </w:tcPr>
                      <w:p w:rsidR="00727ADC" w:rsidRPr="00DA69E2" w:rsidRDefault="00727ADC" w:rsidP="00AB47ED">
                        <w:pPr>
                          <w:spacing w:line="240" w:lineRule="exact"/>
                          <w:ind w:firstLine="0"/>
                          <w:jc w:val="center"/>
                          <w:rPr>
                            <w:rFonts w:asciiTheme="minorEastAsia" w:eastAsiaTheme="minorEastAsia" w:hAnsiTheme="minorEastAsia"/>
                          </w:rPr>
                        </w:pPr>
                        <w:r w:rsidRPr="00DA69E2">
                          <w:rPr>
                            <w:rFonts w:asciiTheme="minorEastAsia" w:eastAsiaTheme="minorEastAsia" w:hAnsiTheme="minorEastAsia" w:hint="eastAsia"/>
                          </w:rPr>
                          <w:t>合理的配慮の提供</w:t>
                        </w:r>
                      </w:p>
                    </w:tc>
                    <w:tc>
                      <w:tcPr>
                        <w:tcW w:w="2127" w:type="dxa"/>
                        <w:vAlign w:val="center"/>
                      </w:tcPr>
                      <w:p w:rsidR="00727ADC" w:rsidRPr="00DA69E2" w:rsidRDefault="00727ADC" w:rsidP="00AB47ED">
                        <w:pPr>
                          <w:spacing w:line="240" w:lineRule="exact"/>
                          <w:ind w:firstLine="0"/>
                          <w:jc w:val="center"/>
                          <w:rPr>
                            <w:rFonts w:asciiTheme="minorEastAsia" w:eastAsiaTheme="minorEastAsia" w:hAnsiTheme="minorEastAsia"/>
                          </w:rPr>
                        </w:pPr>
                        <w:r w:rsidRPr="00DA69E2">
                          <w:rPr>
                            <w:rFonts w:asciiTheme="minorEastAsia" w:eastAsiaTheme="minorEastAsia" w:hAnsiTheme="minorEastAsia" w:hint="eastAsia"/>
                          </w:rPr>
                          <w:t>義務</w:t>
                        </w:r>
                      </w:p>
                    </w:tc>
                    <w:tc>
                      <w:tcPr>
                        <w:tcW w:w="2126" w:type="dxa"/>
                        <w:vAlign w:val="center"/>
                      </w:tcPr>
                      <w:p w:rsidR="00727ADC" w:rsidRPr="00DA69E2" w:rsidRDefault="00727ADC" w:rsidP="00AB47ED">
                        <w:pPr>
                          <w:spacing w:line="240" w:lineRule="exact"/>
                          <w:ind w:firstLine="0"/>
                          <w:jc w:val="center"/>
                          <w:rPr>
                            <w:rFonts w:asciiTheme="minorEastAsia" w:eastAsiaTheme="minorEastAsia" w:hAnsiTheme="minorEastAsia"/>
                          </w:rPr>
                        </w:pPr>
                        <w:r w:rsidRPr="00DA69E2">
                          <w:rPr>
                            <w:rFonts w:asciiTheme="minorEastAsia" w:eastAsiaTheme="minorEastAsia" w:hAnsiTheme="minorEastAsia" w:hint="eastAsia"/>
                          </w:rPr>
                          <w:t>努力義務</w:t>
                        </w:r>
                        <w:r w:rsidRPr="00DA69E2">
                          <w:rPr>
                            <w:rFonts w:asciiTheme="minorEastAsia" w:eastAsiaTheme="minorEastAsia" w:hAnsiTheme="minorEastAsia" w:hint="eastAsia"/>
                            <w:sz w:val="18"/>
                            <w:szCs w:val="18"/>
                          </w:rPr>
                          <w:t>※２</w:t>
                        </w:r>
                      </w:p>
                    </w:tc>
                    <w:tc>
                      <w:tcPr>
                        <w:tcW w:w="1984" w:type="dxa"/>
                        <w:vAlign w:val="center"/>
                      </w:tcPr>
                      <w:p w:rsidR="00727ADC" w:rsidRPr="00DA69E2" w:rsidRDefault="00727ADC" w:rsidP="00AB47ED">
                        <w:pPr>
                          <w:spacing w:line="240" w:lineRule="exact"/>
                          <w:ind w:firstLine="0"/>
                          <w:jc w:val="center"/>
                          <w:rPr>
                            <w:rFonts w:asciiTheme="minorEastAsia" w:eastAsiaTheme="minorEastAsia" w:hAnsiTheme="minorEastAsia"/>
                          </w:rPr>
                        </w:pPr>
                        <w:r w:rsidRPr="00DA69E2">
                          <w:rPr>
                            <w:rFonts w:asciiTheme="minorEastAsia" w:eastAsiaTheme="minorEastAsia" w:hAnsiTheme="minorEastAsia" w:hint="eastAsia"/>
                          </w:rPr>
                          <w:t>義務</w:t>
                        </w:r>
                      </w:p>
                    </w:tc>
                  </w:tr>
                </w:tbl>
                <w:p w:rsidR="00727ADC" w:rsidRPr="00DA69E2" w:rsidRDefault="00727ADC" w:rsidP="00217769">
                  <w:pPr>
                    <w:spacing w:line="280" w:lineRule="exact"/>
                    <w:ind w:leftChars="122" w:left="293" w:firstLine="0"/>
                    <w:rPr>
                      <w:rFonts w:asciiTheme="minorEastAsia" w:eastAsiaTheme="minorEastAsia" w:hAnsiTheme="minorEastAsia"/>
                      <w:sz w:val="20"/>
                      <w:szCs w:val="20"/>
                    </w:rPr>
                  </w:pPr>
                  <w:r w:rsidRPr="00DA69E2">
                    <w:rPr>
                      <w:rFonts w:asciiTheme="minorEastAsia" w:eastAsiaTheme="minorEastAsia" w:hAnsiTheme="minorEastAsia" w:hint="eastAsia"/>
                      <w:sz w:val="20"/>
                      <w:szCs w:val="20"/>
                    </w:rPr>
                    <w:t>※１</w:t>
                  </w:r>
                  <w:r>
                    <w:rPr>
                      <w:rFonts w:asciiTheme="minorEastAsia" w:eastAsiaTheme="minorEastAsia" w:hAnsiTheme="minorEastAsia" w:hint="eastAsia"/>
                      <w:sz w:val="20"/>
                      <w:szCs w:val="20"/>
                    </w:rPr>
                    <w:t xml:space="preserve">　</w:t>
                  </w:r>
                  <w:r w:rsidRPr="00DA69E2">
                    <w:rPr>
                      <w:rFonts w:asciiTheme="minorEastAsia" w:eastAsiaTheme="minorEastAsia" w:hAnsiTheme="minorEastAsia" w:hint="eastAsia"/>
                      <w:sz w:val="20"/>
                      <w:szCs w:val="20"/>
                    </w:rPr>
                    <w:t>行政機関等や事業者が事業主として労働者に行う措置については、障害者雇用促進法による</w:t>
                  </w:r>
                </w:p>
                <w:p w:rsidR="00727ADC" w:rsidRPr="00DA69E2" w:rsidRDefault="00727ADC" w:rsidP="00217769">
                  <w:pPr>
                    <w:spacing w:line="280" w:lineRule="exact"/>
                    <w:ind w:leftChars="122" w:left="293" w:firstLine="0"/>
                    <w:rPr>
                      <w:rFonts w:asciiTheme="minorEastAsia" w:eastAsiaTheme="minorEastAsia" w:hAnsiTheme="minorEastAsia"/>
                      <w:sz w:val="20"/>
                      <w:szCs w:val="20"/>
                    </w:rPr>
                  </w:pPr>
                  <w:r w:rsidRPr="00DA69E2">
                    <w:rPr>
                      <w:rFonts w:asciiTheme="minorEastAsia" w:eastAsiaTheme="minorEastAsia" w:hAnsiTheme="minorEastAsia" w:hint="eastAsia"/>
                      <w:sz w:val="20"/>
                      <w:szCs w:val="20"/>
                    </w:rPr>
                    <w:t>※２</w:t>
                  </w:r>
                  <w:r>
                    <w:rPr>
                      <w:rFonts w:asciiTheme="minorEastAsia" w:eastAsiaTheme="minorEastAsia" w:hAnsiTheme="minorEastAsia" w:hint="eastAsia"/>
                      <w:sz w:val="20"/>
                      <w:szCs w:val="20"/>
                    </w:rPr>
                    <w:t xml:space="preserve">　</w:t>
                  </w:r>
                  <w:r w:rsidRPr="00DA69E2">
                    <w:rPr>
                      <w:rFonts w:asciiTheme="minorEastAsia" w:eastAsiaTheme="minorEastAsia" w:hAnsiTheme="minorEastAsia" w:hint="eastAsia"/>
                      <w:sz w:val="20"/>
                      <w:szCs w:val="20"/>
                    </w:rPr>
                    <w:t>障害者雇用促進法においては、「努力義務」ではなく「義務」</w:t>
                  </w:r>
                </w:p>
              </w:txbxContent>
            </v:textbox>
          </v:roundrect>
        </w:pict>
      </w:r>
    </w:p>
    <w:p w:rsidR="002A3CC0" w:rsidRDefault="002A3CC0" w:rsidP="00B15E17">
      <w:pPr>
        <w:ind w:left="991" w:hangingChars="413" w:hanging="991"/>
        <w:rPr>
          <w:rFonts w:ascii="HG丸ｺﾞｼｯｸM-PRO" w:eastAsia="HG丸ｺﾞｼｯｸM-PRO" w:hAnsiTheme="minorEastAsia" w:cs="Times New Roman"/>
          <w:szCs w:val="24"/>
        </w:rPr>
      </w:pPr>
      <w:r>
        <w:rPr>
          <w:rFonts w:ascii="HG丸ｺﾞｼｯｸM-PRO" w:eastAsia="HG丸ｺﾞｼｯｸM-PRO" w:hAnsiTheme="minorEastAsia" w:cs="Times New Roman" w:hint="eastAsia"/>
          <w:szCs w:val="24"/>
        </w:rPr>
        <w:t xml:space="preserve">　</w:t>
      </w:r>
    </w:p>
    <w:p w:rsidR="002A3CC0" w:rsidRDefault="002A3CC0" w:rsidP="00B15E17">
      <w:pPr>
        <w:ind w:left="991" w:hangingChars="413" w:hanging="991"/>
        <w:rPr>
          <w:rFonts w:ascii="HG丸ｺﾞｼｯｸM-PRO" w:eastAsia="HG丸ｺﾞｼｯｸM-PRO" w:hAnsiTheme="minorEastAsia" w:cs="Times New Roman"/>
          <w:szCs w:val="24"/>
        </w:rPr>
      </w:pPr>
    </w:p>
    <w:p w:rsidR="002A3CC0" w:rsidRDefault="002A3CC0" w:rsidP="00B15E17">
      <w:pPr>
        <w:ind w:left="991" w:hangingChars="413" w:hanging="991"/>
        <w:rPr>
          <w:rFonts w:ascii="HG丸ｺﾞｼｯｸM-PRO" w:eastAsia="HG丸ｺﾞｼｯｸM-PRO" w:hAnsiTheme="minorEastAsia" w:cs="Times New Roman"/>
          <w:szCs w:val="24"/>
        </w:rPr>
      </w:pPr>
    </w:p>
    <w:p w:rsidR="002A3CC0" w:rsidRDefault="002A3CC0" w:rsidP="00B15E17">
      <w:pPr>
        <w:ind w:left="991" w:hangingChars="413" w:hanging="991"/>
        <w:rPr>
          <w:rFonts w:ascii="HG丸ｺﾞｼｯｸM-PRO" w:eastAsia="HG丸ｺﾞｼｯｸM-PRO" w:hAnsiTheme="minorEastAsia" w:cs="Times New Roman"/>
          <w:szCs w:val="24"/>
        </w:rPr>
      </w:pPr>
    </w:p>
    <w:p w:rsidR="002A3CC0" w:rsidRDefault="002A3CC0" w:rsidP="00B15E17">
      <w:pPr>
        <w:ind w:left="991" w:hangingChars="413" w:hanging="991"/>
        <w:rPr>
          <w:rFonts w:ascii="HG丸ｺﾞｼｯｸM-PRO" w:eastAsia="HG丸ｺﾞｼｯｸM-PRO" w:hAnsiTheme="minorEastAsia" w:cs="Times New Roman"/>
          <w:szCs w:val="24"/>
        </w:rPr>
      </w:pPr>
    </w:p>
    <w:p w:rsidR="002A3CC0" w:rsidRDefault="002A3CC0" w:rsidP="00B15E17">
      <w:pPr>
        <w:ind w:left="991" w:hangingChars="413" w:hanging="991"/>
        <w:rPr>
          <w:rFonts w:ascii="HG丸ｺﾞｼｯｸM-PRO" w:eastAsia="HG丸ｺﾞｼｯｸM-PRO" w:hAnsiTheme="minorEastAsia" w:cs="Times New Roman"/>
          <w:szCs w:val="24"/>
        </w:rPr>
      </w:pPr>
    </w:p>
    <w:p w:rsidR="002A3CC0" w:rsidRDefault="002A3CC0" w:rsidP="00B15E17">
      <w:pPr>
        <w:ind w:left="991" w:hangingChars="413" w:hanging="991"/>
        <w:rPr>
          <w:rFonts w:ascii="HG丸ｺﾞｼｯｸM-PRO" w:eastAsia="HG丸ｺﾞｼｯｸM-PRO" w:hAnsiTheme="minorEastAsia" w:cs="Times New Roman"/>
          <w:szCs w:val="24"/>
        </w:rPr>
      </w:pPr>
    </w:p>
    <w:p w:rsidR="002A3CC0" w:rsidRDefault="002A3CC0" w:rsidP="00B15E17">
      <w:pPr>
        <w:ind w:left="991" w:hangingChars="413" w:hanging="991"/>
        <w:rPr>
          <w:rFonts w:ascii="HG丸ｺﾞｼｯｸM-PRO" w:eastAsia="HG丸ｺﾞｼｯｸM-PRO" w:hAnsiTheme="minorEastAsia" w:cs="Times New Roman"/>
          <w:szCs w:val="24"/>
        </w:rPr>
      </w:pPr>
    </w:p>
    <w:p w:rsidR="002A3CC0" w:rsidRDefault="002A3CC0" w:rsidP="00B15E17">
      <w:pPr>
        <w:ind w:left="991" w:hangingChars="413" w:hanging="991"/>
        <w:rPr>
          <w:rFonts w:ascii="HG丸ｺﾞｼｯｸM-PRO" w:eastAsia="HG丸ｺﾞｼｯｸM-PRO" w:hAnsiTheme="minorEastAsia" w:cs="Times New Roman"/>
          <w:szCs w:val="24"/>
        </w:rPr>
      </w:pPr>
    </w:p>
    <w:p w:rsidR="002A3CC0" w:rsidRDefault="002A3CC0" w:rsidP="00B15E17">
      <w:pPr>
        <w:ind w:left="991" w:hangingChars="413" w:hanging="991"/>
        <w:rPr>
          <w:rFonts w:ascii="HG丸ｺﾞｼｯｸM-PRO" w:eastAsia="HG丸ｺﾞｼｯｸM-PRO" w:hAnsiTheme="minorEastAsia" w:cs="Times New Roman"/>
          <w:szCs w:val="24"/>
        </w:rPr>
      </w:pPr>
    </w:p>
    <w:p w:rsidR="002A3CC0" w:rsidRDefault="002A3CC0" w:rsidP="00B15E17">
      <w:pPr>
        <w:ind w:left="991" w:hangingChars="413" w:hanging="991"/>
        <w:rPr>
          <w:rFonts w:ascii="HG丸ｺﾞｼｯｸM-PRO" w:eastAsia="HG丸ｺﾞｼｯｸM-PRO" w:hAnsiTheme="minorEastAsia" w:cs="Times New Roman"/>
          <w:szCs w:val="24"/>
        </w:rPr>
      </w:pPr>
    </w:p>
    <w:p w:rsidR="00DF385E" w:rsidRDefault="00DF385E" w:rsidP="00B15E17">
      <w:pPr>
        <w:ind w:left="991" w:hangingChars="413" w:hanging="991"/>
        <w:rPr>
          <w:rFonts w:ascii="HG丸ｺﾞｼｯｸM-PRO" w:eastAsia="HG丸ｺﾞｼｯｸM-PRO" w:hAnsiTheme="minorEastAsia" w:cs="Times New Roman"/>
          <w:szCs w:val="24"/>
        </w:rPr>
      </w:pPr>
    </w:p>
    <w:p w:rsidR="00DF385E" w:rsidRDefault="00DF385E" w:rsidP="00B15E17">
      <w:pPr>
        <w:ind w:left="991" w:hangingChars="413" w:hanging="991"/>
        <w:rPr>
          <w:rFonts w:ascii="HG丸ｺﾞｼｯｸM-PRO" w:eastAsia="HG丸ｺﾞｼｯｸM-PRO" w:hAnsiTheme="minorEastAsia" w:cs="Times New Roman"/>
          <w:szCs w:val="24"/>
        </w:rPr>
      </w:pPr>
    </w:p>
    <w:p w:rsidR="00DF385E" w:rsidRDefault="00DF385E" w:rsidP="00B15E17">
      <w:pPr>
        <w:ind w:left="991" w:hangingChars="413" w:hanging="991"/>
        <w:rPr>
          <w:rFonts w:ascii="HG丸ｺﾞｼｯｸM-PRO" w:eastAsia="HG丸ｺﾞｼｯｸM-PRO" w:hAnsiTheme="minorEastAsia" w:cs="Times New Roman"/>
          <w:szCs w:val="24"/>
        </w:rPr>
      </w:pPr>
    </w:p>
    <w:p w:rsidR="008E15E7" w:rsidRDefault="008E15E7" w:rsidP="008E15E7">
      <w:pPr>
        <w:rPr>
          <w:rFonts w:asciiTheme="minorEastAsia" w:hAnsiTheme="minorEastAsia" w:cs="Times New Roman"/>
          <w:szCs w:val="24"/>
        </w:rPr>
      </w:pPr>
    </w:p>
    <w:p w:rsidR="008E15E7" w:rsidRDefault="008E15E7" w:rsidP="008E15E7">
      <w:pPr>
        <w:rPr>
          <w:rFonts w:asciiTheme="minorEastAsia" w:hAnsiTheme="minorEastAsia" w:cs="Times New Roman"/>
          <w:szCs w:val="24"/>
        </w:rPr>
      </w:pPr>
    </w:p>
    <w:p w:rsidR="008E15E7" w:rsidRDefault="008E15E7" w:rsidP="008E15E7">
      <w:pPr>
        <w:rPr>
          <w:rFonts w:asciiTheme="minorEastAsia" w:hAnsiTheme="minorEastAsia" w:cs="Times New Roman"/>
          <w:szCs w:val="24"/>
        </w:rPr>
      </w:pPr>
    </w:p>
    <w:p w:rsidR="0009035A" w:rsidRPr="00A73D79" w:rsidRDefault="0009035A" w:rsidP="003773AD">
      <w:pPr>
        <w:pStyle w:val="1"/>
        <w:rPr>
          <w:rFonts w:asciiTheme="majorEastAsia" w:hAnsiTheme="majorEastAsia"/>
          <w:color w:val="auto"/>
          <w:szCs w:val="28"/>
        </w:rPr>
      </w:pPr>
      <w:bookmarkStart w:id="10" w:name="_Toc441173293"/>
      <w:r w:rsidRPr="00A73D79">
        <w:rPr>
          <w:rFonts w:asciiTheme="majorEastAsia" w:hAnsiTheme="majorEastAsia" w:hint="eastAsia"/>
          <w:color w:val="auto"/>
          <w:szCs w:val="28"/>
        </w:rPr>
        <w:lastRenderedPageBreak/>
        <w:t>Ⅱ　障害を理由とする差別とは</w:t>
      </w:r>
      <w:bookmarkEnd w:id="10"/>
    </w:p>
    <w:p w:rsidR="003773AD" w:rsidRPr="00AB47ED" w:rsidRDefault="0009035A" w:rsidP="003F7EF6">
      <w:pPr>
        <w:pStyle w:val="2"/>
        <w:ind w:firstLineChars="100" w:firstLine="241"/>
        <w:rPr>
          <w:rFonts w:asciiTheme="majorEastAsia" w:hAnsiTheme="majorEastAsia" w:cstheme="minorBidi"/>
          <w:color w:val="auto"/>
        </w:rPr>
      </w:pPr>
      <w:bookmarkStart w:id="11" w:name="_Toc441173294"/>
      <w:r w:rsidRPr="00AB47ED">
        <w:rPr>
          <w:rFonts w:asciiTheme="majorEastAsia" w:hAnsiTheme="majorEastAsia" w:cstheme="minorBidi" w:hint="eastAsia"/>
          <w:color w:val="auto"/>
        </w:rPr>
        <w:t xml:space="preserve">１　</w:t>
      </w:r>
      <w:r w:rsidR="000F5ACB" w:rsidRPr="00AB47ED">
        <w:rPr>
          <w:rFonts w:asciiTheme="majorEastAsia" w:hAnsiTheme="majorEastAsia" w:cstheme="minorBidi" w:hint="eastAsia"/>
          <w:color w:val="auto"/>
        </w:rPr>
        <w:t>障害を理由とする不利益</w:t>
      </w:r>
      <w:r w:rsidRPr="00AB47ED">
        <w:rPr>
          <w:rFonts w:asciiTheme="majorEastAsia" w:hAnsiTheme="majorEastAsia" w:cstheme="minorBidi" w:hint="eastAsia"/>
          <w:color w:val="auto"/>
        </w:rPr>
        <w:t>な取扱い</w:t>
      </w:r>
      <w:bookmarkEnd w:id="11"/>
    </w:p>
    <w:p w:rsidR="005462BD" w:rsidRPr="0061721B" w:rsidRDefault="008E15E7" w:rsidP="00BF713C">
      <w:pPr>
        <w:pStyle w:val="3"/>
        <w:ind w:left="240" w:right="240"/>
      </w:pPr>
      <w:bookmarkStart w:id="12" w:name="_Toc441173295"/>
      <w:r w:rsidRPr="0061721B">
        <w:rPr>
          <w:rFonts w:hint="eastAsia"/>
        </w:rPr>
        <w:t>（１）</w:t>
      </w:r>
      <w:r w:rsidR="000F5ACB">
        <w:rPr>
          <w:rFonts w:hint="eastAsia"/>
        </w:rPr>
        <w:t>「</w:t>
      </w:r>
      <w:r w:rsidRPr="0061721B">
        <w:rPr>
          <w:rFonts w:hint="eastAsia"/>
        </w:rPr>
        <w:t>障害を</w:t>
      </w:r>
      <w:r w:rsidR="005462BD" w:rsidRPr="0061721B">
        <w:rPr>
          <w:rFonts w:hint="eastAsia"/>
        </w:rPr>
        <w:t>理由とする不利益な取扱い</w:t>
      </w:r>
      <w:r w:rsidR="000F5ACB">
        <w:rPr>
          <w:rFonts w:hint="eastAsia"/>
        </w:rPr>
        <w:t>」とは</w:t>
      </w:r>
      <w:bookmarkEnd w:id="12"/>
    </w:p>
    <w:p w:rsidR="0030052B" w:rsidRPr="00DD46F5" w:rsidRDefault="002226AF" w:rsidP="00A94D9C">
      <w:pPr>
        <w:spacing w:beforeLines="50" w:before="180"/>
        <w:ind w:leftChars="200" w:left="480" w:firstLineChars="92" w:firstLine="221"/>
        <w:rPr>
          <w:rFonts w:asciiTheme="minorEastAsia" w:eastAsiaTheme="minorEastAsia" w:hAnsiTheme="minorEastAsia"/>
          <w:szCs w:val="24"/>
        </w:rPr>
      </w:pPr>
      <w:r w:rsidRPr="00DD46F5">
        <w:rPr>
          <w:rFonts w:asciiTheme="minorEastAsia" w:eastAsiaTheme="minorEastAsia" w:hAnsiTheme="minorEastAsia" w:hint="eastAsia"/>
          <w:szCs w:val="24"/>
        </w:rPr>
        <w:t>「障害を理由とする不利益な取扱い」とは、</w:t>
      </w:r>
      <w:r w:rsidR="005462BD" w:rsidRPr="00DD46F5">
        <w:rPr>
          <w:rFonts w:asciiTheme="minorEastAsia" w:eastAsiaTheme="minorEastAsia" w:hAnsiTheme="minorEastAsia" w:hint="eastAsia"/>
          <w:szCs w:val="24"/>
        </w:rPr>
        <w:t>正当な理由なく、</w:t>
      </w:r>
      <w:r w:rsidR="002C0572" w:rsidRPr="00DD46F5">
        <w:rPr>
          <w:rFonts w:asciiTheme="minorEastAsia" w:eastAsiaTheme="minorEastAsia" w:hAnsiTheme="minorEastAsia" w:hint="eastAsia"/>
          <w:szCs w:val="24"/>
        </w:rPr>
        <w:t>障害を理由として</w:t>
      </w:r>
      <w:r w:rsidR="008E15E7" w:rsidRPr="00DD46F5">
        <w:rPr>
          <w:rFonts w:asciiTheme="minorEastAsia" w:eastAsiaTheme="minorEastAsia" w:hAnsiTheme="minorEastAsia" w:hint="eastAsia"/>
          <w:szCs w:val="24"/>
        </w:rPr>
        <w:t>、</w:t>
      </w:r>
    </w:p>
    <w:p w:rsidR="0030052B" w:rsidRPr="00DD46F5" w:rsidRDefault="005462BD" w:rsidP="00F47B83">
      <w:pPr>
        <w:pStyle w:val="a3"/>
        <w:numPr>
          <w:ilvl w:val="0"/>
          <w:numId w:val="6"/>
        </w:numPr>
        <w:ind w:leftChars="500" w:left="1620"/>
        <w:rPr>
          <w:rFonts w:asciiTheme="minorEastAsia" w:eastAsiaTheme="minorEastAsia" w:hAnsiTheme="minorEastAsia"/>
          <w:szCs w:val="24"/>
        </w:rPr>
      </w:pPr>
      <w:r w:rsidRPr="00DD46F5">
        <w:rPr>
          <w:rFonts w:asciiTheme="minorEastAsia" w:eastAsiaTheme="minorEastAsia" w:hAnsiTheme="minorEastAsia" w:hint="eastAsia"/>
          <w:szCs w:val="24"/>
        </w:rPr>
        <w:t>商品</w:t>
      </w:r>
      <w:r w:rsidR="003929CA" w:rsidRPr="00DD46F5">
        <w:rPr>
          <w:rFonts w:asciiTheme="minorEastAsia" w:eastAsiaTheme="minorEastAsia" w:hAnsiTheme="minorEastAsia" w:hint="eastAsia"/>
          <w:szCs w:val="24"/>
        </w:rPr>
        <w:t>・</w:t>
      </w:r>
      <w:r w:rsidRPr="00DD46F5">
        <w:rPr>
          <w:rFonts w:asciiTheme="minorEastAsia" w:eastAsiaTheme="minorEastAsia" w:hAnsiTheme="minorEastAsia" w:hint="eastAsia"/>
          <w:szCs w:val="24"/>
        </w:rPr>
        <w:t>サービス</w:t>
      </w:r>
      <w:r w:rsidR="0061721B" w:rsidRPr="00DD46F5">
        <w:rPr>
          <w:rFonts w:asciiTheme="minorEastAsia" w:eastAsiaTheme="minorEastAsia" w:hAnsiTheme="minorEastAsia" w:hint="eastAsia"/>
          <w:szCs w:val="24"/>
        </w:rPr>
        <w:t>や各種機会の</w:t>
      </w:r>
      <w:r w:rsidRPr="00DD46F5">
        <w:rPr>
          <w:rFonts w:asciiTheme="minorEastAsia" w:eastAsiaTheme="minorEastAsia" w:hAnsiTheme="minorEastAsia" w:hint="eastAsia"/>
          <w:szCs w:val="24"/>
        </w:rPr>
        <w:t>提供を拒否</w:t>
      </w:r>
      <w:r w:rsidR="0030052B" w:rsidRPr="00DD46F5">
        <w:rPr>
          <w:rFonts w:asciiTheme="minorEastAsia" w:eastAsiaTheme="minorEastAsia" w:hAnsiTheme="minorEastAsia" w:hint="eastAsia"/>
          <w:szCs w:val="24"/>
        </w:rPr>
        <w:t>する</w:t>
      </w:r>
    </w:p>
    <w:p w:rsidR="0030052B" w:rsidRPr="00DD46F5" w:rsidRDefault="0030052B" w:rsidP="00F47B83">
      <w:pPr>
        <w:pStyle w:val="a3"/>
        <w:numPr>
          <w:ilvl w:val="0"/>
          <w:numId w:val="6"/>
        </w:numPr>
        <w:ind w:leftChars="500" w:left="1620" w:rightChars="-71" w:right="-170"/>
        <w:rPr>
          <w:rFonts w:asciiTheme="minorEastAsia" w:eastAsiaTheme="minorEastAsia" w:hAnsiTheme="minorEastAsia"/>
          <w:szCs w:val="24"/>
        </w:rPr>
      </w:pPr>
      <w:r w:rsidRPr="00DD46F5">
        <w:rPr>
          <w:rFonts w:asciiTheme="minorEastAsia" w:eastAsiaTheme="minorEastAsia" w:hAnsiTheme="minorEastAsia" w:hint="eastAsia"/>
          <w:szCs w:val="24"/>
        </w:rPr>
        <w:t>商品</w:t>
      </w:r>
      <w:r w:rsidR="003929CA" w:rsidRPr="00DD46F5">
        <w:rPr>
          <w:rFonts w:asciiTheme="minorEastAsia" w:eastAsiaTheme="minorEastAsia" w:hAnsiTheme="minorEastAsia" w:hint="eastAsia"/>
          <w:szCs w:val="24"/>
        </w:rPr>
        <w:t>・</w:t>
      </w:r>
      <w:r w:rsidRPr="00DD46F5">
        <w:rPr>
          <w:rFonts w:asciiTheme="minorEastAsia" w:eastAsiaTheme="minorEastAsia" w:hAnsiTheme="minorEastAsia" w:hint="eastAsia"/>
          <w:szCs w:val="24"/>
        </w:rPr>
        <w:t>サービス</w:t>
      </w:r>
      <w:r w:rsidR="0061721B" w:rsidRPr="00DD46F5">
        <w:rPr>
          <w:rFonts w:asciiTheme="minorEastAsia" w:eastAsiaTheme="minorEastAsia" w:hAnsiTheme="minorEastAsia" w:hint="eastAsia"/>
          <w:szCs w:val="24"/>
        </w:rPr>
        <w:t>や各種機会の</w:t>
      </w:r>
      <w:r w:rsidR="005462BD" w:rsidRPr="00DD46F5">
        <w:rPr>
          <w:rFonts w:asciiTheme="minorEastAsia" w:eastAsiaTheme="minorEastAsia" w:hAnsiTheme="minorEastAsia" w:hint="eastAsia"/>
          <w:szCs w:val="24"/>
        </w:rPr>
        <w:t>提供</w:t>
      </w:r>
      <w:r w:rsidR="0061721B" w:rsidRPr="00DD46F5">
        <w:rPr>
          <w:rFonts w:asciiTheme="minorEastAsia" w:eastAsiaTheme="minorEastAsia" w:hAnsiTheme="minorEastAsia" w:hint="eastAsia"/>
          <w:szCs w:val="24"/>
        </w:rPr>
        <w:t>にあた</w:t>
      </w:r>
      <w:r w:rsidR="000F5ACB" w:rsidRPr="00DD46F5">
        <w:rPr>
          <w:rFonts w:asciiTheme="minorEastAsia" w:eastAsiaTheme="minorEastAsia" w:hAnsiTheme="minorEastAsia" w:hint="eastAsia"/>
          <w:szCs w:val="24"/>
        </w:rPr>
        <w:t>って、</w:t>
      </w:r>
      <w:r w:rsidR="005462BD" w:rsidRPr="00DD46F5">
        <w:rPr>
          <w:rFonts w:asciiTheme="minorEastAsia" w:eastAsiaTheme="minorEastAsia" w:hAnsiTheme="minorEastAsia" w:hint="eastAsia"/>
          <w:szCs w:val="24"/>
        </w:rPr>
        <w:t>場所や時間帯などを制限</w:t>
      </w:r>
      <w:r w:rsidRPr="00DD46F5">
        <w:rPr>
          <w:rFonts w:asciiTheme="minorEastAsia" w:eastAsiaTheme="minorEastAsia" w:hAnsiTheme="minorEastAsia" w:hint="eastAsia"/>
          <w:szCs w:val="24"/>
        </w:rPr>
        <w:t>する</w:t>
      </w:r>
    </w:p>
    <w:p w:rsidR="0030052B" w:rsidRPr="00DD46F5" w:rsidRDefault="00175EC7" w:rsidP="00F47B83">
      <w:pPr>
        <w:pStyle w:val="a3"/>
        <w:numPr>
          <w:ilvl w:val="0"/>
          <w:numId w:val="6"/>
        </w:numPr>
        <w:ind w:leftChars="500" w:left="1620"/>
        <w:rPr>
          <w:rFonts w:asciiTheme="minorEastAsia" w:eastAsiaTheme="minorEastAsia" w:hAnsiTheme="minorEastAsia"/>
          <w:szCs w:val="24"/>
        </w:rPr>
      </w:pPr>
      <w:r w:rsidRPr="00A37C43">
        <w:rPr>
          <w:rFonts w:asciiTheme="minorEastAsia" w:eastAsiaTheme="minorEastAsia" w:hAnsiTheme="minorEastAsia" w:hint="eastAsia"/>
          <w:szCs w:val="24"/>
        </w:rPr>
        <w:t>障害のある人に対して</w:t>
      </w:r>
      <w:r w:rsidR="000F5ACB" w:rsidRPr="00A37C43">
        <w:rPr>
          <w:rFonts w:asciiTheme="minorEastAsia" w:eastAsiaTheme="minorEastAsia" w:hAnsiTheme="minorEastAsia" w:hint="eastAsia"/>
          <w:szCs w:val="24"/>
        </w:rPr>
        <w:t>、</w:t>
      </w:r>
      <w:r w:rsidR="005462BD" w:rsidRPr="00DD46F5">
        <w:rPr>
          <w:rFonts w:asciiTheme="minorEastAsia" w:eastAsiaTheme="minorEastAsia" w:hAnsiTheme="minorEastAsia" w:hint="eastAsia"/>
          <w:szCs w:val="24"/>
        </w:rPr>
        <w:t>障害のない人には付けない条件を</w:t>
      </w:r>
      <w:r w:rsidR="00817E0C" w:rsidRPr="00A37C43">
        <w:rPr>
          <w:rFonts w:asciiTheme="minorEastAsia" w:eastAsiaTheme="minorEastAsia" w:hAnsiTheme="minorEastAsia" w:hint="eastAsia"/>
          <w:szCs w:val="24"/>
        </w:rPr>
        <w:t>付ける</w:t>
      </w:r>
    </w:p>
    <w:p w:rsidR="008A2C06" w:rsidRPr="005E76A5" w:rsidRDefault="00513E83" w:rsidP="00A94D9C">
      <w:pPr>
        <w:spacing w:afterLines="50" w:after="180"/>
        <w:ind w:leftChars="100" w:left="240" w:firstLineChars="200" w:firstLine="480"/>
        <w:rPr>
          <w:rFonts w:asciiTheme="majorEastAsia" w:eastAsiaTheme="majorEastAsia" w:hAnsiTheme="majorEastAsia"/>
          <w:szCs w:val="24"/>
        </w:rPr>
      </w:pPr>
      <w:r w:rsidRPr="00DD46F5">
        <w:rPr>
          <w:rFonts w:asciiTheme="minorEastAsia" w:eastAsiaTheme="minorEastAsia" w:hAnsiTheme="minorEastAsia" w:hint="eastAsia"/>
          <w:szCs w:val="24"/>
        </w:rPr>
        <w:t>等によって</w:t>
      </w:r>
      <w:r w:rsidR="005462BD" w:rsidRPr="00DD46F5">
        <w:rPr>
          <w:rFonts w:asciiTheme="minorEastAsia" w:eastAsiaTheme="minorEastAsia" w:hAnsiTheme="minorEastAsia" w:hint="eastAsia"/>
          <w:szCs w:val="24"/>
        </w:rPr>
        <w:t>、障害のある人の権利利益を侵害することです。</w:t>
      </w:r>
    </w:p>
    <w:p w:rsidR="003929CA" w:rsidRPr="0061721B" w:rsidRDefault="003929CA" w:rsidP="00BF713C">
      <w:pPr>
        <w:pStyle w:val="3"/>
        <w:ind w:left="240" w:right="240"/>
      </w:pPr>
      <w:bookmarkStart w:id="13" w:name="_Toc441173296"/>
      <w:r w:rsidRPr="0061721B">
        <w:rPr>
          <w:rFonts w:hint="eastAsia"/>
        </w:rPr>
        <w:t>（</w:t>
      </w:r>
      <w:r>
        <w:rPr>
          <w:rFonts w:hint="eastAsia"/>
        </w:rPr>
        <w:t>２</w:t>
      </w:r>
      <w:r w:rsidRPr="0061721B">
        <w:rPr>
          <w:rFonts w:hint="eastAsia"/>
        </w:rPr>
        <w:t>）</w:t>
      </w:r>
      <w:r>
        <w:rPr>
          <w:rFonts w:hint="eastAsia"/>
        </w:rPr>
        <w:t>「</w:t>
      </w:r>
      <w:r w:rsidRPr="0061721B">
        <w:rPr>
          <w:rFonts w:hint="eastAsia"/>
        </w:rPr>
        <w:t>障害を理由とする不利益な取扱い</w:t>
      </w:r>
      <w:r>
        <w:rPr>
          <w:rFonts w:hint="eastAsia"/>
        </w:rPr>
        <w:t>」の</w:t>
      </w:r>
      <w:r w:rsidR="00E57DDE" w:rsidRPr="00A37C43">
        <w:rPr>
          <w:rFonts w:hint="eastAsia"/>
          <w:color w:val="auto"/>
        </w:rPr>
        <w:t>留意点</w:t>
      </w:r>
      <w:bookmarkEnd w:id="13"/>
    </w:p>
    <w:p w:rsidR="005462BD" w:rsidRPr="00DD46F5" w:rsidRDefault="005462BD" w:rsidP="00A94D9C">
      <w:pPr>
        <w:spacing w:beforeLines="50" w:before="180"/>
        <w:ind w:leftChars="300" w:left="720" w:firstLineChars="92" w:firstLine="221"/>
        <w:rPr>
          <w:rFonts w:asciiTheme="minorEastAsia" w:eastAsiaTheme="minorEastAsia" w:hAnsiTheme="minorEastAsia"/>
          <w:szCs w:val="24"/>
        </w:rPr>
      </w:pPr>
      <w:r w:rsidRPr="00DD46F5">
        <w:rPr>
          <w:rFonts w:asciiTheme="minorEastAsia" w:eastAsiaTheme="minorEastAsia" w:hAnsiTheme="minorEastAsia" w:hint="eastAsia"/>
          <w:szCs w:val="24"/>
        </w:rPr>
        <w:t>障害のない人と</w:t>
      </w:r>
      <w:r w:rsidR="0030052B" w:rsidRPr="00DD46F5">
        <w:rPr>
          <w:rFonts w:asciiTheme="minorEastAsia" w:eastAsiaTheme="minorEastAsia" w:hAnsiTheme="minorEastAsia" w:hint="eastAsia"/>
          <w:szCs w:val="24"/>
        </w:rPr>
        <w:t>事実上</w:t>
      </w:r>
      <w:r w:rsidRPr="00DD46F5">
        <w:rPr>
          <w:rFonts w:asciiTheme="minorEastAsia" w:eastAsiaTheme="minorEastAsia" w:hAnsiTheme="minorEastAsia" w:hint="eastAsia"/>
          <w:szCs w:val="24"/>
        </w:rPr>
        <w:t>平等にするために</w:t>
      </w:r>
      <w:r w:rsidR="002C0572" w:rsidRPr="00DD46F5">
        <w:rPr>
          <w:rFonts w:asciiTheme="minorEastAsia" w:eastAsiaTheme="minorEastAsia" w:hAnsiTheme="minorEastAsia" w:hint="eastAsia"/>
          <w:szCs w:val="24"/>
        </w:rPr>
        <w:t>、障害のある人に対して</w:t>
      </w:r>
      <w:r w:rsidRPr="00DD46F5">
        <w:rPr>
          <w:rFonts w:asciiTheme="minorEastAsia" w:eastAsiaTheme="minorEastAsia" w:hAnsiTheme="minorEastAsia" w:hint="eastAsia"/>
          <w:szCs w:val="24"/>
        </w:rPr>
        <w:t>特別な対応</w:t>
      </w:r>
      <w:r w:rsidR="002C0572" w:rsidRPr="00DD46F5">
        <w:rPr>
          <w:rFonts w:asciiTheme="minorEastAsia" w:eastAsiaTheme="minorEastAsia" w:hAnsiTheme="minorEastAsia" w:hint="eastAsia"/>
          <w:szCs w:val="24"/>
        </w:rPr>
        <w:t>を行うこと</w:t>
      </w:r>
      <w:r w:rsidRPr="00DD46F5">
        <w:rPr>
          <w:rFonts w:asciiTheme="minorEastAsia" w:eastAsiaTheme="minorEastAsia" w:hAnsiTheme="minorEastAsia" w:hint="eastAsia"/>
          <w:szCs w:val="24"/>
        </w:rPr>
        <w:t>は、不利益な取扱い</w:t>
      </w:r>
      <w:r w:rsidR="0030052B" w:rsidRPr="00DD46F5">
        <w:rPr>
          <w:rFonts w:asciiTheme="minorEastAsia" w:eastAsiaTheme="minorEastAsia" w:hAnsiTheme="minorEastAsia" w:hint="eastAsia"/>
          <w:szCs w:val="24"/>
        </w:rPr>
        <w:t>ではあ</w:t>
      </w:r>
      <w:r w:rsidR="002C0572" w:rsidRPr="00DD46F5">
        <w:rPr>
          <w:rFonts w:asciiTheme="minorEastAsia" w:eastAsiaTheme="minorEastAsia" w:hAnsiTheme="minorEastAsia" w:hint="eastAsia"/>
          <w:szCs w:val="24"/>
        </w:rPr>
        <w:t>り</w:t>
      </w:r>
      <w:r w:rsidRPr="00DD46F5">
        <w:rPr>
          <w:rFonts w:asciiTheme="minorEastAsia" w:eastAsiaTheme="minorEastAsia" w:hAnsiTheme="minorEastAsia" w:hint="eastAsia"/>
          <w:szCs w:val="24"/>
        </w:rPr>
        <w:t>ません。</w:t>
      </w:r>
    </w:p>
    <w:p w:rsidR="0030052B" w:rsidRPr="00F47B83" w:rsidRDefault="0030052B" w:rsidP="00A94D9C">
      <w:pPr>
        <w:spacing w:beforeLines="50" w:before="180"/>
        <w:ind w:leftChars="250" w:left="600" w:firstLineChars="92" w:firstLine="222"/>
        <w:rPr>
          <w:rFonts w:asciiTheme="majorEastAsia" w:eastAsiaTheme="majorEastAsia" w:hAnsiTheme="majorEastAsia"/>
          <w:b/>
          <w:szCs w:val="24"/>
        </w:rPr>
      </w:pPr>
      <w:r w:rsidRPr="00F47B83">
        <w:rPr>
          <w:rFonts w:asciiTheme="majorEastAsia" w:eastAsiaTheme="majorEastAsia" w:hAnsiTheme="majorEastAsia" w:hint="eastAsia"/>
          <w:b/>
          <w:szCs w:val="24"/>
        </w:rPr>
        <w:t>＜</w:t>
      </w:r>
      <w:r w:rsidR="0061721B" w:rsidRPr="00F47B83">
        <w:rPr>
          <w:rFonts w:asciiTheme="majorEastAsia" w:eastAsiaTheme="majorEastAsia" w:hAnsiTheme="majorEastAsia" w:hint="eastAsia"/>
          <w:b/>
          <w:szCs w:val="24"/>
        </w:rPr>
        <w:t>特別</w:t>
      </w:r>
      <w:r w:rsidRPr="00F47B83">
        <w:rPr>
          <w:rFonts w:asciiTheme="majorEastAsia" w:eastAsiaTheme="majorEastAsia" w:hAnsiTheme="majorEastAsia" w:hint="eastAsia"/>
          <w:b/>
          <w:szCs w:val="24"/>
        </w:rPr>
        <w:t>な対応の例＞</w:t>
      </w:r>
    </w:p>
    <w:p w:rsidR="0030052B" w:rsidRPr="00DD46F5" w:rsidRDefault="0030052B" w:rsidP="00F47B83">
      <w:pPr>
        <w:pStyle w:val="a3"/>
        <w:numPr>
          <w:ilvl w:val="0"/>
          <w:numId w:val="14"/>
        </w:numPr>
        <w:ind w:leftChars="500" w:left="1625"/>
        <w:rPr>
          <w:rFonts w:asciiTheme="minorEastAsia" w:eastAsiaTheme="minorEastAsia" w:hAnsiTheme="minorEastAsia"/>
          <w:szCs w:val="24"/>
        </w:rPr>
      </w:pPr>
      <w:r w:rsidRPr="00DD46F5">
        <w:rPr>
          <w:rFonts w:asciiTheme="minorEastAsia" w:eastAsiaTheme="minorEastAsia" w:hAnsiTheme="minorEastAsia" w:hint="eastAsia"/>
          <w:szCs w:val="24"/>
        </w:rPr>
        <w:t>障害のない人と比べて優遇する取扱い</w:t>
      </w:r>
      <w:r w:rsidR="0061721B" w:rsidRPr="00DD46F5">
        <w:rPr>
          <w:rFonts w:asciiTheme="minorEastAsia" w:eastAsiaTheme="minorEastAsia" w:hAnsiTheme="minorEastAsia" w:hint="eastAsia"/>
          <w:szCs w:val="24"/>
        </w:rPr>
        <w:t>をすること</w:t>
      </w:r>
      <w:r w:rsidRPr="00DD46F5">
        <w:rPr>
          <w:rFonts w:asciiTheme="minorEastAsia" w:eastAsiaTheme="minorEastAsia" w:hAnsiTheme="minorEastAsia" w:hint="eastAsia"/>
          <w:szCs w:val="24"/>
        </w:rPr>
        <w:t>（積極的改善措置）</w:t>
      </w:r>
    </w:p>
    <w:p w:rsidR="0030052B" w:rsidRPr="00DD46F5" w:rsidRDefault="0030052B" w:rsidP="00F47B83">
      <w:pPr>
        <w:pStyle w:val="a3"/>
        <w:numPr>
          <w:ilvl w:val="0"/>
          <w:numId w:val="14"/>
        </w:numPr>
        <w:ind w:leftChars="500" w:left="1625"/>
        <w:rPr>
          <w:rFonts w:asciiTheme="minorEastAsia" w:eastAsiaTheme="minorEastAsia" w:hAnsiTheme="minorEastAsia"/>
          <w:szCs w:val="24"/>
        </w:rPr>
      </w:pPr>
      <w:r w:rsidRPr="00DD46F5">
        <w:rPr>
          <w:rFonts w:asciiTheme="minorEastAsia" w:eastAsiaTheme="minorEastAsia" w:hAnsiTheme="minorEastAsia" w:hint="eastAsia"/>
          <w:szCs w:val="24"/>
        </w:rPr>
        <w:t>合理的</w:t>
      </w:r>
      <w:r w:rsidR="0061721B" w:rsidRPr="00DD46F5">
        <w:rPr>
          <w:rFonts w:asciiTheme="minorEastAsia" w:eastAsiaTheme="minorEastAsia" w:hAnsiTheme="minorEastAsia" w:hint="eastAsia"/>
          <w:szCs w:val="24"/>
        </w:rPr>
        <w:t>配慮を提供するため、障害のない人との異なる取扱いをすること</w:t>
      </w:r>
    </w:p>
    <w:p w:rsidR="00F47B83" w:rsidRPr="00DD46F5" w:rsidRDefault="0061721B" w:rsidP="00F47B83">
      <w:pPr>
        <w:pStyle w:val="a3"/>
        <w:numPr>
          <w:ilvl w:val="0"/>
          <w:numId w:val="14"/>
        </w:numPr>
        <w:ind w:leftChars="500" w:left="1625"/>
        <w:rPr>
          <w:rFonts w:asciiTheme="minorEastAsia" w:eastAsiaTheme="minorEastAsia" w:hAnsiTheme="minorEastAsia"/>
          <w:szCs w:val="24"/>
        </w:rPr>
      </w:pPr>
      <w:r w:rsidRPr="00DD46F5">
        <w:rPr>
          <w:rFonts w:asciiTheme="minorEastAsia" w:eastAsiaTheme="minorEastAsia" w:hAnsiTheme="minorEastAsia" w:hint="eastAsia"/>
          <w:szCs w:val="24"/>
        </w:rPr>
        <w:t>合理的配慮を提供するため、プライバシーに配慮しつつ、障害の状況等を</w:t>
      </w:r>
    </w:p>
    <w:p w:rsidR="0061721B" w:rsidRPr="00DD46F5" w:rsidRDefault="0061721B" w:rsidP="00A94D9C">
      <w:pPr>
        <w:pStyle w:val="a3"/>
        <w:spacing w:afterLines="50" w:after="180"/>
        <w:ind w:left="1625" w:firstLine="0"/>
        <w:rPr>
          <w:rFonts w:asciiTheme="minorEastAsia" w:eastAsiaTheme="minorEastAsia" w:hAnsiTheme="minorEastAsia"/>
          <w:szCs w:val="24"/>
        </w:rPr>
      </w:pPr>
      <w:r w:rsidRPr="00DD46F5">
        <w:rPr>
          <w:rFonts w:asciiTheme="minorEastAsia" w:eastAsiaTheme="minorEastAsia" w:hAnsiTheme="minorEastAsia" w:hint="eastAsia"/>
          <w:szCs w:val="24"/>
        </w:rPr>
        <w:t>確認すること</w:t>
      </w:r>
    </w:p>
    <w:p w:rsidR="005462BD" w:rsidRPr="00C05A84" w:rsidRDefault="008E15E7" w:rsidP="00BF713C">
      <w:pPr>
        <w:pStyle w:val="3"/>
        <w:ind w:left="240" w:right="240"/>
      </w:pPr>
      <w:bookmarkStart w:id="14" w:name="_Toc441173297"/>
      <w:r w:rsidRPr="00C05A84">
        <w:rPr>
          <w:rFonts w:hint="eastAsia"/>
        </w:rPr>
        <w:t>（</w:t>
      </w:r>
      <w:r w:rsidR="008A2C06">
        <w:rPr>
          <w:rFonts w:hint="eastAsia"/>
        </w:rPr>
        <w:t>３</w:t>
      </w:r>
      <w:r w:rsidRPr="00C05A84">
        <w:rPr>
          <w:rFonts w:hint="eastAsia"/>
        </w:rPr>
        <w:t>）</w:t>
      </w:r>
      <w:r w:rsidR="0061721B" w:rsidRPr="00C05A84">
        <w:rPr>
          <w:rFonts w:hint="eastAsia"/>
        </w:rPr>
        <w:t>「</w:t>
      </w:r>
      <w:r w:rsidR="005462BD" w:rsidRPr="00C05A84">
        <w:rPr>
          <w:rFonts w:hint="eastAsia"/>
        </w:rPr>
        <w:t>正当な理由</w:t>
      </w:r>
      <w:r w:rsidR="0061721B" w:rsidRPr="00C05A84">
        <w:rPr>
          <w:rFonts w:hint="eastAsia"/>
        </w:rPr>
        <w:t>」</w:t>
      </w:r>
      <w:r w:rsidR="005462BD" w:rsidRPr="00C05A84">
        <w:rPr>
          <w:rFonts w:hint="eastAsia"/>
        </w:rPr>
        <w:t>の判断</w:t>
      </w:r>
      <w:bookmarkEnd w:id="14"/>
    </w:p>
    <w:p w:rsidR="0061721B" w:rsidRPr="00DD46F5" w:rsidRDefault="005462BD" w:rsidP="00A94D9C">
      <w:pPr>
        <w:spacing w:beforeLines="50" w:before="180"/>
        <w:ind w:leftChars="300" w:left="720"/>
        <w:rPr>
          <w:rFonts w:asciiTheme="minorEastAsia" w:eastAsiaTheme="minorEastAsia" w:hAnsiTheme="minorEastAsia"/>
          <w:szCs w:val="24"/>
        </w:rPr>
      </w:pPr>
      <w:r w:rsidRPr="00DD46F5">
        <w:rPr>
          <w:rFonts w:asciiTheme="minorEastAsia" w:eastAsiaTheme="minorEastAsia" w:hAnsiTheme="minorEastAsia" w:hint="eastAsia"/>
          <w:szCs w:val="24"/>
        </w:rPr>
        <w:t>障害を理由とする不利益な取扱い</w:t>
      </w:r>
      <w:r w:rsidR="00441FBA" w:rsidRPr="00DD46F5">
        <w:rPr>
          <w:rFonts w:asciiTheme="minorEastAsia" w:eastAsiaTheme="minorEastAsia" w:hAnsiTheme="minorEastAsia" w:hint="eastAsia"/>
          <w:szCs w:val="24"/>
        </w:rPr>
        <w:t>であるかどうか</w:t>
      </w:r>
      <w:r w:rsidRPr="00DD46F5">
        <w:rPr>
          <w:rFonts w:asciiTheme="minorEastAsia" w:eastAsiaTheme="minorEastAsia" w:hAnsiTheme="minorEastAsia" w:hint="eastAsia"/>
          <w:szCs w:val="24"/>
        </w:rPr>
        <w:t>の判断には、</w:t>
      </w:r>
      <w:r w:rsidR="0061721B" w:rsidRPr="00DD46F5">
        <w:rPr>
          <w:rFonts w:asciiTheme="minorEastAsia" w:eastAsiaTheme="minorEastAsia" w:hAnsiTheme="minorEastAsia" w:hint="eastAsia"/>
          <w:szCs w:val="24"/>
        </w:rPr>
        <w:t>「</w:t>
      </w:r>
      <w:r w:rsidRPr="00DD46F5">
        <w:rPr>
          <w:rFonts w:asciiTheme="minorEastAsia" w:eastAsiaTheme="minorEastAsia" w:hAnsiTheme="minorEastAsia" w:hint="eastAsia"/>
          <w:szCs w:val="24"/>
        </w:rPr>
        <w:t>その取扱いを行う正当な理由</w:t>
      </w:r>
      <w:r w:rsidR="0061721B" w:rsidRPr="00DD46F5">
        <w:rPr>
          <w:rFonts w:asciiTheme="minorEastAsia" w:eastAsiaTheme="minorEastAsia" w:hAnsiTheme="minorEastAsia" w:hint="eastAsia"/>
          <w:szCs w:val="24"/>
        </w:rPr>
        <w:t>があるかどうか」</w:t>
      </w:r>
      <w:r w:rsidRPr="00DD46F5">
        <w:rPr>
          <w:rFonts w:asciiTheme="minorEastAsia" w:eastAsiaTheme="minorEastAsia" w:hAnsiTheme="minorEastAsia" w:hint="eastAsia"/>
          <w:szCs w:val="24"/>
        </w:rPr>
        <w:t>が</w:t>
      </w:r>
      <w:r w:rsidR="0061721B" w:rsidRPr="00DD46F5">
        <w:rPr>
          <w:rFonts w:asciiTheme="minorEastAsia" w:eastAsiaTheme="minorEastAsia" w:hAnsiTheme="minorEastAsia" w:hint="eastAsia"/>
          <w:szCs w:val="24"/>
        </w:rPr>
        <w:t>ポイント</w:t>
      </w:r>
      <w:r w:rsidRPr="00DD46F5">
        <w:rPr>
          <w:rFonts w:asciiTheme="minorEastAsia" w:eastAsiaTheme="minorEastAsia" w:hAnsiTheme="minorEastAsia" w:hint="eastAsia"/>
          <w:szCs w:val="24"/>
        </w:rPr>
        <w:t>となります。</w:t>
      </w:r>
    </w:p>
    <w:p w:rsidR="005462BD" w:rsidRPr="00DD46F5" w:rsidRDefault="005462BD" w:rsidP="00A94D9C">
      <w:pPr>
        <w:spacing w:beforeLines="30" w:before="108"/>
        <w:ind w:leftChars="300" w:left="720" w:firstLineChars="100" w:firstLine="240"/>
        <w:rPr>
          <w:rFonts w:asciiTheme="minorEastAsia" w:eastAsiaTheme="minorEastAsia" w:hAnsiTheme="minorEastAsia"/>
          <w:szCs w:val="24"/>
        </w:rPr>
      </w:pPr>
      <w:r w:rsidRPr="00DD46F5">
        <w:rPr>
          <w:rFonts w:asciiTheme="minorEastAsia" w:eastAsiaTheme="minorEastAsia" w:hAnsiTheme="minorEastAsia" w:hint="eastAsia"/>
          <w:szCs w:val="24"/>
        </w:rPr>
        <w:t>正当な理由</w:t>
      </w:r>
      <w:r w:rsidR="0061721B" w:rsidRPr="00DD46F5">
        <w:rPr>
          <w:rFonts w:asciiTheme="minorEastAsia" w:eastAsiaTheme="minorEastAsia" w:hAnsiTheme="minorEastAsia" w:hint="eastAsia"/>
          <w:szCs w:val="24"/>
        </w:rPr>
        <w:t>に相当する</w:t>
      </w:r>
      <w:r w:rsidRPr="00DD46F5">
        <w:rPr>
          <w:rFonts w:asciiTheme="minorEastAsia" w:eastAsiaTheme="minorEastAsia" w:hAnsiTheme="minorEastAsia" w:hint="eastAsia"/>
          <w:szCs w:val="24"/>
        </w:rPr>
        <w:t>のは、</w:t>
      </w:r>
      <w:r w:rsidR="00441FBA" w:rsidRPr="00DD46F5">
        <w:rPr>
          <w:rFonts w:asciiTheme="minorEastAsia" w:eastAsiaTheme="minorEastAsia" w:hAnsiTheme="minorEastAsia" w:hint="eastAsia"/>
          <w:szCs w:val="24"/>
        </w:rPr>
        <w:t>「</w:t>
      </w:r>
      <w:r w:rsidRPr="00DD46F5">
        <w:rPr>
          <w:rFonts w:asciiTheme="minorEastAsia" w:eastAsiaTheme="minorEastAsia" w:hAnsiTheme="minorEastAsia" w:hint="eastAsia"/>
          <w:szCs w:val="24"/>
        </w:rPr>
        <w:t>客観的に見て正当な目的の下に行われたものであり、その目的に照らしてやむを得ないと</w:t>
      </w:r>
      <w:r w:rsidR="00441FBA" w:rsidRPr="00DD46F5">
        <w:rPr>
          <w:rFonts w:asciiTheme="minorEastAsia" w:eastAsiaTheme="minorEastAsia" w:hAnsiTheme="minorEastAsia" w:hint="eastAsia"/>
          <w:szCs w:val="24"/>
        </w:rPr>
        <w:t>言える</w:t>
      </w:r>
      <w:r w:rsidRPr="00DD46F5">
        <w:rPr>
          <w:rFonts w:asciiTheme="minorEastAsia" w:eastAsiaTheme="minorEastAsia" w:hAnsiTheme="minorEastAsia" w:hint="eastAsia"/>
          <w:szCs w:val="24"/>
        </w:rPr>
        <w:t>場合</w:t>
      </w:r>
      <w:r w:rsidR="00441FBA" w:rsidRPr="00DD46F5">
        <w:rPr>
          <w:rFonts w:asciiTheme="minorEastAsia" w:eastAsiaTheme="minorEastAsia" w:hAnsiTheme="minorEastAsia" w:hint="eastAsia"/>
          <w:szCs w:val="24"/>
        </w:rPr>
        <w:t>」</w:t>
      </w:r>
      <w:r w:rsidRPr="00DD46F5">
        <w:rPr>
          <w:rFonts w:asciiTheme="minorEastAsia" w:eastAsiaTheme="minorEastAsia" w:hAnsiTheme="minorEastAsia" w:hint="eastAsia"/>
          <w:szCs w:val="24"/>
        </w:rPr>
        <w:t>です。</w:t>
      </w:r>
    </w:p>
    <w:p w:rsidR="00817E0C" w:rsidRDefault="003E338B" w:rsidP="00A94D9C">
      <w:pPr>
        <w:spacing w:beforeLines="30" w:before="108"/>
        <w:ind w:leftChars="300" w:left="720" w:firstLineChars="100" w:firstLine="240"/>
        <w:rPr>
          <w:rFonts w:asciiTheme="minorEastAsia" w:eastAsiaTheme="minorEastAsia" w:hAnsiTheme="minorEastAsia"/>
          <w:szCs w:val="24"/>
        </w:rPr>
      </w:pPr>
      <w:r w:rsidRPr="00DD46F5">
        <w:rPr>
          <w:rFonts w:asciiTheme="minorEastAsia" w:eastAsiaTheme="minorEastAsia" w:hAnsiTheme="minorEastAsia" w:hint="eastAsia"/>
          <w:szCs w:val="24"/>
        </w:rPr>
        <w:t>正当な理由に</w:t>
      </w:r>
      <w:r w:rsidR="00441FBA" w:rsidRPr="00DD46F5">
        <w:rPr>
          <w:rFonts w:asciiTheme="minorEastAsia" w:eastAsiaTheme="minorEastAsia" w:hAnsiTheme="minorEastAsia" w:hint="eastAsia"/>
          <w:szCs w:val="24"/>
        </w:rPr>
        <w:t>相当する</w:t>
      </w:r>
      <w:r w:rsidRPr="00DD46F5">
        <w:rPr>
          <w:rFonts w:asciiTheme="minorEastAsia" w:eastAsiaTheme="minorEastAsia" w:hAnsiTheme="minorEastAsia" w:hint="eastAsia"/>
          <w:szCs w:val="24"/>
        </w:rPr>
        <w:t>かどうか</w:t>
      </w:r>
      <w:r w:rsidR="00AC0441" w:rsidRPr="00DD46F5">
        <w:rPr>
          <w:rFonts w:asciiTheme="minorEastAsia" w:eastAsiaTheme="minorEastAsia" w:hAnsiTheme="minorEastAsia" w:hint="eastAsia"/>
          <w:szCs w:val="24"/>
        </w:rPr>
        <w:t>については</w:t>
      </w:r>
      <w:r w:rsidR="00441FBA" w:rsidRPr="00DD46F5">
        <w:rPr>
          <w:rFonts w:asciiTheme="minorEastAsia" w:eastAsiaTheme="minorEastAsia" w:hAnsiTheme="minorEastAsia" w:hint="eastAsia"/>
          <w:szCs w:val="24"/>
        </w:rPr>
        <w:t>、</w:t>
      </w:r>
      <w:r w:rsidR="00AC0441" w:rsidRPr="00DD46F5">
        <w:rPr>
          <w:rFonts w:asciiTheme="minorEastAsia" w:eastAsiaTheme="minorEastAsia" w:hAnsiTheme="minorEastAsia" w:hint="eastAsia"/>
          <w:szCs w:val="24"/>
        </w:rPr>
        <w:t>「</w:t>
      </w:r>
      <w:r w:rsidR="00441FBA" w:rsidRPr="00DD46F5">
        <w:rPr>
          <w:rFonts w:asciiTheme="minorEastAsia" w:eastAsiaTheme="minorEastAsia" w:hAnsiTheme="minorEastAsia" w:hint="eastAsia"/>
          <w:szCs w:val="24"/>
        </w:rPr>
        <w:t>個別の事案ごとに、障害</w:t>
      </w:r>
      <w:r w:rsidR="005462BD" w:rsidRPr="00DD46F5">
        <w:rPr>
          <w:rFonts w:asciiTheme="minorEastAsia" w:eastAsiaTheme="minorEastAsia" w:hAnsiTheme="minorEastAsia" w:hint="eastAsia"/>
          <w:szCs w:val="24"/>
        </w:rPr>
        <w:t>のある人、</w:t>
      </w:r>
      <w:r w:rsidR="00441FBA" w:rsidRPr="00DD46F5">
        <w:rPr>
          <w:rFonts w:asciiTheme="minorEastAsia" w:eastAsiaTheme="minorEastAsia" w:hAnsiTheme="minorEastAsia" w:hint="eastAsia"/>
          <w:szCs w:val="24"/>
        </w:rPr>
        <w:t>その取扱いを行う人</w:t>
      </w:r>
      <w:r w:rsidR="005462BD" w:rsidRPr="00DD46F5">
        <w:rPr>
          <w:rFonts w:asciiTheme="minorEastAsia" w:eastAsiaTheme="minorEastAsia" w:hAnsiTheme="minorEastAsia" w:hint="eastAsia"/>
          <w:szCs w:val="24"/>
        </w:rPr>
        <w:t>、第三者の権利利益</w:t>
      </w:r>
      <w:r w:rsidR="00BF713C" w:rsidRPr="00DD46F5">
        <w:rPr>
          <w:rFonts w:asciiTheme="minorEastAsia" w:eastAsiaTheme="minorEastAsia" w:hAnsiTheme="minorEastAsia" w:hint="eastAsia"/>
          <w:szCs w:val="24"/>
        </w:rPr>
        <w:t>（例：安全の確保、事業の目的・内容・機能の維持、損害発生の防止等）</w:t>
      </w:r>
      <w:r w:rsidR="005462BD" w:rsidRPr="00DD46F5">
        <w:rPr>
          <w:rFonts w:asciiTheme="minorEastAsia" w:eastAsiaTheme="minorEastAsia" w:hAnsiTheme="minorEastAsia" w:hint="eastAsia"/>
          <w:szCs w:val="24"/>
        </w:rPr>
        <w:t>について、</w:t>
      </w:r>
      <w:r w:rsidR="00441FBA" w:rsidRPr="00DD46F5">
        <w:rPr>
          <w:rFonts w:asciiTheme="minorEastAsia" w:eastAsiaTheme="minorEastAsia" w:hAnsiTheme="minorEastAsia" w:hint="eastAsia"/>
          <w:szCs w:val="24"/>
        </w:rPr>
        <w:t>具体的場面や</w:t>
      </w:r>
      <w:r w:rsidR="005462BD" w:rsidRPr="00DD46F5">
        <w:rPr>
          <w:rFonts w:asciiTheme="minorEastAsia" w:eastAsiaTheme="minorEastAsia" w:hAnsiTheme="minorEastAsia" w:hint="eastAsia"/>
          <w:szCs w:val="24"/>
        </w:rPr>
        <w:t>その場の状況に応じて総合的・客観的に</w:t>
      </w:r>
      <w:r w:rsidR="00441FBA" w:rsidRPr="00DD46F5">
        <w:rPr>
          <w:rFonts w:asciiTheme="minorEastAsia" w:eastAsiaTheme="minorEastAsia" w:hAnsiTheme="minorEastAsia" w:hint="eastAsia"/>
          <w:szCs w:val="24"/>
        </w:rPr>
        <w:t>判断</w:t>
      </w:r>
      <w:r w:rsidR="005462BD" w:rsidRPr="00DD46F5">
        <w:rPr>
          <w:rFonts w:asciiTheme="minorEastAsia" w:eastAsiaTheme="minorEastAsia" w:hAnsiTheme="minorEastAsia" w:hint="eastAsia"/>
          <w:szCs w:val="24"/>
        </w:rPr>
        <w:t>する</w:t>
      </w:r>
      <w:r w:rsidR="002226AF" w:rsidRPr="00DD46F5">
        <w:rPr>
          <w:rFonts w:asciiTheme="minorEastAsia" w:eastAsiaTheme="minorEastAsia" w:hAnsiTheme="minorEastAsia" w:hint="eastAsia"/>
          <w:szCs w:val="24"/>
          <w:vertAlign w:val="superscript"/>
        </w:rPr>
        <w:t>※</w:t>
      </w:r>
      <w:r w:rsidR="00AC0441" w:rsidRPr="00DD46F5">
        <w:rPr>
          <w:rFonts w:asciiTheme="minorEastAsia" w:eastAsiaTheme="minorEastAsia" w:hAnsiTheme="minorEastAsia" w:hint="eastAsia"/>
          <w:szCs w:val="24"/>
        </w:rPr>
        <w:t>こと」が</w:t>
      </w:r>
      <w:r w:rsidR="005462BD" w:rsidRPr="00DD46F5">
        <w:rPr>
          <w:rFonts w:asciiTheme="minorEastAsia" w:eastAsiaTheme="minorEastAsia" w:hAnsiTheme="minorEastAsia" w:hint="eastAsia"/>
          <w:szCs w:val="24"/>
        </w:rPr>
        <w:t>必要</w:t>
      </w:r>
      <w:r w:rsidR="00055407" w:rsidRPr="00DD46F5">
        <w:rPr>
          <w:rFonts w:asciiTheme="minorEastAsia" w:eastAsiaTheme="minorEastAsia" w:hAnsiTheme="minorEastAsia" w:hint="eastAsia"/>
          <w:szCs w:val="24"/>
        </w:rPr>
        <w:t>で</w:t>
      </w:r>
      <w:r w:rsidR="00D706AC" w:rsidRPr="00A37C43">
        <w:rPr>
          <w:rFonts w:asciiTheme="minorEastAsia" w:eastAsiaTheme="minorEastAsia" w:hAnsiTheme="minorEastAsia" w:hint="eastAsia"/>
          <w:szCs w:val="24"/>
        </w:rPr>
        <w:t>す。</w:t>
      </w:r>
    </w:p>
    <w:p w:rsidR="00817E0C" w:rsidRDefault="001E1162" w:rsidP="00A94D9C">
      <w:pPr>
        <w:spacing w:beforeLines="30" w:before="108"/>
        <w:ind w:leftChars="300" w:left="720" w:firstLineChars="100" w:firstLine="240"/>
        <w:rPr>
          <w:rFonts w:asciiTheme="minorEastAsia" w:eastAsiaTheme="minorEastAsia" w:hAnsiTheme="minorEastAsia"/>
          <w:szCs w:val="24"/>
        </w:rPr>
      </w:pPr>
      <w:r w:rsidRPr="00A37C43">
        <w:rPr>
          <w:rFonts w:asciiTheme="minorEastAsia" w:eastAsiaTheme="minorEastAsia" w:hAnsiTheme="minorEastAsia" w:hint="eastAsia"/>
          <w:szCs w:val="24"/>
        </w:rPr>
        <w:t>判断にあたっては、</w:t>
      </w:r>
      <w:r w:rsidR="00817E0C" w:rsidRPr="00A37C43">
        <w:rPr>
          <w:rFonts w:asciiTheme="minorEastAsia" w:eastAsiaTheme="minorEastAsia" w:hAnsiTheme="minorEastAsia" w:hint="eastAsia"/>
          <w:szCs w:val="24"/>
        </w:rPr>
        <w:t>具体的な検討をせずに正当な理由を拡大解釈するなど、障害者差別解消法や県条例の趣旨を損なうことのないようにしなければなりません。</w:t>
      </w:r>
      <w:r w:rsidR="00817E0C" w:rsidRPr="00817E0C">
        <w:rPr>
          <w:rFonts w:asciiTheme="minorEastAsia" w:eastAsiaTheme="minorEastAsia" w:hAnsiTheme="minorEastAsia" w:hint="eastAsia"/>
          <w:szCs w:val="24"/>
        </w:rPr>
        <w:t>「事故が起こるかもしれない」、「危険かもしれない」といった抽象的なことを「正当な理由」として、サービスや各種機会の提供等をしないことは適切ではありません。</w:t>
      </w:r>
    </w:p>
    <w:p w:rsidR="00AC0441" w:rsidRPr="00DA69E2" w:rsidRDefault="00817E0C" w:rsidP="00A94D9C">
      <w:pPr>
        <w:spacing w:beforeLines="30" w:before="108"/>
        <w:ind w:leftChars="300" w:left="720" w:firstLineChars="100" w:firstLine="240"/>
        <w:rPr>
          <w:rFonts w:asciiTheme="minorEastAsia" w:eastAsiaTheme="minorEastAsia" w:hAnsiTheme="minorEastAsia"/>
          <w:szCs w:val="21"/>
          <w:u w:val="dash"/>
        </w:rPr>
      </w:pPr>
      <w:r w:rsidRPr="00A37C43">
        <w:rPr>
          <w:rFonts w:asciiTheme="minorEastAsia" w:eastAsiaTheme="minorEastAsia" w:hAnsiTheme="minorEastAsia" w:hint="eastAsia"/>
          <w:szCs w:val="24"/>
        </w:rPr>
        <w:t>また、</w:t>
      </w:r>
      <w:r w:rsidR="00AC0441" w:rsidRPr="00DD46F5">
        <w:rPr>
          <w:rFonts w:asciiTheme="minorEastAsia" w:eastAsiaTheme="minorEastAsia" w:hAnsiTheme="minorEastAsia" w:hint="eastAsia"/>
          <w:szCs w:val="24"/>
        </w:rPr>
        <w:t>正当な理由があると判断した場合は、障害のある人にその理由を説明し、理解を得るよう努めることも</w:t>
      </w:r>
      <w:r w:rsidR="00D706AC" w:rsidRPr="00A37C43">
        <w:rPr>
          <w:rFonts w:asciiTheme="minorEastAsia" w:eastAsiaTheme="minorEastAsia" w:hAnsiTheme="minorEastAsia" w:hint="eastAsia"/>
          <w:szCs w:val="24"/>
        </w:rPr>
        <w:t>望まれます</w:t>
      </w:r>
      <w:r w:rsidR="00AC0441" w:rsidRPr="00A37C43">
        <w:rPr>
          <w:rFonts w:asciiTheme="minorEastAsia" w:eastAsiaTheme="minorEastAsia" w:hAnsiTheme="minorEastAsia" w:hint="eastAsia"/>
          <w:szCs w:val="24"/>
        </w:rPr>
        <w:t>。</w:t>
      </w:r>
    </w:p>
    <w:p w:rsidR="00AC0441" w:rsidRPr="00BC4EBB" w:rsidRDefault="00CB228D" w:rsidP="00A94D9C">
      <w:pPr>
        <w:spacing w:beforeLines="50" w:before="180" w:line="280" w:lineRule="exact"/>
        <w:ind w:leftChars="500" w:left="1433" w:hangingChars="106" w:hanging="233"/>
        <w:rPr>
          <w:rFonts w:asciiTheme="minorEastAsia" w:eastAsiaTheme="minorEastAsia" w:hAnsiTheme="minorEastAsia"/>
          <w:sz w:val="22"/>
        </w:rPr>
      </w:pPr>
      <w:r w:rsidRPr="00BC4EBB">
        <w:rPr>
          <w:rFonts w:asciiTheme="minorEastAsia" w:eastAsiaTheme="minorEastAsia" w:hAnsiTheme="minorEastAsia" w:hint="eastAsia"/>
          <w:sz w:val="22"/>
        </w:rPr>
        <w:t>※</w:t>
      </w:r>
      <w:r w:rsidR="002F4CD1" w:rsidRPr="00BC4EBB">
        <w:rPr>
          <w:rFonts w:asciiTheme="minorEastAsia" w:eastAsiaTheme="minorEastAsia" w:hAnsiTheme="minorEastAsia" w:hint="eastAsia"/>
          <w:sz w:val="22"/>
        </w:rPr>
        <w:t>客観的に判断するとは、</w:t>
      </w:r>
      <w:r w:rsidR="00ED7B19" w:rsidRPr="00BC4EBB">
        <w:rPr>
          <w:rFonts w:asciiTheme="minorEastAsia" w:eastAsiaTheme="minorEastAsia" w:hAnsiTheme="minorEastAsia" w:hint="eastAsia"/>
          <w:sz w:val="22"/>
        </w:rPr>
        <w:t>判断</w:t>
      </w:r>
      <w:r w:rsidR="002F4CD1" w:rsidRPr="00BC4EBB">
        <w:rPr>
          <w:rFonts w:asciiTheme="minorEastAsia" w:eastAsiaTheme="minorEastAsia" w:hAnsiTheme="minorEastAsia" w:hint="eastAsia"/>
          <w:sz w:val="22"/>
        </w:rPr>
        <w:t>が</w:t>
      </w:r>
      <w:r w:rsidR="00AC0441" w:rsidRPr="00BC4EBB">
        <w:rPr>
          <w:rFonts w:asciiTheme="minorEastAsia" w:eastAsiaTheme="minorEastAsia" w:hAnsiTheme="minorEastAsia" w:hint="eastAsia"/>
          <w:sz w:val="22"/>
        </w:rPr>
        <w:t>客観的な事実によって裏付けられ、第三者の立場から見ても納得を得られるような客観性</w:t>
      </w:r>
      <w:r w:rsidR="00ED7B19" w:rsidRPr="00BC4EBB">
        <w:rPr>
          <w:rFonts w:asciiTheme="minorEastAsia" w:eastAsiaTheme="minorEastAsia" w:hAnsiTheme="minorEastAsia" w:hint="eastAsia"/>
          <w:sz w:val="22"/>
        </w:rPr>
        <w:t>が</w:t>
      </w:r>
      <w:r w:rsidR="002F4CD1" w:rsidRPr="00BC4EBB">
        <w:rPr>
          <w:rFonts w:asciiTheme="minorEastAsia" w:eastAsiaTheme="minorEastAsia" w:hAnsiTheme="minorEastAsia" w:hint="eastAsia"/>
          <w:sz w:val="22"/>
        </w:rPr>
        <w:t>あること</w:t>
      </w:r>
      <w:r w:rsidR="00EC0B7C" w:rsidRPr="00BC4EBB">
        <w:rPr>
          <w:rFonts w:asciiTheme="minorEastAsia" w:eastAsiaTheme="minorEastAsia" w:hAnsiTheme="minorEastAsia" w:hint="eastAsia"/>
          <w:sz w:val="22"/>
        </w:rPr>
        <w:t>をいいます。</w:t>
      </w:r>
    </w:p>
    <w:p w:rsidR="00CB228D" w:rsidRPr="00BF7BF0" w:rsidRDefault="00CB228D" w:rsidP="002F4CD1">
      <w:pPr>
        <w:pStyle w:val="3"/>
        <w:ind w:left="240" w:right="240"/>
      </w:pPr>
      <w:bookmarkStart w:id="15" w:name="_Toc441173298"/>
      <w:r w:rsidRPr="00BF7BF0">
        <w:rPr>
          <w:rFonts w:hint="eastAsia"/>
        </w:rPr>
        <w:lastRenderedPageBreak/>
        <w:t>（</w:t>
      </w:r>
      <w:r w:rsidR="008A2C06">
        <w:rPr>
          <w:rFonts w:hint="eastAsia"/>
        </w:rPr>
        <w:t>４</w:t>
      </w:r>
      <w:r w:rsidRPr="00BF7BF0">
        <w:rPr>
          <w:rFonts w:hint="eastAsia"/>
        </w:rPr>
        <w:t>）分野別</w:t>
      </w:r>
      <w:r w:rsidR="00146E2F">
        <w:rPr>
          <w:rFonts w:hint="eastAsia"/>
        </w:rPr>
        <w:t>にみた</w:t>
      </w:r>
      <w:r w:rsidR="00CB5161" w:rsidRPr="00BF7BF0">
        <w:rPr>
          <w:rFonts w:hint="eastAsia"/>
        </w:rPr>
        <w:t>「</w:t>
      </w:r>
      <w:r w:rsidRPr="00BF7BF0">
        <w:rPr>
          <w:rFonts w:hint="eastAsia"/>
        </w:rPr>
        <w:t>障害を理由とする不利益な取扱い」</w:t>
      </w:r>
      <w:bookmarkEnd w:id="15"/>
    </w:p>
    <w:p w:rsidR="00F976F1" w:rsidRPr="00DD46F5" w:rsidRDefault="00F760BF" w:rsidP="00A94D9C">
      <w:pPr>
        <w:spacing w:beforeLines="50" w:before="180" w:afterLines="30" w:after="108"/>
        <w:ind w:leftChars="300" w:left="720" w:firstLineChars="100" w:firstLine="240"/>
        <w:rPr>
          <w:rFonts w:asciiTheme="minorEastAsia" w:eastAsiaTheme="minorEastAsia" w:hAnsiTheme="minorEastAsia"/>
          <w:szCs w:val="24"/>
        </w:rPr>
      </w:pPr>
      <w:r w:rsidRPr="00DD46F5">
        <w:rPr>
          <w:rFonts w:asciiTheme="minorEastAsia" w:eastAsiaTheme="minorEastAsia" w:hAnsiTheme="minorEastAsia" w:hint="eastAsia"/>
          <w:szCs w:val="24"/>
        </w:rPr>
        <w:t>障害のある人の</w:t>
      </w:r>
      <w:r w:rsidR="009F2E94" w:rsidRPr="00DD46F5">
        <w:rPr>
          <w:rFonts w:asciiTheme="minorEastAsia" w:eastAsiaTheme="minorEastAsia" w:hAnsiTheme="minorEastAsia" w:hint="eastAsia"/>
          <w:szCs w:val="24"/>
        </w:rPr>
        <w:t>日常生活や社会生活</w:t>
      </w:r>
      <w:r w:rsidRPr="00DD46F5">
        <w:rPr>
          <w:rFonts w:asciiTheme="minorEastAsia" w:eastAsiaTheme="minorEastAsia" w:hAnsiTheme="minorEastAsia" w:hint="eastAsia"/>
          <w:szCs w:val="24"/>
        </w:rPr>
        <w:t>に関わる</w:t>
      </w:r>
      <w:r w:rsidR="009F2E94" w:rsidRPr="00DD46F5">
        <w:rPr>
          <w:rFonts w:asciiTheme="minorEastAsia" w:eastAsiaTheme="minorEastAsia" w:hAnsiTheme="minorEastAsia" w:hint="eastAsia"/>
          <w:szCs w:val="24"/>
        </w:rPr>
        <w:t>分野における障害を理由とする不利益な取扱いは、次のとおりです。</w:t>
      </w:r>
    </w:p>
    <w:tbl>
      <w:tblPr>
        <w:tblStyle w:val="af0"/>
        <w:tblW w:w="0" w:type="auto"/>
        <w:tblInd w:w="250" w:type="dxa"/>
        <w:tblLook w:val="04A0" w:firstRow="1" w:lastRow="0" w:firstColumn="1" w:lastColumn="0" w:noHBand="0" w:noVBand="1"/>
      </w:tblPr>
      <w:tblGrid>
        <w:gridCol w:w="1276"/>
        <w:gridCol w:w="1843"/>
        <w:gridCol w:w="6520"/>
      </w:tblGrid>
      <w:tr w:rsidR="008456D9" w:rsidTr="0070050D">
        <w:trPr>
          <w:trHeight w:val="435"/>
        </w:trPr>
        <w:tc>
          <w:tcPr>
            <w:tcW w:w="3119" w:type="dxa"/>
            <w:gridSpan w:val="2"/>
            <w:vAlign w:val="center"/>
          </w:tcPr>
          <w:p w:rsidR="008456D9" w:rsidRPr="001F47BF" w:rsidRDefault="008456D9" w:rsidP="008456D9">
            <w:pPr>
              <w:ind w:firstLine="0"/>
              <w:jc w:val="center"/>
              <w:rPr>
                <w:rFonts w:asciiTheme="minorEastAsia" w:eastAsiaTheme="minorEastAsia" w:hAnsiTheme="minorEastAsia"/>
                <w:sz w:val="22"/>
              </w:rPr>
            </w:pPr>
            <w:r w:rsidRPr="001F47BF">
              <w:rPr>
                <w:rFonts w:asciiTheme="minorEastAsia" w:eastAsiaTheme="minorEastAsia" w:hAnsiTheme="minorEastAsia" w:hint="eastAsia"/>
                <w:sz w:val="22"/>
              </w:rPr>
              <w:t>分　野</w:t>
            </w:r>
          </w:p>
        </w:tc>
        <w:tc>
          <w:tcPr>
            <w:tcW w:w="6520" w:type="dxa"/>
            <w:vAlign w:val="center"/>
          </w:tcPr>
          <w:p w:rsidR="008456D9" w:rsidRPr="001F47BF" w:rsidRDefault="008456D9" w:rsidP="008456D9">
            <w:pPr>
              <w:ind w:firstLine="0"/>
              <w:jc w:val="center"/>
              <w:rPr>
                <w:rFonts w:asciiTheme="minorEastAsia" w:eastAsiaTheme="minorEastAsia" w:hAnsiTheme="minorEastAsia"/>
                <w:sz w:val="22"/>
              </w:rPr>
            </w:pPr>
            <w:r w:rsidRPr="001F47BF">
              <w:rPr>
                <w:rFonts w:asciiTheme="minorEastAsia" w:eastAsiaTheme="minorEastAsia" w:hAnsiTheme="minorEastAsia" w:hint="eastAsia"/>
                <w:sz w:val="22"/>
              </w:rPr>
              <w:t>障害を理由とする不利益な取扱い</w:t>
            </w:r>
          </w:p>
        </w:tc>
      </w:tr>
      <w:tr w:rsidR="00F02D5D" w:rsidTr="008456D9">
        <w:trPr>
          <w:trHeight w:val="2418"/>
        </w:trPr>
        <w:tc>
          <w:tcPr>
            <w:tcW w:w="1276" w:type="dxa"/>
          </w:tcPr>
          <w:p w:rsidR="005371A2" w:rsidRPr="001F47BF" w:rsidRDefault="00F02D5D" w:rsidP="00A94D9C">
            <w:pPr>
              <w:spacing w:beforeLines="30" w:before="108" w:line="300" w:lineRule="exact"/>
              <w:ind w:firstLine="0"/>
              <w:rPr>
                <w:rFonts w:asciiTheme="minorEastAsia" w:eastAsiaTheme="minorEastAsia" w:hAnsiTheme="minorEastAsia"/>
                <w:sz w:val="22"/>
              </w:rPr>
            </w:pPr>
            <w:r w:rsidRPr="001F47BF">
              <w:rPr>
                <w:rFonts w:asciiTheme="minorEastAsia" w:eastAsiaTheme="minorEastAsia" w:hAnsiTheme="minorEastAsia" w:hint="eastAsia"/>
                <w:sz w:val="22"/>
              </w:rPr>
              <w:t>福祉</w:t>
            </w:r>
          </w:p>
          <w:p w:rsidR="00F02D5D" w:rsidRPr="001F47BF" w:rsidRDefault="00F02D5D" w:rsidP="005371A2">
            <w:pPr>
              <w:spacing w:line="300" w:lineRule="exact"/>
              <w:ind w:firstLine="0"/>
              <w:rPr>
                <w:rFonts w:asciiTheme="minorEastAsia" w:eastAsiaTheme="minorEastAsia" w:hAnsiTheme="minorEastAsia"/>
                <w:sz w:val="22"/>
              </w:rPr>
            </w:pPr>
            <w:r w:rsidRPr="001F47BF">
              <w:rPr>
                <w:rFonts w:asciiTheme="minorEastAsia" w:eastAsiaTheme="minorEastAsia" w:hAnsiTheme="minorEastAsia" w:hint="eastAsia"/>
                <w:sz w:val="22"/>
              </w:rPr>
              <w:t>サービス</w:t>
            </w:r>
          </w:p>
          <w:p w:rsidR="00DC2C29" w:rsidRPr="001F47BF" w:rsidRDefault="00DC2C29" w:rsidP="00A94D9C">
            <w:pPr>
              <w:spacing w:beforeLines="30" w:before="108" w:line="300" w:lineRule="exact"/>
              <w:ind w:firstLine="0"/>
              <w:rPr>
                <w:rFonts w:asciiTheme="minorEastAsia" w:eastAsiaTheme="minorEastAsia" w:hAnsiTheme="minorEastAsia"/>
                <w:sz w:val="22"/>
              </w:rPr>
            </w:pPr>
          </w:p>
        </w:tc>
        <w:tc>
          <w:tcPr>
            <w:tcW w:w="1843" w:type="dxa"/>
          </w:tcPr>
          <w:p w:rsidR="00F02D5D" w:rsidRPr="001F47BF" w:rsidRDefault="00F02D5D" w:rsidP="00A94D9C">
            <w:pPr>
              <w:spacing w:beforeLines="30" w:before="108" w:line="300" w:lineRule="exact"/>
              <w:ind w:firstLine="0"/>
              <w:rPr>
                <w:rFonts w:asciiTheme="minorEastAsia" w:eastAsiaTheme="minorEastAsia" w:hAnsiTheme="minorEastAsia"/>
                <w:sz w:val="22"/>
              </w:rPr>
            </w:pPr>
            <w:r w:rsidRPr="001F47BF">
              <w:rPr>
                <w:rFonts w:asciiTheme="minorEastAsia" w:eastAsiaTheme="minorEastAsia" w:hAnsiTheme="minorEastAsia" w:hint="eastAsia"/>
                <w:sz w:val="22"/>
              </w:rPr>
              <w:t>障害のある人に福祉サービスを提供する場合</w:t>
            </w:r>
          </w:p>
        </w:tc>
        <w:tc>
          <w:tcPr>
            <w:tcW w:w="6520" w:type="dxa"/>
          </w:tcPr>
          <w:p w:rsidR="00F02D5D" w:rsidRPr="001F47BF" w:rsidRDefault="00F02D5D" w:rsidP="00A94D9C">
            <w:pPr>
              <w:spacing w:beforeLines="30" w:before="108" w:line="300" w:lineRule="exact"/>
              <w:ind w:left="242" w:hangingChars="110" w:hanging="242"/>
              <w:rPr>
                <w:rFonts w:asciiTheme="minorEastAsia" w:eastAsiaTheme="minorEastAsia" w:hAnsiTheme="minorEastAsia"/>
                <w:sz w:val="22"/>
              </w:rPr>
            </w:pPr>
            <w:r w:rsidRPr="001F47BF">
              <w:rPr>
                <w:rFonts w:asciiTheme="minorEastAsia" w:eastAsiaTheme="minorEastAsia" w:hAnsiTheme="minorEastAsia" w:hint="eastAsia"/>
                <w:sz w:val="22"/>
              </w:rPr>
              <w:t>◆障害を理由として、福祉サービスの提供を拒否したり、制限</w:t>
            </w:r>
            <w:r w:rsidR="008456D9" w:rsidRPr="001F47BF">
              <w:rPr>
                <w:rFonts w:asciiTheme="minorEastAsia" w:eastAsiaTheme="minorEastAsia" w:hAnsiTheme="minorEastAsia" w:hint="eastAsia"/>
                <w:sz w:val="22"/>
              </w:rPr>
              <w:t>し</w:t>
            </w:r>
            <w:r w:rsidR="008456D9" w:rsidRPr="001F47BF">
              <w:rPr>
                <w:rFonts w:asciiTheme="minorEastAsia" w:eastAsiaTheme="minorEastAsia" w:hAnsiTheme="minorEastAsia" w:hint="eastAsia"/>
                <w:spacing w:val="-4"/>
                <w:sz w:val="22"/>
              </w:rPr>
              <w:t>たり、これに条件を</w:t>
            </w:r>
            <w:r w:rsidR="008456D9" w:rsidRPr="00A37C43">
              <w:rPr>
                <w:rFonts w:asciiTheme="minorEastAsia" w:eastAsiaTheme="minorEastAsia" w:hAnsiTheme="minorEastAsia" w:hint="eastAsia"/>
                <w:spacing w:val="-4"/>
                <w:sz w:val="22"/>
              </w:rPr>
              <w:t>付け</w:t>
            </w:r>
            <w:r w:rsidR="00407410" w:rsidRPr="00A37C43">
              <w:rPr>
                <w:rFonts w:asciiTheme="minorEastAsia" w:eastAsiaTheme="minorEastAsia" w:hAnsiTheme="minorEastAsia" w:hint="eastAsia"/>
                <w:spacing w:val="-4"/>
                <w:sz w:val="22"/>
              </w:rPr>
              <w:t>たりす</w:t>
            </w:r>
            <w:r w:rsidR="008456D9" w:rsidRPr="00A37C43">
              <w:rPr>
                <w:rFonts w:asciiTheme="minorEastAsia" w:eastAsiaTheme="minorEastAsia" w:hAnsiTheme="minorEastAsia" w:hint="eastAsia"/>
                <w:spacing w:val="-4"/>
                <w:sz w:val="22"/>
              </w:rPr>
              <w:t>る</w:t>
            </w:r>
            <w:r w:rsidR="008456D9" w:rsidRPr="001F47BF">
              <w:rPr>
                <w:rFonts w:asciiTheme="minorEastAsia" w:eastAsiaTheme="minorEastAsia" w:hAnsiTheme="minorEastAsia" w:hint="eastAsia"/>
                <w:spacing w:val="-4"/>
                <w:sz w:val="22"/>
              </w:rPr>
              <w:t>など不利益な取</w:t>
            </w:r>
            <w:r w:rsidRPr="001F47BF">
              <w:rPr>
                <w:rFonts w:asciiTheme="minorEastAsia" w:eastAsiaTheme="minorEastAsia" w:hAnsiTheme="minorEastAsia" w:hint="eastAsia"/>
                <w:spacing w:val="-4"/>
                <w:sz w:val="22"/>
              </w:rPr>
              <w:t>扱いをすること</w:t>
            </w:r>
          </w:p>
          <w:p w:rsidR="008456D9" w:rsidRPr="001F47BF" w:rsidRDefault="00A26B53" w:rsidP="00A94D9C">
            <w:pPr>
              <w:spacing w:beforeLines="20" w:before="72" w:line="300" w:lineRule="exact"/>
              <w:ind w:firstLineChars="250" w:firstLine="550"/>
              <w:rPr>
                <w:rFonts w:asciiTheme="minorEastAsia" w:eastAsiaTheme="minorEastAsia" w:hAnsiTheme="minorEastAsia"/>
                <w:sz w:val="22"/>
              </w:rPr>
            </w:pPr>
            <w:r>
              <w:rPr>
                <w:rFonts w:asciiTheme="minorEastAsia" w:eastAsiaTheme="minorEastAsia" w:hAnsiTheme="minorEastAsia"/>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5" o:spid="_x0000_s1207" type="#_x0000_t185" style="position:absolute;left:0;text-align:left;margin-left:20.7pt;margin-top:6.05pt;width:293.25pt;height:23.2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" strokecolor="black [3213]">
                  <v:textbox inset="5.85pt,.7pt,5.85pt,.7pt"/>
                </v:shape>
              </w:pict>
            </w:r>
            <w:r w:rsidR="00F02D5D" w:rsidRPr="001F47BF">
              <w:rPr>
                <w:rFonts w:asciiTheme="minorEastAsia" w:eastAsiaTheme="minorEastAsia" w:hAnsiTheme="minorEastAsia" w:hint="eastAsia"/>
                <w:sz w:val="22"/>
              </w:rPr>
              <w:t>障害のある人の生命や身体の保護のためやむを得ないと</w:t>
            </w:r>
          </w:p>
          <w:p w:rsidR="00F02D5D" w:rsidRPr="001F47BF" w:rsidRDefault="00F02D5D" w:rsidP="005371A2">
            <w:pPr>
              <w:spacing w:line="300" w:lineRule="exact"/>
              <w:ind w:firstLineChars="250" w:firstLine="550"/>
              <w:rPr>
                <w:rFonts w:asciiTheme="minorEastAsia" w:eastAsiaTheme="minorEastAsia" w:hAnsiTheme="minorEastAsia"/>
                <w:sz w:val="22"/>
              </w:rPr>
            </w:pPr>
            <w:r w:rsidRPr="001F47BF">
              <w:rPr>
                <w:rFonts w:asciiTheme="minorEastAsia" w:eastAsiaTheme="minorEastAsia" w:hAnsiTheme="minorEastAsia" w:hint="eastAsia"/>
                <w:sz w:val="22"/>
              </w:rPr>
              <w:t>認められる場合など正当な理由がある場合を除く。</w:t>
            </w:r>
          </w:p>
          <w:p w:rsidR="00F02D5D" w:rsidRPr="001F47BF" w:rsidRDefault="00F02D5D" w:rsidP="00A94D9C">
            <w:pPr>
              <w:spacing w:beforeLines="50" w:before="180" w:line="300" w:lineRule="exact"/>
              <w:ind w:left="330" w:hangingChars="150" w:hanging="330"/>
              <w:rPr>
                <w:rFonts w:asciiTheme="minorEastAsia" w:eastAsiaTheme="minorEastAsia" w:hAnsiTheme="minorEastAsia"/>
                <w:sz w:val="22"/>
              </w:rPr>
            </w:pPr>
            <w:r w:rsidRPr="001F47BF">
              <w:rPr>
                <w:rFonts w:asciiTheme="minorEastAsia" w:eastAsiaTheme="minorEastAsia" w:hAnsiTheme="minorEastAsia" w:hint="eastAsia"/>
                <w:sz w:val="22"/>
              </w:rPr>
              <w:t>◆障害を理由として、障害のあ</w:t>
            </w:r>
            <w:r w:rsidR="00E6501D">
              <w:rPr>
                <w:rFonts w:asciiTheme="minorEastAsia" w:eastAsiaTheme="minorEastAsia" w:hAnsiTheme="minorEastAsia" w:hint="eastAsia"/>
                <w:sz w:val="22"/>
              </w:rPr>
              <w:t>る人の意に反して障害者支援施設などへの入所や入居を強制すること</w:t>
            </w:r>
          </w:p>
          <w:p w:rsidR="008456D9" w:rsidRPr="001F47BF" w:rsidRDefault="00A26B53" w:rsidP="00A94D9C">
            <w:pPr>
              <w:spacing w:beforeLines="20" w:before="72" w:line="300" w:lineRule="exact"/>
              <w:ind w:firstLineChars="250" w:firstLine="550"/>
              <w:rPr>
                <w:rFonts w:asciiTheme="minorEastAsia" w:eastAsiaTheme="minorEastAsia" w:hAnsiTheme="minorEastAsia"/>
                <w:sz w:val="22"/>
              </w:rPr>
            </w:pPr>
            <w:r>
              <w:rPr>
                <w:rFonts w:asciiTheme="minorEastAsia" w:eastAsiaTheme="minorEastAsia" w:hAnsiTheme="minorEastAsia"/>
                <w:noProof/>
                <w:sz w:val="22"/>
              </w:rPr>
              <w:pict>
                <v:shape id="AutoShape 206" o:spid="_x0000_s1206" type="#_x0000_t185" style="position:absolute;left:0;text-align:left;margin-left:20.7pt;margin-top:7.8pt;width:293.25pt;height:23.2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" strokecolor="black [3213]">
                  <v:textbox inset="5.85pt,.7pt,5.85pt,.7pt"/>
                </v:shape>
              </w:pict>
            </w:r>
            <w:r w:rsidR="00F02D5D" w:rsidRPr="001F47BF">
              <w:rPr>
                <w:rFonts w:asciiTheme="minorEastAsia" w:eastAsiaTheme="minorEastAsia" w:hAnsiTheme="minorEastAsia" w:hint="eastAsia"/>
                <w:sz w:val="22"/>
              </w:rPr>
              <w:t>障害者総合支援法に規定する相談支援が行われた場合な</w:t>
            </w:r>
          </w:p>
          <w:p w:rsidR="00F02D5D" w:rsidRPr="001F47BF" w:rsidRDefault="00F02D5D" w:rsidP="00A94D9C">
            <w:pPr>
              <w:spacing w:afterLines="20" w:after="72" w:line="300" w:lineRule="exact"/>
              <w:ind w:firstLineChars="250" w:firstLine="550"/>
              <w:rPr>
                <w:rFonts w:asciiTheme="minorEastAsia" w:eastAsiaTheme="minorEastAsia" w:hAnsiTheme="minorEastAsia"/>
                <w:sz w:val="22"/>
              </w:rPr>
            </w:pPr>
            <w:r w:rsidRPr="001F47BF">
              <w:rPr>
                <w:rFonts w:asciiTheme="minorEastAsia" w:eastAsiaTheme="minorEastAsia" w:hAnsiTheme="minorEastAsia" w:hint="eastAsia"/>
                <w:sz w:val="22"/>
              </w:rPr>
              <w:t>ど正当な理由がある場合を除く。</w:t>
            </w:r>
          </w:p>
        </w:tc>
      </w:tr>
      <w:tr w:rsidR="00F02D5D" w:rsidTr="008456D9">
        <w:tc>
          <w:tcPr>
            <w:tcW w:w="1276" w:type="dxa"/>
          </w:tcPr>
          <w:p w:rsidR="00F02D5D" w:rsidRPr="001F47BF" w:rsidRDefault="00F02D5D" w:rsidP="00A94D9C">
            <w:pPr>
              <w:spacing w:beforeLines="30" w:before="108" w:line="300" w:lineRule="exact"/>
              <w:ind w:firstLine="0"/>
              <w:rPr>
                <w:rFonts w:asciiTheme="minorEastAsia" w:eastAsiaTheme="minorEastAsia" w:hAnsiTheme="minorEastAsia"/>
                <w:sz w:val="22"/>
              </w:rPr>
            </w:pPr>
            <w:r w:rsidRPr="001F47BF">
              <w:rPr>
                <w:rFonts w:asciiTheme="minorEastAsia" w:eastAsiaTheme="minorEastAsia" w:hAnsiTheme="minorEastAsia" w:hint="eastAsia"/>
                <w:sz w:val="22"/>
              </w:rPr>
              <w:t>医療</w:t>
            </w:r>
          </w:p>
        </w:tc>
        <w:tc>
          <w:tcPr>
            <w:tcW w:w="1843" w:type="dxa"/>
          </w:tcPr>
          <w:p w:rsidR="00F02D5D" w:rsidRPr="001F47BF" w:rsidRDefault="00F02D5D" w:rsidP="00A94D9C">
            <w:pPr>
              <w:spacing w:beforeLines="30" w:before="108" w:line="300" w:lineRule="exact"/>
              <w:ind w:firstLine="0"/>
              <w:rPr>
                <w:rFonts w:asciiTheme="minorEastAsia" w:eastAsiaTheme="minorEastAsia" w:hAnsiTheme="minorEastAsia"/>
                <w:sz w:val="22"/>
              </w:rPr>
            </w:pPr>
            <w:r w:rsidRPr="001F47BF">
              <w:rPr>
                <w:rFonts w:asciiTheme="minorEastAsia" w:eastAsiaTheme="minorEastAsia" w:hAnsiTheme="minorEastAsia" w:hint="eastAsia"/>
                <w:sz w:val="22"/>
              </w:rPr>
              <w:t>障害のある人に医療を提供する場合</w:t>
            </w:r>
          </w:p>
        </w:tc>
        <w:tc>
          <w:tcPr>
            <w:tcW w:w="6520" w:type="dxa"/>
          </w:tcPr>
          <w:p w:rsidR="008456D9" w:rsidRPr="001F47BF" w:rsidRDefault="008456D9" w:rsidP="00A94D9C">
            <w:pPr>
              <w:spacing w:beforeLines="30" w:before="108" w:line="300" w:lineRule="exact"/>
              <w:ind w:firstLine="0"/>
              <w:rPr>
                <w:rFonts w:asciiTheme="minorEastAsia" w:eastAsiaTheme="minorEastAsia" w:hAnsiTheme="minorEastAsia"/>
                <w:sz w:val="22"/>
              </w:rPr>
            </w:pPr>
            <w:r w:rsidRPr="001F47BF">
              <w:rPr>
                <w:rFonts w:asciiTheme="minorEastAsia" w:eastAsiaTheme="minorEastAsia" w:hAnsiTheme="minorEastAsia" w:hint="eastAsia"/>
                <w:sz w:val="22"/>
              </w:rPr>
              <w:t>◆ 障害を理由として、医療の提供を拒否したり、制限したり、</w:t>
            </w:r>
          </w:p>
          <w:p w:rsidR="008456D9" w:rsidRPr="001F47BF" w:rsidRDefault="008456D9" w:rsidP="005371A2">
            <w:pPr>
              <w:spacing w:line="300" w:lineRule="exact"/>
              <w:ind w:firstLineChars="150" w:firstLine="330"/>
              <w:rPr>
                <w:rFonts w:asciiTheme="minorEastAsia" w:eastAsiaTheme="minorEastAsia" w:hAnsiTheme="minorEastAsia"/>
                <w:sz w:val="22"/>
              </w:rPr>
            </w:pPr>
            <w:r w:rsidRPr="001F47BF">
              <w:rPr>
                <w:rFonts w:asciiTheme="minorEastAsia" w:eastAsiaTheme="minorEastAsia" w:hAnsiTheme="minorEastAsia" w:hint="eastAsia"/>
                <w:sz w:val="22"/>
              </w:rPr>
              <w:t>これに条件を</w:t>
            </w:r>
            <w:r w:rsidRPr="00A37C43">
              <w:rPr>
                <w:rFonts w:asciiTheme="minorEastAsia" w:eastAsiaTheme="minorEastAsia" w:hAnsiTheme="minorEastAsia" w:hint="eastAsia"/>
                <w:sz w:val="22"/>
              </w:rPr>
              <w:t>付け</w:t>
            </w:r>
            <w:r w:rsidR="00407410" w:rsidRPr="00A37C43">
              <w:rPr>
                <w:rFonts w:asciiTheme="minorEastAsia" w:eastAsiaTheme="minorEastAsia" w:hAnsiTheme="minorEastAsia" w:hint="eastAsia"/>
                <w:sz w:val="22"/>
              </w:rPr>
              <w:t>たりす</w:t>
            </w:r>
            <w:r w:rsidRPr="00A37C43">
              <w:rPr>
                <w:rFonts w:asciiTheme="minorEastAsia" w:eastAsiaTheme="minorEastAsia" w:hAnsiTheme="minorEastAsia" w:hint="eastAsia"/>
                <w:sz w:val="22"/>
              </w:rPr>
              <w:t>る</w:t>
            </w:r>
            <w:r w:rsidRPr="001F47BF">
              <w:rPr>
                <w:rFonts w:asciiTheme="minorEastAsia" w:eastAsiaTheme="minorEastAsia" w:hAnsiTheme="minorEastAsia" w:hint="eastAsia"/>
                <w:sz w:val="22"/>
              </w:rPr>
              <w:t>など不利益な取扱いをすること</w:t>
            </w:r>
          </w:p>
          <w:p w:rsidR="008456D9" w:rsidRPr="001F47BF" w:rsidRDefault="00A26B53" w:rsidP="00A94D9C">
            <w:pPr>
              <w:spacing w:beforeLines="20" w:before="72" w:line="300" w:lineRule="exact"/>
              <w:ind w:firstLineChars="250" w:firstLine="550"/>
              <w:rPr>
                <w:rFonts w:asciiTheme="minorEastAsia" w:eastAsiaTheme="minorEastAsia" w:hAnsiTheme="minorEastAsia"/>
                <w:sz w:val="22"/>
              </w:rPr>
            </w:pPr>
            <w:r>
              <w:rPr>
                <w:rFonts w:asciiTheme="minorEastAsia" w:eastAsiaTheme="minorEastAsia" w:hAnsiTheme="minorEastAsia"/>
                <w:noProof/>
                <w:sz w:val="22"/>
              </w:rPr>
              <w:pict>
                <v:shape id="AutoShape 207" o:spid="_x0000_s1205" type="#_x0000_t185" style="position:absolute;left:0;text-align:left;margin-left:20.7pt;margin-top:6.2pt;width:293.25pt;height:23.2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" strokecolor="black [3213]">
                  <v:textbox inset="5.85pt,.7pt,5.85pt,.7pt"/>
                </v:shape>
              </w:pict>
            </w:r>
            <w:r w:rsidR="008456D9" w:rsidRPr="001F47BF">
              <w:rPr>
                <w:rFonts w:asciiTheme="minorEastAsia" w:eastAsiaTheme="minorEastAsia" w:hAnsiTheme="minorEastAsia" w:hint="eastAsia"/>
                <w:sz w:val="22"/>
              </w:rPr>
              <w:t>障害のある人の生命や身体の保護のためやむを得ないと</w:t>
            </w:r>
          </w:p>
          <w:p w:rsidR="008456D9" w:rsidRPr="001F47BF" w:rsidRDefault="008456D9" w:rsidP="005371A2">
            <w:pPr>
              <w:spacing w:line="300" w:lineRule="exact"/>
              <w:ind w:firstLineChars="250" w:firstLine="550"/>
              <w:rPr>
                <w:rFonts w:asciiTheme="minorEastAsia" w:eastAsiaTheme="minorEastAsia" w:hAnsiTheme="minorEastAsia"/>
                <w:sz w:val="22"/>
              </w:rPr>
            </w:pPr>
            <w:r w:rsidRPr="001F47BF">
              <w:rPr>
                <w:rFonts w:asciiTheme="minorEastAsia" w:eastAsiaTheme="minorEastAsia" w:hAnsiTheme="minorEastAsia" w:hint="eastAsia"/>
                <w:sz w:val="22"/>
              </w:rPr>
              <w:t>認められる場合など正当な理由がある場合を除く。</w:t>
            </w:r>
          </w:p>
          <w:p w:rsidR="008456D9" w:rsidRPr="001F47BF" w:rsidRDefault="008456D9" w:rsidP="00A94D9C">
            <w:pPr>
              <w:spacing w:beforeLines="50" w:before="180" w:line="300" w:lineRule="exact"/>
              <w:ind w:firstLine="0"/>
              <w:rPr>
                <w:rFonts w:asciiTheme="minorEastAsia" w:eastAsiaTheme="minorEastAsia" w:hAnsiTheme="minorEastAsia"/>
                <w:sz w:val="22"/>
              </w:rPr>
            </w:pPr>
            <w:r w:rsidRPr="001F47BF">
              <w:rPr>
                <w:rFonts w:asciiTheme="minorEastAsia" w:eastAsiaTheme="minorEastAsia" w:hAnsiTheme="minorEastAsia" w:hint="eastAsia"/>
                <w:sz w:val="22"/>
              </w:rPr>
              <w:t>◆ 障害を理由として、</w:t>
            </w:r>
            <w:r w:rsidR="00A63D9E" w:rsidRPr="001F47BF">
              <w:rPr>
                <w:rFonts w:asciiTheme="minorEastAsia" w:eastAsiaTheme="minorEastAsia" w:hAnsiTheme="minorEastAsia" w:hint="eastAsia"/>
                <w:sz w:val="22"/>
              </w:rPr>
              <w:t>障害</w:t>
            </w:r>
            <w:r w:rsidRPr="001F47BF">
              <w:rPr>
                <w:rFonts w:asciiTheme="minorEastAsia" w:eastAsiaTheme="minorEastAsia" w:hAnsiTheme="minorEastAsia" w:hint="eastAsia"/>
                <w:sz w:val="22"/>
              </w:rPr>
              <w:t>のある人の意に反して長期間の入院</w:t>
            </w:r>
          </w:p>
          <w:p w:rsidR="008456D9" w:rsidRPr="001F47BF" w:rsidRDefault="008456D9" w:rsidP="005371A2">
            <w:pPr>
              <w:spacing w:line="300" w:lineRule="exact"/>
              <w:ind w:firstLineChars="150" w:firstLine="330"/>
              <w:rPr>
                <w:rFonts w:asciiTheme="minorEastAsia" w:eastAsiaTheme="minorEastAsia" w:hAnsiTheme="minorEastAsia"/>
                <w:sz w:val="22"/>
              </w:rPr>
            </w:pPr>
            <w:r w:rsidRPr="001F47BF">
              <w:rPr>
                <w:rFonts w:asciiTheme="minorEastAsia" w:eastAsiaTheme="minorEastAsia" w:hAnsiTheme="minorEastAsia" w:hint="eastAsia"/>
                <w:sz w:val="22"/>
              </w:rPr>
              <w:t>などの医療を受けることを強制したり、隔離</w:t>
            </w:r>
            <w:r w:rsidR="00407410" w:rsidRPr="00A37C43">
              <w:rPr>
                <w:rFonts w:asciiTheme="minorEastAsia" w:eastAsiaTheme="minorEastAsia" w:hAnsiTheme="minorEastAsia" w:hint="eastAsia"/>
                <w:sz w:val="22"/>
              </w:rPr>
              <w:t>したり</w:t>
            </w:r>
            <w:r w:rsidRPr="001F47BF">
              <w:rPr>
                <w:rFonts w:asciiTheme="minorEastAsia" w:eastAsiaTheme="minorEastAsia" w:hAnsiTheme="minorEastAsia" w:hint="eastAsia"/>
                <w:sz w:val="22"/>
              </w:rPr>
              <w:t>すること</w:t>
            </w:r>
          </w:p>
          <w:p w:rsidR="00F02D5D" w:rsidRPr="001F47BF" w:rsidRDefault="00A26B53" w:rsidP="00A94D9C">
            <w:pPr>
              <w:spacing w:beforeLines="20" w:before="72" w:afterLines="20" w:after="72" w:line="300" w:lineRule="exact"/>
              <w:ind w:firstLineChars="250" w:firstLine="550"/>
              <w:rPr>
                <w:rFonts w:asciiTheme="minorEastAsia" w:eastAsiaTheme="minorEastAsia" w:hAnsiTheme="minorEastAsia"/>
                <w:sz w:val="22"/>
              </w:rPr>
            </w:pPr>
            <w:r>
              <w:rPr>
                <w:rFonts w:asciiTheme="minorEastAsia" w:eastAsiaTheme="minorEastAsia" w:hAnsiTheme="minorEastAsia"/>
                <w:noProof/>
                <w:sz w:val="22"/>
              </w:rPr>
              <w:pict>
                <v:shape id="AutoShape 208" o:spid="_x0000_s1204" type="#_x0000_t185" style="position:absolute;left:0;text-align:left;margin-left:20.7pt;margin-top:2.85pt;width:208.5pt;height:15.7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" strokecolor="black [3213]">
                  <v:textbox inset="5.85pt,.7pt,5.85pt,.7pt"/>
                </v:shape>
              </w:pict>
            </w:r>
            <w:r w:rsidR="008456D9" w:rsidRPr="001F47BF">
              <w:rPr>
                <w:rFonts w:asciiTheme="minorEastAsia" w:eastAsiaTheme="minorEastAsia" w:hAnsiTheme="minorEastAsia" w:hint="eastAsia"/>
                <w:sz w:val="22"/>
              </w:rPr>
              <w:t>法令に特別の定めがある場合を除く。</w:t>
            </w:r>
          </w:p>
        </w:tc>
      </w:tr>
      <w:tr w:rsidR="00F02D5D" w:rsidTr="00A31794">
        <w:trPr>
          <w:trHeight w:val="2043"/>
        </w:trPr>
        <w:tc>
          <w:tcPr>
            <w:tcW w:w="1276" w:type="dxa"/>
          </w:tcPr>
          <w:p w:rsidR="008456D9" w:rsidRPr="001F47BF" w:rsidRDefault="00F02D5D" w:rsidP="00A94D9C">
            <w:pPr>
              <w:spacing w:beforeLines="30" w:before="108" w:line="300" w:lineRule="exact"/>
              <w:ind w:firstLine="0"/>
              <w:rPr>
                <w:rFonts w:asciiTheme="minorEastAsia" w:eastAsiaTheme="minorEastAsia" w:hAnsiTheme="minorEastAsia"/>
                <w:sz w:val="22"/>
              </w:rPr>
            </w:pPr>
            <w:r w:rsidRPr="001F47BF">
              <w:rPr>
                <w:rFonts w:asciiTheme="minorEastAsia" w:eastAsiaTheme="minorEastAsia" w:hAnsiTheme="minorEastAsia" w:hint="eastAsia"/>
                <w:sz w:val="22"/>
              </w:rPr>
              <w:t>商品販売</w:t>
            </w:r>
          </w:p>
          <w:p w:rsidR="00F02D5D" w:rsidRPr="001F47BF" w:rsidRDefault="00F02D5D" w:rsidP="00A94D9C">
            <w:pPr>
              <w:spacing w:beforeLines="30" w:before="108" w:line="300" w:lineRule="exact"/>
              <w:ind w:firstLine="0"/>
              <w:rPr>
                <w:rFonts w:asciiTheme="minorEastAsia" w:eastAsiaTheme="minorEastAsia" w:hAnsiTheme="minorEastAsia"/>
                <w:sz w:val="22"/>
              </w:rPr>
            </w:pPr>
            <w:r w:rsidRPr="001F47BF">
              <w:rPr>
                <w:rFonts w:asciiTheme="minorEastAsia" w:eastAsiaTheme="minorEastAsia" w:hAnsiTheme="minorEastAsia" w:hint="eastAsia"/>
                <w:sz w:val="22"/>
              </w:rPr>
              <w:t>・サービス</w:t>
            </w:r>
          </w:p>
        </w:tc>
        <w:tc>
          <w:tcPr>
            <w:tcW w:w="1843" w:type="dxa"/>
          </w:tcPr>
          <w:p w:rsidR="00F02D5D" w:rsidRPr="001F47BF" w:rsidRDefault="00F02D5D" w:rsidP="00A94D9C">
            <w:pPr>
              <w:spacing w:beforeLines="30" w:before="108" w:line="300" w:lineRule="exact"/>
              <w:ind w:firstLine="0"/>
              <w:rPr>
                <w:rFonts w:asciiTheme="minorEastAsia" w:eastAsiaTheme="minorEastAsia" w:hAnsiTheme="minorEastAsia"/>
                <w:sz w:val="22"/>
              </w:rPr>
            </w:pPr>
            <w:r w:rsidRPr="001F47BF">
              <w:rPr>
                <w:rFonts w:asciiTheme="minorEastAsia" w:eastAsiaTheme="minorEastAsia" w:hAnsiTheme="minorEastAsia" w:hint="eastAsia"/>
                <w:sz w:val="22"/>
              </w:rPr>
              <w:t>障害のある人に商品を販売したり</w:t>
            </w:r>
            <w:r w:rsidR="008456D9" w:rsidRPr="001F47BF">
              <w:rPr>
                <w:rFonts w:asciiTheme="minorEastAsia" w:eastAsiaTheme="minorEastAsia" w:hAnsiTheme="minorEastAsia" w:hint="eastAsia"/>
                <w:sz w:val="22"/>
              </w:rPr>
              <w:t>、</w:t>
            </w:r>
            <w:r w:rsidRPr="001F47BF">
              <w:rPr>
                <w:rFonts w:asciiTheme="minorEastAsia" w:eastAsiaTheme="minorEastAsia" w:hAnsiTheme="minorEastAsia" w:hint="eastAsia"/>
                <w:sz w:val="22"/>
              </w:rPr>
              <w:t>サービスを提供する場合</w:t>
            </w:r>
          </w:p>
        </w:tc>
        <w:tc>
          <w:tcPr>
            <w:tcW w:w="6520" w:type="dxa"/>
          </w:tcPr>
          <w:p w:rsidR="00F760BF" w:rsidRPr="001F47BF" w:rsidRDefault="00F760BF" w:rsidP="00A94D9C">
            <w:pPr>
              <w:spacing w:beforeLines="30" w:before="108" w:line="300" w:lineRule="exact"/>
              <w:ind w:firstLine="0"/>
              <w:rPr>
                <w:rFonts w:asciiTheme="minorEastAsia" w:eastAsiaTheme="minorEastAsia" w:hAnsiTheme="minorEastAsia"/>
                <w:sz w:val="22"/>
              </w:rPr>
            </w:pPr>
            <w:r w:rsidRPr="001F47BF">
              <w:rPr>
                <w:rFonts w:asciiTheme="minorEastAsia" w:eastAsiaTheme="minorEastAsia" w:hAnsiTheme="minorEastAsia" w:hint="eastAsia"/>
                <w:sz w:val="22"/>
              </w:rPr>
              <w:t>◆ 障害を理由として、商品の販売やサービスの提供を拒否した</w:t>
            </w:r>
          </w:p>
          <w:p w:rsidR="00F760BF" w:rsidRPr="001F47BF" w:rsidRDefault="00F760BF" w:rsidP="00407410">
            <w:pPr>
              <w:spacing w:line="300" w:lineRule="exact"/>
              <w:ind w:leftChars="138" w:left="331" w:firstLine="0"/>
              <w:rPr>
                <w:rFonts w:asciiTheme="minorEastAsia" w:eastAsiaTheme="minorEastAsia" w:hAnsiTheme="minorEastAsia"/>
                <w:sz w:val="22"/>
              </w:rPr>
            </w:pPr>
            <w:r w:rsidRPr="001F47BF">
              <w:rPr>
                <w:rFonts w:asciiTheme="minorEastAsia" w:eastAsiaTheme="minorEastAsia" w:hAnsiTheme="minorEastAsia" w:hint="eastAsia"/>
                <w:sz w:val="22"/>
              </w:rPr>
              <w:t>り、制限したり、これに条件を</w:t>
            </w:r>
            <w:r w:rsidR="00407410" w:rsidRPr="00A37C43">
              <w:rPr>
                <w:rFonts w:asciiTheme="minorEastAsia" w:eastAsiaTheme="minorEastAsia" w:hAnsiTheme="minorEastAsia" w:hint="eastAsia"/>
                <w:sz w:val="22"/>
              </w:rPr>
              <w:t>付けたりする</w:t>
            </w:r>
            <w:r w:rsidRPr="001F47BF">
              <w:rPr>
                <w:rFonts w:asciiTheme="minorEastAsia" w:eastAsiaTheme="minorEastAsia" w:hAnsiTheme="minorEastAsia" w:hint="eastAsia"/>
                <w:sz w:val="22"/>
              </w:rPr>
              <w:t>など不利益な取扱いをすること</w:t>
            </w:r>
          </w:p>
          <w:p w:rsidR="00A37C43" w:rsidRDefault="00A26B53" w:rsidP="00A94D9C">
            <w:pPr>
              <w:spacing w:beforeLines="10" w:before="36" w:line="300" w:lineRule="exact"/>
              <w:ind w:firstLineChars="250" w:firstLine="550"/>
              <w:rPr>
                <w:rFonts w:asciiTheme="minorEastAsia" w:eastAsiaTheme="minorEastAsia" w:hAnsiTheme="minorEastAsia"/>
                <w:sz w:val="22"/>
              </w:rPr>
            </w:pPr>
            <w:r>
              <w:rPr>
                <w:rFonts w:asciiTheme="minorEastAsia" w:eastAsiaTheme="minorEastAsia" w:hAnsiTheme="minorEastAsia"/>
                <w:strike/>
                <w:noProof/>
                <w:color w:val="FF0000"/>
                <w:sz w:val="22"/>
              </w:rPr>
              <w:pict>
                <v:shape id="AutoShape 209" o:spid="_x0000_s1203" type="#_x0000_t185" style="position:absolute;left:0;text-align:left;margin-left:20.7pt;margin-top:1.7pt;width:293.25pt;height:45.8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" strokecolor="black [3213]">
                  <v:textbox inset="5.85pt,.7pt,5.85pt,.7pt"/>
                </v:shape>
              </w:pict>
            </w:r>
            <w:r w:rsidR="00F760BF" w:rsidRPr="001F47BF">
              <w:rPr>
                <w:rFonts w:asciiTheme="minorEastAsia" w:eastAsiaTheme="minorEastAsia" w:hAnsiTheme="minorEastAsia" w:hint="eastAsia"/>
                <w:sz w:val="22"/>
              </w:rPr>
              <w:t>障害の特性により他の</w:t>
            </w:r>
            <w:r w:rsidR="00D706AC" w:rsidRPr="00A37C43">
              <w:rPr>
                <w:rFonts w:asciiTheme="minorEastAsia" w:eastAsiaTheme="minorEastAsia" w:hAnsiTheme="minorEastAsia" w:hint="eastAsia"/>
                <w:sz w:val="22"/>
              </w:rPr>
              <w:t>者</w:t>
            </w:r>
            <w:r w:rsidR="00F760BF" w:rsidRPr="001F47BF">
              <w:rPr>
                <w:rFonts w:asciiTheme="minorEastAsia" w:eastAsiaTheme="minorEastAsia" w:hAnsiTheme="minorEastAsia" w:hint="eastAsia"/>
                <w:sz w:val="22"/>
              </w:rPr>
              <w:t>に対し提供するサービス</w:t>
            </w:r>
            <w:r w:rsidR="00A31AB6">
              <w:rPr>
                <w:rFonts w:asciiTheme="minorEastAsia" w:eastAsiaTheme="minorEastAsia" w:hAnsiTheme="minorEastAsia" w:hint="eastAsia"/>
                <w:sz w:val="22"/>
              </w:rPr>
              <w:t>の</w:t>
            </w:r>
            <w:r w:rsidR="00F760BF" w:rsidRPr="001F47BF">
              <w:rPr>
                <w:rFonts w:asciiTheme="minorEastAsia" w:eastAsiaTheme="minorEastAsia" w:hAnsiTheme="minorEastAsia" w:hint="eastAsia"/>
                <w:sz w:val="22"/>
              </w:rPr>
              <w:t>質が</w:t>
            </w:r>
          </w:p>
          <w:p w:rsidR="00A37C43" w:rsidRDefault="00F760BF" w:rsidP="00A94D9C">
            <w:pPr>
              <w:spacing w:beforeLines="10" w:before="36" w:line="300" w:lineRule="exact"/>
              <w:ind w:firstLineChars="250" w:firstLine="550"/>
              <w:rPr>
                <w:rFonts w:asciiTheme="minorEastAsia" w:eastAsiaTheme="minorEastAsia" w:hAnsiTheme="minorEastAsia"/>
                <w:sz w:val="22"/>
              </w:rPr>
            </w:pPr>
            <w:r w:rsidRPr="001F47BF">
              <w:rPr>
                <w:rFonts w:asciiTheme="minorEastAsia" w:eastAsiaTheme="minorEastAsia" w:hAnsiTheme="minorEastAsia" w:hint="eastAsia"/>
                <w:sz w:val="22"/>
              </w:rPr>
              <w:t>著しく損なわれるおそれがあると認められる場合など正</w:t>
            </w:r>
          </w:p>
          <w:p w:rsidR="00F02D5D" w:rsidRPr="00A37C43" w:rsidRDefault="00F760BF" w:rsidP="00A94D9C">
            <w:pPr>
              <w:spacing w:beforeLines="10" w:before="36" w:line="300" w:lineRule="exact"/>
              <w:ind w:firstLineChars="250" w:firstLine="550"/>
              <w:rPr>
                <w:rFonts w:asciiTheme="minorEastAsia" w:eastAsiaTheme="minorEastAsia" w:hAnsiTheme="minorEastAsia"/>
                <w:sz w:val="22"/>
              </w:rPr>
            </w:pPr>
            <w:r w:rsidRPr="00A37C43">
              <w:rPr>
                <w:rFonts w:asciiTheme="minorEastAsia" w:eastAsiaTheme="minorEastAsia" w:hAnsiTheme="minorEastAsia" w:hint="eastAsia"/>
                <w:sz w:val="22"/>
              </w:rPr>
              <w:t>当な理由がある場合を除く。</w:t>
            </w:r>
          </w:p>
        </w:tc>
      </w:tr>
      <w:tr w:rsidR="00325AAC" w:rsidTr="00A31794">
        <w:trPr>
          <w:trHeight w:val="1497"/>
        </w:trPr>
        <w:tc>
          <w:tcPr>
            <w:tcW w:w="1276" w:type="dxa"/>
            <w:vMerge w:val="restart"/>
          </w:tcPr>
          <w:p w:rsidR="00325AAC" w:rsidRPr="001F47BF" w:rsidRDefault="00325AAC" w:rsidP="00A94D9C">
            <w:pPr>
              <w:spacing w:beforeLines="30" w:before="108" w:line="300" w:lineRule="exact"/>
              <w:ind w:firstLine="0"/>
              <w:rPr>
                <w:rFonts w:asciiTheme="minorEastAsia" w:eastAsiaTheme="minorEastAsia" w:hAnsiTheme="minorEastAsia"/>
                <w:sz w:val="22"/>
              </w:rPr>
            </w:pPr>
            <w:r w:rsidRPr="001F47BF">
              <w:rPr>
                <w:rFonts w:asciiTheme="minorEastAsia" w:eastAsiaTheme="minorEastAsia" w:hAnsiTheme="minorEastAsia" w:hint="eastAsia"/>
                <w:sz w:val="22"/>
              </w:rPr>
              <w:t>労働・雇用</w:t>
            </w:r>
          </w:p>
        </w:tc>
        <w:tc>
          <w:tcPr>
            <w:tcW w:w="1843" w:type="dxa"/>
          </w:tcPr>
          <w:p w:rsidR="00325AAC" w:rsidRPr="001F47BF" w:rsidRDefault="00325AAC" w:rsidP="00A94D9C">
            <w:pPr>
              <w:spacing w:beforeLines="30" w:before="108" w:line="300" w:lineRule="exact"/>
              <w:ind w:firstLine="0"/>
              <w:rPr>
                <w:rFonts w:asciiTheme="minorEastAsia" w:eastAsiaTheme="minorEastAsia" w:hAnsiTheme="minorEastAsia"/>
                <w:sz w:val="22"/>
              </w:rPr>
            </w:pPr>
            <w:r w:rsidRPr="001F47BF">
              <w:rPr>
                <w:rFonts w:asciiTheme="minorEastAsia" w:eastAsiaTheme="minorEastAsia" w:hAnsiTheme="minorEastAsia" w:hint="eastAsia"/>
                <w:sz w:val="22"/>
              </w:rPr>
              <w:t>労働者の募集や採用を行う場合</w:t>
            </w:r>
          </w:p>
        </w:tc>
        <w:tc>
          <w:tcPr>
            <w:tcW w:w="6520" w:type="dxa"/>
          </w:tcPr>
          <w:p w:rsidR="005F548A" w:rsidRPr="001F47BF" w:rsidRDefault="00325AAC" w:rsidP="00A94D9C">
            <w:pPr>
              <w:spacing w:beforeLines="30" w:before="108" w:line="300" w:lineRule="exact"/>
              <w:ind w:firstLine="0"/>
              <w:rPr>
                <w:rFonts w:asciiTheme="minorEastAsia" w:eastAsiaTheme="minorEastAsia" w:hAnsiTheme="minorEastAsia"/>
                <w:sz w:val="22"/>
              </w:rPr>
            </w:pPr>
            <w:r w:rsidRPr="001F47BF">
              <w:rPr>
                <w:rFonts w:asciiTheme="minorEastAsia" w:eastAsiaTheme="minorEastAsia" w:hAnsiTheme="minorEastAsia" w:hint="eastAsia"/>
                <w:sz w:val="22"/>
              </w:rPr>
              <w:t>◆ 障害を理由として、応募や採用を拒否したり、</w:t>
            </w:r>
            <w:r w:rsidR="005F548A" w:rsidRPr="001F47BF">
              <w:rPr>
                <w:rFonts w:asciiTheme="minorEastAsia" w:eastAsiaTheme="minorEastAsia" w:hAnsiTheme="minorEastAsia" w:hint="eastAsia"/>
                <w:sz w:val="22"/>
              </w:rPr>
              <w:t>これらに</w:t>
            </w:r>
            <w:r w:rsidRPr="001F47BF">
              <w:rPr>
                <w:rFonts w:asciiTheme="minorEastAsia" w:eastAsiaTheme="minorEastAsia" w:hAnsiTheme="minorEastAsia" w:hint="eastAsia"/>
                <w:sz w:val="22"/>
              </w:rPr>
              <w:t>条件</w:t>
            </w:r>
          </w:p>
          <w:p w:rsidR="00325AAC" w:rsidRPr="001F47BF" w:rsidRDefault="00325AAC" w:rsidP="005371A2">
            <w:pPr>
              <w:spacing w:line="300" w:lineRule="exact"/>
              <w:ind w:firstLineChars="150" w:firstLine="330"/>
              <w:rPr>
                <w:rFonts w:asciiTheme="minorEastAsia" w:eastAsiaTheme="minorEastAsia" w:hAnsiTheme="minorEastAsia"/>
                <w:sz w:val="22"/>
              </w:rPr>
            </w:pPr>
            <w:r w:rsidRPr="001F47BF">
              <w:rPr>
                <w:rFonts w:asciiTheme="minorEastAsia" w:eastAsiaTheme="minorEastAsia" w:hAnsiTheme="minorEastAsia" w:hint="eastAsia"/>
                <w:sz w:val="22"/>
              </w:rPr>
              <w:t>を</w:t>
            </w:r>
            <w:r w:rsidR="00407410" w:rsidRPr="00A37C43">
              <w:rPr>
                <w:rFonts w:asciiTheme="minorEastAsia" w:eastAsiaTheme="minorEastAsia" w:hAnsiTheme="minorEastAsia" w:hint="eastAsia"/>
                <w:sz w:val="22"/>
              </w:rPr>
              <w:t>付けたりする</w:t>
            </w:r>
            <w:r w:rsidRPr="001F47BF">
              <w:rPr>
                <w:rFonts w:asciiTheme="minorEastAsia" w:eastAsiaTheme="minorEastAsia" w:hAnsiTheme="minorEastAsia" w:hint="eastAsia"/>
                <w:sz w:val="22"/>
              </w:rPr>
              <w:t>など</w:t>
            </w:r>
            <w:r w:rsidR="00313E39" w:rsidRPr="001F47BF">
              <w:rPr>
                <w:rFonts w:asciiTheme="minorEastAsia" w:eastAsiaTheme="minorEastAsia" w:hAnsiTheme="minorEastAsia" w:hint="eastAsia"/>
                <w:sz w:val="22"/>
              </w:rPr>
              <w:t>不利益な取扱いをすること</w:t>
            </w:r>
          </w:p>
          <w:p w:rsidR="00407410" w:rsidRPr="001F47BF" w:rsidRDefault="00A26B53" w:rsidP="00A94D9C">
            <w:pPr>
              <w:spacing w:beforeLines="20" w:before="72" w:line="300" w:lineRule="exact"/>
              <w:ind w:firstLineChars="250" w:firstLine="550"/>
              <w:rPr>
                <w:rFonts w:asciiTheme="minorEastAsia" w:eastAsiaTheme="minorEastAsia" w:hAnsiTheme="minorEastAsia"/>
                <w:sz w:val="22"/>
              </w:rPr>
            </w:pPr>
            <w:r>
              <w:rPr>
                <w:rFonts w:asciiTheme="minorEastAsia" w:eastAsiaTheme="minorEastAsia" w:hAnsiTheme="minorEastAsia"/>
                <w:noProof/>
                <w:sz w:val="22"/>
              </w:rPr>
              <w:pict>
                <v:shape id="AutoShape 210" o:spid="_x0000_s1202" type="#_x0000_t185" style="position:absolute;left:0;text-align:left;margin-left:20.7pt;margin-top:1.45pt;width:293.25pt;height:32.5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" strokecolor="black [3213]">
                  <v:textbox inset="5.85pt,.7pt,5.85pt,.7pt"/>
                </v:shape>
              </w:pict>
            </w:r>
            <w:r w:rsidR="00313E39" w:rsidRPr="001F47BF">
              <w:rPr>
                <w:rFonts w:asciiTheme="minorEastAsia" w:eastAsiaTheme="minorEastAsia" w:hAnsiTheme="minorEastAsia" w:hint="eastAsia"/>
                <w:sz w:val="22"/>
              </w:rPr>
              <w:t>従事させようとする業務を適切に遂行することができな</w:t>
            </w:r>
          </w:p>
          <w:p w:rsidR="00325AAC" w:rsidRPr="001F47BF" w:rsidRDefault="00313E39" w:rsidP="00A94D9C">
            <w:pPr>
              <w:spacing w:beforeLines="20" w:before="72" w:line="300" w:lineRule="exact"/>
              <w:ind w:firstLineChars="250" w:firstLine="550"/>
              <w:rPr>
                <w:rFonts w:asciiTheme="minorEastAsia" w:eastAsiaTheme="minorEastAsia" w:hAnsiTheme="minorEastAsia"/>
                <w:sz w:val="22"/>
              </w:rPr>
            </w:pPr>
            <w:r w:rsidRPr="001F47BF">
              <w:rPr>
                <w:rFonts w:asciiTheme="minorEastAsia" w:eastAsiaTheme="minorEastAsia" w:hAnsiTheme="minorEastAsia" w:hint="eastAsia"/>
                <w:sz w:val="22"/>
              </w:rPr>
              <w:t>いと認められる場合</w:t>
            </w:r>
            <w:r w:rsidR="00325AAC" w:rsidRPr="001F47BF">
              <w:rPr>
                <w:rFonts w:asciiTheme="minorEastAsia" w:eastAsiaTheme="minorEastAsia" w:hAnsiTheme="minorEastAsia" w:hint="eastAsia"/>
                <w:sz w:val="22"/>
              </w:rPr>
              <w:t>など正当な理由がある場合を除く。</w:t>
            </w:r>
          </w:p>
        </w:tc>
      </w:tr>
      <w:tr w:rsidR="00325AAC" w:rsidTr="00A31794">
        <w:trPr>
          <w:trHeight w:val="1763"/>
        </w:trPr>
        <w:tc>
          <w:tcPr>
            <w:tcW w:w="1276" w:type="dxa"/>
            <w:vMerge/>
          </w:tcPr>
          <w:p w:rsidR="00325AAC" w:rsidRPr="001F47BF" w:rsidRDefault="00325AAC" w:rsidP="00A94D9C">
            <w:pPr>
              <w:spacing w:beforeLines="30" w:before="108" w:line="300" w:lineRule="exact"/>
              <w:ind w:firstLine="0"/>
              <w:rPr>
                <w:rFonts w:asciiTheme="minorEastAsia" w:eastAsiaTheme="minorEastAsia" w:hAnsiTheme="minorEastAsia"/>
                <w:sz w:val="22"/>
              </w:rPr>
            </w:pPr>
          </w:p>
        </w:tc>
        <w:tc>
          <w:tcPr>
            <w:tcW w:w="1843" w:type="dxa"/>
          </w:tcPr>
          <w:p w:rsidR="00325AAC" w:rsidRPr="001F47BF" w:rsidRDefault="00325AAC" w:rsidP="00A94D9C">
            <w:pPr>
              <w:spacing w:beforeLines="30" w:before="108" w:line="300" w:lineRule="exact"/>
              <w:ind w:firstLine="0"/>
              <w:rPr>
                <w:rFonts w:asciiTheme="minorEastAsia" w:eastAsiaTheme="minorEastAsia" w:hAnsiTheme="minorEastAsia"/>
                <w:sz w:val="22"/>
              </w:rPr>
            </w:pPr>
            <w:r w:rsidRPr="001F47BF">
              <w:rPr>
                <w:rFonts w:asciiTheme="minorEastAsia" w:eastAsiaTheme="minorEastAsia" w:hAnsiTheme="minorEastAsia" w:hint="eastAsia"/>
                <w:sz w:val="22"/>
              </w:rPr>
              <w:t>障害のある人を雇用する場合</w:t>
            </w:r>
          </w:p>
        </w:tc>
        <w:tc>
          <w:tcPr>
            <w:tcW w:w="6520" w:type="dxa"/>
          </w:tcPr>
          <w:p w:rsidR="00835E0D" w:rsidRPr="001F47BF" w:rsidRDefault="00325AAC" w:rsidP="00A94D9C">
            <w:pPr>
              <w:spacing w:beforeLines="30" w:before="108" w:line="300" w:lineRule="exact"/>
              <w:ind w:firstLine="0"/>
              <w:rPr>
                <w:rFonts w:asciiTheme="minorEastAsia" w:eastAsiaTheme="minorEastAsia" w:hAnsiTheme="minorEastAsia"/>
                <w:sz w:val="22"/>
              </w:rPr>
            </w:pPr>
            <w:r w:rsidRPr="001F47BF">
              <w:rPr>
                <w:rFonts w:asciiTheme="minorEastAsia" w:eastAsiaTheme="minorEastAsia" w:hAnsiTheme="minorEastAsia" w:hint="eastAsia"/>
                <w:sz w:val="22"/>
              </w:rPr>
              <w:t>◆</w:t>
            </w:r>
            <w:r w:rsidR="00313E39" w:rsidRPr="001F47BF">
              <w:rPr>
                <w:rFonts w:asciiTheme="minorEastAsia" w:eastAsiaTheme="minorEastAsia" w:hAnsiTheme="minorEastAsia" w:hint="eastAsia"/>
                <w:sz w:val="22"/>
              </w:rPr>
              <w:t>障害を理由として、</w:t>
            </w:r>
            <w:r w:rsidRPr="001F47BF">
              <w:rPr>
                <w:rFonts w:asciiTheme="minorEastAsia" w:eastAsiaTheme="minorEastAsia" w:hAnsiTheme="minorEastAsia" w:hint="eastAsia"/>
                <w:sz w:val="22"/>
              </w:rPr>
              <w:t>賃金や労働時間</w:t>
            </w:r>
            <w:r w:rsidR="00313E39" w:rsidRPr="001F47BF">
              <w:rPr>
                <w:rFonts w:asciiTheme="minorEastAsia" w:eastAsiaTheme="minorEastAsia" w:hAnsiTheme="minorEastAsia" w:hint="eastAsia"/>
                <w:sz w:val="22"/>
              </w:rPr>
              <w:t>等の</w:t>
            </w:r>
            <w:r w:rsidRPr="001F47BF">
              <w:rPr>
                <w:rFonts w:asciiTheme="minorEastAsia" w:eastAsiaTheme="minorEastAsia" w:hAnsiTheme="minorEastAsia" w:hint="eastAsia"/>
                <w:sz w:val="22"/>
              </w:rPr>
              <w:t>労働条件、配置</w:t>
            </w:r>
            <w:r w:rsidR="00313E39" w:rsidRPr="001F47BF">
              <w:rPr>
                <w:rFonts w:asciiTheme="minorEastAsia" w:eastAsiaTheme="minorEastAsia" w:hAnsiTheme="minorEastAsia" w:hint="eastAsia"/>
                <w:sz w:val="22"/>
              </w:rPr>
              <w:t>（業</w:t>
            </w:r>
          </w:p>
          <w:p w:rsidR="00835E0D" w:rsidRPr="001F47BF" w:rsidRDefault="00313E39" w:rsidP="005371A2">
            <w:pPr>
              <w:spacing w:line="300" w:lineRule="exact"/>
              <w:ind w:firstLineChars="150" w:firstLine="330"/>
              <w:rPr>
                <w:rFonts w:asciiTheme="minorEastAsia" w:eastAsiaTheme="minorEastAsia" w:hAnsiTheme="minorEastAsia"/>
                <w:sz w:val="22"/>
              </w:rPr>
            </w:pPr>
            <w:r w:rsidRPr="001F47BF">
              <w:rPr>
                <w:rFonts w:asciiTheme="minorEastAsia" w:eastAsiaTheme="minorEastAsia" w:hAnsiTheme="minorEastAsia" w:hint="eastAsia"/>
                <w:sz w:val="22"/>
              </w:rPr>
              <w:t>務の配分や権限の付与を含む）、昇進、教育訓練、福利厚生</w:t>
            </w:r>
          </w:p>
          <w:p w:rsidR="00325AAC" w:rsidRPr="001F47BF" w:rsidRDefault="00313E39" w:rsidP="005371A2">
            <w:pPr>
              <w:spacing w:line="300" w:lineRule="exact"/>
              <w:ind w:firstLineChars="150" w:firstLine="330"/>
              <w:rPr>
                <w:rFonts w:asciiTheme="minorEastAsia" w:eastAsiaTheme="minorEastAsia" w:hAnsiTheme="minorEastAsia"/>
                <w:sz w:val="22"/>
              </w:rPr>
            </w:pPr>
            <w:r w:rsidRPr="001F47BF">
              <w:rPr>
                <w:rFonts w:asciiTheme="minorEastAsia" w:eastAsiaTheme="minorEastAsia" w:hAnsiTheme="minorEastAsia" w:hint="eastAsia"/>
                <w:sz w:val="22"/>
              </w:rPr>
              <w:t>について</w:t>
            </w:r>
            <w:r w:rsidR="00325AAC" w:rsidRPr="001F47BF">
              <w:rPr>
                <w:rFonts w:asciiTheme="minorEastAsia" w:eastAsiaTheme="minorEastAsia" w:hAnsiTheme="minorEastAsia" w:hint="eastAsia"/>
                <w:sz w:val="22"/>
              </w:rPr>
              <w:t>不利益な取扱いを</w:t>
            </w:r>
            <w:r w:rsidR="00835E0D" w:rsidRPr="001F47BF">
              <w:rPr>
                <w:rFonts w:asciiTheme="minorEastAsia" w:eastAsiaTheme="minorEastAsia" w:hAnsiTheme="minorEastAsia" w:hint="eastAsia"/>
                <w:sz w:val="22"/>
              </w:rPr>
              <w:t>したり、解雇したり</w:t>
            </w:r>
            <w:r w:rsidR="00325AAC" w:rsidRPr="001F47BF">
              <w:rPr>
                <w:rFonts w:asciiTheme="minorEastAsia" w:eastAsiaTheme="minorEastAsia" w:hAnsiTheme="minorEastAsia" w:hint="eastAsia"/>
                <w:sz w:val="22"/>
              </w:rPr>
              <w:t>すること</w:t>
            </w:r>
          </w:p>
          <w:p w:rsidR="00313E39" w:rsidRPr="001F47BF" w:rsidRDefault="00A26B53" w:rsidP="00A94D9C">
            <w:pPr>
              <w:spacing w:beforeLines="20" w:before="72" w:line="300" w:lineRule="exact"/>
              <w:ind w:firstLineChars="250" w:firstLine="550"/>
              <w:rPr>
                <w:rFonts w:asciiTheme="minorEastAsia" w:eastAsiaTheme="minorEastAsia" w:hAnsiTheme="minorEastAsia"/>
                <w:sz w:val="22"/>
              </w:rPr>
            </w:pPr>
            <w:r>
              <w:rPr>
                <w:rFonts w:asciiTheme="minorEastAsia" w:eastAsiaTheme="minorEastAsia" w:hAnsiTheme="minorEastAsia"/>
                <w:noProof/>
                <w:sz w:val="22"/>
              </w:rPr>
              <w:pict>
                <v:shape id="AutoShape 211" o:spid="_x0000_s1201" type="#_x0000_t185" style="position:absolute;left:0;text-align:left;margin-left:20.7pt;margin-top:5.3pt;width:293.25pt;height:28.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" strokecolor="black [3213]">
                  <v:textbox inset="5.85pt,.7pt,5.85pt,.7pt"/>
                </v:shape>
              </w:pict>
            </w:r>
            <w:r w:rsidR="00313E39" w:rsidRPr="001F47BF">
              <w:rPr>
                <w:rFonts w:asciiTheme="minorEastAsia" w:eastAsiaTheme="minorEastAsia" w:hAnsiTheme="minorEastAsia" w:hint="eastAsia"/>
                <w:sz w:val="22"/>
              </w:rPr>
              <w:t>業務を適切に遂行することができないと認められる場合</w:t>
            </w:r>
          </w:p>
          <w:p w:rsidR="00313E39" w:rsidRPr="001F47BF" w:rsidRDefault="00A31AB6" w:rsidP="00A94D9C">
            <w:pPr>
              <w:spacing w:afterLines="20" w:after="72" w:line="300" w:lineRule="exact"/>
              <w:ind w:firstLineChars="250" w:firstLine="550"/>
              <w:rPr>
                <w:rFonts w:asciiTheme="minorEastAsia" w:eastAsiaTheme="minorEastAsia" w:hAnsiTheme="minorEastAsia"/>
                <w:sz w:val="22"/>
              </w:rPr>
            </w:pPr>
            <w:r>
              <w:rPr>
                <w:rFonts w:asciiTheme="minorEastAsia" w:eastAsiaTheme="minorEastAsia" w:hAnsiTheme="minorEastAsia" w:hint="eastAsia"/>
                <w:sz w:val="22"/>
              </w:rPr>
              <w:t>な</w:t>
            </w:r>
            <w:r w:rsidR="00313E39" w:rsidRPr="001F47BF">
              <w:rPr>
                <w:rFonts w:asciiTheme="minorEastAsia" w:eastAsiaTheme="minorEastAsia" w:hAnsiTheme="minorEastAsia" w:hint="eastAsia"/>
                <w:sz w:val="22"/>
              </w:rPr>
              <w:t>ど正当な理由がある場合を除く。</w:t>
            </w:r>
          </w:p>
        </w:tc>
      </w:tr>
      <w:tr w:rsidR="00F02D5D" w:rsidTr="0070050D">
        <w:trPr>
          <w:trHeight w:val="1959"/>
        </w:trPr>
        <w:tc>
          <w:tcPr>
            <w:tcW w:w="1276" w:type="dxa"/>
          </w:tcPr>
          <w:p w:rsidR="00F02D5D" w:rsidRPr="001F47BF" w:rsidRDefault="00F02D5D" w:rsidP="00A94D9C">
            <w:pPr>
              <w:spacing w:beforeLines="30" w:before="108" w:line="300" w:lineRule="exact"/>
              <w:ind w:firstLine="0"/>
              <w:rPr>
                <w:rFonts w:asciiTheme="minorEastAsia" w:eastAsiaTheme="minorEastAsia" w:hAnsiTheme="minorEastAsia"/>
                <w:sz w:val="22"/>
              </w:rPr>
            </w:pPr>
            <w:r w:rsidRPr="001F47BF">
              <w:rPr>
                <w:rFonts w:asciiTheme="minorEastAsia" w:eastAsiaTheme="minorEastAsia" w:hAnsiTheme="minorEastAsia" w:hint="eastAsia"/>
                <w:sz w:val="22"/>
              </w:rPr>
              <w:t>教育</w:t>
            </w:r>
          </w:p>
        </w:tc>
        <w:tc>
          <w:tcPr>
            <w:tcW w:w="1843" w:type="dxa"/>
          </w:tcPr>
          <w:p w:rsidR="00F02D5D" w:rsidRPr="001F47BF" w:rsidRDefault="00835E0D" w:rsidP="00A94D9C">
            <w:pPr>
              <w:spacing w:beforeLines="30" w:before="108" w:line="300" w:lineRule="exact"/>
              <w:ind w:firstLine="0"/>
              <w:rPr>
                <w:rFonts w:asciiTheme="minorEastAsia" w:eastAsiaTheme="minorEastAsia" w:hAnsiTheme="minorEastAsia"/>
                <w:sz w:val="22"/>
              </w:rPr>
            </w:pPr>
            <w:r w:rsidRPr="001F47BF">
              <w:rPr>
                <w:rFonts w:asciiTheme="minorEastAsia" w:eastAsiaTheme="minorEastAsia" w:hAnsiTheme="minorEastAsia" w:hint="eastAsia"/>
                <w:sz w:val="22"/>
              </w:rPr>
              <w:t>障害のある人に教育を行う場合</w:t>
            </w:r>
          </w:p>
        </w:tc>
        <w:tc>
          <w:tcPr>
            <w:tcW w:w="6520" w:type="dxa"/>
          </w:tcPr>
          <w:p w:rsidR="00F760BF" w:rsidRPr="001F47BF" w:rsidRDefault="00DC2C29" w:rsidP="00A94D9C">
            <w:pPr>
              <w:spacing w:beforeLines="20" w:before="72" w:line="300" w:lineRule="exact"/>
              <w:ind w:left="220" w:hangingChars="100" w:hanging="220"/>
              <w:rPr>
                <w:rFonts w:asciiTheme="minorEastAsia" w:eastAsiaTheme="minorEastAsia" w:hAnsiTheme="minorEastAsia"/>
                <w:sz w:val="22"/>
              </w:rPr>
            </w:pPr>
            <w:r w:rsidRPr="001F47BF">
              <w:rPr>
                <w:rFonts w:asciiTheme="minorEastAsia" w:eastAsiaTheme="minorEastAsia" w:hAnsiTheme="minorEastAsia" w:hint="eastAsia"/>
                <w:sz w:val="22"/>
              </w:rPr>
              <w:t>◆障害のある</w:t>
            </w:r>
            <w:r w:rsidR="00AD5A40" w:rsidRPr="00A37C43">
              <w:rPr>
                <w:rFonts w:asciiTheme="minorEastAsia" w:eastAsiaTheme="minorEastAsia" w:hAnsiTheme="minorEastAsia" w:hint="eastAsia"/>
                <w:sz w:val="22"/>
              </w:rPr>
              <w:t>人</w:t>
            </w:r>
            <w:r w:rsidR="00D33D0E" w:rsidRPr="001F47BF">
              <w:rPr>
                <w:rFonts w:asciiTheme="minorEastAsia" w:eastAsiaTheme="minorEastAsia" w:hAnsiTheme="minorEastAsia" w:hint="eastAsia"/>
                <w:sz w:val="22"/>
              </w:rPr>
              <w:t>の年齢や能力に応じ、その特性を踏まえた十分な教育が受けられるようにするために必要な指導</w:t>
            </w:r>
            <w:r w:rsidR="00F760BF" w:rsidRPr="001F47BF">
              <w:rPr>
                <w:rFonts w:asciiTheme="minorEastAsia" w:eastAsiaTheme="minorEastAsia" w:hAnsiTheme="minorEastAsia" w:hint="eastAsia"/>
                <w:sz w:val="22"/>
              </w:rPr>
              <w:t>や支援</w:t>
            </w:r>
            <w:r w:rsidR="005371A2" w:rsidRPr="001F47BF">
              <w:rPr>
                <w:rFonts w:asciiTheme="minorEastAsia" w:eastAsiaTheme="minorEastAsia" w:hAnsiTheme="minorEastAsia" w:hint="eastAsia"/>
                <w:sz w:val="22"/>
              </w:rPr>
              <w:t>を</w:t>
            </w:r>
            <w:r w:rsidR="00D33D0E" w:rsidRPr="001F47BF">
              <w:rPr>
                <w:rFonts w:asciiTheme="minorEastAsia" w:eastAsiaTheme="minorEastAsia" w:hAnsiTheme="minorEastAsia" w:hint="eastAsia"/>
                <w:sz w:val="22"/>
              </w:rPr>
              <w:t>講じないこと</w:t>
            </w:r>
          </w:p>
          <w:p w:rsidR="00DC2C29" w:rsidRPr="001F47BF" w:rsidRDefault="00DC2C29" w:rsidP="00A94D9C">
            <w:pPr>
              <w:spacing w:beforeLines="40" w:before="144" w:line="300" w:lineRule="exact"/>
              <w:ind w:firstLine="0"/>
              <w:rPr>
                <w:rFonts w:asciiTheme="minorEastAsia" w:eastAsiaTheme="minorEastAsia" w:hAnsiTheme="minorEastAsia"/>
                <w:sz w:val="22"/>
              </w:rPr>
            </w:pPr>
            <w:r w:rsidRPr="001F47BF">
              <w:rPr>
                <w:rFonts w:asciiTheme="minorEastAsia" w:eastAsiaTheme="minorEastAsia" w:hAnsiTheme="minorEastAsia" w:hint="eastAsia"/>
                <w:sz w:val="22"/>
              </w:rPr>
              <w:t>◆</w:t>
            </w:r>
            <w:r w:rsidR="00F760BF" w:rsidRPr="001F47BF">
              <w:rPr>
                <w:rFonts w:asciiTheme="minorEastAsia" w:eastAsiaTheme="minorEastAsia" w:hAnsiTheme="minorEastAsia" w:hint="eastAsia"/>
                <w:sz w:val="22"/>
              </w:rPr>
              <w:t xml:space="preserve"> 本人やその保護者</w:t>
            </w:r>
            <w:r w:rsidR="00D33D0E" w:rsidRPr="001F47BF">
              <w:rPr>
                <w:rFonts w:asciiTheme="minorEastAsia" w:eastAsiaTheme="minorEastAsia" w:hAnsiTheme="minorEastAsia" w:hint="eastAsia"/>
                <w:sz w:val="22"/>
              </w:rPr>
              <w:t>への</w:t>
            </w:r>
            <w:r w:rsidR="00F760BF" w:rsidRPr="001F47BF">
              <w:rPr>
                <w:rFonts w:asciiTheme="minorEastAsia" w:eastAsiaTheme="minorEastAsia" w:hAnsiTheme="minorEastAsia" w:hint="eastAsia"/>
                <w:sz w:val="22"/>
              </w:rPr>
              <w:t>意見</w:t>
            </w:r>
            <w:r w:rsidR="00D33D0E" w:rsidRPr="001F47BF">
              <w:rPr>
                <w:rFonts w:asciiTheme="minorEastAsia" w:eastAsiaTheme="minorEastAsia" w:hAnsiTheme="minorEastAsia" w:hint="eastAsia"/>
                <w:sz w:val="22"/>
              </w:rPr>
              <w:t>聴取や必要な説明を行わずに</w:t>
            </w:r>
            <w:r w:rsidR="00F760BF" w:rsidRPr="001F47BF">
              <w:rPr>
                <w:rFonts w:asciiTheme="minorEastAsia" w:eastAsiaTheme="minorEastAsia" w:hAnsiTheme="minorEastAsia" w:hint="eastAsia"/>
                <w:sz w:val="22"/>
              </w:rPr>
              <w:t>、</w:t>
            </w:r>
            <w:r w:rsidRPr="001F47BF">
              <w:rPr>
                <w:rFonts w:asciiTheme="minorEastAsia" w:eastAsiaTheme="minorEastAsia" w:hAnsiTheme="minorEastAsia" w:hint="eastAsia"/>
                <w:sz w:val="22"/>
              </w:rPr>
              <w:t>又</w:t>
            </w:r>
          </w:p>
          <w:p w:rsidR="00DC2C29" w:rsidRPr="001F47BF" w:rsidRDefault="00DC2C29" w:rsidP="005371A2">
            <w:pPr>
              <w:spacing w:line="300" w:lineRule="exact"/>
              <w:ind w:firstLineChars="150" w:firstLine="330"/>
              <w:rPr>
                <w:rFonts w:asciiTheme="minorEastAsia" w:eastAsiaTheme="minorEastAsia" w:hAnsiTheme="minorEastAsia"/>
                <w:sz w:val="22"/>
              </w:rPr>
            </w:pPr>
            <w:r w:rsidRPr="001F47BF">
              <w:rPr>
                <w:rFonts w:asciiTheme="minorEastAsia" w:eastAsiaTheme="minorEastAsia" w:hAnsiTheme="minorEastAsia" w:hint="eastAsia"/>
                <w:sz w:val="22"/>
              </w:rPr>
              <w:t>はこれらの者の意見を十分に尊重せずに、</w:t>
            </w:r>
            <w:r w:rsidR="00D33D0E" w:rsidRPr="001F47BF">
              <w:rPr>
                <w:rFonts w:asciiTheme="minorEastAsia" w:eastAsiaTheme="minorEastAsia" w:hAnsiTheme="minorEastAsia" w:hint="eastAsia"/>
                <w:sz w:val="22"/>
              </w:rPr>
              <w:t>就学</w:t>
            </w:r>
            <w:r w:rsidRPr="001F47BF">
              <w:rPr>
                <w:rFonts w:asciiTheme="minorEastAsia" w:eastAsiaTheme="minorEastAsia" w:hAnsiTheme="minorEastAsia" w:hint="eastAsia"/>
                <w:sz w:val="22"/>
              </w:rPr>
              <w:t>すべき</w:t>
            </w:r>
            <w:r w:rsidR="00D33D0E" w:rsidRPr="001F47BF">
              <w:rPr>
                <w:rFonts w:asciiTheme="minorEastAsia" w:eastAsiaTheme="minorEastAsia" w:hAnsiTheme="minorEastAsia" w:hint="eastAsia"/>
                <w:sz w:val="22"/>
              </w:rPr>
              <w:t>学校</w:t>
            </w:r>
            <w:r w:rsidR="00F760BF" w:rsidRPr="001F47BF">
              <w:rPr>
                <w:rFonts w:asciiTheme="minorEastAsia" w:eastAsiaTheme="minorEastAsia" w:hAnsiTheme="minorEastAsia" w:hint="eastAsia"/>
                <w:sz w:val="22"/>
              </w:rPr>
              <w:t>を</w:t>
            </w:r>
          </w:p>
          <w:p w:rsidR="00F02D5D" w:rsidRPr="001F47BF" w:rsidRDefault="00F760BF" w:rsidP="00A94D9C">
            <w:pPr>
              <w:spacing w:afterLines="20" w:after="72" w:line="300" w:lineRule="exact"/>
              <w:ind w:firstLineChars="150" w:firstLine="330"/>
              <w:rPr>
                <w:rFonts w:asciiTheme="minorEastAsia" w:eastAsiaTheme="minorEastAsia" w:hAnsiTheme="minorEastAsia"/>
                <w:sz w:val="22"/>
              </w:rPr>
            </w:pPr>
            <w:r w:rsidRPr="001F47BF">
              <w:rPr>
                <w:rFonts w:asciiTheme="minorEastAsia" w:eastAsiaTheme="minorEastAsia" w:hAnsiTheme="minorEastAsia" w:hint="eastAsia"/>
                <w:sz w:val="22"/>
              </w:rPr>
              <w:t>決定すること</w:t>
            </w:r>
          </w:p>
        </w:tc>
      </w:tr>
      <w:tr w:rsidR="00DC2C29" w:rsidTr="00A31794">
        <w:trPr>
          <w:trHeight w:val="451"/>
        </w:trPr>
        <w:tc>
          <w:tcPr>
            <w:tcW w:w="3119" w:type="dxa"/>
            <w:gridSpan w:val="2"/>
            <w:vAlign w:val="center"/>
          </w:tcPr>
          <w:p w:rsidR="00DC2C29" w:rsidRPr="001F47BF" w:rsidRDefault="00DC2C29" w:rsidP="00DC2C29">
            <w:pPr>
              <w:ind w:firstLine="0"/>
              <w:jc w:val="center"/>
              <w:rPr>
                <w:rFonts w:asciiTheme="minorEastAsia" w:eastAsiaTheme="minorEastAsia" w:hAnsiTheme="minorEastAsia"/>
                <w:sz w:val="22"/>
              </w:rPr>
            </w:pPr>
            <w:r w:rsidRPr="001F47BF">
              <w:rPr>
                <w:rFonts w:asciiTheme="minorEastAsia" w:eastAsiaTheme="minorEastAsia" w:hAnsiTheme="minorEastAsia" w:hint="eastAsia"/>
                <w:sz w:val="22"/>
              </w:rPr>
              <w:lastRenderedPageBreak/>
              <w:t>分　野</w:t>
            </w:r>
          </w:p>
        </w:tc>
        <w:tc>
          <w:tcPr>
            <w:tcW w:w="6520" w:type="dxa"/>
            <w:vAlign w:val="center"/>
          </w:tcPr>
          <w:p w:rsidR="00DC2C29" w:rsidRPr="001F47BF" w:rsidRDefault="00DC2C29" w:rsidP="00160A02">
            <w:pPr>
              <w:ind w:firstLine="0"/>
              <w:jc w:val="center"/>
              <w:rPr>
                <w:rFonts w:asciiTheme="minorEastAsia" w:eastAsiaTheme="minorEastAsia" w:hAnsiTheme="minorEastAsia"/>
                <w:sz w:val="22"/>
              </w:rPr>
            </w:pPr>
            <w:r w:rsidRPr="001F47BF">
              <w:rPr>
                <w:rFonts w:asciiTheme="minorEastAsia" w:eastAsiaTheme="minorEastAsia" w:hAnsiTheme="minorEastAsia" w:hint="eastAsia"/>
                <w:sz w:val="22"/>
              </w:rPr>
              <w:t>障害を理由とする不利益な取扱い</w:t>
            </w:r>
          </w:p>
        </w:tc>
      </w:tr>
      <w:tr w:rsidR="00F02D5D" w:rsidTr="00B531C6">
        <w:trPr>
          <w:trHeight w:val="1995"/>
        </w:trPr>
        <w:tc>
          <w:tcPr>
            <w:tcW w:w="1276" w:type="dxa"/>
          </w:tcPr>
          <w:p w:rsidR="00F02D5D" w:rsidRPr="001F47BF" w:rsidRDefault="00F02D5D" w:rsidP="00A94D9C">
            <w:pPr>
              <w:spacing w:beforeLines="30" w:before="108" w:line="300" w:lineRule="exact"/>
              <w:ind w:firstLine="0"/>
              <w:rPr>
                <w:rFonts w:asciiTheme="minorEastAsia" w:eastAsiaTheme="minorEastAsia" w:hAnsiTheme="minorEastAsia"/>
                <w:sz w:val="22"/>
              </w:rPr>
            </w:pPr>
            <w:r w:rsidRPr="001F47BF">
              <w:rPr>
                <w:rFonts w:asciiTheme="minorEastAsia" w:eastAsiaTheme="minorEastAsia" w:hAnsiTheme="minorEastAsia" w:hint="eastAsia"/>
                <w:sz w:val="22"/>
              </w:rPr>
              <w:t>建築物の利用</w:t>
            </w:r>
          </w:p>
        </w:tc>
        <w:tc>
          <w:tcPr>
            <w:tcW w:w="1843" w:type="dxa"/>
          </w:tcPr>
          <w:p w:rsidR="00F02D5D" w:rsidRPr="001F47BF" w:rsidRDefault="00835E0D" w:rsidP="00A94D9C">
            <w:pPr>
              <w:spacing w:beforeLines="30" w:before="108" w:line="300" w:lineRule="exact"/>
              <w:ind w:firstLine="0"/>
              <w:rPr>
                <w:rFonts w:asciiTheme="minorEastAsia" w:eastAsiaTheme="minorEastAsia" w:hAnsiTheme="minorEastAsia"/>
                <w:sz w:val="22"/>
              </w:rPr>
            </w:pPr>
            <w:r w:rsidRPr="001F47BF">
              <w:rPr>
                <w:rFonts w:asciiTheme="minorEastAsia" w:eastAsiaTheme="minorEastAsia" w:hAnsiTheme="minorEastAsia" w:hint="eastAsia"/>
                <w:sz w:val="22"/>
              </w:rPr>
              <w:t>障害のある人が</w:t>
            </w:r>
            <w:r w:rsidR="00871C51">
              <w:rPr>
                <w:rFonts w:asciiTheme="minorEastAsia" w:eastAsiaTheme="minorEastAsia" w:hAnsiTheme="minorEastAsia" w:hint="eastAsia"/>
                <w:sz w:val="22"/>
              </w:rPr>
              <w:t>不特定かつ</w:t>
            </w:r>
            <w:r w:rsidR="00A31AB6" w:rsidRPr="00F8116E">
              <w:rPr>
                <w:rFonts w:asciiTheme="minorEastAsia" w:eastAsiaTheme="minorEastAsia" w:hAnsiTheme="minorEastAsia" w:hint="eastAsia"/>
                <w:sz w:val="22"/>
              </w:rPr>
              <w:t>多数</w:t>
            </w:r>
            <w:r w:rsidR="00871C51">
              <w:rPr>
                <w:rFonts w:asciiTheme="minorEastAsia" w:eastAsiaTheme="minorEastAsia" w:hAnsiTheme="minorEastAsia" w:hint="eastAsia"/>
                <w:sz w:val="22"/>
              </w:rPr>
              <w:t>の者が</w:t>
            </w:r>
            <w:r w:rsidRPr="001F47BF">
              <w:rPr>
                <w:rFonts w:asciiTheme="minorEastAsia" w:eastAsiaTheme="minorEastAsia" w:hAnsiTheme="minorEastAsia" w:hint="eastAsia"/>
                <w:sz w:val="22"/>
              </w:rPr>
              <w:t>利用する建物その他の施設を利用する場合</w:t>
            </w:r>
          </w:p>
        </w:tc>
        <w:tc>
          <w:tcPr>
            <w:tcW w:w="6520" w:type="dxa"/>
          </w:tcPr>
          <w:p w:rsidR="005F548A" w:rsidRPr="001F47BF" w:rsidRDefault="00DC2C29" w:rsidP="00A94D9C">
            <w:pPr>
              <w:spacing w:beforeLines="30" w:before="108" w:line="300" w:lineRule="exact"/>
              <w:ind w:firstLine="0"/>
              <w:rPr>
                <w:rFonts w:asciiTheme="minorEastAsia" w:eastAsiaTheme="minorEastAsia" w:hAnsiTheme="minorEastAsia"/>
                <w:sz w:val="22"/>
              </w:rPr>
            </w:pPr>
            <w:r w:rsidRPr="001F47BF">
              <w:rPr>
                <w:rFonts w:asciiTheme="minorEastAsia" w:eastAsiaTheme="minorEastAsia" w:hAnsiTheme="minorEastAsia" w:hint="eastAsia"/>
                <w:sz w:val="22"/>
              </w:rPr>
              <w:t>◆ 障害を理由として、建物やその他の施設の利用を拒否したり、</w:t>
            </w:r>
          </w:p>
          <w:p w:rsidR="005F548A" w:rsidRPr="001F47BF" w:rsidRDefault="00DC2C29" w:rsidP="001B3030">
            <w:pPr>
              <w:spacing w:line="300" w:lineRule="exact"/>
              <w:ind w:leftChars="138" w:left="331" w:firstLine="0"/>
              <w:rPr>
                <w:rFonts w:asciiTheme="minorEastAsia" w:eastAsiaTheme="minorEastAsia" w:hAnsiTheme="minorEastAsia"/>
                <w:sz w:val="22"/>
              </w:rPr>
            </w:pPr>
            <w:r w:rsidRPr="001F47BF">
              <w:rPr>
                <w:rFonts w:asciiTheme="minorEastAsia" w:eastAsiaTheme="minorEastAsia" w:hAnsiTheme="minorEastAsia" w:hint="eastAsia"/>
                <w:sz w:val="22"/>
              </w:rPr>
              <w:t>制限したり、これに条件を</w:t>
            </w:r>
            <w:r w:rsidRPr="00A37C43">
              <w:rPr>
                <w:rFonts w:asciiTheme="minorEastAsia" w:eastAsiaTheme="minorEastAsia" w:hAnsiTheme="minorEastAsia" w:hint="eastAsia"/>
                <w:sz w:val="22"/>
              </w:rPr>
              <w:t>付け</w:t>
            </w:r>
            <w:r w:rsidR="001B3030" w:rsidRPr="00A37C43">
              <w:rPr>
                <w:rFonts w:asciiTheme="minorEastAsia" w:eastAsiaTheme="minorEastAsia" w:hAnsiTheme="minorEastAsia" w:hint="eastAsia"/>
                <w:sz w:val="22"/>
              </w:rPr>
              <w:t>たりす</w:t>
            </w:r>
            <w:r w:rsidRPr="00A37C43">
              <w:rPr>
                <w:rFonts w:asciiTheme="minorEastAsia" w:eastAsiaTheme="minorEastAsia" w:hAnsiTheme="minorEastAsia" w:hint="eastAsia"/>
                <w:sz w:val="22"/>
              </w:rPr>
              <w:t>る</w:t>
            </w:r>
            <w:r w:rsidRPr="001F47BF">
              <w:rPr>
                <w:rFonts w:asciiTheme="minorEastAsia" w:eastAsiaTheme="minorEastAsia" w:hAnsiTheme="minorEastAsia" w:hint="eastAsia"/>
                <w:sz w:val="22"/>
              </w:rPr>
              <w:t>など不利益な取扱いをすること</w:t>
            </w:r>
          </w:p>
          <w:p w:rsidR="005F548A" w:rsidRPr="001F47BF" w:rsidRDefault="00A26B53" w:rsidP="00B531C6">
            <w:pPr>
              <w:spacing w:line="300" w:lineRule="exact"/>
              <w:ind w:firstLineChars="250" w:firstLine="550"/>
              <w:rPr>
                <w:rFonts w:asciiTheme="minorEastAsia" w:eastAsiaTheme="minorEastAsia" w:hAnsiTheme="minorEastAsia"/>
                <w:sz w:val="22"/>
              </w:rPr>
            </w:pPr>
            <w:r>
              <w:rPr>
                <w:rFonts w:asciiTheme="minorEastAsia" w:eastAsiaTheme="minorEastAsia" w:hAnsiTheme="minorEastAsia"/>
                <w:noProof/>
                <w:sz w:val="22"/>
              </w:rPr>
              <w:pict>
                <v:shape id="AutoShape 212" o:spid="_x0000_s1200" type="#_x0000_t185" style="position:absolute;left:0;text-align:left;margin-left:16.8pt;margin-top:2.75pt;width:297.5pt;height:37.2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" strokecolor="black [3213]">
                  <v:textbox inset="5.85pt,.7pt,5.85pt,.7pt"/>
                </v:shape>
              </w:pict>
            </w:r>
            <w:r w:rsidR="00F760BF" w:rsidRPr="001F47BF">
              <w:rPr>
                <w:rFonts w:asciiTheme="minorEastAsia" w:eastAsiaTheme="minorEastAsia" w:hAnsiTheme="minorEastAsia" w:hint="eastAsia"/>
                <w:sz w:val="22"/>
              </w:rPr>
              <w:t>建物等の構造上やむを得ない</w:t>
            </w:r>
            <w:r w:rsidR="005F548A" w:rsidRPr="001F47BF">
              <w:rPr>
                <w:rFonts w:asciiTheme="minorEastAsia" w:eastAsiaTheme="minorEastAsia" w:hAnsiTheme="minorEastAsia" w:hint="eastAsia"/>
                <w:sz w:val="22"/>
              </w:rPr>
              <w:t>場合、障害のある人の生命</w:t>
            </w:r>
          </w:p>
          <w:p w:rsidR="005F548A" w:rsidRPr="001F47BF" w:rsidRDefault="005F548A" w:rsidP="005371A2">
            <w:pPr>
              <w:spacing w:line="300" w:lineRule="exact"/>
              <w:ind w:firstLineChars="250" w:firstLine="550"/>
              <w:rPr>
                <w:rFonts w:asciiTheme="minorEastAsia" w:eastAsiaTheme="minorEastAsia" w:hAnsiTheme="minorEastAsia"/>
                <w:sz w:val="22"/>
              </w:rPr>
            </w:pPr>
            <w:r w:rsidRPr="001F47BF">
              <w:rPr>
                <w:rFonts w:asciiTheme="minorEastAsia" w:eastAsiaTheme="minorEastAsia" w:hAnsiTheme="minorEastAsia" w:hint="eastAsia"/>
                <w:sz w:val="22"/>
              </w:rPr>
              <w:t>や安全の保護のためやむを得ないと認められる場合など</w:t>
            </w:r>
          </w:p>
          <w:p w:rsidR="00F02D5D" w:rsidRPr="001F47BF" w:rsidRDefault="005F548A" w:rsidP="00A94D9C">
            <w:pPr>
              <w:spacing w:afterLines="30" w:after="108" w:line="300" w:lineRule="exact"/>
              <w:ind w:firstLineChars="250" w:firstLine="550"/>
              <w:rPr>
                <w:rFonts w:asciiTheme="minorEastAsia" w:eastAsiaTheme="minorEastAsia" w:hAnsiTheme="minorEastAsia"/>
                <w:sz w:val="22"/>
              </w:rPr>
            </w:pPr>
            <w:r w:rsidRPr="001F47BF">
              <w:rPr>
                <w:rFonts w:asciiTheme="minorEastAsia" w:eastAsiaTheme="minorEastAsia" w:hAnsiTheme="minorEastAsia" w:hint="eastAsia"/>
                <w:sz w:val="22"/>
              </w:rPr>
              <w:t>の正当な</w:t>
            </w:r>
            <w:r w:rsidR="00F760BF" w:rsidRPr="001F47BF">
              <w:rPr>
                <w:rFonts w:asciiTheme="minorEastAsia" w:eastAsiaTheme="minorEastAsia" w:hAnsiTheme="minorEastAsia" w:hint="eastAsia"/>
                <w:sz w:val="22"/>
              </w:rPr>
              <w:t>理由</w:t>
            </w:r>
            <w:r w:rsidRPr="001F47BF">
              <w:rPr>
                <w:rFonts w:asciiTheme="minorEastAsia" w:eastAsiaTheme="minorEastAsia" w:hAnsiTheme="minorEastAsia" w:hint="eastAsia"/>
                <w:sz w:val="22"/>
              </w:rPr>
              <w:t>がある場合を除く。</w:t>
            </w:r>
          </w:p>
        </w:tc>
      </w:tr>
      <w:tr w:rsidR="00F02D5D" w:rsidTr="004E1794">
        <w:trPr>
          <w:trHeight w:val="1721"/>
        </w:trPr>
        <w:tc>
          <w:tcPr>
            <w:tcW w:w="1276" w:type="dxa"/>
          </w:tcPr>
          <w:p w:rsidR="00F02D5D" w:rsidRPr="001F47BF" w:rsidRDefault="00F02D5D" w:rsidP="00A94D9C">
            <w:pPr>
              <w:spacing w:beforeLines="30" w:before="108" w:line="300" w:lineRule="exact"/>
              <w:ind w:firstLine="0"/>
              <w:rPr>
                <w:rFonts w:asciiTheme="minorEastAsia" w:eastAsiaTheme="minorEastAsia" w:hAnsiTheme="minorEastAsia"/>
                <w:sz w:val="22"/>
              </w:rPr>
            </w:pPr>
            <w:r w:rsidRPr="001F47BF">
              <w:rPr>
                <w:rFonts w:asciiTheme="minorEastAsia" w:eastAsiaTheme="minorEastAsia" w:hAnsiTheme="minorEastAsia" w:hint="eastAsia"/>
                <w:sz w:val="22"/>
              </w:rPr>
              <w:t>交通機関の利用</w:t>
            </w:r>
          </w:p>
        </w:tc>
        <w:tc>
          <w:tcPr>
            <w:tcW w:w="1843" w:type="dxa"/>
          </w:tcPr>
          <w:p w:rsidR="00F02D5D" w:rsidRPr="001F47BF" w:rsidRDefault="00835E0D" w:rsidP="00A94D9C">
            <w:pPr>
              <w:spacing w:beforeLines="30" w:before="108" w:line="300" w:lineRule="exact"/>
              <w:ind w:firstLine="0"/>
              <w:rPr>
                <w:rFonts w:asciiTheme="minorEastAsia" w:eastAsiaTheme="minorEastAsia" w:hAnsiTheme="minorEastAsia"/>
                <w:sz w:val="22"/>
              </w:rPr>
            </w:pPr>
            <w:r w:rsidRPr="001F47BF">
              <w:rPr>
                <w:rFonts w:asciiTheme="minorEastAsia" w:eastAsiaTheme="minorEastAsia" w:hAnsiTheme="minorEastAsia" w:hint="eastAsia"/>
                <w:sz w:val="22"/>
              </w:rPr>
              <w:t>障害のある人が交通機関を利用する場合</w:t>
            </w:r>
          </w:p>
        </w:tc>
        <w:tc>
          <w:tcPr>
            <w:tcW w:w="6520" w:type="dxa"/>
          </w:tcPr>
          <w:p w:rsidR="005F548A" w:rsidRPr="001F47BF" w:rsidRDefault="005F548A" w:rsidP="00A94D9C">
            <w:pPr>
              <w:spacing w:beforeLines="30" w:before="108" w:line="300" w:lineRule="exact"/>
              <w:ind w:firstLine="0"/>
              <w:rPr>
                <w:rFonts w:asciiTheme="minorEastAsia" w:eastAsiaTheme="minorEastAsia" w:hAnsiTheme="minorEastAsia"/>
                <w:sz w:val="22"/>
              </w:rPr>
            </w:pPr>
            <w:r w:rsidRPr="001F47BF">
              <w:rPr>
                <w:rFonts w:asciiTheme="minorEastAsia" w:eastAsiaTheme="minorEastAsia" w:hAnsiTheme="minorEastAsia" w:hint="eastAsia"/>
                <w:sz w:val="22"/>
              </w:rPr>
              <w:t>◆ 障害を理由として、交通機関の利用を拒否したり、制限した</w:t>
            </w:r>
          </w:p>
          <w:p w:rsidR="005F548A" w:rsidRPr="001F47BF" w:rsidRDefault="005F548A" w:rsidP="001B3030">
            <w:pPr>
              <w:spacing w:line="300" w:lineRule="exact"/>
              <w:ind w:firstLineChars="150" w:firstLine="318"/>
              <w:rPr>
                <w:rFonts w:asciiTheme="minorEastAsia" w:eastAsiaTheme="minorEastAsia" w:hAnsiTheme="minorEastAsia"/>
                <w:spacing w:val="-4"/>
                <w:sz w:val="22"/>
              </w:rPr>
            </w:pPr>
            <w:r w:rsidRPr="001F47BF">
              <w:rPr>
                <w:rFonts w:asciiTheme="minorEastAsia" w:eastAsiaTheme="minorEastAsia" w:hAnsiTheme="minorEastAsia" w:hint="eastAsia"/>
                <w:spacing w:val="-4"/>
                <w:sz w:val="22"/>
              </w:rPr>
              <w:t>り、これに条件を</w:t>
            </w:r>
            <w:r w:rsidR="001B3030" w:rsidRPr="00A37C43">
              <w:rPr>
                <w:rFonts w:asciiTheme="minorEastAsia" w:eastAsiaTheme="minorEastAsia" w:hAnsiTheme="minorEastAsia" w:hint="eastAsia"/>
                <w:spacing w:val="-4"/>
                <w:sz w:val="22"/>
              </w:rPr>
              <w:t>付けたりする</w:t>
            </w:r>
            <w:r w:rsidRPr="001F47BF">
              <w:rPr>
                <w:rFonts w:asciiTheme="minorEastAsia" w:eastAsiaTheme="minorEastAsia" w:hAnsiTheme="minorEastAsia" w:hint="eastAsia"/>
                <w:spacing w:val="-4"/>
                <w:sz w:val="22"/>
              </w:rPr>
              <w:t>など不利益な取扱いをすること</w:t>
            </w:r>
          </w:p>
          <w:p w:rsidR="004E1794" w:rsidRPr="001F47BF" w:rsidRDefault="00A26B53" w:rsidP="00B531C6">
            <w:pPr>
              <w:spacing w:line="300" w:lineRule="exact"/>
              <w:ind w:firstLineChars="250" w:firstLine="550"/>
              <w:rPr>
                <w:rFonts w:asciiTheme="minorEastAsia" w:eastAsiaTheme="minorEastAsia" w:hAnsiTheme="minorEastAsia"/>
                <w:sz w:val="22"/>
              </w:rPr>
            </w:pPr>
            <w:r>
              <w:rPr>
                <w:rFonts w:asciiTheme="minorEastAsia" w:eastAsiaTheme="minorEastAsia" w:hAnsiTheme="minorEastAsia"/>
                <w:noProof/>
                <w:sz w:val="22"/>
              </w:rPr>
              <w:pict>
                <v:shape id="AutoShape 213" o:spid="_x0000_s1199" type="#_x0000_t185" style="position:absolute;left:0;text-align:left;margin-left:16.8pt;margin-top:2.7pt;width:297.5pt;height:43.2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" strokecolor="black [3213]">
                  <v:textbox inset="5.85pt,.7pt,5.85pt,.7pt"/>
                </v:shape>
              </w:pict>
            </w:r>
            <w:r w:rsidR="005F548A" w:rsidRPr="001F47BF">
              <w:rPr>
                <w:rFonts w:asciiTheme="minorEastAsia" w:eastAsiaTheme="minorEastAsia" w:hAnsiTheme="minorEastAsia" w:hint="eastAsia"/>
                <w:sz w:val="22"/>
              </w:rPr>
              <w:t>交通機関の</w:t>
            </w:r>
            <w:r w:rsidR="004E1794" w:rsidRPr="00A37C43">
              <w:rPr>
                <w:rFonts w:asciiTheme="minorEastAsia" w:eastAsiaTheme="minorEastAsia" w:hAnsiTheme="minorEastAsia" w:hint="eastAsia"/>
                <w:sz w:val="22"/>
              </w:rPr>
              <w:t>施設</w:t>
            </w:r>
            <w:r w:rsidR="006C4F56" w:rsidRPr="00A37C43">
              <w:rPr>
                <w:rFonts w:asciiTheme="minorEastAsia" w:eastAsiaTheme="minorEastAsia" w:hAnsiTheme="minorEastAsia" w:hint="eastAsia"/>
                <w:sz w:val="22"/>
              </w:rPr>
              <w:t>や</w:t>
            </w:r>
            <w:r w:rsidR="005F548A" w:rsidRPr="001F47BF">
              <w:rPr>
                <w:rFonts w:asciiTheme="minorEastAsia" w:eastAsiaTheme="minorEastAsia" w:hAnsiTheme="minorEastAsia" w:hint="eastAsia"/>
                <w:sz w:val="22"/>
              </w:rPr>
              <w:t>車両等の構造上やむを得ない場合、障</w:t>
            </w:r>
          </w:p>
          <w:p w:rsidR="004E1794" w:rsidRPr="001F47BF" w:rsidRDefault="005F548A" w:rsidP="005371A2">
            <w:pPr>
              <w:spacing w:line="300" w:lineRule="exact"/>
              <w:ind w:firstLineChars="250" w:firstLine="550"/>
              <w:rPr>
                <w:rFonts w:asciiTheme="minorEastAsia" w:eastAsiaTheme="minorEastAsia" w:hAnsiTheme="minorEastAsia"/>
                <w:sz w:val="22"/>
              </w:rPr>
            </w:pPr>
            <w:r w:rsidRPr="001F47BF">
              <w:rPr>
                <w:rFonts w:asciiTheme="minorEastAsia" w:eastAsiaTheme="minorEastAsia" w:hAnsiTheme="minorEastAsia" w:hint="eastAsia"/>
                <w:sz w:val="22"/>
              </w:rPr>
              <w:t>害のあ</w:t>
            </w:r>
            <w:r w:rsidR="005371A2" w:rsidRPr="001F47BF">
              <w:rPr>
                <w:rFonts w:asciiTheme="minorEastAsia" w:eastAsiaTheme="minorEastAsia" w:hAnsiTheme="minorEastAsia" w:hint="eastAsia"/>
                <w:sz w:val="22"/>
              </w:rPr>
              <w:t>る</w:t>
            </w:r>
            <w:r w:rsidRPr="001F47BF">
              <w:rPr>
                <w:rFonts w:asciiTheme="minorEastAsia" w:eastAsiaTheme="minorEastAsia" w:hAnsiTheme="minorEastAsia" w:hint="eastAsia"/>
                <w:sz w:val="22"/>
              </w:rPr>
              <w:t>人の生命や安全の保護のためやむを得ないと認</w:t>
            </w:r>
          </w:p>
          <w:p w:rsidR="00F02D5D" w:rsidRPr="001F47BF" w:rsidRDefault="005F548A" w:rsidP="004E1794">
            <w:pPr>
              <w:spacing w:line="300" w:lineRule="exact"/>
              <w:ind w:firstLineChars="250" w:firstLine="550"/>
              <w:rPr>
                <w:rFonts w:asciiTheme="minorEastAsia" w:eastAsiaTheme="minorEastAsia" w:hAnsiTheme="minorEastAsia"/>
                <w:sz w:val="22"/>
              </w:rPr>
            </w:pPr>
            <w:r w:rsidRPr="001F47BF">
              <w:rPr>
                <w:rFonts w:asciiTheme="minorEastAsia" w:eastAsiaTheme="minorEastAsia" w:hAnsiTheme="minorEastAsia" w:hint="eastAsia"/>
                <w:sz w:val="22"/>
              </w:rPr>
              <w:t>められ</w:t>
            </w:r>
            <w:r w:rsidR="005371A2" w:rsidRPr="001F47BF">
              <w:rPr>
                <w:rFonts w:asciiTheme="minorEastAsia" w:eastAsiaTheme="minorEastAsia" w:hAnsiTheme="minorEastAsia" w:hint="eastAsia"/>
                <w:sz w:val="22"/>
              </w:rPr>
              <w:t>る場合</w:t>
            </w:r>
            <w:r w:rsidRPr="001F47BF">
              <w:rPr>
                <w:rFonts w:asciiTheme="minorEastAsia" w:eastAsiaTheme="minorEastAsia" w:hAnsiTheme="minorEastAsia" w:hint="eastAsia"/>
                <w:sz w:val="22"/>
              </w:rPr>
              <w:t>などの正当な理由がある場合</w:t>
            </w:r>
            <w:r w:rsidR="00275401" w:rsidRPr="001F47BF">
              <w:rPr>
                <w:rFonts w:asciiTheme="minorEastAsia" w:eastAsiaTheme="minorEastAsia" w:hAnsiTheme="minorEastAsia" w:hint="eastAsia"/>
                <w:sz w:val="22"/>
              </w:rPr>
              <w:t>を除く。</w:t>
            </w:r>
          </w:p>
        </w:tc>
      </w:tr>
      <w:tr w:rsidR="00F02D5D" w:rsidTr="008456D9">
        <w:tc>
          <w:tcPr>
            <w:tcW w:w="1276" w:type="dxa"/>
          </w:tcPr>
          <w:p w:rsidR="00F02D5D" w:rsidRPr="001F47BF" w:rsidRDefault="00F02D5D" w:rsidP="00A94D9C">
            <w:pPr>
              <w:spacing w:beforeLines="30" w:before="108" w:line="300" w:lineRule="exact"/>
              <w:ind w:firstLine="0"/>
              <w:rPr>
                <w:rFonts w:asciiTheme="minorEastAsia" w:eastAsiaTheme="minorEastAsia" w:hAnsiTheme="minorEastAsia"/>
                <w:spacing w:val="-6"/>
                <w:sz w:val="22"/>
              </w:rPr>
            </w:pPr>
            <w:r w:rsidRPr="001F47BF">
              <w:rPr>
                <w:rFonts w:asciiTheme="minorEastAsia" w:eastAsiaTheme="minorEastAsia" w:hAnsiTheme="minorEastAsia" w:hint="eastAsia"/>
                <w:spacing w:val="-6"/>
                <w:sz w:val="22"/>
              </w:rPr>
              <w:t>不動産取引</w:t>
            </w:r>
          </w:p>
        </w:tc>
        <w:tc>
          <w:tcPr>
            <w:tcW w:w="1843" w:type="dxa"/>
          </w:tcPr>
          <w:p w:rsidR="00F02D5D" w:rsidRPr="001F47BF" w:rsidRDefault="00614EB3" w:rsidP="00A94D9C">
            <w:pPr>
              <w:spacing w:beforeLines="30" w:before="108" w:line="300" w:lineRule="exact"/>
              <w:ind w:firstLine="0"/>
              <w:rPr>
                <w:rFonts w:asciiTheme="minorEastAsia" w:eastAsiaTheme="minorEastAsia" w:hAnsiTheme="minorEastAsia"/>
                <w:sz w:val="22"/>
              </w:rPr>
            </w:pPr>
            <w:r w:rsidRPr="001F47BF">
              <w:rPr>
                <w:rFonts w:asciiTheme="minorEastAsia" w:eastAsiaTheme="minorEastAsia" w:hAnsiTheme="minorEastAsia" w:hint="eastAsia"/>
                <w:sz w:val="22"/>
              </w:rPr>
              <w:t>障害のある人や障害のある人と同居する者等と</w:t>
            </w:r>
            <w:r w:rsidR="00835E0D" w:rsidRPr="001F47BF">
              <w:rPr>
                <w:rFonts w:asciiTheme="minorEastAsia" w:eastAsiaTheme="minorEastAsia" w:hAnsiTheme="minorEastAsia" w:hint="eastAsia"/>
                <w:sz w:val="22"/>
              </w:rPr>
              <w:t>不動産の取引を行う場合</w:t>
            </w:r>
          </w:p>
        </w:tc>
        <w:tc>
          <w:tcPr>
            <w:tcW w:w="6520" w:type="dxa"/>
          </w:tcPr>
          <w:p w:rsidR="00614EB3" w:rsidRPr="001F47BF" w:rsidRDefault="005F548A" w:rsidP="00A94D9C">
            <w:pPr>
              <w:spacing w:beforeLines="30" w:before="108" w:line="300" w:lineRule="exact"/>
              <w:ind w:firstLine="0"/>
              <w:rPr>
                <w:rFonts w:asciiTheme="minorEastAsia" w:eastAsiaTheme="minorEastAsia" w:hAnsiTheme="minorEastAsia"/>
                <w:sz w:val="22"/>
              </w:rPr>
            </w:pPr>
            <w:r w:rsidRPr="001F47BF">
              <w:rPr>
                <w:rFonts w:asciiTheme="minorEastAsia" w:eastAsiaTheme="minorEastAsia" w:hAnsiTheme="minorEastAsia" w:hint="eastAsia"/>
                <w:sz w:val="22"/>
              </w:rPr>
              <w:t>◆ 障害を理由として、不動産の売却、賃貸、転貸、賃借権の譲</w:t>
            </w:r>
          </w:p>
          <w:p w:rsidR="005F548A" w:rsidRPr="001F47BF" w:rsidRDefault="005F548A" w:rsidP="001B3030">
            <w:pPr>
              <w:spacing w:line="300" w:lineRule="exact"/>
              <w:ind w:leftChars="138" w:left="331" w:firstLine="0"/>
              <w:rPr>
                <w:rFonts w:asciiTheme="minorEastAsia" w:eastAsiaTheme="minorEastAsia" w:hAnsiTheme="minorEastAsia"/>
                <w:sz w:val="22"/>
              </w:rPr>
            </w:pPr>
            <w:r w:rsidRPr="001F47BF">
              <w:rPr>
                <w:rFonts w:asciiTheme="minorEastAsia" w:eastAsiaTheme="minorEastAsia" w:hAnsiTheme="minorEastAsia" w:hint="eastAsia"/>
                <w:sz w:val="22"/>
              </w:rPr>
              <w:t>渡を拒否したり、制限したり、</w:t>
            </w:r>
            <w:r w:rsidR="00614EB3" w:rsidRPr="001F47BF">
              <w:rPr>
                <w:rFonts w:asciiTheme="minorEastAsia" w:eastAsiaTheme="minorEastAsia" w:hAnsiTheme="minorEastAsia" w:hint="eastAsia"/>
                <w:sz w:val="22"/>
              </w:rPr>
              <w:t>これに条件を</w:t>
            </w:r>
            <w:r w:rsidR="001B3030" w:rsidRPr="00A37C43">
              <w:rPr>
                <w:rFonts w:asciiTheme="minorEastAsia" w:eastAsiaTheme="minorEastAsia" w:hAnsiTheme="minorEastAsia" w:hint="eastAsia"/>
                <w:sz w:val="22"/>
              </w:rPr>
              <w:t>付けたりする</w:t>
            </w:r>
            <w:r w:rsidRPr="001F47BF">
              <w:rPr>
                <w:rFonts w:asciiTheme="minorEastAsia" w:eastAsiaTheme="minorEastAsia" w:hAnsiTheme="minorEastAsia" w:hint="eastAsia"/>
                <w:sz w:val="22"/>
              </w:rPr>
              <w:t>など不利益な取扱いを行うこと</w:t>
            </w:r>
          </w:p>
          <w:p w:rsidR="00614EB3" w:rsidRPr="001F47BF" w:rsidRDefault="00A26B53" w:rsidP="00B531C6">
            <w:pPr>
              <w:spacing w:line="300" w:lineRule="exact"/>
              <w:ind w:firstLineChars="250" w:firstLine="550"/>
              <w:rPr>
                <w:rFonts w:asciiTheme="minorEastAsia" w:eastAsiaTheme="minorEastAsia" w:hAnsiTheme="minorEastAsia"/>
                <w:sz w:val="22"/>
              </w:rPr>
            </w:pPr>
            <w:r>
              <w:rPr>
                <w:rFonts w:asciiTheme="minorEastAsia" w:eastAsiaTheme="minorEastAsia" w:hAnsiTheme="minorEastAsia"/>
                <w:noProof/>
                <w:sz w:val="22"/>
              </w:rPr>
              <w:pict>
                <v:shape id="AutoShape 214" o:spid="_x0000_s1198" type="#_x0000_t185" style="position:absolute;left:0;text-align:left;margin-left:16.8pt;margin-top:2.1pt;width:294.1pt;height:27.3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" strokecolor="black [3213]">
                  <v:textbox inset="5.85pt,.7pt,5.85pt,.7pt"/>
                </v:shape>
              </w:pict>
            </w:r>
            <w:r w:rsidR="00614EB3" w:rsidRPr="001F47BF">
              <w:rPr>
                <w:rFonts w:asciiTheme="minorEastAsia" w:eastAsiaTheme="minorEastAsia" w:hAnsiTheme="minorEastAsia" w:hint="eastAsia"/>
                <w:sz w:val="22"/>
              </w:rPr>
              <w:t>建物の構造上やむを得ないと認められる場合などの正当</w:t>
            </w:r>
          </w:p>
          <w:p w:rsidR="00F02D5D" w:rsidRPr="001F47BF" w:rsidRDefault="00614EB3" w:rsidP="00A94D9C">
            <w:pPr>
              <w:spacing w:afterLines="30" w:after="108" w:line="300" w:lineRule="exact"/>
              <w:ind w:firstLineChars="250" w:firstLine="550"/>
              <w:rPr>
                <w:rFonts w:asciiTheme="minorEastAsia" w:eastAsiaTheme="minorEastAsia" w:hAnsiTheme="minorEastAsia"/>
                <w:sz w:val="22"/>
              </w:rPr>
            </w:pPr>
            <w:r w:rsidRPr="001F47BF">
              <w:rPr>
                <w:rFonts w:asciiTheme="minorEastAsia" w:eastAsiaTheme="minorEastAsia" w:hAnsiTheme="minorEastAsia" w:hint="eastAsia"/>
                <w:sz w:val="22"/>
              </w:rPr>
              <w:t>な理由がある場合を除く。</w:t>
            </w:r>
          </w:p>
        </w:tc>
      </w:tr>
      <w:tr w:rsidR="00F24367" w:rsidTr="008456D9">
        <w:tc>
          <w:tcPr>
            <w:tcW w:w="1276" w:type="dxa"/>
            <w:vMerge w:val="restart"/>
          </w:tcPr>
          <w:p w:rsidR="00F24367" w:rsidRPr="001F47BF" w:rsidRDefault="00F24367" w:rsidP="00A94D9C">
            <w:pPr>
              <w:spacing w:beforeLines="30" w:before="108" w:line="300" w:lineRule="exact"/>
              <w:ind w:firstLine="0"/>
              <w:rPr>
                <w:rFonts w:asciiTheme="minorEastAsia" w:eastAsiaTheme="minorEastAsia" w:hAnsiTheme="minorEastAsia"/>
                <w:spacing w:val="-6"/>
                <w:sz w:val="22"/>
              </w:rPr>
            </w:pPr>
            <w:r w:rsidRPr="001F47BF">
              <w:rPr>
                <w:rFonts w:asciiTheme="minorEastAsia" w:eastAsiaTheme="minorEastAsia" w:hAnsiTheme="minorEastAsia" w:hint="eastAsia"/>
                <w:spacing w:val="-6"/>
                <w:sz w:val="22"/>
              </w:rPr>
              <w:t>情報の提供</w:t>
            </w:r>
          </w:p>
          <w:p w:rsidR="00F24367" w:rsidRPr="00A37C43" w:rsidRDefault="00F24367" w:rsidP="00A94D9C">
            <w:pPr>
              <w:spacing w:beforeLines="30" w:before="108" w:line="300" w:lineRule="exact"/>
              <w:ind w:firstLine="0"/>
              <w:rPr>
                <w:rFonts w:asciiTheme="minorEastAsia" w:eastAsiaTheme="minorEastAsia" w:hAnsiTheme="minorEastAsia"/>
                <w:spacing w:val="-6"/>
                <w:sz w:val="22"/>
              </w:rPr>
            </w:pPr>
            <w:r w:rsidRPr="00A37C43">
              <w:rPr>
                <w:rFonts w:asciiTheme="minorEastAsia" w:eastAsiaTheme="minorEastAsia" w:hAnsiTheme="minorEastAsia" w:hint="eastAsia"/>
                <w:spacing w:val="-6"/>
                <w:sz w:val="22"/>
              </w:rPr>
              <w:t>・コミュニケーション</w:t>
            </w:r>
          </w:p>
          <w:p w:rsidR="00F24367" w:rsidRPr="001F47BF" w:rsidRDefault="00F24367" w:rsidP="00A94D9C">
            <w:pPr>
              <w:spacing w:beforeLines="30" w:before="108" w:line="300" w:lineRule="exact"/>
              <w:ind w:firstLine="0"/>
              <w:rPr>
                <w:rFonts w:asciiTheme="minorEastAsia" w:eastAsiaTheme="minorEastAsia" w:hAnsiTheme="minorEastAsia"/>
                <w:spacing w:val="-6"/>
                <w:sz w:val="22"/>
              </w:rPr>
            </w:pPr>
          </w:p>
          <w:p w:rsidR="00F24367" w:rsidRPr="001F47BF" w:rsidRDefault="00F24367" w:rsidP="00A94D9C">
            <w:pPr>
              <w:spacing w:beforeLines="70" w:before="252" w:line="300" w:lineRule="exact"/>
              <w:ind w:firstLine="0"/>
              <w:rPr>
                <w:rFonts w:asciiTheme="minorEastAsia" w:eastAsiaTheme="minorEastAsia" w:hAnsiTheme="minorEastAsia"/>
                <w:strike/>
                <w:color w:val="FF0000"/>
                <w:spacing w:val="-6"/>
                <w:sz w:val="22"/>
              </w:rPr>
            </w:pPr>
          </w:p>
        </w:tc>
        <w:tc>
          <w:tcPr>
            <w:tcW w:w="1843" w:type="dxa"/>
          </w:tcPr>
          <w:p w:rsidR="00F24367" w:rsidRPr="001F47BF" w:rsidRDefault="00F24367" w:rsidP="00A94D9C">
            <w:pPr>
              <w:spacing w:beforeLines="30" w:before="108" w:line="300" w:lineRule="exact"/>
              <w:ind w:firstLine="0"/>
              <w:rPr>
                <w:rFonts w:asciiTheme="minorEastAsia" w:eastAsiaTheme="minorEastAsia" w:hAnsiTheme="minorEastAsia"/>
                <w:sz w:val="22"/>
              </w:rPr>
            </w:pPr>
            <w:r w:rsidRPr="001F47BF">
              <w:rPr>
                <w:rFonts w:asciiTheme="minorEastAsia" w:eastAsiaTheme="minorEastAsia" w:hAnsiTheme="minorEastAsia" w:hint="eastAsia"/>
                <w:sz w:val="22"/>
              </w:rPr>
              <w:t>障害のある人から情報提供を求められた場合</w:t>
            </w:r>
          </w:p>
        </w:tc>
        <w:tc>
          <w:tcPr>
            <w:tcW w:w="6520" w:type="dxa"/>
          </w:tcPr>
          <w:p w:rsidR="00F24367" w:rsidRPr="001F47BF" w:rsidRDefault="00F24367" w:rsidP="00A94D9C">
            <w:pPr>
              <w:spacing w:beforeLines="30" w:before="108" w:line="300" w:lineRule="exact"/>
              <w:ind w:firstLine="0"/>
              <w:rPr>
                <w:rFonts w:asciiTheme="minorEastAsia" w:eastAsiaTheme="minorEastAsia" w:hAnsiTheme="minorEastAsia"/>
                <w:sz w:val="22"/>
              </w:rPr>
            </w:pPr>
            <w:r w:rsidRPr="001F47BF">
              <w:rPr>
                <w:rFonts w:asciiTheme="minorEastAsia" w:eastAsiaTheme="minorEastAsia" w:hAnsiTheme="minorEastAsia" w:hint="eastAsia"/>
                <w:sz w:val="22"/>
              </w:rPr>
              <w:t>◆ 障害を理由として、情報の提供を拒否したり、制限したり、</w:t>
            </w:r>
          </w:p>
          <w:p w:rsidR="00F24367" w:rsidRPr="001F47BF" w:rsidRDefault="00F24367" w:rsidP="005371A2">
            <w:pPr>
              <w:spacing w:line="300" w:lineRule="exact"/>
              <w:ind w:firstLineChars="150" w:firstLine="330"/>
              <w:rPr>
                <w:rFonts w:asciiTheme="minorEastAsia" w:eastAsiaTheme="minorEastAsia" w:hAnsiTheme="minorEastAsia"/>
                <w:sz w:val="22"/>
              </w:rPr>
            </w:pPr>
            <w:r w:rsidRPr="001F47BF">
              <w:rPr>
                <w:rFonts w:asciiTheme="minorEastAsia" w:eastAsiaTheme="minorEastAsia" w:hAnsiTheme="minorEastAsia" w:hint="eastAsia"/>
                <w:sz w:val="22"/>
              </w:rPr>
              <w:t>これに条件を</w:t>
            </w:r>
            <w:r w:rsidR="001B3030" w:rsidRPr="00A37C43">
              <w:rPr>
                <w:rFonts w:asciiTheme="minorEastAsia" w:eastAsiaTheme="minorEastAsia" w:hAnsiTheme="minorEastAsia" w:hint="eastAsia"/>
                <w:sz w:val="22"/>
              </w:rPr>
              <w:t>付けたりする</w:t>
            </w:r>
            <w:r w:rsidRPr="001F47BF">
              <w:rPr>
                <w:rFonts w:asciiTheme="minorEastAsia" w:eastAsiaTheme="minorEastAsia" w:hAnsiTheme="minorEastAsia" w:hint="eastAsia"/>
                <w:sz w:val="22"/>
              </w:rPr>
              <w:t>など不利益な取扱いをすること</w:t>
            </w:r>
          </w:p>
          <w:p w:rsidR="00F24367" w:rsidRPr="001F47BF" w:rsidRDefault="00A26B53" w:rsidP="00B531C6">
            <w:pPr>
              <w:spacing w:line="300" w:lineRule="exact"/>
              <w:ind w:firstLineChars="250" w:firstLine="550"/>
              <w:rPr>
                <w:rFonts w:asciiTheme="minorEastAsia" w:eastAsiaTheme="minorEastAsia" w:hAnsiTheme="minorEastAsia"/>
                <w:sz w:val="22"/>
              </w:rPr>
            </w:pPr>
            <w:r>
              <w:rPr>
                <w:rFonts w:asciiTheme="minorEastAsia" w:eastAsiaTheme="minorEastAsia" w:hAnsiTheme="minorEastAsia"/>
                <w:noProof/>
                <w:sz w:val="22"/>
              </w:rPr>
              <w:pict>
                <v:shape id="AutoShape 256" o:spid="_x0000_s1197" type="#_x0000_t185" style="position:absolute;left:0;text-align:left;margin-left:20.2pt;margin-top:1.6pt;width:294.1pt;height:38.2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" strokecolor="black [3213]">
                  <v:textbox inset="5.85pt,.7pt,5.85pt,.7pt"/>
                </v:shape>
              </w:pict>
            </w:r>
            <w:r w:rsidR="00F24367" w:rsidRPr="001F47BF">
              <w:rPr>
                <w:rFonts w:asciiTheme="minorEastAsia" w:eastAsiaTheme="minorEastAsia" w:hAnsiTheme="minorEastAsia" w:hint="eastAsia"/>
                <w:sz w:val="22"/>
              </w:rPr>
              <w:t>その情報を提供することにより他者の権利利益を侵害す</w:t>
            </w:r>
          </w:p>
          <w:p w:rsidR="00F24367" w:rsidRPr="001F47BF" w:rsidRDefault="00F24367" w:rsidP="005371A2">
            <w:pPr>
              <w:spacing w:line="300" w:lineRule="exact"/>
              <w:ind w:firstLineChars="250" w:firstLine="550"/>
              <w:rPr>
                <w:rFonts w:asciiTheme="minorEastAsia" w:eastAsiaTheme="minorEastAsia" w:hAnsiTheme="minorEastAsia"/>
                <w:sz w:val="22"/>
              </w:rPr>
            </w:pPr>
            <w:r w:rsidRPr="001F47BF">
              <w:rPr>
                <w:rFonts w:asciiTheme="minorEastAsia" w:eastAsiaTheme="minorEastAsia" w:hAnsiTheme="minorEastAsia" w:hint="eastAsia"/>
                <w:sz w:val="22"/>
              </w:rPr>
              <w:t>るおそれがあると認められる場合など正当な理由がある</w:t>
            </w:r>
          </w:p>
          <w:p w:rsidR="00F24367" w:rsidRPr="001F47BF" w:rsidRDefault="00F24367" w:rsidP="00A94D9C">
            <w:pPr>
              <w:spacing w:afterLines="30" w:after="108" w:line="300" w:lineRule="exact"/>
              <w:ind w:firstLineChars="250" w:firstLine="550"/>
              <w:rPr>
                <w:rFonts w:asciiTheme="minorEastAsia" w:eastAsiaTheme="minorEastAsia" w:hAnsiTheme="minorEastAsia"/>
                <w:sz w:val="22"/>
              </w:rPr>
            </w:pPr>
            <w:r w:rsidRPr="001F47BF">
              <w:rPr>
                <w:rFonts w:asciiTheme="minorEastAsia" w:eastAsiaTheme="minorEastAsia" w:hAnsiTheme="minorEastAsia" w:hint="eastAsia"/>
                <w:sz w:val="22"/>
              </w:rPr>
              <w:t>場合を除く。</w:t>
            </w:r>
          </w:p>
        </w:tc>
      </w:tr>
      <w:tr w:rsidR="00F24367" w:rsidTr="008456D9">
        <w:tc>
          <w:tcPr>
            <w:tcW w:w="1276" w:type="dxa"/>
            <w:vMerge/>
          </w:tcPr>
          <w:p w:rsidR="00F24367" w:rsidRPr="001F47BF" w:rsidRDefault="00F24367" w:rsidP="00A94D9C">
            <w:pPr>
              <w:spacing w:beforeLines="30" w:before="108" w:line="300" w:lineRule="exact"/>
              <w:ind w:firstLine="0"/>
              <w:rPr>
                <w:rFonts w:asciiTheme="minorEastAsia" w:eastAsiaTheme="minorEastAsia" w:hAnsiTheme="minorEastAsia"/>
                <w:sz w:val="22"/>
              </w:rPr>
            </w:pPr>
          </w:p>
        </w:tc>
        <w:tc>
          <w:tcPr>
            <w:tcW w:w="1843" w:type="dxa"/>
          </w:tcPr>
          <w:p w:rsidR="00F24367" w:rsidRPr="001F47BF" w:rsidRDefault="00F24367" w:rsidP="00A94D9C">
            <w:pPr>
              <w:spacing w:beforeLines="30" w:before="108" w:line="300" w:lineRule="exact"/>
              <w:ind w:firstLine="0"/>
              <w:rPr>
                <w:rFonts w:asciiTheme="minorEastAsia" w:eastAsiaTheme="minorEastAsia" w:hAnsiTheme="minorEastAsia"/>
                <w:sz w:val="22"/>
              </w:rPr>
            </w:pPr>
            <w:r w:rsidRPr="001F47BF">
              <w:rPr>
                <w:rFonts w:asciiTheme="minorEastAsia" w:eastAsiaTheme="minorEastAsia" w:hAnsiTheme="minorEastAsia" w:hint="eastAsia"/>
                <w:sz w:val="22"/>
              </w:rPr>
              <w:t>障害のある人が意思を表示する場合</w:t>
            </w:r>
          </w:p>
        </w:tc>
        <w:tc>
          <w:tcPr>
            <w:tcW w:w="6520" w:type="dxa"/>
          </w:tcPr>
          <w:p w:rsidR="00F24367" w:rsidRPr="001F47BF" w:rsidRDefault="00F24367" w:rsidP="00A94D9C">
            <w:pPr>
              <w:spacing w:beforeLines="30" w:before="108" w:line="300" w:lineRule="exact"/>
              <w:ind w:firstLine="0"/>
              <w:rPr>
                <w:rFonts w:asciiTheme="minorEastAsia" w:eastAsiaTheme="minorEastAsia" w:hAnsiTheme="minorEastAsia"/>
                <w:sz w:val="22"/>
              </w:rPr>
            </w:pPr>
            <w:r w:rsidRPr="001F47BF">
              <w:rPr>
                <w:rFonts w:asciiTheme="minorEastAsia" w:eastAsiaTheme="minorEastAsia" w:hAnsiTheme="minorEastAsia" w:hint="eastAsia"/>
                <w:sz w:val="22"/>
              </w:rPr>
              <w:t>◆ 障害を理由として、意思の表示を受けることを拒否したり、</w:t>
            </w:r>
          </w:p>
          <w:p w:rsidR="00F24367" w:rsidRPr="001F47BF" w:rsidRDefault="00F24367" w:rsidP="001B3030">
            <w:pPr>
              <w:spacing w:line="300" w:lineRule="exact"/>
              <w:ind w:leftChars="138" w:left="331" w:firstLine="0"/>
              <w:rPr>
                <w:rFonts w:asciiTheme="minorEastAsia" w:eastAsiaTheme="minorEastAsia" w:hAnsiTheme="minorEastAsia"/>
                <w:sz w:val="22"/>
              </w:rPr>
            </w:pPr>
            <w:r w:rsidRPr="001F47BF">
              <w:rPr>
                <w:rFonts w:asciiTheme="minorEastAsia" w:eastAsiaTheme="minorEastAsia" w:hAnsiTheme="minorEastAsia" w:hint="eastAsia"/>
                <w:sz w:val="22"/>
              </w:rPr>
              <w:t>制限したり、これに条件を</w:t>
            </w:r>
            <w:r w:rsidR="001B3030" w:rsidRPr="00A37C43">
              <w:rPr>
                <w:rFonts w:asciiTheme="minorEastAsia" w:eastAsiaTheme="minorEastAsia" w:hAnsiTheme="minorEastAsia" w:hint="eastAsia"/>
                <w:sz w:val="22"/>
              </w:rPr>
              <w:t>付けたりする</w:t>
            </w:r>
            <w:r w:rsidRPr="001F47BF">
              <w:rPr>
                <w:rFonts w:asciiTheme="minorEastAsia" w:eastAsiaTheme="minorEastAsia" w:hAnsiTheme="minorEastAsia" w:hint="eastAsia"/>
                <w:sz w:val="22"/>
              </w:rPr>
              <w:t>など不利益な取扱いをすること</w:t>
            </w:r>
          </w:p>
          <w:p w:rsidR="00F24367" w:rsidRPr="001F47BF" w:rsidRDefault="00A26B53" w:rsidP="00B531C6">
            <w:pPr>
              <w:spacing w:line="300" w:lineRule="exact"/>
              <w:ind w:firstLineChars="250" w:firstLine="550"/>
              <w:rPr>
                <w:rFonts w:asciiTheme="minorEastAsia" w:eastAsiaTheme="minorEastAsia" w:hAnsiTheme="minorEastAsia"/>
                <w:sz w:val="22"/>
              </w:rPr>
            </w:pPr>
            <w:r>
              <w:rPr>
                <w:rFonts w:asciiTheme="minorEastAsia" w:eastAsiaTheme="minorEastAsia" w:hAnsiTheme="minorEastAsia"/>
                <w:noProof/>
                <w:sz w:val="22"/>
              </w:rPr>
              <w:pict>
                <v:shape id="AutoShape 257" o:spid="_x0000_s1196" type="#_x0000_t185" style="position:absolute;left:0;text-align:left;margin-left:16.8pt;margin-top:-.3pt;width:294.1pt;height:41.25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" strokecolor="black [3213]">
                  <v:textbox inset="5.85pt,.7pt,5.85pt,.7pt"/>
                </v:shape>
              </w:pict>
            </w:r>
            <w:r w:rsidR="00F24367" w:rsidRPr="001F47BF">
              <w:rPr>
                <w:rFonts w:asciiTheme="minorEastAsia" w:eastAsiaTheme="minorEastAsia" w:hAnsiTheme="minorEastAsia" w:hint="eastAsia"/>
                <w:sz w:val="22"/>
              </w:rPr>
              <w:t>障害のある人が選択した意思表示の方法では障害のある</w:t>
            </w:r>
          </w:p>
          <w:p w:rsidR="00F24367" w:rsidRPr="001F47BF" w:rsidRDefault="00F24367" w:rsidP="005371A2">
            <w:pPr>
              <w:spacing w:line="300" w:lineRule="exact"/>
              <w:ind w:firstLineChars="250" w:firstLine="550"/>
              <w:rPr>
                <w:rFonts w:asciiTheme="minorEastAsia" w:eastAsiaTheme="minorEastAsia" w:hAnsiTheme="minorEastAsia"/>
                <w:sz w:val="22"/>
              </w:rPr>
            </w:pPr>
            <w:r w:rsidRPr="001F47BF">
              <w:rPr>
                <w:rFonts w:asciiTheme="minorEastAsia" w:eastAsiaTheme="minorEastAsia" w:hAnsiTheme="minorEastAsia" w:hint="eastAsia"/>
                <w:sz w:val="22"/>
              </w:rPr>
              <w:t>人の表示しようとする意思を確認することに著しい支障</w:t>
            </w:r>
          </w:p>
          <w:p w:rsidR="00F24367" w:rsidRPr="001F47BF" w:rsidRDefault="00F24367" w:rsidP="00A94D9C">
            <w:pPr>
              <w:spacing w:afterLines="30" w:after="108" w:line="300" w:lineRule="exact"/>
              <w:ind w:firstLineChars="250" w:firstLine="550"/>
              <w:rPr>
                <w:rFonts w:asciiTheme="minorEastAsia" w:eastAsiaTheme="minorEastAsia" w:hAnsiTheme="minorEastAsia"/>
                <w:sz w:val="22"/>
              </w:rPr>
            </w:pPr>
            <w:r w:rsidRPr="001F47BF">
              <w:rPr>
                <w:rFonts w:asciiTheme="minorEastAsia" w:eastAsiaTheme="minorEastAsia" w:hAnsiTheme="minorEastAsia" w:hint="eastAsia"/>
                <w:sz w:val="22"/>
              </w:rPr>
              <w:t>がある場合など正当な理由がある場合を除く。</w:t>
            </w:r>
          </w:p>
        </w:tc>
      </w:tr>
    </w:tbl>
    <w:p w:rsidR="00AC7FA5" w:rsidRPr="00F47B83" w:rsidRDefault="00AC7FA5" w:rsidP="00A94D9C">
      <w:pPr>
        <w:spacing w:beforeLines="50" w:before="180"/>
        <w:ind w:firstLine="0"/>
        <w:rPr>
          <w:rFonts w:asciiTheme="majorEastAsia" w:eastAsiaTheme="majorEastAsia" w:hAnsiTheme="majorEastAsia" w:cs="ＭＳ ゴシック"/>
          <w:b/>
          <w:color w:val="000000"/>
          <w:szCs w:val="24"/>
        </w:rPr>
      </w:pPr>
      <w:r w:rsidRPr="00F47B83">
        <w:rPr>
          <w:rFonts w:asciiTheme="majorEastAsia" w:eastAsiaTheme="majorEastAsia" w:hAnsiTheme="majorEastAsia" w:cs="ＭＳ ゴシック" w:hint="eastAsia"/>
          <w:b/>
          <w:color w:val="000000"/>
          <w:szCs w:val="24"/>
        </w:rPr>
        <w:t>【コラム】</w:t>
      </w:r>
    </w:p>
    <w:p w:rsidR="00DC15B8" w:rsidRDefault="00A26B53" w:rsidP="001B12A0">
      <w:pPr>
        <w:ind w:firstLineChars="100" w:firstLine="240"/>
        <w:rPr>
          <w:rFonts w:asciiTheme="minorEastAsia" w:hAnsiTheme="minorEastAsia"/>
          <w:szCs w:val="24"/>
        </w:rPr>
      </w:pPr>
      <w:r>
        <w:rPr>
          <w:rFonts w:asciiTheme="minorEastAsia" w:hAnsiTheme="minorEastAsia"/>
          <w:noProof/>
          <w:szCs w:val="24"/>
        </w:rPr>
        <w:pict>
          <v:roundrect id="AutoShape 203" o:spid="_x0000_s1047" style="position:absolute;left:0;text-align:left;margin-left:-5.85pt;margin-top:.2pt;width:506.7pt;height:225.35pt;z-index:251706368;visibility:visible" arcsize="12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" filled="f" strokeweight="1.5pt">
            <v:stroke dashstyle="1 1" endcap="round"/>
            <v:textbox inset="5.85pt,.7pt,5.85pt,.7pt">
              <w:txbxContent>
                <w:p w:rsidR="00727ADC" w:rsidRPr="005371A2" w:rsidRDefault="00727ADC" w:rsidP="00A94D9C">
                  <w:pPr>
                    <w:spacing w:beforeLines="30" w:before="108" w:afterLines="30" w:after="108"/>
                    <w:ind w:firstLine="0"/>
                    <w:rPr>
                      <w:rFonts w:ascii="ＭＳ ゴシック" w:hAnsi="ＭＳ ゴシック"/>
                    </w:rPr>
                  </w:pPr>
                  <w:r w:rsidRPr="005371A2">
                    <w:rPr>
                      <w:rFonts w:ascii="ＭＳ ゴシック" w:hAnsi="ＭＳ ゴシック" w:hint="eastAsia"/>
                    </w:rPr>
                    <w:t xml:space="preserve">■ 身体障害者補助犬とは </w:t>
                  </w:r>
                </w:p>
                <w:p w:rsidR="00727ADC" w:rsidRPr="00BC4EBB" w:rsidRDefault="00727ADC" w:rsidP="0020218E">
                  <w:pPr>
                    <w:ind w:firstLineChars="200" w:firstLine="480"/>
                    <w:rPr>
                      <w:rFonts w:asciiTheme="minorEastAsia" w:eastAsiaTheme="minorEastAsia" w:hAnsiTheme="minorEastAsia"/>
                    </w:rPr>
                  </w:pPr>
                  <w:r w:rsidRPr="00BC4EBB">
                    <w:rPr>
                      <w:rFonts w:asciiTheme="minorEastAsia" w:eastAsiaTheme="minorEastAsia" w:hAnsiTheme="minorEastAsia" w:hint="eastAsia"/>
                    </w:rPr>
                    <w:t>「身体障害者補助犬」とは、目や耳や手足に障害のある人の生活を</w:t>
                  </w:r>
                </w:p>
                <w:p w:rsidR="00727ADC" w:rsidRPr="00BC4EBB" w:rsidRDefault="00727ADC" w:rsidP="0020218E">
                  <w:pPr>
                    <w:ind w:firstLineChars="150"/>
                    <w:rPr>
                      <w:rFonts w:asciiTheme="minorEastAsia" w:eastAsiaTheme="minorEastAsia" w:hAnsiTheme="minorEastAsia"/>
                    </w:rPr>
                  </w:pPr>
                  <w:r w:rsidRPr="00BC4EBB">
                    <w:rPr>
                      <w:rFonts w:asciiTheme="minorEastAsia" w:eastAsiaTheme="minorEastAsia" w:hAnsiTheme="minorEastAsia" w:hint="eastAsia"/>
                    </w:rPr>
                    <w:t>お手伝いする ｢盲導犬｣｢聴導犬｣｢介助犬」のことです。特別な訓練を</w:t>
                  </w:r>
                </w:p>
                <w:p w:rsidR="00727ADC" w:rsidRPr="00BC4EBB" w:rsidRDefault="00727ADC" w:rsidP="0020218E">
                  <w:pPr>
                    <w:ind w:firstLineChars="150"/>
                    <w:rPr>
                      <w:rFonts w:asciiTheme="minorEastAsia" w:eastAsiaTheme="minorEastAsia" w:hAnsiTheme="minorEastAsia"/>
                    </w:rPr>
                  </w:pPr>
                  <w:r w:rsidRPr="00BC4EBB">
                    <w:rPr>
                      <w:rFonts w:asciiTheme="minorEastAsia" w:eastAsiaTheme="minorEastAsia" w:hAnsiTheme="minorEastAsia" w:hint="eastAsia"/>
                    </w:rPr>
                    <w:t>受けて、身体障害者補助犬法に基づき認定されている犬であり、不特定</w:t>
                  </w:r>
                  <w:r w:rsidRPr="00954968">
                    <w:rPr>
                      <w:rFonts w:asciiTheme="minorEastAsia" w:eastAsiaTheme="minorEastAsia" w:hAnsiTheme="minorEastAsia" w:hint="eastAsia"/>
                    </w:rPr>
                    <w:t>かつ</w:t>
                  </w:r>
                  <w:r w:rsidRPr="00BC4EBB">
                    <w:rPr>
                      <w:rFonts w:asciiTheme="minorEastAsia" w:eastAsiaTheme="minorEastAsia" w:hAnsiTheme="minorEastAsia" w:hint="eastAsia"/>
                    </w:rPr>
                    <w:t>多数の人</w:t>
                  </w:r>
                </w:p>
                <w:p w:rsidR="00727ADC" w:rsidRPr="00BC4EBB" w:rsidRDefault="00727ADC" w:rsidP="0020218E">
                  <w:pPr>
                    <w:ind w:firstLineChars="150"/>
                    <w:rPr>
                      <w:rFonts w:asciiTheme="minorEastAsia" w:eastAsiaTheme="minorEastAsia" w:hAnsiTheme="minorEastAsia"/>
                    </w:rPr>
                  </w:pPr>
                  <w:r w:rsidRPr="00BC4EBB">
                    <w:rPr>
                      <w:rFonts w:asciiTheme="minorEastAsia" w:eastAsiaTheme="minorEastAsia" w:hAnsiTheme="minorEastAsia" w:hint="eastAsia"/>
                    </w:rPr>
                    <w:t>が利用する施設等</w:t>
                  </w:r>
                  <w:r w:rsidRPr="00A37C43">
                    <w:rPr>
                      <w:rFonts w:asciiTheme="minorEastAsia" w:eastAsiaTheme="minorEastAsia" w:hAnsiTheme="minorEastAsia" w:hint="eastAsia"/>
                      <w:vertAlign w:val="superscript"/>
                    </w:rPr>
                    <w:t>※</w:t>
                  </w:r>
                  <w:r w:rsidRPr="00BC4EBB">
                    <w:rPr>
                      <w:rFonts w:asciiTheme="minorEastAsia" w:eastAsiaTheme="minorEastAsia" w:hAnsiTheme="minorEastAsia" w:hint="eastAsia"/>
                    </w:rPr>
                    <w:t>は、原則として、同伴を受け入れるよう義務付けられています。</w:t>
                  </w:r>
                </w:p>
                <w:p w:rsidR="00727ADC" w:rsidRPr="00BC4EBB" w:rsidRDefault="00727ADC" w:rsidP="0020218E">
                  <w:pPr>
                    <w:ind w:firstLineChars="250" w:firstLine="600"/>
                    <w:rPr>
                      <w:rFonts w:asciiTheme="minorEastAsia" w:eastAsiaTheme="minorEastAsia" w:hAnsiTheme="minorEastAsia"/>
                    </w:rPr>
                  </w:pPr>
                  <w:r w:rsidRPr="00BC4EBB">
                    <w:rPr>
                      <w:rFonts w:asciiTheme="minorEastAsia" w:eastAsiaTheme="minorEastAsia" w:hAnsiTheme="minorEastAsia" w:hint="eastAsia"/>
                    </w:rPr>
                    <w:t>障害を理由とする差別には、直接障害を理由とする場合だけでなく、「補助犬の同</w:t>
                  </w:r>
                </w:p>
                <w:p w:rsidR="00727ADC" w:rsidRPr="00BC4EBB" w:rsidRDefault="00727ADC" w:rsidP="0020218E">
                  <w:pPr>
                    <w:ind w:firstLineChars="150"/>
                    <w:rPr>
                      <w:rFonts w:asciiTheme="minorEastAsia" w:eastAsiaTheme="minorEastAsia" w:hAnsiTheme="minorEastAsia"/>
                    </w:rPr>
                  </w:pPr>
                  <w:r w:rsidRPr="00BC4EBB">
                    <w:rPr>
                      <w:rFonts w:asciiTheme="minorEastAsia" w:eastAsiaTheme="minorEastAsia" w:hAnsiTheme="minorEastAsia" w:hint="eastAsia"/>
                    </w:rPr>
                    <w:t>伴を拒む」など、障害に関連する事由を理由とする場合も含みます。</w:t>
                  </w:r>
                </w:p>
                <w:p w:rsidR="00727ADC" w:rsidRPr="00A37C43" w:rsidRDefault="00727ADC" w:rsidP="00A94D9C">
                  <w:pPr>
                    <w:spacing w:beforeLines="30" w:before="108" w:line="280" w:lineRule="exact"/>
                    <w:ind w:firstLineChars="163" w:firstLine="359"/>
                    <w:rPr>
                      <w:rFonts w:asciiTheme="minorEastAsia" w:eastAsiaTheme="minorEastAsia" w:hAnsiTheme="minorEastAsia"/>
                      <w:sz w:val="22"/>
                    </w:rPr>
                  </w:pPr>
                  <w:r w:rsidRPr="00A37C43">
                    <w:rPr>
                      <w:rFonts w:asciiTheme="minorEastAsia" w:eastAsiaTheme="minorEastAsia" w:hAnsiTheme="minorEastAsia" w:hint="eastAsia"/>
                      <w:sz w:val="22"/>
                    </w:rPr>
                    <w:t>※受入の義務のある施設等：国や地方公共団体等が管理する公共施設</w:t>
                  </w:r>
                </w:p>
                <w:p w:rsidR="00727ADC" w:rsidRPr="00A37C43" w:rsidRDefault="00727ADC" w:rsidP="00BC4EBB">
                  <w:pPr>
                    <w:spacing w:line="280" w:lineRule="exact"/>
                    <w:ind w:firstLineChars="1463" w:firstLine="3219"/>
                    <w:rPr>
                      <w:rFonts w:asciiTheme="minorEastAsia" w:eastAsiaTheme="minorEastAsia" w:hAnsiTheme="minorEastAsia"/>
                      <w:sz w:val="22"/>
                    </w:rPr>
                  </w:pPr>
                  <w:r w:rsidRPr="00A37C43">
                    <w:rPr>
                      <w:rFonts w:asciiTheme="minorEastAsia" w:eastAsiaTheme="minorEastAsia" w:hAnsiTheme="minorEastAsia" w:hint="eastAsia"/>
                      <w:sz w:val="22"/>
                    </w:rPr>
                    <w:t>公共交通機関（電車、バス、タクシー等）</w:t>
                  </w:r>
                </w:p>
                <w:p w:rsidR="00727ADC" w:rsidRPr="00A37C43" w:rsidRDefault="00727ADC" w:rsidP="00BC4EBB">
                  <w:pPr>
                    <w:spacing w:line="280" w:lineRule="exact"/>
                    <w:ind w:firstLineChars="1700" w:firstLine="3196"/>
                    <w:rPr>
                      <w:rFonts w:asciiTheme="minorEastAsia" w:eastAsiaTheme="minorEastAsia" w:hAnsiTheme="minorEastAsia"/>
                      <w:spacing w:val="-16"/>
                      <w:sz w:val="22"/>
                    </w:rPr>
                  </w:pPr>
                  <w:r w:rsidRPr="00A37C43">
                    <w:rPr>
                      <w:rFonts w:asciiTheme="minorEastAsia" w:eastAsiaTheme="minorEastAsia" w:hAnsiTheme="minorEastAsia" w:hint="eastAsia"/>
                      <w:spacing w:val="-16"/>
                      <w:sz w:val="22"/>
                    </w:rPr>
                    <w:t>不特定かつ多数の人が利用する民間施設（商業施設、飲食店、病院、ホテル等）</w:t>
                  </w:r>
                </w:p>
                <w:p w:rsidR="00727ADC" w:rsidRPr="00A37C43" w:rsidRDefault="00727ADC" w:rsidP="00BC4EBB">
                  <w:pPr>
                    <w:spacing w:line="280" w:lineRule="exact"/>
                    <w:ind w:firstLineChars="1700" w:firstLine="3196"/>
                    <w:rPr>
                      <w:rFonts w:asciiTheme="minorEastAsia" w:eastAsiaTheme="minorEastAsia" w:hAnsiTheme="minorEastAsia"/>
                      <w:spacing w:val="-16"/>
                      <w:sz w:val="22"/>
                    </w:rPr>
                  </w:pPr>
                  <w:r w:rsidRPr="00A37C43">
                    <w:rPr>
                      <w:rFonts w:asciiTheme="minorEastAsia" w:eastAsiaTheme="minorEastAsia" w:hAnsiTheme="minorEastAsia" w:hint="eastAsia"/>
                      <w:spacing w:val="-16"/>
                      <w:sz w:val="22"/>
                    </w:rPr>
                    <w:t>事務所や職場（国や地方公共団体等の事務所、従業員50人以上の民間企業）</w:t>
                  </w:r>
                </w:p>
                <w:p w:rsidR="00727ADC" w:rsidRPr="001F47BF" w:rsidRDefault="00727ADC" w:rsidP="00A94D9C">
                  <w:pPr>
                    <w:spacing w:beforeLines="20" w:before="72" w:line="280" w:lineRule="exact"/>
                    <w:ind w:firstLineChars="221" w:firstLine="486"/>
                    <w:rPr>
                      <w:rFonts w:asciiTheme="minorEastAsia" w:eastAsiaTheme="minorEastAsia" w:hAnsiTheme="minorEastAsia"/>
                      <w:color w:val="FF0000"/>
                      <w:sz w:val="22"/>
                      <w:u w:val="dash"/>
                    </w:rPr>
                  </w:pPr>
                  <w:r w:rsidRPr="00A37C43">
                    <w:rPr>
                      <w:rFonts w:asciiTheme="minorEastAsia" w:eastAsiaTheme="minorEastAsia" w:hAnsiTheme="minorEastAsia" w:hint="eastAsia"/>
                      <w:sz w:val="22"/>
                    </w:rPr>
                    <w:t>受入の努力義務のある施設等：事務所や職場（従業</w:t>
                  </w:r>
                  <w:r w:rsidRPr="00584E25">
                    <w:rPr>
                      <w:rFonts w:asciiTheme="minorEastAsia" w:eastAsiaTheme="minorEastAsia" w:hAnsiTheme="minorEastAsia" w:hint="eastAsia"/>
                      <w:sz w:val="22"/>
                    </w:rPr>
                    <w:t>員50人未満</w:t>
                  </w:r>
                  <w:r w:rsidRPr="00A37C43">
                    <w:rPr>
                      <w:rFonts w:asciiTheme="minorEastAsia" w:eastAsiaTheme="minorEastAsia" w:hAnsiTheme="minorEastAsia" w:hint="eastAsia"/>
                      <w:sz w:val="22"/>
                    </w:rPr>
                    <w:t>の民間企業）、民間住宅</w:t>
                  </w:r>
                </w:p>
              </w:txbxContent>
            </v:textbox>
          </v:roundrect>
        </w:pict>
      </w:r>
      <w:r w:rsidR="00BC4EBB" w:rsidRPr="001E77F3">
        <w:rPr>
          <w:rFonts w:asciiTheme="minorEastAsia" w:hAnsiTheme="minorEastAsia" w:cs="ＭＳ ゴシック"/>
          <w:noProof/>
          <w:color w:val="000000"/>
          <w:sz w:val="23"/>
          <w:szCs w:val="23"/>
        </w:rPr>
        <w:drawing>
          <wp:anchor distT="0" distB="0" distL="114300" distR="114300" simplePos="0" relativeHeight="251710464" behindDoc="0" locked="0" layoutInCell="1" allowOverlap="1">
            <wp:simplePos x="0" y="0"/>
            <wp:positionH relativeFrom="column">
              <wp:posOffset>5379720</wp:posOffset>
            </wp:positionH>
            <wp:positionV relativeFrom="paragraph">
              <wp:posOffset>33020</wp:posOffset>
            </wp:positionV>
            <wp:extent cx="724535" cy="777240"/>
            <wp:effectExtent l="0" t="0" r="0" b="0"/>
            <wp:wrapNone/>
            <wp:docPr id="131" name="図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724535" cy="777240"/>
                    </a:xfrm>
                    <a:prstGeom prst="rect">
                      <a:avLst/>
                    </a:prstGeom>
                    <a:noFill/>
                    <a:ln w="9525">
                      <a:noFill/>
                      <a:miter lim="800000"/>
                      <a:headEnd/>
                      <a:tailEnd/>
                    </a:ln>
                  </pic:spPr>
                </pic:pic>
              </a:graphicData>
            </a:graphic>
          </wp:anchor>
        </w:drawing>
      </w:r>
    </w:p>
    <w:p w:rsidR="00DC15B8" w:rsidRDefault="00DC15B8" w:rsidP="0009035A">
      <w:pPr>
        <w:ind w:firstLineChars="100" w:firstLine="240"/>
        <w:rPr>
          <w:rFonts w:asciiTheme="minorEastAsia" w:hAnsiTheme="minorEastAsia"/>
          <w:szCs w:val="24"/>
        </w:rPr>
      </w:pPr>
    </w:p>
    <w:p w:rsidR="00DC15B8" w:rsidRPr="00CB228D" w:rsidRDefault="00DC15B8" w:rsidP="0009035A">
      <w:pPr>
        <w:ind w:firstLineChars="100" w:firstLine="240"/>
        <w:rPr>
          <w:rFonts w:asciiTheme="minorEastAsia" w:hAnsiTheme="minorEastAsia"/>
          <w:szCs w:val="24"/>
        </w:rPr>
      </w:pPr>
    </w:p>
    <w:p w:rsidR="00CB228D" w:rsidRDefault="00CB228D" w:rsidP="0009035A">
      <w:pPr>
        <w:ind w:firstLineChars="100" w:firstLine="240"/>
        <w:rPr>
          <w:rFonts w:asciiTheme="minorEastAsia" w:hAnsiTheme="minorEastAsia"/>
          <w:szCs w:val="24"/>
        </w:rPr>
      </w:pPr>
    </w:p>
    <w:p w:rsidR="00DC15B8" w:rsidRDefault="00DC15B8" w:rsidP="0009035A">
      <w:pPr>
        <w:ind w:firstLineChars="100" w:firstLine="240"/>
        <w:rPr>
          <w:rFonts w:asciiTheme="minorEastAsia" w:hAnsiTheme="minorEastAsia"/>
          <w:szCs w:val="24"/>
        </w:rPr>
      </w:pPr>
    </w:p>
    <w:p w:rsidR="00C05A84" w:rsidRDefault="00C05A84" w:rsidP="00A31AB6">
      <w:pPr>
        <w:ind w:firstLineChars="100" w:firstLine="240"/>
        <w:rPr>
          <w:rFonts w:asciiTheme="minorEastAsia" w:hAnsiTheme="minorEastAsia"/>
          <w:szCs w:val="24"/>
        </w:rPr>
      </w:pPr>
    </w:p>
    <w:p w:rsidR="00227F17" w:rsidRDefault="00227F17" w:rsidP="0009035A">
      <w:pPr>
        <w:ind w:firstLineChars="100" w:firstLine="240"/>
        <w:rPr>
          <w:rFonts w:asciiTheme="minorEastAsia" w:hAnsiTheme="minorEastAsia"/>
          <w:szCs w:val="24"/>
        </w:rPr>
      </w:pPr>
    </w:p>
    <w:p w:rsidR="005371A2" w:rsidRDefault="005371A2" w:rsidP="00A37C43">
      <w:pPr>
        <w:ind w:firstLineChars="100" w:firstLine="240"/>
        <w:rPr>
          <w:rFonts w:asciiTheme="minorEastAsia" w:hAnsiTheme="minorEastAsia"/>
          <w:szCs w:val="24"/>
        </w:rPr>
      </w:pPr>
    </w:p>
    <w:p w:rsidR="00B531C6" w:rsidRDefault="00B531C6" w:rsidP="0009035A">
      <w:pPr>
        <w:ind w:firstLineChars="100" w:firstLine="240"/>
        <w:rPr>
          <w:rFonts w:asciiTheme="minorEastAsia" w:hAnsiTheme="minorEastAsia"/>
          <w:szCs w:val="24"/>
        </w:rPr>
      </w:pPr>
    </w:p>
    <w:p w:rsidR="005B2842" w:rsidRDefault="005B2842" w:rsidP="00733E7E">
      <w:pPr>
        <w:ind w:firstLineChars="100" w:firstLine="240"/>
        <w:rPr>
          <w:rFonts w:asciiTheme="minorEastAsia" w:hAnsiTheme="minorEastAsia"/>
          <w:szCs w:val="24"/>
        </w:rPr>
      </w:pPr>
    </w:p>
    <w:p w:rsidR="005B2842" w:rsidRDefault="005B2842" w:rsidP="00A37C43">
      <w:pPr>
        <w:ind w:firstLineChars="100" w:firstLine="240"/>
        <w:rPr>
          <w:rFonts w:asciiTheme="minorEastAsia" w:hAnsiTheme="minorEastAsia"/>
          <w:szCs w:val="24"/>
        </w:rPr>
      </w:pPr>
    </w:p>
    <w:p w:rsidR="00A31794" w:rsidRPr="001E77F3" w:rsidRDefault="00A31794" w:rsidP="00A37C43">
      <w:pPr>
        <w:ind w:firstLineChars="100" w:firstLine="240"/>
        <w:rPr>
          <w:rFonts w:asciiTheme="minorEastAsia" w:hAnsiTheme="minorEastAsia"/>
          <w:szCs w:val="24"/>
        </w:rPr>
      </w:pPr>
    </w:p>
    <w:p w:rsidR="003773AD" w:rsidRPr="0051756C" w:rsidRDefault="0009035A" w:rsidP="003F7EF6">
      <w:pPr>
        <w:pStyle w:val="2"/>
        <w:ind w:firstLineChars="100" w:firstLine="241"/>
        <w:rPr>
          <w:rFonts w:asciiTheme="majorEastAsia" w:hAnsiTheme="majorEastAsia" w:cstheme="minorBidi"/>
          <w:color w:val="auto"/>
        </w:rPr>
      </w:pPr>
      <w:bookmarkStart w:id="16" w:name="_Toc441173299"/>
      <w:r w:rsidRPr="0051756C">
        <w:rPr>
          <w:rFonts w:asciiTheme="majorEastAsia" w:hAnsiTheme="majorEastAsia" w:cstheme="minorBidi" w:hint="eastAsia"/>
          <w:color w:val="auto"/>
        </w:rPr>
        <w:lastRenderedPageBreak/>
        <w:t>２　合理的配慮</w:t>
      </w:r>
      <w:r w:rsidR="00844D0D" w:rsidRPr="0051756C">
        <w:rPr>
          <w:rFonts w:asciiTheme="majorEastAsia" w:hAnsiTheme="majorEastAsia" w:cstheme="minorBidi" w:hint="eastAsia"/>
          <w:color w:val="auto"/>
        </w:rPr>
        <w:t>の不提供</w:t>
      </w:r>
      <w:bookmarkEnd w:id="16"/>
    </w:p>
    <w:p w:rsidR="00055407" w:rsidRDefault="00055407" w:rsidP="002F4CD1">
      <w:pPr>
        <w:pStyle w:val="3"/>
        <w:ind w:left="240" w:right="240"/>
      </w:pPr>
      <w:bookmarkStart w:id="17" w:name="_Toc441173300"/>
      <w:r w:rsidRPr="0061721B">
        <w:rPr>
          <w:rFonts w:hint="eastAsia"/>
        </w:rPr>
        <w:t>（</w:t>
      </w:r>
      <w:r w:rsidR="00844D0D">
        <w:rPr>
          <w:rFonts w:hint="eastAsia"/>
        </w:rPr>
        <w:t>１</w:t>
      </w:r>
      <w:r w:rsidRPr="0061721B">
        <w:rPr>
          <w:rFonts w:hint="eastAsia"/>
        </w:rPr>
        <w:t>）</w:t>
      </w:r>
      <w:r>
        <w:rPr>
          <w:rFonts w:hint="eastAsia"/>
        </w:rPr>
        <w:t>「合理的配慮」とは</w:t>
      </w:r>
      <w:bookmarkEnd w:id="17"/>
    </w:p>
    <w:p w:rsidR="00CF4DD0" w:rsidRPr="00DD46F5" w:rsidRDefault="00CF4DD0" w:rsidP="00A94D9C">
      <w:pPr>
        <w:spacing w:beforeLines="50" w:before="180"/>
        <w:ind w:leftChars="300" w:left="720" w:firstLineChars="92" w:firstLine="221"/>
        <w:rPr>
          <w:rFonts w:asciiTheme="minorEastAsia" w:eastAsiaTheme="minorEastAsia" w:hAnsiTheme="minorEastAsia"/>
          <w:szCs w:val="24"/>
        </w:rPr>
      </w:pPr>
      <w:r w:rsidRPr="00DD46F5">
        <w:rPr>
          <w:rFonts w:asciiTheme="minorEastAsia" w:eastAsiaTheme="minorEastAsia" w:hAnsiTheme="minorEastAsia" w:hint="eastAsia"/>
          <w:szCs w:val="24"/>
        </w:rPr>
        <w:t>合理的配慮とは、</w:t>
      </w:r>
      <w:r w:rsidR="00DD04D0" w:rsidRPr="00DD46F5">
        <w:rPr>
          <w:rFonts w:asciiTheme="minorEastAsia" w:eastAsiaTheme="minorEastAsia" w:hAnsiTheme="minorEastAsia" w:hint="eastAsia"/>
          <w:szCs w:val="24"/>
        </w:rPr>
        <w:t>障害のある人から何らかの配慮を求める意思の表明があったときに、</w:t>
      </w:r>
      <w:r w:rsidR="005144B8" w:rsidRPr="00DD46F5">
        <w:rPr>
          <w:rFonts w:asciiTheme="minorEastAsia" w:eastAsiaTheme="minorEastAsia" w:hAnsiTheme="minorEastAsia" w:hint="eastAsia"/>
          <w:szCs w:val="24"/>
        </w:rPr>
        <w:t>過重な負担とならない</w:t>
      </w:r>
      <w:r w:rsidR="00DD04D0" w:rsidRPr="00DD46F5">
        <w:rPr>
          <w:rFonts w:asciiTheme="minorEastAsia" w:eastAsiaTheme="minorEastAsia" w:hAnsiTheme="minorEastAsia" w:hint="eastAsia"/>
          <w:szCs w:val="24"/>
        </w:rPr>
        <w:t>範囲で、社会的障壁を取り除くために必要</w:t>
      </w:r>
      <w:r w:rsidR="00D2712F" w:rsidRPr="00A37C43">
        <w:rPr>
          <w:rFonts w:asciiTheme="minorEastAsia" w:eastAsiaTheme="minorEastAsia" w:hAnsiTheme="minorEastAsia" w:hint="eastAsia"/>
          <w:szCs w:val="24"/>
        </w:rPr>
        <w:t>かつ</w:t>
      </w:r>
      <w:r w:rsidR="00DD04D0" w:rsidRPr="00DD46F5">
        <w:rPr>
          <w:rFonts w:asciiTheme="minorEastAsia" w:eastAsiaTheme="minorEastAsia" w:hAnsiTheme="minorEastAsia" w:hint="eastAsia"/>
          <w:szCs w:val="24"/>
        </w:rPr>
        <w:t>合理的な配慮を行うこと</w:t>
      </w:r>
      <w:r w:rsidRPr="00DD46F5">
        <w:rPr>
          <w:rFonts w:asciiTheme="minorEastAsia" w:eastAsiaTheme="minorEastAsia" w:hAnsiTheme="minorEastAsia" w:hint="eastAsia"/>
          <w:szCs w:val="24"/>
        </w:rPr>
        <w:t>をいいます。</w:t>
      </w:r>
      <w:r w:rsidR="003929CA" w:rsidRPr="00DD46F5">
        <w:rPr>
          <w:rFonts w:asciiTheme="minorEastAsia" w:eastAsiaTheme="minorEastAsia" w:hAnsiTheme="minorEastAsia" w:hint="eastAsia"/>
          <w:szCs w:val="24"/>
        </w:rPr>
        <w:t>例えば、</w:t>
      </w:r>
      <w:r w:rsidR="003C6D42" w:rsidRPr="00DD46F5">
        <w:rPr>
          <w:rFonts w:asciiTheme="minorEastAsia" w:eastAsiaTheme="minorEastAsia" w:hAnsiTheme="minorEastAsia" w:hint="eastAsia"/>
          <w:szCs w:val="24"/>
        </w:rPr>
        <w:t>車いすの</w:t>
      </w:r>
      <w:r w:rsidR="003929CA" w:rsidRPr="00DD46F5">
        <w:rPr>
          <w:rFonts w:asciiTheme="minorEastAsia" w:eastAsiaTheme="minorEastAsia" w:hAnsiTheme="minorEastAsia" w:hint="eastAsia"/>
          <w:szCs w:val="24"/>
        </w:rPr>
        <w:t>人</w:t>
      </w:r>
      <w:r w:rsidR="003C6D42" w:rsidRPr="00DD46F5">
        <w:rPr>
          <w:rFonts w:asciiTheme="minorEastAsia" w:eastAsiaTheme="minorEastAsia" w:hAnsiTheme="minorEastAsia" w:hint="eastAsia"/>
          <w:szCs w:val="24"/>
        </w:rPr>
        <w:t>が乗り物に乗る時に手助けをすることや、窓口で障害のある人の障害の特性に応じたコミュニケーション手段（筆談、読み上げなど）で対応することなどが挙げられます。</w:t>
      </w:r>
    </w:p>
    <w:p w:rsidR="00DD04D0" w:rsidRPr="00DD46F5" w:rsidRDefault="00DD04D0" w:rsidP="00A94D9C">
      <w:pPr>
        <w:spacing w:beforeLines="50" w:before="180"/>
        <w:ind w:leftChars="300" w:left="720" w:firstLineChars="92" w:firstLine="221"/>
        <w:rPr>
          <w:rFonts w:asciiTheme="minorEastAsia" w:eastAsiaTheme="minorEastAsia" w:hAnsiTheme="minorEastAsia"/>
          <w:szCs w:val="24"/>
        </w:rPr>
      </w:pPr>
      <w:r w:rsidRPr="00DD46F5">
        <w:rPr>
          <w:rFonts w:asciiTheme="minorEastAsia" w:eastAsiaTheme="minorEastAsia" w:hAnsiTheme="minorEastAsia" w:hint="eastAsia"/>
          <w:szCs w:val="24"/>
        </w:rPr>
        <w:t>このような配慮を行わないことで、障害のある人の権利利益が侵害される場合は、差別にあたります。</w:t>
      </w:r>
    </w:p>
    <w:p w:rsidR="00302B10" w:rsidRPr="00F47B83" w:rsidRDefault="00302B10" w:rsidP="00A94D9C">
      <w:pPr>
        <w:spacing w:beforeLines="50" w:before="180"/>
        <w:ind w:leftChars="200" w:left="480" w:firstLineChars="92" w:firstLine="222"/>
        <w:rPr>
          <w:rFonts w:asciiTheme="majorEastAsia" w:eastAsiaTheme="majorEastAsia" w:hAnsiTheme="majorEastAsia"/>
          <w:b/>
          <w:szCs w:val="24"/>
        </w:rPr>
      </w:pPr>
      <w:r w:rsidRPr="00F47B83">
        <w:rPr>
          <w:rFonts w:asciiTheme="majorEastAsia" w:eastAsiaTheme="majorEastAsia" w:hAnsiTheme="majorEastAsia" w:hint="eastAsia"/>
          <w:b/>
          <w:szCs w:val="24"/>
        </w:rPr>
        <w:t>＜社会的障壁とは＞</w:t>
      </w:r>
    </w:p>
    <w:p w:rsidR="003C6D42" w:rsidRPr="00DD46F5" w:rsidRDefault="00302B10" w:rsidP="00A94D9C">
      <w:pPr>
        <w:spacing w:beforeLines="20" w:before="72"/>
        <w:ind w:leftChars="500" w:left="1200" w:firstLineChars="92" w:firstLine="221"/>
        <w:rPr>
          <w:rFonts w:asciiTheme="minorEastAsia" w:eastAsiaTheme="minorEastAsia" w:hAnsiTheme="minorEastAsia"/>
          <w:szCs w:val="24"/>
        </w:rPr>
      </w:pPr>
      <w:r w:rsidRPr="00DD46F5">
        <w:rPr>
          <w:rFonts w:asciiTheme="minorEastAsia" w:eastAsiaTheme="minorEastAsia" w:hAnsiTheme="minorEastAsia" w:hint="eastAsia"/>
          <w:szCs w:val="24"/>
        </w:rPr>
        <w:t>障害のある人</w:t>
      </w:r>
      <w:r w:rsidR="00226EDB" w:rsidRPr="00DD46F5">
        <w:rPr>
          <w:rFonts w:asciiTheme="minorEastAsia" w:eastAsiaTheme="minorEastAsia" w:hAnsiTheme="minorEastAsia" w:hint="eastAsia"/>
          <w:szCs w:val="24"/>
        </w:rPr>
        <w:t>が</w:t>
      </w:r>
      <w:r w:rsidRPr="00DD46F5">
        <w:rPr>
          <w:rFonts w:asciiTheme="minorEastAsia" w:eastAsiaTheme="minorEastAsia" w:hAnsiTheme="minorEastAsia" w:hint="eastAsia"/>
          <w:szCs w:val="24"/>
        </w:rPr>
        <w:t>日常生活</w:t>
      </w:r>
      <w:r w:rsidR="00226EDB" w:rsidRPr="00DD46F5">
        <w:rPr>
          <w:rFonts w:asciiTheme="minorEastAsia" w:eastAsiaTheme="minorEastAsia" w:hAnsiTheme="minorEastAsia" w:hint="eastAsia"/>
          <w:szCs w:val="24"/>
        </w:rPr>
        <w:t>や</w:t>
      </w:r>
      <w:r w:rsidRPr="00DD46F5">
        <w:rPr>
          <w:rFonts w:asciiTheme="minorEastAsia" w:eastAsiaTheme="minorEastAsia" w:hAnsiTheme="minorEastAsia" w:hint="eastAsia"/>
          <w:szCs w:val="24"/>
        </w:rPr>
        <w:t>社会生活を</w:t>
      </w:r>
      <w:r w:rsidR="00226EDB" w:rsidRPr="00DD46F5">
        <w:rPr>
          <w:rFonts w:asciiTheme="minorEastAsia" w:eastAsiaTheme="minorEastAsia" w:hAnsiTheme="minorEastAsia" w:hint="eastAsia"/>
          <w:szCs w:val="24"/>
        </w:rPr>
        <w:t>送る</w:t>
      </w:r>
      <w:r w:rsidR="009F74E4" w:rsidRPr="00A37C43">
        <w:rPr>
          <w:rFonts w:asciiTheme="minorEastAsia" w:eastAsiaTheme="minorEastAsia" w:hAnsiTheme="minorEastAsia" w:hint="eastAsia"/>
          <w:szCs w:val="24"/>
        </w:rPr>
        <w:t>上</w:t>
      </w:r>
      <w:r w:rsidRPr="00DD46F5">
        <w:rPr>
          <w:rFonts w:asciiTheme="minorEastAsia" w:eastAsiaTheme="minorEastAsia" w:hAnsiTheme="minorEastAsia" w:hint="eastAsia"/>
          <w:szCs w:val="24"/>
        </w:rPr>
        <w:t>で障壁</w:t>
      </w:r>
      <w:r w:rsidR="00226EDB" w:rsidRPr="00DD46F5">
        <w:rPr>
          <w:rFonts w:asciiTheme="minorEastAsia" w:eastAsiaTheme="minorEastAsia" w:hAnsiTheme="minorEastAsia" w:hint="eastAsia"/>
          <w:szCs w:val="24"/>
        </w:rPr>
        <w:t>（バリア）</w:t>
      </w:r>
      <w:r w:rsidRPr="00DD46F5">
        <w:rPr>
          <w:rFonts w:asciiTheme="minorEastAsia" w:eastAsiaTheme="minorEastAsia" w:hAnsiTheme="minorEastAsia" w:hint="eastAsia"/>
          <w:szCs w:val="24"/>
        </w:rPr>
        <w:t>となる</w:t>
      </w:r>
      <w:r w:rsidR="003C6D42" w:rsidRPr="00DD46F5">
        <w:rPr>
          <w:rFonts w:asciiTheme="minorEastAsia" w:eastAsiaTheme="minorEastAsia" w:hAnsiTheme="minorEastAsia" w:hint="eastAsia"/>
          <w:szCs w:val="24"/>
        </w:rPr>
        <w:t>ものすべてを指します。</w:t>
      </w:r>
    </w:p>
    <w:p w:rsidR="003C6D42" w:rsidRPr="00DD46F5" w:rsidRDefault="003C6D42" w:rsidP="00F47B83">
      <w:pPr>
        <w:ind w:leftChars="500" w:left="1200" w:firstLineChars="92" w:firstLine="221"/>
        <w:rPr>
          <w:rFonts w:asciiTheme="minorEastAsia" w:eastAsiaTheme="minorEastAsia" w:hAnsiTheme="minorEastAsia"/>
          <w:szCs w:val="24"/>
        </w:rPr>
      </w:pPr>
      <w:r w:rsidRPr="00DD46F5">
        <w:rPr>
          <w:rFonts w:asciiTheme="minorEastAsia" w:eastAsiaTheme="minorEastAsia" w:hAnsiTheme="minorEastAsia" w:hint="eastAsia"/>
          <w:szCs w:val="24"/>
        </w:rPr>
        <w:t>例えば、</w:t>
      </w:r>
      <w:r w:rsidR="00302B10" w:rsidRPr="00DD46F5">
        <w:rPr>
          <w:rFonts w:asciiTheme="minorEastAsia" w:eastAsiaTheme="minorEastAsia" w:hAnsiTheme="minorEastAsia" w:hint="eastAsia"/>
          <w:szCs w:val="24"/>
        </w:rPr>
        <w:t>社会における事物</w:t>
      </w:r>
      <w:r w:rsidRPr="00DD46F5">
        <w:rPr>
          <w:rFonts w:asciiTheme="minorEastAsia" w:eastAsiaTheme="minorEastAsia" w:hAnsiTheme="minorEastAsia" w:hint="eastAsia"/>
          <w:szCs w:val="24"/>
        </w:rPr>
        <w:t>（通行、利用しにくい施設、設備</w:t>
      </w:r>
      <w:r w:rsidR="009F74E4" w:rsidRPr="00182D86">
        <w:rPr>
          <w:rFonts w:asciiTheme="minorEastAsia" w:eastAsiaTheme="minorEastAsia" w:hAnsiTheme="minorEastAsia" w:hint="eastAsia"/>
          <w:szCs w:val="24"/>
        </w:rPr>
        <w:t>等</w:t>
      </w:r>
      <w:r w:rsidRPr="00DD46F5">
        <w:rPr>
          <w:rFonts w:asciiTheme="minorEastAsia" w:eastAsiaTheme="minorEastAsia" w:hAnsiTheme="minorEastAsia" w:hint="eastAsia"/>
          <w:szCs w:val="24"/>
        </w:rPr>
        <w:t>）</w:t>
      </w:r>
    </w:p>
    <w:p w:rsidR="003C6D42" w:rsidRPr="00DD46F5" w:rsidRDefault="003C6D42" w:rsidP="00F47B83">
      <w:pPr>
        <w:ind w:leftChars="500" w:left="1200" w:firstLineChars="492" w:firstLine="1181"/>
        <w:rPr>
          <w:rFonts w:asciiTheme="minorEastAsia" w:eastAsiaTheme="minorEastAsia" w:hAnsiTheme="minorEastAsia"/>
          <w:szCs w:val="24"/>
        </w:rPr>
      </w:pPr>
      <w:r w:rsidRPr="00DD46F5">
        <w:rPr>
          <w:rFonts w:asciiTheme="minorEastAsia" w:eastAsiaTheme="minorEastAsia" w:hAnsiTheme="minorEastAsia" w:hint="eastAsia"/>
          <w:szCs w:val="24"/>
        </w:rPr>
        <w:t>制度（利用しにくい制度</w:t>
      </w:r>
      <w:r w:rsidR="009F74E4" w:rsidRPr="00182D86">
        <w:rPr>
          <w:rFonts w:asciiTheme="minorEastAsia" w:eastAsiaTheme="minorEastAsia" w:hAnsiTheme="minorEastAsia" w:hint="eastAsia"/>
          <w:szCs w:val="24"/>
        </w:rPr>
        <w:t>等</w:t>
      </w:r>
      <w:r w:rsidRPr="00DD46F5">
        <w:rPr>
          <w:rFonts w:asciiTheme="minorEastAsia" w:eastAsiaTheme="minorEastAsia" w:hAnsiTheme="minorEastAsia" w:hint="eastAsia"/>
          <w:szCs w:val="24"/>
        </w:rPr>
        <w:t>）</w:t>
      </w:r>
    </w:p>
    <w:p w:rsidR="003C6D42" w:rsidRPr="00DD46F5" w:rsidRDefault="003C6D42" w:rsidP="00F47B83">
      <w:pPr>
        <w:ind w:leftChars="500" w:left="1200" w:firstLineChars="492" w:firstLine="1181"/>
        <w:rPr>
          <w:rFonts w:asciiTheme="minorEastAsia" w:eastAsiaTheme="minorEastAsia" w:hAnsiTheme="minorEastAsia"/>
          <w:szCs w:val="24"/>
        </w:rPr>
      </w:pPr>
      <w:r w:rsidRPr="00DD46F5">
        <w:rPr>
          <w:rFonts w:asciiTheme="minorEastAsia" w:eastAsiaTheme="minorEastAsia" w:hAnsiTheme="minorEastAsia" w:hint="eastAsia"/>
          <w:szCs w:val="24"/>
        </w:rPr>
        <w:t>慣行（障害のある人の存在を意識していない慣習、文化等）</w:t>
      </w:r>
    </w:p>
    <w:p w:rsidR="00302B10" w:rsidRPr="00DD46F5" w:rsidRDefault="003C6D42" w:rsidP="00F47B83">
      <w:pPr>
        <w:ind w:leftChars="500" w:left="1200" w:firstLineChars="492" w:firstLine="1181"/>
        <w:rPr>
          <w:rFonts w:asciiTheme="minorEastAsia" w:eastAsiaTheme="minorEastAsia" w:hAnsiTheme="minorEastAsia"/>
          <w:szCs w:val="24"/>
        </w:rPr>
      </w:pPr>
      <w:r w:rsidRPr="00DD46F5">
        <w:rPr>
          <w:rFonts w:asciiTheme="minorEastAsia" w:eastAsiaTheme="minorEastAsia" w:hAnsiTheme="minorEastAsia" w:hint="eastAsia"/>
          <w:szCs w:val="24"/>
        </w:rPr>
        <w:t>観念（障害のある人への偏見等）</w:t>
      </w:r>
      <w:r w:rsidR="00931291" w:rsidRPr="00DD46F5">
        <w:rPr>
          <w:rFonts w:asciiTheme="minorEastAsia" w:eastAsiaTheme="minorEastAsia" w:hAnsiTheme="minorEastAsia" w:hint="eastAsia"/>
          <w:szCs w:val="24"/>
        </w:rPr>
        <w:t xml:space="preserve">　</w:t>
      </w:r>
      <w:r w:rsidR="0051756C" w:rsidRPr="00DD46F5">
        <w:rPr>
          <w:rFonts w:asciiTheme="minorEastAsia" w:eastAsiaTheme="minorEastAsia" w:hAnsiTheme="minorEastAsia" w:hint="eastAsia"/>
          <w:szCs w:val="24"/>
        </w:rPr>
        <w:t xml:space="preserve">　　　　　　　　　　</w:t>
      </w:r>
      <w:r w:rsidR="00931291" w:rsidRPr="00DD46F5">
        <w:rPr>
          <w:rFonts w:asciiTheme="minorEastAsia" w:eastAsiaTheme="minorEastAsia" w:hAnsiTheme="minorEastAsia" w:hint="eastAsia"/>
          <w:szCs w:val="24"/>
        </w:rPr>
        <w:t>など</w:t>
      </w:r>
      <w:r w:rsidR="00F47B83" w:rsidRPr="00DD46F5">
        <w:rPr>
          <w:rFonts w:asciiTheme="minorEastAsia" w:eastAsiaTheme="minorEastAsia" w:hAnsiTheme="minorEastAsia" w:hint="eastAsia"/>
          <w:szCs w:val="24"/>
        </w:rPr>
        <w:t>です。</w:t>
      </w:r>
    </w:p>
    <w:p w:rsidR="003C6D42" w:rsidRPr="003C6D42" w:rsidRDefault="003C6D42" w:rsidP="003C6D42">
      <w:pPr>
        <w:ind w:firstLineChars="149" w:firstLine="358"/>
        <w:rPr>
          <w:rFonts w:asciiTheme="minorEastAsia" w:hAnsiTheme="minorEastAsia"/>
          <w:szCs w:val="24"/>
        </w:rPr>
      </w:pPr>
    </w:p>
    <w:p w:rsidR="00302B10" w:rsidRPr="00EC3E0D" w:rsidRDefault="00302B10" w:rsidP="002F4CD1">
      <w:pPr>
        <w:pStyle w:val="3"/>
        <w:ind w:left="240" w:right="240"/>
      </w:pPr>
      <w:bookmarkStart w:id="18" w:name="_Toc441173301"/>
      <w:r w:rsidRPr="00EC3E0D">
        <w:rPr>
          <w:rFonts w:hint="eastAsia"/>
        </w:rPr>
        <w:t>（２）</w:t>
      </w:r>
      <w:r w:rsidR="003929CA" w:rsidRPr="00EC3E0D">
        <w:rPr>
          <w:rFonts w:hint="eastAsia"/>
        </w:rPr>
        <w:t>「合理的配慮</w:t>
      </w:r>
      <w:r w:rsidRPr="00EC3E0D">
        <w:rPr>
          <w:rFonts w:hint="eastAsia"/>
        </w:rPr>
        <w:t>」</w:t>
      </w:r>
      <w:r w:rsidR="008A2C06" w:rsidRPr="00EC3E0D">
        <w:rPr>
          <w:rFonts w:hint="eastAsia"/>
        </w:rPr>
        <w:t>の</w:t>
      </w:r>
      <w:r w:rsidR="001F47BF" w:rsidRPr="00182D86">
        <w:rPr>
          <w:rFonts w:hint="eastAsia"/>
          <w:color w:val="auto"/>
        </w:rPr>
        <w:t>留意点</w:t>
      </w:r>
      <w:bookmarkEnd w:id="18"/>
    </w:p>
    <w:p w:rsidR="001F47BF" w:rsidRPr="00182D86" w:rsidRDefault="001F47BF" w:rsidP="00A94D9C">
      <w:pPr>
        <w:pStyle w:val="Default"/>
        <w:spacing w:beforeLines="50" w:before="180"/>
        <w:ind w:leftChars="400" w:left="965" w:hangingChars="2" w:hanging="5"/>
        <w:rPr>
          <w:rFonts w:asciiTheme="minorEastAsia" w:hAnsiTheme="minorEastAsia" w:cstheme="minorBidi"/>
          <w:color w:val="auto"/>
          <w:kern w:val="2"/>
        </w:rPr>
      </w:pPr>
      <w:r w:rsidRPr="00182D86">
        <w:rPr>
          <w:rFonts w:asciiTheme="minorEastAsia" w:hAnsiTheme="minorEastAsia" w:cstheme="minorBidi" w:hint="eastAsia"/>
          <w:color w:val="auto"/>
          <w:kern w:val="2"/>
        </w:rPr>
        <w:t>求めることのできる合理的配慮は、次のようなものに限られます。</w:t>
      </w:r>
    </w:p>
    <w:p w:rsidR="00EF61F0" w:rsidRPr="00DD46F5" w:rsidRDefault="00EF61F0" w:rsidP="00A94D9C">
      <w:pPr>
        <w:pStyle w:val="Default"/>
        <w:spacing w:beforeLines="20" w:before="72"/>
        <w:ind w:leftChars="648" w:left="1922" w:hangingChars="153" w:hanging="367"/>
        <w:rPr>
          <w:rFonts w:asciiTheme="minorEastAsia" w:hAnsiTheme="minorEastAsia" w:cstheme="minorBidi"/>
          <w:color w:val="auto"/>
          <w:kern w:val="2"/>
        </w:rPr>
      </w:pPr>
      <w:r w:rsidRPr="00DD46F5">
        <w:rPr>
          <w:rFonts w:asciiTheme="minorEastAsia" w:hAnsiTheme="minorEastAsia" w:cstheme="minorBidi" w:hint="eastAsia"/>
          <w:color w:val="auto"/>
          <w:kern w:val="2"/>
        </w:rPr>
        <w:t>○事業等の目的や内容、機能に照らし、必要とされる範囲で本来の業務等に付随するもの</w:t>
      </w:r>
    </w:p>
    <w:p w:rsidR="00EF61F0" w:rsidRPr="00DD46F5" w:rsidRDefault="00EF61F0" w:rsidP="00A94D9C">
      <w:pPr>
        <w:pStyle w:val="Default"/>
        <w:spacing w:beforeLines="10" w:before="36"/>
        <w:ind w:leftChars="650" w:left="1560" w:firstLine="0"/>
        <w:rPr>
          <w:rFonts w:asciiTheme="minorEastAsia" w:hAnsiTheme="minorEastAsia" w:cstheme="minorBidi"/>
          <w:color w:val="auto"/>
          <w:kern w:val="2"/>
        </w:rPr>
      </w:pPr>
      <w:r w:rsidRPr="00DD46F5">
        <w:rPr>
          <w:rFonts w:asciiTheme="minorEastAsia" w:hAnsiTheme="minorEastAsia" w:cstheme="minorBidi" w:hint="eastAsia"/>
          <w:color w:val="auto"/>
          <w:kern w:val="2"/>
        </w:rPr>
        <w:t>○事業等の目的や内容、機能の本質的な</w:t>
      </w:r>
      <w:r w:rsidR="0051756C" w:rsidRPr="00DD46F5">
        <w:rPr>
          <w:rFonts w:asciiTheme="minorEastAsia" w:hAnsiTheme="minorEastAsia" w:cstheme="minorBidi" w:hint="eastAsia"/>
          <w:color w:val="auto"/>
          <w:kern w:val="2"/>
        </w:rPr>
        <w:t>変更</w:t>
      </w:r>
      <w:r w:rsidRPr="00DD46F5">
        <w:rPr>
          <w:rFonts w:asciiTheme="minorEastAsia" w:hAnsiTheme="minorEastAsia" w:cstheme="minorBidi" w:hint="eastAsia"/>
          <w:color w:val="auto"/>
          <w:kern w:val="2"/>
        </w:rPr>
        <w:t>に及ばないもの</w:t>
      </w:r>
    </w:p>
    <w:p w:rsidR="00EF61F0" w:rsidRDefault="00EF61F0" w:rsidP="00A94D9C">
      <w:pPr>
        <w:pStyle w:val="Default"/>
        <w:spacing w:beforeLines="10" w:before="36"/>
        <w:ind w:leftChars="650" w:left="1560" w:firstLine="0"/>
        <w:rPr>
          <w:rFonts w:asciiTheme="minorEastAsia" w:hAnsiTheme="minorEastAsia" w:cstheme="minorBidi"/>
          <w:color w:val="auto"/>
          <w:kern w:val="2"/>
        </w:rPr>
      </w:pPr>
      <w:r w:rsidRPr="00DD46F5">
        <w:rPr>
          <w:rFonts w:asciiTheme="minorEastAsia" w:hAnsiTheme="minorEastAsia" w:cstheme="minorBidi" w:hint="eastAsia"/>
          <w:color w:val="auto"/>
          <w:kern w:val="2"/>
        </w:rPr>
        <w:t>○障害のない人と同等の機会の提供を受けるためのもの</w:t>
      </w:r>
    </w:p>
    <w:p w:rsidR="00841C05" w:rsidRPr="00182D86" w:rsidRDefault="001F47BF" w:rsidP="00A94D9C">
      <w:pPr>
        <w:pStyle w:val="Default"/>
        <w:spacing w:beforeLines="50" w:before="180"/>
        <w:ind w:leftChars="300" w:left="720" w:firstLineChars="100" w:firstLine="240"/>
        <w:rPr>
          <w:rFonts w:asciiTheme="minorEastAsia" w:hAnsiTheme="minorEastAsia" w:cstheme="minorBidi"/>
          <w:color w:val="auto"/>
          <w:kern w:val="2"/>
        </w:rPr>
      </w:pPr>
      <w:r w:rsidRPr="00182D86">
        <w:rPr>
          <w:rFonts w:asciiTheme="minorEastAsia" w:hAnsiTheme="minorEastAsia" w:cstheme="minorBidi" w:hint="eastAsia"/>
          <w:color w:val="auto"/>
          <w:kern w:val="2"/>
        </w:rPr>
        <w:t>また、合理的配慮は、</w:t>
      </w:r>
      <w:r w:rsidR="00EF61F0" w:rsidRPr="00DD46F5">
        <w:rPr>
          <w:rFonts w:asciiTheme="minorEastAsia" w:hAnsiTheme="minorEastAsia" w:cstheme="minorBidi" w:hint="eastAsia"/>
          <w:color w:val="auto"/>
          <w:kern w:val="2"/>
        </w:rPr>
        <w:t>障害の特性や配慮が求められる具体的場面や状況に応じて異なり、多様で個別性の高いもの</w:t>
      </w:r>
      <w:r w:rsidR="00841C05" w:rsidRPr="00182D86">
        <w:rPr>
          <w:rFonts w:asciiTheme="minorEastAsia" w:hAnsiTheme="minorEastAsia" w:cstheme="minorBidi" w:hint="eastAsia"/>
          <w:color w:val="auto"/>
          <w:kern w:val="2"/>
        </w:rPr>
        <w:t>です。このため、</w:t>
      </w:r>
      <w:r w:rsidR="00EF61F0" w:rsidRPr="00DD46F5">
        <w:rPr>
          <w:rFonts w:asciiTheme="minorEastAsia" w:hAnsiTheme="minorEastAsia" w:cstheme="minorBidi" w:hint="eastAsia"/>
          <w:color w:val="auto"/>
          <w:kern w:val="2"/>
        </w:rPr>
        <w:t>障害のある人の状況を踏まえて、代替手段の選択も含め、当事者間の対話による相互理解を通じて、柔軟に対応</w:t>
      </w:r>
      <w:r w:rsidR="00841C05" w:rsidRPr="00182D86">
        <w:rPr>
          <w:rFonts w:asciiTheme="minorEastAsia" w:hAnsiTheme="minorEastAsia" w:cstheme="minorBidi" w:hint="eastAsia"/>
          <w:color w:val="auto"/>
          <w:kern w:val="2"/>
        </w:rPr>
        <w:t>する必要があります。</w:t>
      </w:r>
    </w:p>
    <w:p w:rsidR="00EF61F0" w:rsidRPr="00DD46F5" w:rsidRDefault="00841C05" w:rsidP="00A94D9C">
      <w:pPr>
        <w:pStyle w:val="Default"/>
        <w:spacing w:beforeLines="50" w:before="180"/>
        <w:ind w:leftChars="300" w:left="720" w:firstLineChars="100" w:firstLine="240"/>
        <w:rPr>
          <w:rFonts w:asciiTheme="minorEastAsia" w:hAnsiTheme="minorEastAsia" w:cstheme="minorBidi"/>
          <w:color w:val="auto"/>
          <w:kern w:val="2"/>
        </w:rPr>
      </w:pPr>
      <w:r w:rsidRPr="00454F85">
        <w:rPr>
          <w:rFonts w:asciiTheme="minorEastAsia" w:hAnsiTheme="minorEastAsia" w:cstheme="minorBidi" w:hint="eastAsia"/>
          <w:color w:val="auto"/>
          <w:kern w:val="2"/>
        </w:rPr>
        <w:t>さらに、合理的配慮は、</w:t>
      </w:r>
      <w:r w:rsidR="00EC3E0D" w:rsidRPr="00454F85">
        <w:rPr>
          <w:rFonts w:asciiTheme="minorEastAsia" w:hAnsiTheme="minorEastAsia" w:cstheme="minorBidi" w:hint="eastAsia"/>
          <w:color w:val="auto"/>
          <w:kern w:val="2"/>
        </w:rPr>
        <w:t>技術の進展や社会情勢の変化等に応じて変わり得るもの</w:t>
      </w:r>
      <w:r w:rsidRPr="00454F85">
        <w:rPr>
          <w:rFonts w:asciiTheme="minorEastAsia" w:hAnsiTheme="minorEastAsia" w:cstheme="minorBidi" w:hint="eastAsia"/>
          <w:color w:val="auto"/>
          <w:kern w:val="2"/>
        </w:rPr>
        <w:t>で</w:t>
      </w:r>
      <w:r w:rsidRPr="00182D86">
        <w:rPr>
          <w:rFonts w:asciiTheme="minorEastAsia" w:hAnsiTheme="minorEastAsia" w:cstheme="minorBidi" w:hint="eastAsia"/>
          <w:color w:val="auto"/>
          <w:kern w:val="2"/>
        </w:rPr>
        <w:t>もあります。</w:t>
      </w:r>
    </w:p>
    <w:p w:rsidR="00EC3E0D" w:rsidRPr="00AD1FD3" w:rsidRDefault="00EC3E0D" w:rsidP="00F55584">
      <w:pPr>
        <w:pStyle w:val="Default"/>
        <w:ind w:leftChars="200" w:left="480" w:firstLineChars="100" w:firstLine="240"/>
        <w:rPr>
          <w:rFonts w:asciiTheme="majorEastAsia" w:eastAsiaTheme="majorEastAsia" w:hAnsiTheme="majorEastAsia" w:cstheme="minorBidi"/>
          <w:color w:val="auto"/>
          <w:kern w:val="2"/>
        </w:rPr>
      </w:pPr>
    </w:p>
    <w:p w:rsidR="00EC3E0D" w:rsidRPr="00AD1FD3" w:rsidRDefault="001F47BF" w:rsidP="001F47BF">
      <w:pPr>
        <w:pStyle w:val="3"/>
        <w:ind w:left="240" w:right="240"/>
      </w:pPr>
      <w:bookmarkStart w:id="19" w:name="_Toc441173302"/>
      <w:r w:rsidRPr="00182D86">
        <w:rPr>
          <w:rFonts w:hint="eastAsia"/>
          <w:color w:val="auto"/>
        </w:rPr>
        <w:t>（３）</w:t>
      </w:r>
      <w:r w:rsidR="00EC3E0D" w:rsidRPr="00AD1FD3">
        <w:rPr>
          <w:rFonts w:hint="eastAsia"/>
        </w:rPr>
        <w:t>意思の表明</w:t>
      </w:r>
      <w:bookmarkEnd w:id="19"/>
    </w:p>
    <w:p w:rsidR="00EC3E0D" w:rsidRPr="00AD1FD3" w:rsidRDefault="00841C05" w:rsidP="00A94D9C">
      <w:pPr>
        <w:pStyle w:val="Default"/>
        <w:spacing w:beforeLines="20" w:before="72"/>
        <w:ind w:leftChars="300" w:left="720" w:firstLineChars="100" w:firstLine="240"/>
        <w:rPr>
          <w:rFonts w:asciiTheme="majorEastAsia" w:eastAsiaTheme="majorEastAsia" w:hAnsiTheme="majorEastAsia" w:cstheme="minorBidi"/>
          <w:color w:val="auto"/>
          <w:kern w:val="2"/>
        </w:rPr>
      </w:pPr>
      <w:r w:rsidRPr="00182D86">
        <w:rPr>
          <w:rFonts w:asciiTheme="majorEastAsia" w:eastAsiaTheme="majorEastAsia" w:hAnsiTheme="majorEastAsia" w:cstheme="minorBidi" w:hint="eastAsia"/>
          <w:color w:val="auto"/>
          <w:kern w:val="2"/>
        </w:rPr>
        <w:t>ア</w:t>
      </w:r>
      <w:r w:rsidR="00EC3E0D" w:rsidRPr="00AD1FD3">
        <w:rPr>
          <w:rFonts w:asciiTheme="majorEastAsia" w:eastAsiaTheme="majorEastAsia" w:hAnsiTheme="majorEastAsia" w:cstheme="minorBidi" w:hint="eastAsia"/>
          <w:color w:val="auto"/>
          <w:kern w:val="2"/>
        </w:rPr>
        <w:t xml:space="preserve"> 表明する者</w:t>
      </w:r>
    </w:p>
    <w:p w:rsidR="00EC3E0D" w:rsidRPr="00DD46F5" w:rsidRDefault="00EC3E0D" w:rsidP="00A94D9C">
      <w:pPr>
        <w:pStyle w:val="Default"/>
        <w:spacing w:beforeLines="20" w:before="72" w:afterLines="100" w:after="360"/>
        <w:ind w:leftChars="550" w:left="1320" w:firstLineChars="100" w:firstLine="240"/>
        <w:rPr>
          <w:rFonts w:asciiTheme="minorEastAsia" w:hAnsiTheme="minorEastAsia" w:cstheme="minorBidi"/>
          <w:color w:val="auto"/>
          <w:kern w:val="2"/>
        </w:rPr>
      </w:pPr>
      <w:r w:rsidRPr="00DD46F5">
        <w:rPr>
          <w:rFonts w:asciiTheme="minorEastAsia" w:hAnsiTheme="minorEastAsia" w:cstheme="minorBidi" w:hint="eastAsia"/>
          <w:color w:val="auto"/>
          <w:kern w:val="2"/>
        </w:rPr>
        <w:t>障害のある人本人</w:t>
      </w:r>
      <w:r w:rsidR="00607725" w:rsidRPr="00DD46F5">
        <w:rPr>
          <w:rFonts w:asciiTheme="minorEastAsia" w:hAnsiTheme="minorEastAsia" w:cstheme="minorBidi" w:hint="eastAsia"/>
          <w:color w:val="auto"/>
          <w:kern w:val="2"/>
        </w:rPr>
        <w:t>からの意思表明</w:t>
      </w:r>
      <w:r w:rsidRPr="00DD46F5">
        <w:rPr>
          <w:rFonts w:asciiTheme="minorEastAsia" w:hAnsiTheme="minorEastAsia" w:cstheme="minorBidi" w:hint="eastAsia"/>
          <w:color w:val="auto"/>
          <w:kern w:val="2"/>
        </w:rPr>
        <w:t>だけでなく、</w:t>
      </w:r>
      <w:r w:rsidR="0051756C" w:rsidRPr="00182D86">
        <w:rPr>
          <w:rFonts w:asciiTheme="minorEastAsia" w:hAnsiTheme="minorEastAsia" w:cstheme="minorBidi" w:hint="eastAsia"/>
          <w:color w:val="auto"/>
          <w:kern w:val="2"/>
        </w:rPr>
        <w:t>障害</w:t>
      </w:r>
      <w:r w:rsidR="0051756C" w:rsidRPr="00DD46F5">
        <w:rPr>
          <w:rFonts w:asciiTheme="minorEastAsia" w:hAnsiTheme="minorEastAsia" w:cstheme="minorBidi" w:hint="eastAsia"/>
          <w:color w:val="auto"/>
          <w:kern w:val="2"/>
        </w:rPr>
        <w:t>により</w:t>
      </w:r>
      <w:r w:rsidRPr="00DD46F5">
        <w:rPr>
          <w:rFonts w:asciiTheme="minorEastAsia" w:hAnsiTheme="minorEastAsia" w:cstheme="minorBidi" w:hint="eastAsia"/>
          <w:color w:val="auto"/>
          <w:kern w:val="2"/>
        </w:rPr>
        <w:t>本人自ら意思の表明をすることが困難な場合には、</w:t>
      </w:r>
      <w:r w:rsidR="0051756C" w:rsidRPr="00DD46F5">
        <w:rPr>
          <w:rFonts w:asciiTheme="minorEastAsia" w:hAnsiTheme="minorEastAsia" w:cstheme="minorBidi" w:hint="eastAsia"/>
          <w:color w:val="auto"/>
          <w:kern w:val="2"/>
        </w:rPr>
        <w:t>家族や</w:t>
      </w:r>
      <w:r w:rsidR="00D706AC" w:rsidRPr="00182D86">
        <w:rPr>
          <w:rFonts w:asciiTheme="minorEastAsia" w:hAnsiTheme="minorEastAsia" w:cstheme="minorBidi" w:hint="eastAsia"/>
          <w:color w:val="auto"/>
          <w:kern w:val="2"/>
        </w:rPr>
        <w:t>支援者</w:t>
      </w:r>
      <w:r w:rsidR="00D706AC">
        <w:rPr>
          <w:rFonts w:asciiTheme="minorEastAsia" w:hAnsiTheme="minorEastAsia" w:cstheme="minorBidi" w:hint="eastAsia"/>
          <w:color w:val="auto"/>
          <w:kern w:val="2"/>
        </w:rPr>
        <w:t>、介助者、</w:t>
      </w:r>
      <w:r w:rsidR="00D706AC" w:rsidRPr="00182D86">
        <w:rPr>
          <w:rFonts w:asciiTheme="minorEastAsia" w:hAnsiTheme="minorEastAsia" w:cstheme="minorBidi" w:hint="eastAsia"/>
          <w:color w:val="auto"/>
          <w:kern w:val="2"/>
        </w:rPr>
        <w:t>法定代理人</w:t>
      </w:r>
      <w:r w:rsidR="0051756C" w:rsidRPr="00DD46F5">
        <w:rPr>
          <w:rFonts w:asciiTheme="minorEastAsia" w:hAnsiTheme="minorEastAsia" w:cstheme="minorBidi" w:hint="eastAsia"/>
          <w:color w:val="auto"/>
          <w:kern w:val="2"/>
        </w:rPr>
        <w:t>などコミュニケーションを支援する</w:t>
      </w:r>
      <w:r w:rsidR="00607725" w:rsidRPr="00DD46F5">
        <w:rPr>
          <w:rFonts w:asciiTheme="minorEastAsia" w:hAnsiTheme="minorEastAsia" w:cstheme="minorBidi" w:hint="eastAsia"/>
          <w:color w:val="auto"/>
          <w:kern w:val="2"/>
        </w:rPr>
        <w:t>者</w:t>
      </w:r>
      <w:r w:rsidR="0051756C" w:rsidRPr="00DD46F5">
        <w:rPr>
          <w:rFonts w:asciiTheme="minorEastAsia" w:hAnsiTheme="minorEastAsia" w:cstheme="minorBidi" w:hint="eastAsia"/>
          <w:color w:val="auto"/>
          <w:kern w:val="2"/>
        </w:rPr>
        <w:t>が本人を補佐して行う意思の表明も含みます。</w:t>
      </w:r>
    </w:p>
    <w:p w:rsidR="00EC3E0D" w:rsidRPr="00AD1FD3" w:rsidRDefault="00841C05" w:rsidP="00A94D9C">
      <w:pPr>
        <w:pStyle w:val="Default"/>
        <w:spacing w:beforeLines="50" w:before="180"/>
        <w:ind w:leftChars="200" w:left="480" w:firstLineChars="100" w:firstLine="240"/>
        <w:rPr>
          <w:rFonts w:ascii="ＭＳ ゴシック" w:eastAsia="ＭＳ ゴシック" w:hAnsi="ＭＳ ゴシック" w:cstheme="minorBidi"/>
          <w:color w:val="auto"/>
          <w:kern w:val="2"/>
        </w:rPr>
      </w:pPr>
      <w:r>
        <w:rPr>
          <w:rFonts w:ascii="ＭＳ ゴシック" w:eastAsia="ＭＳ ゴシック" w:hAnsi="ＭＳ ゴシック" w:cstheme="minorBidi" w:hint="eastAsia"/>
          <w:color w:val="auto"/>
          <w:kern w:val="2"/>
        </w:rPr>
        <w:lastRenderedPageBreak/>
        <w:t xml:space="preserve">　</w:t>
      </w:r>
      <w:r w:rsidRPr="00182D86">
        <w:rPr>
          <w:rFonts w:ascii="ＭＳ ゴシック" w:eastAsia="ＭＳ ゴシック" w:hAnsi="ＭＳ ゴシック" w:cstheme="minorBidi" w:hint="eastAsia"/>
          <w:color w:val="auto"/>
          <w:kern w:val="2"/>
        </w:rPr>
        <w:t>イ</w:t>
      </w:r>
      <w:r w:rsidR="00EC3E0D" w:rsidRPr="00AD1FD3">
        <w:rPr>
          <w:rFonts w:ascii="ＭＳ ゴシック" w:eastAsia="ＭＳ ゴシック" w:hAnsi="ＭＳ ゴシック" w:cstheme="minorBidi" w:hint="eastAsia"/>
          <w:color w:val="auto"/>
          <w:kern w:val="2"/>
        </w:rPr>
        <w:t xml:space="preserve"> 表明の方法</w:t>
      </w:r>
    </w:p>
    <w:p w:rsidR="00EC3E0D" w:rsidRPr="00DD46F5" w:rsidRDefault="00EC3E0D" w:rsidP="00A94D9C">
      <w:pPr>
        <w:pStyle w:val="Default"/>
        <w:spacing w:beforeLines="20" w:before="72"/>
        <w:ind w:leftChars="550" w:left="1320" w:firstLineChars="100" w:firstLine="240"/>
        <w:rPr>
          <w:rFonts w:asciiTheme="minorEastAsia" w:hAnsiTheme="minorEastAsia" w:cstheme="minorBidi"/>
          <w:color w:val="auto"/>
          <w:kern w:val="2"/>
        </w:rPr>
      </w:pPr>
      <w:r w:rsidRPr="00DD46F5">
        <w:rPr>
          <w:rFonts w:asciiTheme="minorEastAsia" w:hAnsiTheme="minorEastAsia" w:cstheme="minorBidi" w:hint="eastAsia"/>
          <w:color w:val="auto"/>
          <w:kern w:val="2"/>
        </w:rPr>
        <w:t>言語（手話を含む。）のほか、点字、拡大文字、筆談、実物の提示や身振りサイン等による合図、触覚による意思伝達など、障害のある人が他人とコミュニケーションを図る際に必要な手段（</w:t>
      </w:r>
      <w:r w:rsidR="004E1794" w:rsidRPr="00182D86">
        <w:rPr>
          <w:rFonts w:asciiTheme="minorEastAsia" w:hAnsiTheme="minorEastAsia" w:cstheme="minorBidi" w:hint="eastAsia"/>
          <w:color w:val="auto"/>
          <w:kern w:val="2"/>
        </w:rPr>
        <w:t>手話通訳者</w:t>
      </w:r>
      <w:r w:rsidR="00841C05" w:rsidRPr="00182D86">
        <w:rPr>
          <w:rFonts w:asciiTheme="minorEastAsia" w:hAnsiTheme="minorEastAsia" w:cstheme="minorBidi" w:hint="eastAsia"/>
          <w:color w:val="auto"/>
          <w:kern w:val="2"/>
        </w:rPr>
        <w:t>や</w:t>
      </w:r>
      <w:r w:rsidR="004E1794" w:rsidRPr="00182D86">
        <w:rPr>
          <w:rFonts w:asciiTheme="minorEastAsia" w:hAnsiTheme="minorEastAsia" w:cstheme="minorBidi" w:hint="eastAsia"/>
          <w:color w:val="auto"/>
          <w:kern w:val="2"/>
        </w:rPr>
        <w:t>要約筆記者等の</w:t>
      </w:r>
      <w:r w:rsidRPr="00DD46F5">
        <w:rPr>
          <w:rFonts w:asciiTheme="minorEastAsia" w:hAnsiTheme="minorEastAsia" w:cstheme="minorBidi" w:hint="eastAsia"/>
          <w:color w:val="auto"/>
          <w:kern w:val="2"/>
        </w:rPr>
        <w:t>通訳を介するものを含む。）</w:t>
      </w:r>
      <w:r w:rsidR="0051756C" w:rsidRPr="00DD46F5">
        <w:rPr>
          <w:rFonts w:asciiTheme="minorEastAsia" w:hAnsiTheme="minorEastAsia" w:cstheme="minorBidi" w:hint="eastAsia"/>
          <w:color w:val="auto"/>
          <w:kern w:val="2"/>
        </w:rPr>
        <w:t>によります。</w:t>
      </w:r>
    </w:p>
    <w:p w:rsidR="0051756C" w:rsidRPr="00AD1FD3" w:rsidRDefault="00841C05" w:rsidP="00A94D9C">
      <w:pPr>
        <w:pStyle w:val="Default"/>
        <w:spacing w:beforeLines="50" w:before="180"/>
        <w:ind w:leftChars="200" w:left="480" w:firstLineChars="100" w:firstLine="240"/>
        <w:rPr>
          <w:rFonts w:ascii="ＭＳ ゴシック" w:eastAsia="ＭＳ ゴシック" w:hAnsi="ＭＳ ゴシック" w:cstheme="minorBidi"/>
          <w:color w:val="auto"/>
          <w:kern w:val="2"/>
        </w:rPr>
      </w:pPr>
      <w:r>
        <w:rPr>
          <w:rFonts w:ascii="ＭＳ ゴシック" w:eastAsia="ＭＳ ゴシック" w:hAnsi="ＭＳ ゴシック" w:cstheme="minorBidi" w:hint="eastAsia"/>
          <w:color w:val="auto"/>
          <w:kern w:val="2"/>
        </w:rPr>
        <w:t xml:space="preserve">　</w:t>
      </w:r>
      <w:r w:rsidRPr="00182D86">
        <w:rPr>
          <w:rFonts w:ascii="ＭＳ ゴシック" w:eastAsia="ＭＳ ゴシック" w:hAnsi="ＭＳ ゴシック" w:cstheme="minorBidi" w:hint="eastAsia"/>
          <w:color w:val="auto"/>
          <w:kern w:val="2"/>
        </w:rPr>
        <w:t>ウ</w:t>
      </w:r>
      <w:r w:rsidR="0051756C" w:rsidRPr="00AD1FD3">
        <w:rPr>
          <w:rFonts w:ascii="ＭＳ ゴシック" w:eastAsia="ＭＳ ゴシック" w:hAnsi="ＭＳ ゴシック" w:cstheme="minorBidi" w:hint="eastAsia"/>
          <w:color w:val="auto"/>
          <w:kern w:val="2"/>
        </w:rPr>
        <w:t xml:space="preserve"> その他</w:t>
      </w:r>
    </w:p>
    <w:p w:rsidR="0051756C" w:rsidRDefault="0051756C" w:rsidP="00A94D9C">
      <w:pPr>
        <w:pStyle w:val="Default"/>
        <w:spacing w:beforeLines="20" w:before="72"/>
        <w:ind w:leftChars="550" w:left="1320" w:firstLineChars="100" w:firstLine="240"/>
        <w:rPr>
          <w:rFonts w:asciiTheme="minorEastAsia" w:hAnsiTheme="minorEastAsia" w:cstheme="minorBidi"/>
          <w:color w:val="auto"/>
          <w:kern w:val="2"/>
        </w:rPr>
      </w:pPr>
      <w:r w:rsidRPr="00DD46F5">
        <w:rPr>
          <w:rFonts w:asciiTheme="minorEastAsia" w:hAnsiTheme="minorEastAsia" w:cstheme="minorBidi" w:hint="eastAsia"/>
          <w:color w:val="auto"/>
          <w:kern w:val="2"/>
        </w:rPr>
        <w:t>意思表明が困難な障害のある人が介助者を伴っていない場合など、意思の表明がない場合であっても、必要とされている配慮が明らかな場合には、</w:t>
      </w:r>
      <w:r w:rsidR="00607725" w:rsidRPr="00DD46F5">
        <w:rPr>
          <w:rFonts w:asciiTheme="minorEastAsia" w:hAnsiTheme="minorEastAsia" w:cstheme="minorBidi" w:hint="eastAsia"/>
          <w:color w:val="auto"/>
          <w:kern w:val="2"/>
        </w:rPr>
        <w:t>適切な</w:t>
      </w:r>
      <w:r w:rsidRPr="00DD46F5">
        <w:rPr>
          <w:rFonts w:asciiTheme="minorEastAsia" w:hAnsiTheme="minorEastAsia" w:cstheme="minorBidi" w:hint="eastAsia"/>
          <w:color w:val="auto"/>
          <w:kern w:val="2"/>
        </w:rPr>
        <w:t>配慮を</w:t>
      </w:r>
      <w:r w:rsidR="00607725" w:rsidRPr="00DD46F5">
        <w:rPr>
          <w:rFonts w:asciiTheme="minorEastAsia" w:hAnsiTheme="minorEastAsia" w:cstheme="minorBidi" w:hint="eastAsia"/>
          <w:color w:val="auto"/>
          <w:kern w:val="2"/>
        </w:rPr>
        <w:t>するために、障害のある人に話しかけるなど、自主的に必要な配慮を行うことが望まれます。</w:t>
      </w:r>
    </w:p>
    <w:p w:rsidR="00607725" w:rsidRPr="00AD1FD3" w:rsidRDefault="00607725" w:rsidP="005144B8">
      <w:pPr>
        <w:pStyle w:val="Default"/>
        <w:ind w:firstLineChars="150"/>
        <w:rPr>
          <w:rFonts w:ascii="ＭＳ ゴシック" w:eastAsia="ＭＳ ゴシック" w:hAnsi="ＭＳ ゴシック" w:cstheme="minorBidi"/>
          <w:color w:val="auto"/>
          <w:kern w:val="2"/>
        </w:rPr>
      </w:pPr>
    </w:p>
    <w:p w:rsidR="005144B8" w:rsidRPr="00AD1FD3" w:rsidRDefault="005144B8" w:rsidP="002F4CD1">
      <w:pPr>
        <w:pStyle w:val="3"/>
        <w:ind w:left="240" w:right="240"/>
      </w:pPr>
      <w:bookmarkStart w:id="20" w:name="_Toc441173303"/>
      <w:r w:rsidRPr="00182D86">
        <w:rPr>
          <w:rFonts w:hint="eastAsia"/>
          <w:color w:val="auto"/>
        </w:rPr>
        <w:t>（</w:t>
      </w:r>
      <w:r w:rsidR="00841C05" w:rsidRPr="00182D86">
        <w:rPr>
          <w:rFonts w:hint="eastAsia"/>
          <w:color w:val="auto"/>
        </w:rPr>
        <w:t>４</w:t>
      </w:r>
      <w:r w:rsidRPr="00182D86">
        <w:rPr>
          <w:rFonts w:hint="eastAsia"/>
          <w:color w:val="auto"/>
        </w:rPr>
        <w:t>）</w:t>
      </w:r>
      <w:r w:rsidRPr="00AD1FD3">
        <w:rPr>
          <w:rFonts w:hint="eastAsia"/>
        </w:rPr>
        <w:t>「過重な負担」の</w:t>
      </w:r>
      <w:r w:rsidR="00BC5FF5" w:rsidRPr="00182D86">
        <w:rPr>
          <w:rFonts w:hint="eastAsia"/>
          <w:color w:val="auto"/>
        </w:rPr>
        <w:t>判断</w:t>
      </w:r>
      <w:bookmarkEnd w:id="20"/>
    </w:p>
    <w:p w:rsidR="005B2842" w:rsidRDefault="00161501" w:rsidP="00A94D9C">
      <w:pPr>
        <w:spacing w:beforeLines="50" w:before="180"/>
        <w:ind w:leftChars="350" w:left="840" w:firstLineChars="100" w:firstLine="240"/>
        <w:rPr>
          <w:rFonts w:asciiTheme="minorEastAsia" w:eastAsiaTheme="minorEastAsia" w:hAnsiTheme="minorEastAsia"/>
          <w:szCs w:val="24"/>
        </w:rPr>
      </w:pPr>
      <w:r w:rsidRPr="00DD46F5">
        <w:rPr>
          <w:rFonts w:asciiTheme="minorEastAsia" w:eastAsiaTheme="minorEastAsia" w:hAnsiTheme="minorEastAsia" w:hint="eastAsia"/>
          <w:szCs w:val="24"/>
        </w:rPr>
        <w:t>過重な負担に相当するかどうかについては、「個別の事案ごとに、次の判断要素等を考慮し、具体的場面や状況に応じて総合的・客観的に判断すること」が必要で</w:t>
      </w:r>
      <w:r w:rsidR="005B2842">
        <w:rPr>
          <w:rFonts w:asciiTheme="minorEastAsia" w:eastAsiaTheme="minorEastAsia" w:hAnsiTheme="minorEastAsia" w:hint="eastAsia"/>
          <w:szCs w:val="24"/>
        </w:rPr>
        <w:t>す。</w:t>
      </w:r>
    </w:p>
    <w:p w:rsidR="005B2842" w:rsidRPr="00182D86" w:rsidRDefault="005B2842" w:rsidP="00A94D9C">
      <w:pPr>
        <w:spacing w:beforeLines="30" w:before="108"/>
        <w:ind w:leftChars="350" w:left="840" w:firstLineChars="100" w:firstLine="240"/>
        <w:rPr>
          <w:rFonts w:asciiTheme="minorEastAsia" w:eastAsiaTheme="minorEastAsia" w:hAnsiTheme="minorEastAsia"/>
          <w:szCs w:val="24"/>
        </w:rPr>
      </w:pPr>
      <w:r w:rsidRPr="00182D86">
        <w:rPr>
          <w:rFonts w:asciiTheme="minorEastAsia" w:eastAsiaTheme="minorEastAsia" w:hAnsiTheme="minorEastAsia" w:hint="eastAsia"/>
          <w:szCs w:val="24"/>
        </w:rPr>
        <w:t>判断にあたっては、具体的な検討をせずに正当な理由を拡大解釈するなど、障害者差別解消法や県条例の趣旨を損なうことのないようにしなければなりません。</w:t>
      </w:r>
    </w:p>
    <w:p w:rsidR="00161501" w:rsidRPr="00DD46F5" w:rsidRDefault="005B2842" w:rsidP="00A94D9C">
      <w:pPr>
        <w:spacing w:beforeLines="30" w:before="108"/>
        <w:ind w:leftChars="350" w:left="840" w:firstLineChars="100" w:firstLine="240"/>
        <w:rPr>
          <w:rFonts w:asciiTheme="minorEastAsia" w:eastAsiaTheme="minorEastAsia" w:hAnsiTheme="minorEastAsia"/>
          <w:szCs w:val="24"/>
        </w:rPr>
      </w:pPr>
      <w:r w:rsidRPr="00182D86">
        <w:rPr>
          <w:rFonts w:asciiTheme="minorEastAsia" w:eastAsiaTheme="minorEastAsia" w:hAnsiTheme="minorEastAsia" w:hint="eastAsia"/>
          <w:szCs w:val="24"/>
        </w:rPr>
        <w:t>また、</w:t>
      </w:r>
      <w:r w:rsidR="00161501" w:rsidRPr="00DD46F5">
        <w:rPr>
          <w:rFonts w:asciiTheme="minorEastAsia" w:eastAsiaTheme="minorEastAsia" w:hAnsiTheme="minorEastAsia" w:hint="eastAsia"/>
          <w:szCs w:val="24"/>
        </w:rPr>
        <w:t>過重な負担に相当すると判断した場合は、障害のある人にその理由を説明し、理解を得るよう努めることも</w:t>
      </w:r>
      <w:r w:rsidR="00277FAB" w:rsidRPr="00182D86">
        <w:rPr>
          <w:rFonts w:asciiTheme="minorEastAsia" w:eastAsiaTheme="minorEastAsia" w:hAnsiTheme="minorEastAsia" w:hint="eastAsia"/>
          <w:szCs w:val="24"/>
        </w:rPr>
        <w:t>望まれます。</w:t>
      </w:r>
    </w:p>
    <w:p w:rsidR="00493FD8" w:rsidRPr="00F47B83" w:rsidRDefault="00161501" w:rsidP="00A94D9C">
      <w:pPr>
        <w:pStyle w:val="Default"/>
        <w:spacing w:beforeLines="50" w:before="180"/>
        <w:ind w:leftChars="300" w:left="720" w:firstLineChars="100" w:firstLine="241"/>
        <w:rPr>
          <w:rFonts w:ascii="ＭＳ ゴシック" w:eastAsia="ＭＳ ゴシック" w:hAnsi="ＭＳ ゴシック" w:cstheme="minorBidi"/>
          <w:b/>
          <w:color w:val="auto"/>
          <w:kern w:val="2"/>
        </w:rPr>
      </w:pPr>
      <w:r w:rsidRPr="00F47B83">
        <w:rPr>
          <w:rFonts w:ascii="ＭＳ ゴシック" w:eastAsia="ＭＳ ゴシック" w:hAnsi="ＭＳ ゴシック" w:cstheme="minorBidi" w:hint="eastAsia"/>
          <w:b/>
          <w:color w:val="auto"/>
          <w:kern w:val="2"/>
        </w:rPr>
        <w:t>＜「</w:t>
      </w:r>
      <w:r w:rsidR="00493FD8" w:rsidRPr="00F47B83">
        <w:rPr>
          <w:rFonts w:ascii="ＭＳ ゴシック" w:eastAsia="ＭＳ ゴシック" w:hAnsi="ＭＳ ゴシック" w:cstheme="minorBidi"/>
          <w:b/>
          <w:color w:val="auto"/>
          <w:kern w:val="2"/>
        </w:rPr>
        <w:t>過重な負担」を判断する要素</w:t>
      </w:r>
      <w:r w:rsidRPr="00F47B83">
        <w:rPr>
          <w:rFonts w:ascii="ＭＳ ゴシック" w:eastAsia="ＭＳ ゴシック" w:hAnsi="ＭＳ ゴシック" w:cstheme="minorBidi" w:hint="eastAsia"/>
          <w:b/>
          <w:color w:val="auto"/>
          <w:kern w:val="2"/>
        </w:rPr>
        <w:t>＞</w:t>
      </w:r>
    </w:p>
    <w:p w:rsidR="00493FD8" w:rsidRPr="00DD46F5" w:rsidRDefault="00161501" w:rsidP="00A94D9C">
      <w:pPr>
        <w:pStyle w:val="Default"/>
        <w:spacing w:beforeLines="20" w:before="72"/>
        <w:ind w:leftChars="650" w:left="1560" w:firstLine="0"/>
        <w:rPr>
          <w:rFonts w:asciiTheme="minorEastAsia" w:hAnsiTheme="minorEastAsia" w:cstheme="minorBidi"/>
          <w:color w:val="auto"/>
          <w:kern w:val="2"/>
        </w:rPr>
      </w:pPr>
      <w:r w:rsidRPr="00DD46F5">
        <w:rPr>
          <w:rFonts w:asciiTheme="minorEastAsia" w:hAnsiTheme="minorEastAsia" w:cstheme="minorBidi" w:hint="eastAsia"/>
          <w:color w:val="auto"/>
          <w:kern w:val="2"/>
        </w:rPr>
        <w:t xml:space="preserve">○ </w:t>
      </w:r>
      <w:r w:rsidR="00DC1873" w:rsidRPr="00DD46F5">
        <w:rPr>
          <w:rFonts w:asciiTheme="minorEastAsia" w:hAnsiTheme="minorEastAsia" w:cstheme="minorBidi" w:hint="eastAsia"/>
          <w:color w:val="auto"/>
          <w:kern w:val="2"/>
        </w:rPr>
        <w:t>事務・</w:t>
      </w:r>
      <w:r w:rsidR="00493FD8" w:rsidRPr="00DD46F5">
        <w:rPr>
          <w:rFonts w:asciiTheme="minorEastAsia" w:hAnsiTheme="minorEastAsia" w:cstheme="minorBidi"/>
          <w:color w:val="auto"/>
          <w:kern w:val="2"/>
        </w:rPr>
        <w:t>事業への影響の程度</w:t>
      </w:r>
    </w:p>
    <w:p w:rsidR="00493FD8" w:rsidRPr="00DD46F5" w:rsidRDefault="005B2842" w:rsidP="005B2842">
      <w:pPr>
        <w:pStyle w:val="Default"/>
        <w:spacing w:line="280" w:lineRule="exact"/>
        <w:ind w:leftChars="850" w:left="2040" w:firstLine="0"/>
        <w:rPr>
          <w:rFonts w:asciiTheme="minorEastAsia" w:hAnsiTheme="minorEastAsia" w:cstheme="minorBidi"/>
          <w:color w:val="auto"/>
          <w:kern w:val="2"/>
          <w:sz w:val="22"/>
          <w:szCs w:val="22"/>
        </w:rPr>
      </w:pPr>
      <w:r>
        <w:rPr>
          <w:rFonts w:asciiTheme="minorEastAsia" w:hAnsiTheme="minorEastAsia" w:cstheme="minorBidi" w:hint="eastAsia"/>
          <w:color w:val="auto"/>
          <w:kern w:val="2"/>
          <w:sz w:val="22"/>
          <w:szCs w:val="22"/>
        </w:rPr>
        <w:t>（</w:t>
      </w:r>
      <w:r w:rsidR="00DC1873" w:rsidRPr="00DD46F5">
        <w:rPr>
          <w:rFonts w:asciiTheme="minorEastAsia" w:hAnsiTheme="minorEastAsia" w:cstheme="minorBidi" w:hint="eastAsia"/>
          <w:color w:val="auto"/>
          <w:kern w:val="2"/>
          <w:sz w:val="22"/>
          <w:szCs w:val="22"/>
        </w:rPr>
        <w:t>配慮</w:t>
      </w:r>
      <w:r w:rsidR="00161501" w:rsidRPr="00182D86">
        <w:rPr>
          <w:rFonts w:asciiTheme="minorEastAsia" w:hAnsiTheme="minorEastAsia" w:cstheme="minorBidi" w:hint="eastAsia"/>
          <w:color w:val="auto"/>
          <w:kern w:val="2"/>
          <w:sz w:val="22"/>
          <w:szCs w:val="22"/>
        </w:rPr>
        <w:t>する</w:t>
      </w:r>
      <w:r w:rsidR="00161501" w:rsidRPr="00DD46F5">
        <w:rPr>
          <w:rFonts w:asciiTheme="minorEastAsia" w:hAnsiTheme="minorEastAsia" w:cstheme="minorBidi" w:hint="eastAsia"/>
          <w:color w:val="auto"/>
          <w:kern w:val="2"/>
          <w:sz w:val="22"/>
          <w:szCs w:val="22"/>
        </w:rPr>
        <w:t>ことにより</w:t>
      </w:r>
      <w:r>
        <w:rPr>
          <w:rFonts w:asciiTheme="minorEastAsia" w:hAnsiTheme="minorEastAsia" w:cstheme="minorBidi" w:hint="eastAsia"/>
          <w:color w:val="auto"/>
          <w:kern w:val="2"/>
          <w:sz w:val="22"/>
          <w:szCs w:val="22"/>
        </w:rPr>
        <w:t>、その事務や事業の目的や内容、機能を損なわ</w:t>
      </w:r>
      <w:r w:rsidRPr="00182D86">
        <w:rPr>
          <w:rFonts w:asciiTheme="minorEastAsia" w:hAnsiTheme="minorEastAsia" w:cstheme="minorBidi" w:hint="eastAsia"/>
          <w:color w:val="auto"/>
          <w:kern w:val="2"/>
          <w:sz w:val="22"/>
          <w:szCs w:val="22"/>
        </w:rPr>
        <w:t>ないか</w:t>
      </w:r>
      <w:r w:rsidRPr="005B2842">
        <w:rPr>
          <w:rFonts w:asciiTheme="minorEastAsia" w:hAnsiTheme="minorEastAsia" w:cstheme="minorBidi" w:hint="eastAsia"/>
          <w:color w:val="auto"/>
          <w:kern w:val="2"/>
          <w:sz w:val="22"/>
          <w:szCs w:val="22"/>
        </w:rPr>
        <w:t>）</w:t>
      </w:r>
    </w:p>
    <w:p w:rsidR="00493FD8" w:rsidRPr="00DD46F5" w:rsidRDefault="00161501" w:rsidP="00A94D9C">
      <w:pPr>
        <w:pStyle w:val="Default"/>
        <w:spacing w:beforeLines="20" w:before="72"/>
        <w:ind w:leftChars="650" w:left="1560" w:firstLine="0"/>
        <w:rPr>
          <w:rFonts w:asciiTheme="minorEastAsia" w:hAnsiTheme="minorEastAsia" w:cstheme="minorBidi"/>
          <w:color w:val="auto"/>
          <w:kern w:val="2"/>
        </w:rPr>
      </w:pPr>
      <w:r w:rsidRPr="00DD46F5">
        <w:rPr>
          <w:rFonts w:asciiTheme="minorEastAsia" w:hAnsiTheme="minorEastAsia" w:cstheme="minorBidi" w:hint="eastAsia"/>
          <w:color w:val="auto"/>
          <w:kern w:val="2"/>
        </w:rPr>
        <w:t xml:space="preserve">○ </w:t>
      </w:r>
      <w:r w:rsidR="00493FD8" w:rsidRPr="00DD46F5">
        <w:rPr>
          <w:rFonts w:asciiTheme="minorEastAsia" w:hAnsiTheme="minorEastAsia" w:cstheme="minorBidi"/>
          <w:color w:val="auto"/>
          <w:kern w:val="2"/>
        </w:rPr>
        <w:t>実現</w:t>
      </w:r>
      <w:r w:rsidR="00DC1873" w:rsidRPr="00DD46F5">
        <w:rPr>
          <w:rFonts w:asciiTheme="minorEastAsia" w:hAnsiTheme="minorEastAsia" w:cstheme="minorBidi" w:hint="eastAsia"/>
          <w:color w:val="auto"/>
          <w:kern w:val="2"/>
        </w:rPr>
        <w:t>可能性の程度</w:t>
      </w:r>
    </w:p>
    <w:p w:rsidR="00493FD8" w:rsidRPr="00DD46F5" w:rsidRDefault="005B2842" w:rsidP="005B2842">
      <w:pPr>
        <w:pStyle w:val="Default"/>
        <w:spacing w:line="280" w:lineRule="exact"/>
        <w:ind w:leftChars="850" w:left="2040" w:firstLine="0"/>
        <w:rPr>
          <w:rFonts w:asciiTheme="minorEastAsia" w:hAnsiTheme="minorEastAsia" w:cstheme="minorBidi"/>
          <w:color w:val="auto"/>
          <w:kern w:val="2"/>
          <w:sz w:val="22"/>
          <w:szCs w:val="22"/>
        </w:rPr>
      </w:pPr>
      <w:r>
        <w:rPr>
          <w:rFonts w:asciiTheme="minorEastAsia" w:hAnsiTheme="minorEastAsia" w:cstheme="minorBidi" w:hint="eastAsia"/>
          <w:color w:val="auto"/>
          <w:kern w:val="2"/>
          <w:sz w:val="22"/>
          <w:szCs w:val="22"/>
        </w:rPr>
        <w:t>（</w:t>
      </w:r>
      <w:r w:rsidR="00DC1873" w:rsidRPr="00DD46F5">
        <w:rPr>
          <w:rFonts w:asciiTheme="minorEastAsia" w:hAnsiTheme="minorEastAsia" w:cstheme="minorBidi" w:hint="eastAsia"/>
          <w:color w:val="auto"/>
          <w:kern w:val="2"/>
          <w:sz w:val="22"/>
          <w:szCs w:val="22"/>
        </w:rPr>
        <w:t>配慮</w:t>
      </w:r>
      <w:r w:rsidR="00161501" w:rsidRPr="00182D86">
        <w:rPr>
          <w:rFonts w:asciiTheme="minorEastAsia" w:hAnsiTheme="minorEastAsia" w:cstheme="minorBidi" w:hint="eastAsia"/>
          <w:color w:val="auto"/>
          <w:kern w:val="2"/>
          <w:sz w:val="22"/>
          <w:szCs w:val="22"/>
        </w:rPr>
        <w:t>する</w:t>
      </w:r>
      <w:r w:rsidR="00DC1873" w:rsidRPr="00DD46F5">
        <w:rPr>
          <w:rFonts w:asciiTheme="minorEastAsia" w:hAnsiTheme="minorEastAsia" w:cstheme="minorBidi" w:hint="eastAsia"/>
          <w:color w:val="auto"/>
          <w:kern w:val="2"/>
          <w:sz w:val="22"/>
          <w:szCs w:val="22"/>
        </w:rPr>
        <w:t>にあたり、物理的・技術的な制約</w:t>
      </w:r>
      <w:r w:rsidRPr="00182D86">
        <w:rPr>
          <w:rFonts w:asciiTheme="minorEastAsia" w:hAnsiTheme="minorEastAsia" w:cstheme="minorBidi" w:hint="eastAsia"/>
          <w:color w:val="auto"/>
          <w:kern w:val="2"/>
          <w:sz w:val="22"/>
          <w:szCs w:val="22"/>
        </w:rPr>
        <w:t>や</w:t>
      </w:r>
      <w:r w:rsidR="00DC1873" w:rsidRPr="00182D86">
        <w:rPr>
          <w:rFonts w:asciiTheme="minorEastAsia" w:hAnsiTheme="minorEastAsia" w:cstheme="minorBidi" w:hint="eastAsia"/>
          <w:color w:val="auto"/>
          <w:kern w:val="2"/>
          <w:sz w:val="22"/>
          <w:szCs w:val="22"/>
        </w:rPr>
        <w:t>、</w:t>
      </w:r>
      <w:r w:rsidR="00DC1873" w:rsidRPr="00DD46F5">
        <w:rPr>
          <w:rFonts w:asciiTheme="minorEastAsia" w:hAnsiTheme="minorEastAsia" w:cstheme="minorBidi" w:hint="eastAsia"/>
          <w:color w:val="auto"/>
          <w:kern w:val="2"/>
          <w:sz w:val="22"/>
          <w:szCs w:val="22"/>
        </w:rPr>
        <w:t>人的・体制上の制約がないか</w:t>
      </w:r>
      <w:r>
        <w:rPr>
          <w:rFonts w:asciiTheme="minorEastAsia" w:hAnsiTheme="minorEastAsia" w:cstheme="minorBidi" w:hint="eastAsia"/>
          <w:color w:val="auto"/>
          <w:kern w:val="2"/>
          <w:sz w:val="22"/>
          <w:szCs w:val="22"/>
        </w:rPr>
        <w:t>）</w:t>
      </w:r>
    </w:p>
    <w:p w:rsidR="00493FD8" w:rsidRPr="00DD46F5" w:rsidRDefault="00161501" w:rsidP="00A94D9C">
      <w:pPr>
        <w:pStyle w:val="Default"/>
        <w:spacing w:beforeLines="10" w:before="36"/>
        <w:ind w:leftChars="650" w:left="1560" w:firstLine="0"/>
        <w:rPr>
          <w:rFonts w:asciiTheme="minorEastAsia" w:hAnsiTheme="minorEastAsia" w:cstheme="minorBidi"/>
          <w:color w:val="auto"/>
          <w:kern w:val="2"/>
        </w:rPr>
      </w:pPr>
      <w:r w:rsidRPr="00DD46F5">
        <w:rPr>
          <w:rFonts w:asciiTheme="minorEastAsia" w:hAnsiTheme="minorEastAsia" w:cstheme="minorBidi" w:hint="eastAsia"/>
          <w:color w:val="auto"/>
          <w:kern w:val="2"/>
        </w:rPr>
        <w:t xml:space="preserve">○ </w:t>
      </w:r>
      <w:r w:rsidR="00493FD8" w:rsidRPr="00DD46F5">
        <w:rPr>
          <w:rFonts w:asciiTheme="minorEastAsia" w:hAnsiTheme="minorEastAsia" w:cstheme="minorBidi"/>
          <w:color w:val="auto"/>
          <w:kern w:val="2"/>
        </w:rPr>
        <w:t>費用・負担の程度</w:t>
      </w:r>
    </w:p>
    <w:p w:rsidR="00493FD8" w:rsidRPr="00DD46F5" w:rsidRDefault="00161501" w:rsidP="00A94D9C">
      <w:pPr>
        <w:pStyle w:val="Default"/>
        <w:spacing w:beforeLines="10" w:before="36"/>
        <w:ind w:leftChars="650" w:left="1560" w:firstLine="0"/>
        <w:rPr>
          <w:rFonts w:asciiTheme="minorEastAsia" w:hAnsiTheme="minorEastAsia" w:cstheme="minorBidi"/>
          <w:color w:val="auto"/>
          <w:kern w:val="2"/>
        </w:rPr>
      </w:pPr>
      <w:r w:rsidRPr="00DD46F5">
        <w:rPr>
          <w:rFonts w:asciiTheme="minorEastAsia" w:hAnsiTheme="minorEastAsia" w:cstheme="minorBidi" w:hint="eastAsia"/>
          <w:color w:val="auto"/>
          <w:kern w:val="2"/>
        </w:rPr>
        <w:t xml:space="preserve">○ </w:t>
      </w:r>
      <w:r w:rsidR="00DC1873" w:rsidRPr="00DD46F5">
        <w:rPr>
          <w:rFonts w:asciiTheme="minorEastAsia" w:hAnsiTheme="minorEastAsia" w:cstheme="minorBidi" w:hint="eastAsia"/>
          <w:color w:val="auto"/>
          <w:kern w:val="2"/>
        </w:rPr>
        <w:t>事務・事業規模</w:t>
      </w:r>
    </w:p>
    <w:p w:rsidR="00493FD8" w:rsidRPr="00DD46F5" w:rsidRDefault="00161501" w:rsidP="00A94D9C">
      <w:pPr>
        <w:pStyle w:val="Default"/>
        <w:spacing w:beforeLines="10" w:before="36"/>
        <w:ind w:leftChars="650" w:left="1560" w:firstLine="0"/>
        <w:rPr>
          <w:rFonts w:asciiTheme="minorEastAsia" w:hAnsiTheme="minorEastAsia" w:cstheme="minorBidi"/>
          <w:color w:val="auto"/>
          <w:kern w:val="2"/>
        </w:rPr>
      </w:pPr>
      <w:r w:rsidRPr="00DD46F5">
        <w:rPr>
          <w:rFonts w:asciiTheme="minorEastAsia" w:hAnsiTheme="minorEastAsia" w:cstheme="minorBidi" w:hint="eastAsia"/>
          <w:color w:val="auto"/>
          <w:kern w:val="2"/>
        </w:rPr>
        <w:t xml:space="preserve">○ </w:t>
      </w:r>
      <w:r w:rsidR="00DC1873" w:rsidRPr="00DD46F5">
        <w:rPr>
          <w:rFonts w:asciiTheme="minorEastAsia" w:hAnsiTheme="minorEastAsia" w:cstheme="minorBidi" w:hint="eastAsia"/>
          <w:color w:val="auto"/>
          <w:kern w:val="2"/>
        </w:rPr>
        <w:t>財政・財務状況</w:t>
      </w:r>
    </w:p>
    <w:p w:rsidR="00493FD8" w:rsidRPr="00AD1FD3" w:rsidRDefault="00493FD8" w:rsidP="00F55584">
      <w:pPr>
        <w:pStyle w:val="Default"/>
        <w:ind w:leftChars="300" w:left="720" w:firstLineChars="100" w:firstLine="240"/>
        <w:rPr>
          <w:rFonts w:ascii="ＭＳ ゴシック" w:eastAsia="ＭＳ ゴシック" w:hAnsi="ＭＳ ゴシック" w:cstheme="minorBidi"/>
          <w:color w:val="auto"/>
          <w:kern w:val="2"/>
        </w:rPr>
      </w:pPr>
    </w:p>
    <w:p w:rsidR="00D74710" w:rsidRPr="00AD1FD3" w:rsidRDefault="00D74710" w:rsidP="002F4CD1">
      <w:pPr>
        <w:pStyle w:val="3"/>
        <w:ind w:left="240" w:right="240"/>
      </w:pPr>
      <w:bookmarkStart w:id="21" w:name="_Toc441173304"/>
      <w:r w:rsidRPr="00182D86">
        <w:rPr>
          <w:rFonts w:hint="eastAsia"/>
          <w:color w:val="auto"/>
        </w:rPr>
        <w:t>（</w:t>
      </w:r>
      <w:r w:rsidR="00277FAB" w:rsidRPr="00182D86">
        <w:rPr>
          <w:rFonts w:hint="eastAsia"/>
          <w:color w:val="auto"/>
        </w:rPr>
        <w:t>５</w:t>
      </w:r>
      <w:r w:rsidRPr="00182D86">
        <w:rPr>
          <w:rFonts w:hint="eastAsia"/>
          <w:color w:val="auto"/>
        </w:rPr>
        <w:t>）</w:t>
      </w:r>
      <w:r w:rsidR="00277FAB" w:rsidRPr="00182D86">
        <w:rPr>
          <w:rFonts w:hint="eastAsia"/>
          <w:color w:val="auto"/>
        </w:rPr>
        <w:t>障害のある人のための</w:t>
      </w:r>
      <w:r w:rsidR="006D656C" w:rsidRPr="00AD1FD3">
        <w:rPr>
          <w:rFonts w:hint="eastAsia"/>
        </w:rPr>
        <w:t>環境整備</w:t>
      </w:r>
      <w:bookmarkEnd w:id="21"/>
    </w:p>
    <w:p w:rsidR="00D74710" w:rsidRPr="00DD46F5" w:rsidRDefault="008F24B3" w:rsidP="00A94D9C">
      <w:pPr>
        <w:pStyle w:val="Default"/>
        <w:spacing w:beforeLines="50" w:before="180"/>
        <w:ind w:leftChars="300" w:left="720" w:firstLineChars="100" w:firstLine="240"/>
        <w:rPr>
          <w:rFonts w:asciiTheme="minorEastAsia" w:hAnsiTheme="minorEastAsia" w:cstheme="minorBidi"/>
          <w:color w:val="auto"/>
          <w:kern w:val="2"/>
        </w:rPr>
      </w:pPr>
      <w:r w:rsidRPr="00DD46F5">
        <w:rPr>
          <w:rFonts w:asciiTheme="minorEastAsia" w:hAnsiTheme="minorEastAsia" w:cstheme="minorBidi" w:hint="eastAsia"/>
          <w:color w:val="auto"/>
          <w:kern w:val="2"/>
        </w:rPr>
        <w:t>合理的配慮を必要とする障害のある人が多数見込まれる場合、障害のある人との関係性が長期にわたる場合等には、その都度の合理的配慮の提供</w:t>
      </w:r>
      <w:r w:rsidR="00D706AC">
        <w:rPr>
          <w:rFonts w:asciiTheme="minorEastAsia" w:hAnsiTheme="minorEastAsia" w:cstheme="minorBidi" w:hint="eastAsia"/>
          <w:color w:val="auto"/>
          <w:kern w:val="2"/>
        </w:rPr>
        <w:t>とは別に</w:t>
      </w:r>
      <w:r w:rsidRPr="00DD46F5">
        <w:rPr>
          <w:rFonts w:asciiTheme="minorEastAsia" w:hAnsiTheme="minorEastAsia" w:cstheme="minorBidi" w:hint="eastAsia"/>
          <w:color w:val="auto"/>
          <w:kern w:val="2"/>
        </w:rPr>
        <w:t>、</w:t>
      </w:r>
      <w:r w:rsidRPr="00277FAB">
        <w:rPr>
          <w:rFonts w:asciiTheme="minorEastAsia" w:hAnsiTheme="minorEastAsia" w:cstheme="minorBidi" w:hint="eastAsia"/>
          <w:color w:val="auto"/>
          <w:kern w:val="2"/>
        </w:rPr>
        <w:t>環境整備を考慮</w:t>
      </w:r>
      <w:r w:rsidR="00BD5E70" w:rsidRPr="00182D86">
        <w:rPr>
          <w:rFonts w:asciiTheme="minorEastAsia" w:hAnsiTheme="minorEastAsia" w:cstheme="minorBidi" w:hint="eastAsia"/>
          <w:color w:val="auto"/>
          <w:kern w:val="2"/>
        </w:rPr>
        <w:t>する</w:t>
      </w:r>
      <w:r w:rsidRPr="00277FAB">
        <w:rPr>
          <w:rFonts w:asciiTheme="minorEastAsia" w:hAnsiTheme="minorEastAsia" w:cstheme="minorBidi" w:hint="eastAsia"/>
          <w:color w:val="auto"/>
          <w:kern w:val="2"/>
        </w:rPr>
        <w:t>ことも</w:t>
      </w:r>
      <w:r w:rsidRPr="00DD46F5">
        <w:rPr>
          <w:rFonts w:asciiTheme="minorEastAsia" w:hAnsiTheme="minorEastAsia" w:cstheme="minorBidi" w:hint="eastAsia"/>
          <w:color w:val="auto"/>
          <w:kern w:val="2"/>
        </w:rPr>
        <w:t>必要です。</w:t>
      </w:r>
    </w:p>
    <w:p w:rsidR="008D1B41" w:rsidRPr="00AD1FD3" w:rsidRDefault="008F24B3" w:rsidP="00A94D9C">
      <w:pPr>
        <w:pStyle w:val="Default"/>
        <w:spacing w:beforeLines="50" w:before="180"/>
        <w:ind w:leftChars="300" w:left="720" w:firstLineChars="100" w:firstLine="240"/>
        <w:rPr>
          <w:rFonts w:ascii="ＭＳ ゴシック" w:hAnsi="ＭＳ ゴシック" w:cs="ＭＳ ゴシック"/>
        </w:rPr>
      </w:pPr>
      <w:r w:rsidRPr="00DD46F5">
        <w:rPr>
          <w:rFonts w:asciiTheme="minorEastAsia" w:hAnsiTheme="minorEastAsia" w:cstheme="minorBidi" w:hint="eastAsia"/>
          <w:color w:val="auto"/>
          <w:kern w:val="2"/>
        </w:rPr>
        <w:t>なお、</w:t>
      </w:r>
      <w:r w:rsidRPr="00182D86">
        <w:rPr>
          <w:rFonts w:asciiTheme="minorEastAsia" w:hAnsiTheme="minorEastAsia" w:cstheme="minorBidi" w:hint="eastAsia"/>
          <w:color w:val="auto"/>
          <w:kern w:val="2"/>
        </w:rPr>
        <w:t>環境整備</w:t>
      </w:r>
      <w:r w:rsidRPr="00DD46F5">
        <w:rPr>
          <w:rFonts w:asciiTheme="minorEastAsia" w:hAnsiTheme="minorEastAsia" w:cstheme="minorBidi" w:hint="eastAsia"/>
          <w:color w:val="auto"/>
          <w:kern w:val="2"/>
        </w:rPr>
        <w:t>には、施設等のバリアフリー化、意思表示やコミュニケーション支援のためのサービス</w:t>
      </w:r>
      <w:r w:rsidR="00D706AC" w:rsidRPr="00182D86">
        <w:rPr>
          <w:rFonts w:asciiTheme="minorEastAsia" w:hAnsiTheme="minorEastAsia" w:cstheme="minorBidi" w:hint="eastAsia"/>
          <w:color w:val="auto"/>
          <w:kern w:val="2"/>
        </w:rPr>
        <w:t>、支援者</w:t>
      </w:r>
      <w:r w:rsidR="00277FAB" w:rsidRPr="00182D86">
        <w:rPr>
          <w:rFonts w:asciiTheme="minorEastAsia" w:hAnsiTheme="minorEastAsia" w:cstheme="minorBidi" w:hint="eastAsia"/>
          <w:color w:val="auto"/>
          <w:kern w:val="2"/>
        </w:rPr>
        <w:t>や</w:t>
      </w:r>
      <w:r w:rsidRPr="00182D86">
        <w:rPr>
          <w:rFonts w:asciiTheme="minorEastAsia" w:hAnsiTheme="minorEastAsia" w:cstheme="minorBidi" w:hint="eastAsia"/>
          <w:color w:val="auto"/>
          <w:kern w:val="2"/>
        </w:rPr>
        <w:t>介助者</w:t>
      </w:r>
      <w:r w:rsidRPr="00DD46F5">
        <w:rPr>
          <w:rFonts w:asciiTheme="minorEastAsia" w:hAnsiTheme="minorEastAsia" w:cstheme="minorBidi" w:hint="eastAsia"/>
          <w:color w:val="auto"/>
          <w:kern w:val="2"/>
        </w:rPr>
        <w:t>等の人的支援、障害のある人による円滑な情報の取得・利用・発信のための情報アクセシビリティの向上のほか、</w:t>
      </w:r>
      <w:r w:rsidR="00AC7FA5" w:rsidRPr="00DD46F5">
        <w:rPr>
          <w:rFonts w:asciiTheme="minorEastAsia" w:hAnsiTheme="minorEastAsia" w:cstheme="minorBidi" w:hint="eastAsia"/>
          <w:color w:val="auto"/>
          <w:kern w:val="2"/>
        </w:rPr>
        <w:t>職員や従業員に対する研修等も含まれます。</w:t>
      </w:r>
    </w:p>
    <w:p w:rsidR="00FF25F7" w:rsidRPr="00AD1FD3" w:rsidRDefault="00FF25F7" w:rsidP="006B6EFD">
      <w:pPr>
        <w:pStyle w:val="1"/>
        <w:rPr>
          <w:color w:val="auto"/>
          <w:szCs w:val="28"/>
        </w:rPr>
      </w:pPr>
      <w:bookmarkStart w:id="22" w:name="_Toc431295593"/>
      <w:bookmarkStart w:id="23" w:name="_Toc441173305"/>
      <w:r w:rsidRPr="00AD1FD3">
        <w:rPr>
          <w:rFonts w:hint="eastAsia"/>
          <w:color w:val="auto"/>
          <w:szCs w:val="28"/>
        </w:rPr>
        <w:lastRenderedPageBreak/>
        <w:t xml:space="preserve">Ⅲ　</w:t>
      </w:r>
      <w:r w:rsidR="006B6EFD" w:rsidRPr="00AD1FD3">
        <w:rPr>
          <w:rFonts w:hint="eastAsia"/>
          <w:color w:val="auto"/>
          <w:szCs w:val="28"/>
        </w:rPr>
        <w:t>「</w:t>
      </w:r>
      <w:r w:rsidRPr="00AD1FD3">
        <w:rPr>
          <w:rFonts w:hint="eastAsia"/>
          <w:color w:val="auto"/>
          <w:szCs w:val="28"/>
        </w:rPr>
        <w:t>障害を理由とする</w:t>
      </w:r>
      <w:r w:rsidR="006B6EFD" w:rsidRPr="00AD1FD3">
        <w:rPr>
          <w:rFonts w:hint="eastAsia"/>
          <w:color w:val="auto"/>
          <w:szCs w:val="28"/>
        </w:rPr>
        <w:t>不利益な</w:t>
      </w:r>
      <w:r w:rsidRPr="00AD1FD3">
        <w:rPr>
          <w:rFonts w:hint="eastAsia"/>
          <w:color w:val="auto"/>
          <w:szCs w:val="28"/>
        </w:rPr>
        <w:t>取扱い</w:t>
      </w:r>
      <w:r w:rsidR="006B6EFD" w:rsidRPr="00AD1FD3">
        <w:rPr>
          <w:rFonts w:hint="eastAsia"/>
          <w:color w:val="auto"/>
          <w:szCs w:val="28"/>
        </w:rPr>
        <w:t>」や「</w:t>
      </w:r>
      <w:r w:rsidRPr="00AD1FD3">
        <w:rPr>
          <w:rFonts w:hint="eastAsia"/>
          <w:color w:val="auto"/>
          <w:szCs w:val="28"/>
        </w:rPr>
        <w:t>合理的配慮の</w:t>
      </w:r>
      <w:r w:rsidR="006B6EFD" w:rsidRPr="00AD1FD3">
        <w:rPr>
          <w:rFonts w:hint="eastAsia"/>
          <w:color w:val="auto"/>
          <w:szCs w:val="28"/>
        </w:rPr>
        <w:t>提供」の</w:t>
      </w:r>
      <w:r w:rsidRPr="00AD1FD3">
        <w:rPr>
          <w:rFonts w:hint="eastAsia"/>
          <w:color w:val="auto"/>
          <w:szCs w:val="28"/>
        </w:rPr>
        <w:t>具体例</w:t>
      </w:r>
      <w:bookmarkEnd w:id="22"/>
      <w:bookmarkEnd w:id="23"/>
    </w:p>
    <w:p w:rsidR="00FF25F7" w:rsidRPr="006B6EFD" w:rsidRDefault="00FF25F7" w:rsidP="006B6EFD">
      <w:pPr>
        <w:pStyle w:val="2"/>
        <w:rPr>
          <w:color w:val="auto"/>
        </w:rPr>
      </w:pPr>
      <w:r w:rsidRPr="006B6EFD">
        <w:rPr>
          <w:rFonts w:hint="eastAsia"/>
          <w:color w:val="auto"/>
        </w:rPr>
        <w:t xml:space="preserve">　</w:t>
      </w:r>
      <w:bookmarkStart w:id="24" w:name="_Toc431295594"/>
      <w:bookmarkStart w:id="25" w:name="_Toc441173306"/>
      <w:r w:rsidRPr="006B6EFD">
        <w:rPr>
          <w:rFonts w:hint="eastAsia"/>
          <w:color w:val="auto"/>
        </w:rPr>
        <w:t>１　分野別</w:t>
      </w:r>
      <w:bookmarkEnd w:id="24"/>
      <w:bookmarkEnd w:id="25"/>
    </w:p>
    <w:p w:rsidR="006B6EFD" w:rsidRDefault="00FF25F7" w:rsidP="002F4CD1">
      <w:pPr>
        <w:pStyle w:val="3"/>
        <w:ind w:left="240" w:right="240"/>
      </w:pPr>
      <w:bookmarkStart w:id="26" w:name="_Toc431295595"/>
      <w:bookmarkStart w:id="27" w:name="_Toc441173307"/>
      <w:r w:rsidRPr="006B6EFD">
        <w:rPr>
          <w:rFonts w:hint="eastAsia"/>
        </w:rPr>
        <w:t>（１）各分野共通</w:t>
      </w:r>
      <w:bookmarkEnd w:id="26"/>
      <w:bookmarkEnd w:id="27"/>
    </w:p>
    <w:p w:rsidR="00D579C3" w:rsidRPr="006B6EFD" w:rsidRDefault="00D579C3" w:rsidP="00D579C3">
      <w:pPr>
        <w:pStyle w:val="4"/>
        <w:ind w:leftChars="300" w:left="720" w:right="240"/>
        <w:rPr>
          <w:bCs/>
        </w:rPr>
      </w:pPr>
      <w:r>
        <w:rPr>
          <w:rFonts w:hint="eastAsia"/>
        </w:rPr>
        <w:t>不利益な取扱いに該当する可能性がある例</w:t>
      </w:r>
    </w:p>
    <w:p w:rsidR="006013F7" w:rsidRPr="00182D86" w:rsidRDefault="00310D4F" w:rsidP="001A1297">
      <w:pPr>
        <w:ind w:leftChars="200" w:left="480" w:firstLineChars="100" w:firstLine="240"/>
        <w:rPr>
          <w:rFonts w:asciiTheme="minorEastAsia" w:eastAsiaTheme="minorEastAsia" w:hAnsiTheme="minorEastAsia"/>
          <w:szCs w:val="24"/>
        </w:rPr>
      </w:pPr>
      <w:r w:rsidRPr="00182D86">
        <w:rPr>
          <w:rFonts w:asciiTheme="minorEastAsia" w:eastAsiaTheme="minorEastAsia" w:hAnsiTheme="minorEastAsia" w:hint="eastAsia"/>
          <w:szCs w:val="24"/>
        </w:rPr>
        <w:t>次のような</w:t>
      </w:r>
      <w:r w:rsidR="00D90439" w:rsidRPr="00182D86">
        <w:rPr>
          <w:rFonts w:asciiTheme="minorEastAsia" w:eastAsiaTheme="minorEastAsia" w:hAnsiTheme="minorEastAsia" w:hint="eastAsia"/>
          <w:szCs w:val="24"/>
        </w:rPr>
        <w:t>対応</w:t>
      </w:r>
      <w:r w:rsidRPr="00182D86">
        <w:rPr>
          <w:rFonts w:asciiTheme="minorEastAsia" w:eastAsiaTheme="minorEastAsia" w:hAnsiTheme="minorEastAsia" w:hint="eastAsia"/>
          <w:szCs w:val="24"/>
        </w:rPr>
        <w:t>をすることは、</w:t>
      </w:r>
      <w:r w:rsidR="00701423" w:rsidRPr="00182D86">
        <w:rPr>
          <w:rFonts w:asciiTheme="minorEastAsia" w:eastAsiaTheme="minorEastAsia" w:hAnsiTheme="minorEastAsia" w:hint="eastAsia"/>
          <w:szCs w:val="24"/>
        </w:rPr>
        <w:t>「障害を理由とする</w:t>
      </w:r>
      <w:r w:rsidRPr="00182D86">
        <w:rPr>
          <w:rFonts w:asciiTheme="minorEastAsia" w:eastAsiaTheme="minorEastAsia" w:hAnsiTheme="minorEastAsia" w:hint="eastAsia"/>
          <w:szCs w:val="24"/>
        </w:rPr>
        <w:t>不利益な取扱い」に該当する可能性があります。ここに記載する事例は、あくまでも例示であり、これに限られるものでは</w:t>
      </w:r>
      <w:r w:rsidR="00701423" w:rsidRPr="00182D86">
        <w:rPr>
          <w:rFonts w:asciiTheme="minorEastAsia" w:eastAsiaTheme="minorEastAsia" w:hAnsiTheme="minorEastAsia" w:hint="eastAsia"/>
          <w:szCs w:val="24"/>
        </w:rPr>
        <w:t>なく、また、</w:t>
      </w:r>
      <w:r w:rsidRPr="00182D86">
        <w:rPr>
          <w:rFonts w:asciiTheme="minorEastAsia" w:eastAsiaTheme="minorEastAsia" w:hAnsiTheme="minorEastAsia" w:hint="eastAsia"/>
          <w:szCs w:val="24"/>
        </w:rPr>
        <w:t>客観的に</w:t>
      </w:r>
      <w:r w:rsidR="00701423" w:rsidRPr="00182D86">
        <w:rPr>
          <w:rFonts w:asciiTheme="minorEastAsia" w:eastAsiaTheme="minorEastAsia" w:hAnsiTheme="minorEastAsia" w:hint="eastAsia"/>
          <w:szCs w:val="24"/>
        </w:rPr>
        <w:t>みて正当な理由があるときは、不利益な取扱いに該当しない場合があります。</w:t>
      </w:r>
    </w:p>
    <w:p w:rsidR="00701423" w:rsidRPr="00182D86" w:rsidRDefault="00701423" w:rsidP="001A1297">
      <w:pPr>
        <w:ind w:leftChars="200" w:left="480" w:firstLineChars="100" w:firstLine="240"/>
        <w:rPr>
          <w:rFonts w:asciiTheme="minorEastAsia" w:eastAsiaTheme="minorEastAsia" w:hAnsiTheme="minorEastAsia"/>
          <w:szCs w:val="24"/>
        </w:rPr>
      </w:pPr>
      <w:r w:rsidRPr="00182D86">
        <w:rPr>
          <w:rFonts w:asciiTheme="minorEastAsia" w:eastAsiaTheme="minorEastAsia" w:hAnsiTheme="minorEastAsia" w:hint="eastAsia"/>
          <w:szCs w:val="24"/>
        </w:rPr>
        <w:t>不利益な取扱いに該当するかどうかについては、個別の事案ごとに判断する必要があります。</w:t>
      </w:r>
    </w:p>
    <w:p w:rsidR="00701423" w:rsidRPr="001A1297" w:rsidRDefault="00701423" w:rsidP="001A1297">
      <w:pPr>
        <w:ind w:leftChars="200" w:left="480" w:firstLineChars="100" w:firstLine="240"/>
        <w:jc w:val="right"/>
        <w:rPr>
          <w:rFonts w:asciiTheme="minorEastAsia" w:eastAsiaTheme="minorEastAsia" w:hAnsiTheme="minorEastAsia"/>
          <w:color w:val="FF0000"/>
          <w:szCs w:val="24"/>
          <w:u w:val="dash"/>
        </w:rPr>
      </w:pPr>
      <w:r w:rsidRPr="00182D86">
        <w:rPr>
          <w:rFonts w:asciiTheme="minorEastAsia" w:eastAsiaTheme="minorEastAsia" w:hAnsiTheme="minorEastAsia" w:hint="eastAsia"/>
          <w:szCs w:val="24"/>
        </w:rPr>
        <w:t>（以下、各分野とも同じ）</w:t>
      </w:r>
    </w:p>
    <w:p w:rsidR="00365E64" w:rsidRPr="001A1297" w:rsidRDefault="00365E64" w:rsidP="00701423">
      <w:pPr>
        <w:ind w:firstLine="0"/>
        <w:rPr>
          <w:rFonts w:asciiTheme="minorEastAsia" w:hAnsiTheme="minorEastAsia"/>
          <w:color w:val="000000" w:themeColor="text1"/>
          <w:szCs w:val="24"/>
        </w:rPr>
      </w:pPr>
      <w:r w:rsidRPr="001A1297">
        <w:rPr>
          <w:rFonts w:asciiTheme="minorEastAsia" w:hAnsiTheme="minorEastAsia" w:hint="eastAsia"/>
          <w:color w:val="000000" w:themeColor="text1"/>
          <w:szCs w:val="24"/>
        </w:rPr>
        <w:t>＜サービス等の提供や対応を拒否すること＞</w:t>
      </w:r>
    </w:p>
    <w:p w:rsidR="00365E64" w:rsidRPr="00182D86" w:rsidRDefault="00BC5FF5" w:rsidP="00BC5FF5">
      <w:pPr>
        <w:pStyle w:val="a3"/>
        <w:numPr>
          <w:ilvl w:val="0"/>
          <w:numId w:val="17"/>
        </w:numPr>
        <w:ind w:leftChars="100" w:left="660"/>
        <w:rPr>
          <w:rFonts w:asciiTheme="minorEastAsia" w:eastAsiaTheme="minorEastAsia" w:hAnsiTheme="minorEastAsia"/>
          <w:color w:val="000000" w:themeColor="text1"/>
          <w:szCs w:val="24"/>
        </w:rPr>
      </w:pPr>
      <w:r w:rsidRPr="00182D86">
        <w:rPr>
          <w:rFonts w:asciiTheme="minorEastAsia" w:eastAsiaTheme="minorEastAsia" w:hAnsiTheme="minorEastAsia" w:hint="eastAsia"/>
          <w:szCs w:val="24"/>
        </w:rPr>
        <w:t>身体障害者補助犬の受入義務がある施設等であるにもかかわらず、</w:t>
      </w:r>
      <w:r w:rsidR="00365E64" w:rsidRPr="00182D86">
        <w:rPr>
          <w:rFonts w:asciiTheme="minorEastAsia" w:eastAsiaTheme="minorEastAsia" w:hAnsiTheme="minorEastAsia" w:hint="eastAsia"/>
          <w:color w:val="000000" w:themeColor="text1"/>
          <w:szCs w:val="24"/>
        </w:rPr>
        <w:t>身体障害者補助犬の同伴を拒否する。</w:t>
      </w:r>
    </w:p>
    <w:p w:rsidR="00365E64" w:rsidRPr="00182D86" w:rsidRDefault="00DF310E" w:rsidP="00365E64">
      <w:pPr>
        <w:pStyle w:val="a3"/>
        <w:numPr>
          <w:ilvl w:val="0"/>
          <w:numId w:val="17"/>
        </w:numPr>
        <w:ind w:leftChars="100" w:left="660"/>
        <w:rPr>
          <w:rFonts w:asciiTheme="minorEastAsia" w:eastAsiaTheme="minorEastAsia" w:hAnsiTheme="minorEastAsia"/>
          <w:color w:val="000000" w:themeColor="text1"/>
          <w:szCs w:val="24"/>
        </w:rPr>
      </w:pPr>
      <w:r w:rsidRPr="00182D86">
        <w:rPr>
          <w:rFonts w:asciiTheme="minorEastAsia" w:eastAsiaTheme="minorEastAsia" w:hAnsiTheme="minorEastAsia" w:hint="eastAsia"/>
          <w:color w:val="000000" w:themeColor="text1"/>
          <w:szCs w:val="24"/>
        </w:rPr>
        <w:t>車いす</w:t>
      </w:r>
      <w:r w:rsidR="00BC5FF5" w:rsidRPr="00182D86">
        <w:rPr>
          <w:rFonts w:asciiTheme="minorEastAsia" w:eastAsiaTheme="minorEastAsia" w:hAnsiTheme="minorEastAsia" w:hint="eastAsia"/>
          <w:color w:val="000000" w:themeColor="text1"/>
          <w:szCs w:val="24"/>
        </w:rPr>
        <w:t>等を</w:t>
      </w:r>
      <w:r w:rsidR="00BC5FF5" w:rsidRPr="00182D86">
        <w:rPr>
          <w:rFonts w:asciiTheme="minorEastAsia" w:eastAsiaTheme="minorEastAsia" w:hAnsiTheme="minorEastAsia" w:hint="eastAsia"/>
          <w:szCs w:val="24"/>
        </w:rPr>
        <w:t>使用</w:t>
      </w:r>
      <w:r w:rsidR="00365E64" w:rsidRPr="00182D86">
        <w:rPr>
          <w:rFonts w:asciiTheme="minorEastAsia" w:eastAsiaTheme="minorEastAsia" w:hAnsiTheme="minorEastAsia" w:hint="eastAsia"/>
          <w:color w:val="000000" w:themeColor="text1"/>
          <w:szCs w:val="24"/>
        </w:rPr>
        <w:t>していることを理由に、サービス等の提供や対応を拒否する。</w:t>
      </w:r>
    </w:p>
    <w:p w:rsidR="00365E64" w:rsidRPr="00182D86" w:rsidRDefault="00365E64" w:rsidP="00365E64">
      <w:pPr>
        <w:pStyle w:val="a3"/>
        <w:numPr>
          <w:ilvl w:val="0"/>
          <w:numId w:val="17"/>
        </w:numPr>
        <w:ind w:leftChars="100" w:left="660"/>
        <w:rPr>
          <w:rFonts w:asciiTheme="minorEastAsia" w:eastAsiaTheme="minorEastAsia" w:hAnsiTheme="minorEastAsia"/>
          <w:color w:val="000000" w:themeColor="text1"/>
          <w:szCs w:val="24"/>
        </w:rPr>
      </w:pPr>
      <w:r w:rsidRPr="00182D86">
        <w:rPr>
          <w:rFonts w:asciiTheme="minorEastAsia" w:eastAsiaTheme="minorEastAsia" w:hAnsiTheme="minorEastAsia" w:hint="eastAsia"/>
          <w:szCs w:val="24"/>
        </w:rPr>
        <w:t>障害を理由に</w:t>
      </w:r>
      <w:r w:rsidRPr="00182D86">
        <w:rPr>
          <w:rFonts w:asciiTheme="minorEastAsia" w:eastAsiaTheme="minorEastAsia" w:hAnsiTheme="minorEastAsia" w:hint="eastAsia"/>
          <w:color w:val="000000" w:themeColor="text1"/>
          <w:szCs w:val="24"/>
        </w:rPr>
        <w:t>、対応を拒否したり、対応の順番を後回しに</w:t>
      </w:r>
      <w:r w:rsidR="009F74E4" w:rsidRPr="00182D86">
        <w:rPr>
          <w:rFonts w:asciiTheme="minorEastAsia" w:eastAsiaTheme="minorEastAsia" w:hAnsiTheme="minorEastAsia" w:hint="eastAsia"/>
          <w:szCs w:val="24"/>
        </w:rPr>
        <w:t>したり</w:t>
      </w:r>
      <w:r w:rsidRPr="00182D86">
        <w:rPr>
          <w:rFonts w:asciiTheme="minorEastAsia" w:eastAsiaTheme="minorEastAsia" w:hAnsiTheme="minorEastAsia" w:hint="eastAsia"/>
          <w:color w:val="000000" w:themeColor="text1"/>
          <w:szCs w:val="24"/>
        </w:rPr>
        <w:t>する。</w:t>
      </w:r>
    </w:p>
    <w:p w:rsidR="00365E64" w:rsidRPr="00182D86" w:rsidRDefault="00365E64" w:rsidP="00365E64">
      <w:pPr>
        <w:pStyle w:val="a3"/>
        <w:numPr>
          <w:ilvl w:val="0"/>
          <w:numId w:val="17"/>
        </w:numPr>
        <w:ind w:leftChars="100" w:left="660"/>
        <w:rPr>
          <w:rFonts w:asciiTheme="minorEastAsia" w:eastAsiaTheme="minorEastAsia" w:hAnsiTheme="minorEastAsia"/>
          <w:color w:val="000000" w:themeColor="text1"/>
          <w:szCs w:val="24"/>
        </w:rPr>
      </w:pPr>
      <w:r w:rsidRPr="00182D86">
        <w:rPr>
          <w:rFonts w:asciiTheme="minorEastAsia" w:eastAsiaTheme="minorEastAsia" w:hAnsiTheme="minorEastAsia" w:hint="eastAsia"/>
          <w:szCs w:val="24"/>
        </w:rPr>
        <w:t>障害を理由に</w:t>
      </w:r>
      <w:r w:rsidRPr="00182D86">
        <w:rPr>
          <w:rFonts w:asciiTheme="minorEastAsia" w:eastAsiaTheme="minorEastAsia" w:hAnsiTheme="minorEastAsia" w:hint="eastAsia"/>
          <w:color w:val="000000" w:themeColor="text1"/>
          <w:szCs w:val="24"/>
        </w:rPr>
        <w:t>、資料の提供</w:t>
      </w:r>
      <w:r w:rsidR="00BC5FF5" w:rsidRPr="00182D86">
        <w:rPr>
          <w:rFonts w:asciiTheme="minorEastAsia" w:eastAsiaTheme="minorEastAsia" w:hAnsiTheme="minorEastAsia" w:hint="eastAsia"/>
          <w:color w:val="000000" w:themeColor="text1"/>
          <w:szCs w:val="24"/>
        </w:rPr>
        <w:t>や講演会</w:t>
      </w:r>
      <w:r w:rsidR="00D90439" w:rsidRPr="00182D86">
        <w:rPr>
          <w:rFonts w:asciiTheme="minorEastAsia" w:eastAsiaTheme="minorEastAsia" w:hAnsiTheme="minorEastAsia" w:hint="eastAsia"/>
          <w:color w:val="000000" w:themeColor="text1"/>
          <w:szCs w:val="24"/>
        </w:rPr>
        <w:t>等</w:t>
      </w:r>
      <w:r w:rsidR="00BC5FF5" w:rsidRPr="00182D86">
        <w:rPr>
          <w:rFonts w:asciiTheme="minorEastAsia" w:eastAsiaTheme="minorEastAsia" w:hAnsiTheme="minorEastAsia" w:hint="eastAsia"/>
          <w:color w:val="000000" w:themeColor="text1"/>
          <w:szCs w:val="24"/>
        </w:rPr>
        <w:t>への出席を</w:t>
      </w:r>
      <w:r w:rsidR="00BC5FF5" w:rsidRPr="00182D86">
        <w:rPr>
          <w:rFonts w:asciiTheme="minorEastAsia" w:eastAsiaTheme="minorEastAsia" w:hAnsiTheme="minorEastAsia" w:hint="eastAsia"/>
          <w:szCs w:val="24"/>
        </w:rPr>
        <w:t>拒否する</w:t>
      </w:r>
      <w:r w:rsidRPr="00182D86">
        <w:rPr>
          <w:rFonts w:asciiTheme="minorEastAsia" w:eastAsiaTheme="minorEastAsia" w:hAnsiTheme="minorEastAsia" w:hint="eastAsia"/>
          <w:szCs w:val="24"/>
        </w:rPr>
        <w:t>。</w:t>
      </w:r>
    </w:p>
    <w:p w:rsidR="00365E64" w:rsidRPr="001A1297" w:rsidRDefault="00365E64" w:rsidP="00A94D9C">
      <w:pPr>
        <w:spacing w:beforeLines="50" w:before="180"/>
        <w:ind w:firstLine="0"/>
        <w:rPr>
          <w:rFonts w:asciiTheme="minorEastAsia" w:hAnsiTheme="minorEastAsia"/>
          <w:color w:val="000000" w:themeColor="text1"/>
          <w:szCs w:val="24"/>
        </w:rPr>
      </w:pPr>
      <w:r w:rsidRPr="001A1297">
        <w:rPr>
          <w:rFonts w:asciiTheme="minorEastAsia" w:hAnsiTheme="minorEastAsia" w:hint="eastAsia"/>
          <w:color w:val="000000" w:themeColor="text1"/>
          <w:szCs w:val="24"/>
        </w:rPr>
        <w:t>＜サービス等の提供や対応を制限すること＞</w:t>
      </w:r>
    </w:p>
    <w:p w:rsidR="00365E64" w:rsidRPr="00182D86" w:rsidRDefault="001B12A0" w:rsidP="00365E64">
      <w:pPr>
        <w:pStyle w:val="a3"/>
        <w:numPr>
          <w:ilvl w:val="0"/>
          <w:numId w:val="17"/>
        </w:numPr>
        <w:ind w:leftChars="100" w:left="660"/>
        <w:rPr>
          <w:rFonts w:asciiTheme="minorEastAsia" w:eastAsiaTheme="minorEastAsia" w:hAnsiTheme="minorEastAsia"/>
          <w:color w:val="000000" w:themeColor="text1"/>
          <w:szCs w:val="24"/>
        </w:rPr>
      </w:pPr>
      <w:r w:rsidRPr="00182D86">
        <w:rPr>
          <w:rFonts w:asciiTheme="minorEastAsia" w:eastAsiaTheme="minorEastAsia" w:hAnsiTheme="minorEastAsia" w:hint="eastAsia"/>
          <w:szCs w:val="24"/>
        </w:rPr>
        <w:t>障害を理由に、他の人とは違う場所で</w:t>
      </w:r>
      <w:r w:rsidR="00365E64" w:rsidRPr="00182D86">
        <w:rPr>
          <w:rFonts w:asciiTheme="minorEastAsia" w:eastAsiaTheme="minorEastAsia" w:hAnsiTheme="minorEastAsia" w:hint="eastAsia"/>
          <w:color w:val="000000" w:themeColor="text1"/>
          <w:szCs w:val="24"/>
        </w:rPr>
        <w:t>対応</w:t>
      </w:r>
      <w:r w:rsidRPr="00182D86">
        <w:rPr>
          <w:rFonts w:asciiTheme="minorEastAsia" w:eastAsiaTheme="minorEastAsia" w:hAnsiTheme="minorEastAsia" w:hint="eastAsia"/>
          <w:color w:val="000000" w:themeColor="text1"/>
          <w:szCs w:val="24"/>
        </w:rPr>
        <w:t>したり、</w:t>
      </w:r>
      <w:r w:rsidR="005A4E7E" w:rsidRPr="00182D86">
        <w:rPr>
          <w:rFonts w:asciiTheme="minorEastAsia" w:eastAsiaTheme="minorEastAsia" w:hAnsiTheme="minorEastAsia" w:hint="eastAsia"/>
          <w:szCs w:val="24"/>
        </w:rPr>
        <w:t>サービス等の提供</w:t>
      </w:r>
      <w:r w:rsidRPr="00182D86">
        <w:rPr>
          <w:rFonts w:asciiTheme="minorEastAsia" w:eastAsiaTheme="minorEastAsia" w:hAnsiTheme="minorEastAsia" w:hint="eastAsia"/>
          <w:color w:val="000000" w:themeColor="text1"/>
          <w:szCs w:val="24"/>
        </w:rPr>
        <w:t>時間を限定</w:t>
      </w:r>
      <w:r w:rsidR="009F74E4" w:rsidRPr="00182D86">
        <w:rPr>
          <w:rFonts w:asciiTheme="minorEastAsia" w:eastAsiaTheme="minorEastAsia" w:hAnsiTheme="minorEastAsia" w:hint="eastAsia"/>
          <w:szCs w:val="24"/>
        </w:rPr>
        <w:t>したり</w:t>
      </w:r>
      <w:r w:rsidRPr="00182D86">
        <w:rPr>
          <w:rFonts w:asciiTheme="minorEastAsia" w:eastAsiaTheme="minorEastAsia" w:hAnsiTheme="minorEastAsia" w:hint="eastAsia"/>
          <w:color w:val="000000" w:themeColor="text1"/>
          <w:szCs w:val="24"/>
        </w:rPr>
        <w:t>する</w:t>
      </w:r>
      <w:r w:rsidRPr="00182D86">
        <w:rPr>
          <w:rFonts w:asciiTheme="minorEastAsia" w:eastAsiaTheme="minorEastAsia" w:hAnsiTheme="minorEastAsia" w:hint="eastAsia"/>
          <w:szCs w:val="24"/>
        </w:rPr>
        <w:t>など、場所や時間帯などを制限する</w:t>
      </w:r>
      <w:r w:rsidR="00365E64" w:rsidRPr="00182D86">
        <w:rPr>
          <w:rFonts w:asciiTheme="minorEastAsia" w:eastAsiaTheme="minorEastAsia" w:hAnsiTheme="minorEastAsia" w:hint="eastAsia"/>
          <w:szCs w:val="24"/>
        </w:rPr>
        <w:t>。</w:t>
      </w:r>
    </w:p>
    <w:p w:rsidR="00365E64" w:rsidRPr="00182D86" w:rsidRDefault="005A4E7E" w:rsidP="00A94D9C">
      <w:pPr>
        <w:pStyle w:val="a3"/>
        <w:numPr>
          <w:ilvl w:val="0"/>
          <w:numId w:val="17"/>
        </w:numPr>
        <w:spacing w:afterLines="50" w:after="180"/>
        <w:ind w:leftChars="100" w:left="660"/>
        <w:rPr>
          <w:rFonts w:asciiTheme="minorEastAsia" w:eastAsiaTheme="minorEastAsia" w:hAnsiTheme="minorEastAsia"/>
          <w:color w:val="000000" w:themeColor="text1"/>
          <w:szCs w:val="24"/>
        </w:rPr>
      </w:pPr>
      <w:r w:rsidRPr="00182D86">
        <w:rPr>
          <w:rFonts w:asciiTheme="minorEastAsia" w:eastAsiaTheme="minorEastAsia" w:hAnsiTheme="minorEastAsia" w:hint="eastAsia"/>
          <w:szCs w:val="24"/>
        </w:rPr>
        <w:t>障害を理由に</w:t>
      </w:r>
      <w:r w:rsidRPr="00182D86">
        <w:rPr>
          <w:rFonts w:asciiTheme="minorEastAsia" w:eastAsiaTheme="minorEastAsia" w:hAnsiTheme="minorEastAsia" w:hint="eastAsia"/>
          <w:color w:val="000000" w:themeColor="text1"/>
          <w:szCs w:val="24"/>
        </w:rPr>
        <w:t>、</w:t>
      </w:r>
      <w:r w:rsidR="00365E64" w:rsidRPr="00182D86">
        <w:rPr>
          <w:rFonts w:asciiTheme="minorEastAsia" w:eastAsiaTheme="minorEastAsia" w:hAnsiTheme="minorEastAsia" w:hint="eastAsia"/>
          <w:color w:val="000000" w:themeColor="text1"/>
          <w:szCs w:val="24"/>
        </w:rPr>
        <w:t>サービス</w:t>
      </w:r>
      <w:r w:rsidRPr="00182D86">
        <w:rPr>
          <w:rFonts w:asciiTheme="minorEastAsia" w:eastAsiaTheme="minorEastAsia" w:hAnsiTheme="minorEastAsia" w:hint="eastAsia"/>
          <w:color w:val="000000" w:themeColor="text1"/>
          <w:szCs w:val="24"/>
        </w:rPr>
        <w:t>等の</w:t>
      </w:r>
      <w:r w:rsidR="00365E64" w:rsidRPr="00182D86">
        <w:rPr>
          <w:rFonts w:asciiTheme="minorEastAsia" w:eastAsiaTheme="minorEastAsia" w:hAnsiTheme="minorEastAsia" w:hint="eastAsia"/>
          <w:color w:val="000000" w:themeColor="text1"/>
          <w:szCs w:val="24"/>
        </w:rPr>
        <w:t>利用に必要な情報提供を行わない。</w:t>
      </w:r>
    </w:p>
    <w:p w:rsidR="00365E64" w:rsidRPr="001A1297" w:rsidRDefault="00365E64" w:rsidP="00A94D9C">
      <w:pPr>
        <w:spacing w:beforeLines="50" w:before="180"/>
        <w:ind w:firstLine="0"/>
        <w:rPr>
          <w:rFonts w:asciiTheme="minorEastAsia" w:hAnsiTheme="minorEastAsia"/>
          <w:color w:val="000000" w:themeColor="text1"/>
          <w:szCs w:val="24"/>
        </w:rPr>
      </w:pPr>
      <w:r w:rsidRPr="001A1297">
        <w:rPr>
          <w:rFonts w:asciiTheme="minorEastAsia" w:hAnsiTheme="minorEastAsia" w:hint="eastAsia"/>
          <w:color w:val="000000" w:themeColor="text1"/>
          <w:szCs w:val="24"/>
        </w:rPr>
        <w:t>＜サービス等の提供や対応をする際に、障害のない人には付けない条件を付けること＞</w:t>
      </w:r>
    </w:p>
    <w:p w:rsidR="00365E64" w:rsidRPr="001B2BBE" w:rsidRDefault="005A4E7E" w:rsidP="00365E64">
      <w:pPr>
        <w:pStyle w:val="a3"/>
        <w:numPr>
          <w:ilvl w:val="0"/>
          <w:numId w:val="17"/>
        </w:numPr>
        <w:ind w:leftChars="100" w:left="660"/>
        <w:rPr>
          <w:rFonts w:asciiTheme="minorEastAsia" w:eastAsiaTheme="minorEastAsia" w:hAnsiTheme="minorEastAsia"/>
          <w:szCs w:val="24"/>
        </w:rPr>
      </w:pPr>
      <w:r w:rsidRPr="001B2BBE">
        <w:rPr>
          <w:rFonts w:asciiTheme="minorEastAsia" w:eastAsiaTheme="minorEastAsia" w:hAnsiTheme="minorEastAsia" w:hint="eastAsia"/>
          <w:szCs w:val="24"/>
        </w:rPr>
        <w:t>客観的に人的体制や設備体制が整っており対応可能であるにもかかわらず、</w:t>
      </w:r>
      <w:r w:rsidR="00365E64" w:rsidRPr="001B2BBE">
        <w:rPr>
          <w:rFonts w:asciiTheme="minorEastAsia" w:eastAsiaTheme="minorEastAsia" w:hAnsiTheme="minorEastAsia" w:hint="eastAsia"/>
          <w:szCs w:val="24"/>
        </w:rPr>
        <w:t>保護者や介助者、支援者</w:t>
      </w:r>
      <w:r w:rsidRPr="001B2BBE">
        <w:rPr>
          <w:rFonts w:asciiTheme="minorEastAsia" w:eastAsiaTheme="minorEastAsia" w:hAnsiTheme="minorEastAsia" w:hint="eastAsia"/>
          <w:szCs w:val="24"/>
        </w:rPr>
        <w:t>等</w:t>
      </w:r>
      <w:r w:rsidR="00365E64" w:rsidRPr="001B2BBE">
        <w:rPr>
          <w:rFonts w:asciiTheme="minorEastAsia" w:eastAsiaTheme="minorEastAsia" w:hAnsiTheme="minorEastAsia" w:hint="eastAsia"/>
          <w:szCs w:val="24"/>
        </w:rPr>
        <w:t>の同伴を条件としたり、</w:t>
      </w:r>
      <w:r w:rsidRPr="001B2BBE">
        <w:rPr>
          <w:rFonts w:asciiTheme="minorEastAsia" w:eastAsiaTheme="minorEastAsia" w:hAnsiTheme="minorEastAsia" w:hint="eastAsia"/>
          <w:szCs w:val="24"/>
        </w:rPr>
        <w:t>特に支障がないにもかかわらず</w:t>
      </w:r>
      <w:r w:rsidR="00365E64" w:rsidRPr="001B2BBE">
        <w:rPr>
          <w:rFonts w:asciiTheme="minorEastAsia" w:eastAsiaTheme="minorEastAsia" w:hAnsiTheme="minorEastAsia" w:hint="eastAsia"/>
          <w:szCs w:val="24"/>
        </w:rPr>
        <w:t>同伴を拒んだりする。</w:t>
      </w:r>
    </w:p>
    <w:p w:rsidR="00365E64" w:rsidRPr="001B2BBE" w:rsidRDefault="005A4E7E" w:rsidP="00365E64">
      <w:pPr>
        <w:pStyle w:val="a3"/>
        <w:numPr>
          <w:ilvl w:val="0"/>
          <w:numId w:val="17"/>
        </w:numPr>
        <w:ind w:leftChars="100" w:left="660"/>
        <w:rPr>
          <w:rFonts w:asciiTheme="minorEastAsia" w:eastAsiaTheme="minorEastAsia" w:hAnsiTheme="minorEastAsia"/>
          <w:szCs w:val="24"/>
        </w:rPr>
      </w:pPr>
      <w:r w:rsidRPr="001B2BBE">
        <w:rPr>
          <w:rFonts w:asciiTheme="minorEastAsia" w:eastAsiaTheme="minorEastAsia" w:hAnsiTheme="minorEastAsia" w:hint="eastAsia"/>
          <w:szCs w:val="24"/>
        </w:rPr>
        <w:t>特に必要ではないにもかかわらず、</w:t>
      </w:r>
      <w:r w:rsidR="00365E64" w:rsidRPr="001B2BBE">
        <w:rPr>
          <w:rFonts w:asciiTheme="minorEastAsia" w:eastAsiaTheme="minorEastAsia" w:hAnsiTheme="minorEastAsia" w:hint="eastAsia"/>
          <w:szCs w:val="24"/>
        </w:rPr>
        <w:t>仮利用期間を設けたり、他の者の同意を求め</w:t>
      </w:r>
      <w:r w:rsidR="009F74E4" w:rsidRPr="001B2BBE">
        <w:rPr>
          <w:rFonts w:asciiTheme="minorEastAsia" w:eastAsiaTheme="minorEastAsia" w:hAnsiTheme="minorEastAsia" w:hint="eastAsia"/>
          <w:szCs w:val="24"/>
        </w:rPr>
        <w:t>たりす</w:t>
      </w:r>
      <w:r w:rsidR="00365E64" w:rsidRPr="001B2BBE">
        <w:rPr>
          <w:rFonts w:asciiTheme="minorEastAsia" w:eastAsiaTheme="minorEastAsia" w:hAnsiTheme="minorEastAsia" w:hint="eastAsia"/>
          <w:szCs w:val="24"/>
        </w:rPr>
        <w:t>る</w:t>
      </w:r>
      <w:r w:rsidRPr="001B2BBE">
        <w:rPr>
          <w:rFonts w:asciiTheme="minorEastAsia" w:eastAsiaTheme="minorEastAsia" w:hAnsiTheme="minorEastAsia" w:hint="eastAsia"/>
          <w:szCs w:val="24"/>
        </w:rPr>
        <w:t>など、他の人とは異なる手順を求める</w:t>
      </w:r>
      <w:r w:rsidR="00365E64" w:rsidRPr="001B2BBE">
        <w:rPr>
          <w:rFonts w:asciiTheme="minorEastAsia" w:eastAsiaTheme="minorEastAsia" w:hAnsiTheme="minorEastAsia" w:hint="eastAsia"/>
          <w:szCs w:val="24"/>
        </w:rPr>
        <w:t>。</w:t>
      </w:r>
    </w:p>
    <w:p w:rsidR="00365E64" w:rsidRPr="001A1297" w:rsidRDefault="00365E64" w:rsidP="00A94D9C">
      <w:pPr>
        <w:spacing w:beforeLines="50" w:before="180"/>
        <w:ind w:firstLine="0"/>
        <w:rPr>
          <w:rFonts w:asciiTheme="minorEastAsia" w:hAnsiTheme="minorEastAsia"/>
          <w:color w:val="000000" w:themeColor="text1"/>
          <w:szCs w:val="24"/>
        </w:rPr>
      </w:pPr>
      <w:r w:rsidRPr="001A1297">
        <w:rPr>
          <w:rFonts w:asciiTheme="minorEastAsia" w:hAnsiTheme="minorEastAsia" w:hint="eastAsia"/>
          <w:color w:val="000000" w:themeColor="text1"/>
          <w:szCs w:val="24"/>
        </w:rPr>
        <w:t>＜サービス等の提供や対応をするにあたって、他の者とは異なる取扱いをすること＞</w:t>
      </w:r>
    </w:p>
    <w:p w:rsidR="00365E64" w:rsidRPr="001B2BBE" w:rsidRDefault="00365E64" w:rsidP="00365E64">
      <w:pPr>
        <w:pStyle w:val="a3"/>
        <w:numPr>
          <w:ilvl w:val="0"/>
          <w:numId w:val="17"/>
        </w:numPr>
        <w:ind w:leftChars="100" w:left="660"/>
        <w:rPr>
          <w:rFonts w:asciiTheme="minorEastAsia" w:eastAsiaTheme="minorEastAsia" w:hAnsiTheme="minorEastAsia"/>
          <w:szCs w:val="24"/>
        </w:rPr>
      </w:pPr>
      <w:r w:rsidRPr="001B2BBE">
        <w:rPr>
          <w:rFonts w:asciiTheme="minorEastAsia" w:eastAsiaTheme="minorEastAsia" w:hAnsiTheme="minorEastAsia" w:hint="eastAsia"/>
          <w:szCs w:val="24"/>
        </w:rPr>
        <w:t>本人を無視して、介助者</w:t>
      </w:r>
      <w:r w:rsidR="005A4E7E" w:rsidRPr="001B2BBE">
        <w:rPr>
          <w:rFonts w:asciiTheme="minorEastAsia" w:eastAsiaTheme="minorEastAsia" w:hAnsiTheme="minorEastAsia" w:hint="eastAsia"/>
          <w:szCs w:val="24"/>
        </w:rPr>
        <w:t>や</w:t>
      </w:r>
      <w:r w:rsidRPr="001B2BBE">
        <w:rPr>
          <w:rFonts w:asciiTheme="minorEastAsia" w:eastAsiaTheme="minorEastAsia" w:hAnsiTheme="minorEastAsia" w:hint="eastAsia"/>
          <w:szCs w:val="24"/>
        </w:rPr>
        <w:t>支援者</w:t>
      </w:r>
      <w:r w:rsidR="005A4E7E" w:rsidRPr="001B2BBE">
        <w:rPr>
          <w:rFonts w:asciiTheme="minorEastAsia" w:eastAsiaTheme="minorEastAsia" w:hAnsiTheme="minorEastAsia" w:hint="eastAsia"/>
          <w:szCs w:val="24"/>
        </w:rPr>
        <w:t>、</w:t>
      </w:r>
      <w:r w:rsidRPr="001B2BBE">
        <w:rPr>
          <w:rFonts w:asciiTheme="minorEastAsia" w:eastAsiaTheme="minorEastAsia" w:hAnsiTheme="minorEastAsia" w:hint="eastAsia"/>
          <w:szCs w:val="24"/>
        </w:rPr>
        <w:t>付添者</w:t>
      </w:r>
      <w:r w:rsidR="005A4E7E" w:rsidRPr="001B2BBE">
        <w:rPr>
          <w:rFonts w:asciiTheme="minorEastAsia" w:eastAsiaTheme="minorEastAsia" w:hAnsiTheme="minorEastAsia" w:hint="eastAsia"/>
          <w:szCs w:val="24"/>
        </w:rPr>
        <w:t>等</w:t>
      </w:r>
      <w:r w:rsidRPr="001B2BBE">
        <w:rPr>
          <w:rFonts w:asciiTheme="minorEastAsia" w:eastAsiaTheme="minorEastAsia" w:hAnsiTheme="minorEastAsia" w:hint="eastAsia"/>
          <w:szCs w:val="24"/>
        </w:rPr>
        <w:t>のみに話しかける。</w:t>
      </w:r>
    </w:p>
    <w:p w:rsidR="00365E64" w:rsidRPr="001B2BBE" w:rsidRDefault="00365E64" w:rsidP="00365E64">
      <w:pPr>
        <w:pStyle w:val="a3"/>
        <w:numPr>
          <w:ilvl w:val="0"/>
          <w:numId w:val="17"/>
        </w:numPr>
        <w:ind w:leftChars="100" w:left="660"/>
        <w:rPr>
          <w:rFonts w:asciiTheme="minorEastAsia" w:eastAsiaTheme="minorEastAsia" w:hAnsiTheme="minorEastAsia"/>
          <w:szCs w:val="24"/>
        </w:rPr>
      </w:pPr>
      <w:r w:rsidRPr="001B2BBE">
        <w:rPr>
          <w:rFonts w:asciiTheme="minorEastAsia" w:eastAsiaTheme="minorEastAsia" w:hAnsiTheme="minorEastAsia" w:hint="eastAsia"/>
          <w:szCs w:val="24"/>
        </w:rPr>
        <w:t>大人に対して、幼児の言葉で接する。</w:t>
      </w:r>
    </w:p>
    <w:p w:rsidR="00365E64" w:rsidRDefault="00365E64" w:rsidP="00365E64">
      <w:pPr>
        <w:ind w:left="693" w:hangingChars="315" w:hanging="693"/>
        <w:rPr>
          <w:rFonts w:asciiTheme="minorEastAsia" w:hAnsiTheme="minorEastAsia"/>
          <w:color w:val="000000" w:themeColor="text1"/>
          <w:sz w:val="22"/>
        </w:rPr>
      </w:pPr>
    </w:p>
    <w:p w:rsidR="00317638" w:rsidRDefault="00317638" w:rsidP="00365E64">
      <w:pPr>
        <w:ind w:left="693" w:hangingChars="315" w:hanging="693"/>
        <w:rPr>
          <w:rFonts w:asciiTheme="minorEastAsia" w:hAnsiTheme="minorEastAsia"/>
          <w:color w:val="000000" w:themeColor="text1"/>
          <w:sz w:val="22"/>
        </w:rPr>
      </w:pPr>
    </w:p>
    <w:p w:rsidR="00317638" w:rsidRDefault="00317638" w:rsidP="00365E64">
      <w:pPr>
        <w:ind w:left="693" w:hangingChars="315" w:hanging="693"/>
        <w:rPr>
          <w:rFonts w:asciiTheme="minorEastAsia" w:hAnsiTheme="minorEastAsia"/>
          <w:color w:val="000000" w:themeColor="text1"/>
          <w:sz w:val="22"/>
        </w:rPr>
      </w:pPr>
    </w:p>
    <w:p w:rsidR="00317638" w:rsidRDefault="00317638" w:rsidP="00365E64">
      <w:pPr>
        <w:ind w:left="693" w:hangingChars="315" w:hanging="693"/>
        <w:rPr>
          <w:rFonts w:asciiTheme="minorEastAsia" w:hAnsiTheme="minorEastAsia"/>
          <w:color w:val="000000" w:themeColor="text1"/>
          <w:sz w:val="22"/>
        </w:rPr>
      </w:pPr>
    </w:p>
    <w:p w:rsidR="00317638" w:rsidRDefault="00317638" w:rsidP="00365E64">
      <w:pPr>
        <w:ind w:left="693" w:hangingChars="315" w:hanging="693"/>
        <w:rPr>
          <w:rFonts w:asciiTheme="minorEastAsia" w:hAnsiTheme="minorEastAsia"/>
          <w:color w:val="000000" w:themeColor="text1"/>
          <w:sz w:val="22"/>
        </w:rPr>
      </w:pPr>
    </w:p>
    <w:p w:rsidR="00317638" w:rsidRPr="00316990" w:rsidRDefault="00317638" w:rsidP="00317638">
      <w:pPr>
        <w:rPr>
          <w:rFonts w:asciiTheme="minorEastAsia" w:hAnsiTheme="minorEastAsia"/>
          <w:color w:val="000000" w:themeColor="text1"/>
          <w:sz w:val="22"/>
        </w:rPr>
      </w:pPr>
      <w:r>
        <w:rPr>
          <w:rFonts w:asciiTheme="minorEastAsia" w:hAnsiTheme="minorEastAsia"/>
          <w:color w:val="000000" w:themeColor="text1"/>
          <w:sz w:val="22"/>
        </w:rPr>
        <w:br w:type="page"/>
      </w:r>
    </w:p>
    <w:p w:rsidR="00365E64" w:rsidRPr="00316990" w:rsidRDefault="00365E64" w:rsidP="00365E64">
      <w:pPr>
        <w:pStyle w:val="4"/>
        <w:ind w:leftChars="300" w:left="720" w:right="240"/>
      </w:pPr>
      <w:r w:rsidRPr="00316990">
        <w:rPr>
          <w:rFonts w:hint="eastAsia"/>
        </w:rPr>
        <w:lastRenderedPageBreak/>
        <w:t>合理的配慮</w:t>
      </w:r>
      <w:r w:rsidR="00310D4F" w:rsidRPr="00182D86">
        <w:rPr>
          <w:rFonts w:hint="eastAsia"/>
        </w:rPr>
        <w:t>と考えられる</w:t>
      </w:r>
      <w:r w:rsidRPr="00316990">
        <w:rPr>
          <w:rFonts w:hint="eastAsia"/>
        </w:rPr>
        <w:t>例</w:t>
      </w:r>
    </w:p>
    <w:p w:rsidR="00701423" w:rsidRPr="00182D86" w:rsidRDefault="00701423" w:rsidP="001A1297">
      <w:pPr>
        <w:ind w:leftChars="200" w:left="480" w:firstLineChars="100" w:firstLine="240"/>
        <w:rPr>
          <w:rFonts w:asciiTheme="minorEastAsia" w:eastAsiaTheme="minorEastAsia" w:hAnsiTheme="minorEastAsia"/>
          <w:szCs w:val="24"/>
        </w:rPr>
      </w:pPr>
      <w:r w:rsidRPr="00182D86">
        <w:rPr>
          <w:rFonts w:asciiTheme="minorEastAsia" w:eastAsiaTheme="minorEastAsia" w:hAnsiTheme="minorEastAsia" w:hint="eastAsia"/>
          <w:szCs w:val="24"/>
        </w:rPr>
        <w:t>次のような</w:t>
      </w:r>
      <w:r w:rsidR="00E40F65" w:rsidRPr="00182D86">
        <w:rPr>
          <w:rFonts w:asciiTheme="minorEastAsia" w:eastAsiaTheme="minorEastAsia" w:hAnsiTheme="minorEastAsia" w:hint="eastAsia"/>
          <w:szCs w:val="24"/>
        </w:rPr>
        <w:t>配慮は</w:t>
      </w:r>
      <w:r w:rsidRPr="00182D86">
        <w:rPr>
          <w:rFonts w:asciiTheme="minorEastAsia" w:eastAsiaTheme="minorEastAsia" w:hAnsiTheme="minorEastAsia" w:hint="eastAsia"/>
          <w:szCs w:val="24"/>
        </w:rPr>
        <w:t>「</w:t>
      </w:r>
      <w:r w:rsidR="00E40F65" w:rsidRPr="00182D86">
        <w:rPr>
          <w:rFonts w:asciiTheme="minorEastAsia" w:eastAsiaTheme="minorEastAsia" w:hAnsiTheme="minorEastAsia" w:hint="eastAsia"/>
          <w:szCs w:val="24"/>
        </w:rPr>
        <w:t>合理的配慮</w:t>
      </w:r>
      <w:r w:rsidRPr="00182D86">
        <w:rPr>
          <w:rFonts w:asciiTheme="minorEastAsia" w:eastAsiaTheme="minorEastAsia" w:hAnsiTheme="minorEastAsia" w:hint="eastAsia"/>
          <w:szCs w:val="24"/>
        </w:rPr>
        <w:t>」</w:t>
      </w:r>
      <w:r w:rsidR="00E40F65" w:rsidRPr="00182D86">
        <w:rPr>
          <w:rFonts w:asciiTheme="minorEastAsia" w:eastAsiaTheme="minorEastAsia" w:hAnsiTheme="minorEastAsia" w:hint="eastAsia"/>
          <w:szCs w:val="24"/>
        </w:rPr>
        <w:t>であると考えられます</w:t>
      </w:r>
      <w:r w:rsidRPr="00182D86">
        <w:rPr>
          <w:rFonts w:asciiTheme="minorEastAsia" w:eastAsiaTheme="minorEastAsia" w:hAnsiTheme="minorEastAsia" w:hint="eastAsia"/>
          <w:szCs w:val="24"/>
        </w:rPr>
        <w:t>。ここに記載する事例は、あくまでも</w:t>
      </w:r>
      <w:r w:rsidR="00E40F65" w:rsidRPr="00182D86">
        <w:rPr>
          <w:rFonts w:asciiTheme="minorEastAsia" w:eastAsiaTheme="minorEastAsia" w:hAnsiTheme="minorEastAsia" w:hint="eastAsia"/>
          <w:szCs w:val="24"/>
        </w:rPr>
        <w:t>過重な負担がないことを前提とした</w:t>
      </w:r>
      <w:r w:rsidRPr="00182D86">
        <w:rPr>
          <w:rFonts w:asciiTheme="minorEastAsia" w:eastAsiaTheme="minorEastAsia" w:hAnsiTheme="minorEastAsia" w:hint="eastAsia"/>
          <w:szCs w:val="24"/>
        </w:rPr>
        <w:t>例示であり、</w:t>
      </w:r>
      <w:r w:rsidR="00E40F65" w:rsidRPr="00182D86">
        <w:rPr>
          <w:rFonts w:asciiTheme="minorEastAsia" w:eastAsiaTheme="minorEastAsia" w:hAnsiTheme="minorEastAsia" w:hint="eastAsia"/>
          <w:szCs w:val="24"/>
        </w:rPr>
        <w:t>一律に実施を求めるものではなく、また、これに限られるものではありません。</w:t>
      </w:r>
    </w:p>
    <w:p w:rsidR="00701423" w:rsidRPr="00182D86" w:rsidRDefault="00E40F65" w:rsidP="001A1297">
      <w:pPr>
        <w:ind w:leftChars="200" w:left="480" w:firstLineChars="100" w:firstLine="240"/>
        <w:rPr>
          <w:rFonts w:asciiTheme="minorEastAsia" w:eastAsiaTheme="minorEastAsia" w:hAnsiTheme="minorEastAsia"/>
          <w:szCs w:val="24"/>
        </w:rPr>
      </w:pPr>
      <w:r w:rsidRPr="00182D86">
        <w:rPr>
          <w:rFonts w:asciiTheme="minorEastAsia" w:eastAsiaTheme="minorEastAsia" w:hAnsiTheme="minorEastAsia" w:hint="eastAsia"/>
          <w:szCs w:val="24"/>
        </w:rPr>
        <w:t>障害者差別解消法や県条例の趣旨を踏まえて、具体的な場面や状況に応じて柔軟に対応することが期待されます。</w:t>
      </w:r>
      <w:r w:rsidR="00701423" w:rsidRPr="00182D86">
        <w:rPr>
          <w:rFonts w:asciiTheme="minorEastAsia" w:eastAsiaTheme="minorEastAsia" w:hAnsiTheme="minorEastAsia" w:hint="eastAsia"/>
          <w:szCs w:val="24"/>
        </w:rPr>
        <w:t>（以下、各分野とも同じ）</w:t>
      </w:r>
    </w:p>
    <w:p w:rsidR="00365E64" w:rsidRPr="001A1297" w:rsidRDefault="00365E64" w:rsidP="00A94D9C">
      <w:pPr>
        <w:spacing w:beforeLines="50" w:before="180"/>
        <w:ind w:firstLine="0"/>
        <w:rPr>
          <w:rFonts w:asciiTheme="minorEastAsia" w:hAnsiTheme="minorEastAsia"/>
          <w:color w:val="000000" w:themeColor="text1"/>
          <w:szCs w:val="24"/>
        </w:rPr>
      </w:pPr>
      <w:r w:rsidRPr="001A1297">
        <w:rPr>
          <w:rFonts w:asciiTheme="minorEastAsia" w:hAnsiTheme="minorEastAsia" w:hint="eastAsia"/>
          <w:color w:val="000000" w:themeColor="text1"/>
          <w:szCs w:val="24"/>
        </w:rPr>
        <w:t>＜物理的環境への配慮＞</w:t>
      </w:r>
    </w:p>
    <w:p w:rsidR="00365E64" w:rsidRPr="00182D86" w:rsidRDefault="00365E64" w:rsidP="00365E64">
      <w:pPr>
        <w:pStyle w:val="a3"/>
        <w:numPr>
          <w:ilvl w:val="0"/>
          <w:numId w:val="17"/>
        </w:numPr>
        <w:ind w:leftChars="100" w:left="660"/>
        <w:rPr>
          <w:rFonts w:asciiTheme="minorEastAsia" w:eastAsiaTheme="minorEastAsia" w:hAnsiTheme="minorEastAsia"/>
          <w:color w:val="000000" w:themeColor="text1"/>
          <w:szCs w:val="24"/>
        </w:rPr>
      </w:pPr>
      <w:r w:rsidRPr="00182D86">
        <w:rPr>
          <w:rFonts w:asciiTheme="minorEastAsia" w:eastAsiaTheme="minorEastAsia" w:hAnsiTheme="minorEastAsia" w:hint="eastAsia"/>
          <w:color w:val="000000" w:themeColor="text1"/>
          <w:szCs w:val="24"/>
        </w:rPr>
        <w:t>段差がある場合に、車</w:t>
      </w:r>
      <w:r w:rsidR="00682693" w:rsidRPr="00182D86">
        <w:rPr>
          <w:rFonts w:asciiTheme="minorEastAsia" w:eastAsiaTheme="minorEastAsia" w:hAnsiTheme="minorEastAsia" w:hint="eastAsia"/>
          <w:color w:val="000000" w:themeColor="text1"/>
          <w:szCs w:val="24"/>
        </w:rPr>
        <w:t>いす</w:t>
      </w:r>
      <w:r w:rsidRPr="00182D86">
        <w:rPr>
          <w:rFonts w:asciiTheme="minorEastAsia" w:eastAsiaTheme="minorEastAsia" w:hAnsiTheme="minorEastAsia" w:hint="eastAsia"/>
          <w:color w:val="000000" w:themeColor="text1"/>
          <w:szCs w:val="24"/>
        </w:rPr>
        <w:t>のキャスター上げ等の補助をする。</w:t>
      </w:r>
    </w:p>
    <w:p w:rsidR="00365E64" w:rsidRPr="00182D86" w:rsidRDefault="00365E64" w:rsidP="00365E64">
      <w:pPr>
        <w:pStyle w:val="a3"/>
        <w:numPr>
          <w:ilvl w:val="0"/>
          <w:numId w:val="17"/>
        </w:numPr>
        <w:ind w:leftChars="100" w:left="660"/>
        <w:rPr>
          <w:rFonts w:asciiTheme="minorEastAsia" w:eastAsiaTheme="minorEastAsia" w:hAnsiTheme="minorEastAsia"/>
          <w:szCs w:val="24"/>
        </w:rPr>
      </w:pPr>
      <w:r w:rsidRPr="00182D86">
        <w:rPr>
          <w:rFonts w:asciiTheme="minorEastAsia" w:eastAsiaTheme="minorEastAsia" w:hAnsiTheme="minorEastAsia" w:hint="eastAsia"/>
          <w:szCs w:val="24"/>
        </w:rPr>
        <w:t>手前に引いて開けるドアがある場合に、車</w:t>
      </w:r>
      <w:r w:rsidR="00682693" w:rsidRPr="00182D86">
        <w:rPr>
          <w:rFonts w:asciiTheme="minorEastAsia" w:eastAsiaTheme="minorEastAsia" w:hAnsiTheme="minorEastAsia" w:hint="eastAsia"/>
          <w:szCs w:val="24"/>
        </w:rPr>
        <w:t>いす</w:t>
      </w:r>
      <w:r w:rsidR="005A4E7E" w:rsidRPr="00182D86">
        <w:rPr>
          <w:rFonts w:asciiTheme="minorEastAsia" w:eastAsiaTheme="minorEastAsia" w:hAnsiTheme="minorEastAsia" w:hint="eastAsia"/>
          <w:szCs w:val="24"/>
        </w:rPr>
        <w:t>使用</w:t>
      </w:r>
      <w:r w:rsidRPr="00182D86">
        <w:rPr>
          <w:rFonts w:asciiTheme="minorEastAsia" w:eastAsiaTheme="minorEastAsia" w:hAnsiTheme="minorEastAsia" w:hint="eastAsia"/>
          <w:szCs w:val="24"/>
        </w:rPr>
        <w:t>者やその介助者</w:t>
      </w:r>
      <w:r w:rsidR="005A4E7E" w:rsidRPr="00182D86">
        <w:rPr>
          <w:rFonts w:asciiTheme="minorEastAsia" w:eastAsiaTheme="minorEastAsia" w:hAnsiTheme="minorEastAsia" w:hint="eastAsia"/>
          <w:szCs w:val="24"/>
        </w:rPr>
        <w:t>のために</w:t>
      </w:r>
      <w:r w:rsidRPr="00182D86">
        <w:rPr>
          <w:rFonts w:asciiTheme="minorEastAsia" w:eastAsiaTheme="minorEastAsia" w:hAnsiTheme="minorEastAsia" w:hint="eastAsia"/>
          <w:szCs w:val="24"/>
        </w:rPr>
        <w:t>ドアを開ける。</w:t>
      </w:r>
    </w:p>
    <w:p w:rsidR="00365E64" w:rsidRPr="00182D86" w:rsidRDefault="00365E64" w:rsidP="00365E64">
      <w:pPr>
        <w:pStyle w:val="a3"/>
        <w:numPr>
          <w:ilvl w:val="0"/>
          <w:numId w:val="17"/>
        </w:numPr>
        <w:ind w:leftChars="100" w:left="660"/>
        <w:rPr>
          <w:rFonts w:asciiTheme="minorEastAsia" w:eastAsiaTheme="minorEastAsia" w:hAnsiTheme="minorEastAsia"/>
          <w:szCs w:val="24"/>
        </w:rPr>
      </w:pPr>
      <w:r w:rsidRPr="00182D86">
        <w:rPr>
          <w:rFonts w:asciiTheme="minorEastAsia" w:eastAsiaTheme="minorEastAsia" w:hAnsiTheme="minorEastAsia" w:hint="eastAsia"/>
          <w:szCs w:val="24"/>
        </w:rPr>
        <w:t>高い所に置いてあるものを取って渡したり、置いてある位置を分かりやすく伝え</w:t>
      </w:r>
      <w:r w:rsidR="009F74E4" w:rsidRPr="00182D86">
        <w:rPr>
          <w:rFonts w:asciiTheme="minorEastAsia" w:eastAsiaTheme="minorEastAsia" w:hAnsiTheme="minorEastAsia" w:hint="eastAsia"/>
          <w:szCs w:val="24"/>
        </w:rPr>
        <w:t>たりす</w:t>
      </w:r>
      <w:r w:rsidRPr="00182D86">
        <w:rPr>
          <w:rFonts w:asciiTheme="minorEastAsia" w:eastAsiaTheme="minorEastAsia" w:hAnsiTheme="minorEastAsia" w:hint="eastAsia"/>
          <w:szCs w:val="24"/>
        </w:rPr>
        <w:t>る。</w:t>
      </w:r>
    </w:p>
    <w:p w:rsidR="00365E64" w:rsidRPr="00182D86" w:rsidRDefault="00365E64" w:rsidP="00365E64">
      <w:pPr>
        <w:pStyle w:val="a3"/>
        <w:numPr>
          <w:ilvl w:val="0"/>
          <w:numId w:val="17"/>
        </w:numPr>
        <w:ind w:leftChars="100" w:left="660"/>
        <w:rPr>
          <w:rFonts w:asciiTheme="minorEastAsia" w:eastAsiaTheme="minorEastAsia" w:hAnsiTheme="minorEastAsia"/>
          <w:szCs w:val="24"/>
        </w:rPr>
      </w:pPr>
      <w:r w:rsidRPr="00182D86">
        <w:rPr>
          <w:rFonts w:asciiTheme="minorEastAsia" w:eastAsiaTheme="minorEastAsia" w:hAnsiTheme="minorEastAsia" w:hint="eastAsia"/>
          <w:szCs w:val="24"/>
        </w:rPr>
        <w:t>目的の場所まで案内する際に、障害者の歩行速度に合わせた速度で歩いたり、前後、左右、距離の位置取りについて、障害者の希望を聞いたりする。</w:t>
      </w:r>
    </w:p>
    <w:p w:rsidR="00365E64" w:rsidRPr="00182D86" w:rsidRDefault="00365E64" w:rsidP="00A94D9C">
      <w:pPr>
        <w:pStyle w:val="a3"/>
        <w:numPr>
          <w:ilvl w:val="0"/>
          <w:numId w:val="17"/>
        </w:numPr>
        <w:spacing w:afterLines="50" w:after="180"/>
        <w:ind w:leftChars="100" w:left="660"/>
        <w:rPr>
          <w:rFonts w:asciiTheme="minorEastAsia" w:eastAsiaTheme="minorEastAsia" w:hAnsiTheme="minorEastAsia"/>
          <w:szCs w:val="24"/>
        </w:rPr>
      </w:pPr>
      <w:r w:rsidRPr="00182D86">
        <w:rPr>
          <w:rFonts w:asciiTheme="minorEastAsia" w:eastAsiaTheme="minorEastAsia" w:hAnsiTheme="minorEastAsia" w:hint="eastAsia"/>
          <w:szCs w:val="24"/>
        </w:rPr>
        <w:t>不随意運動等により書類等を押さえることが難しい障害者に対し、書類を押さえたり、バインダー等の固定器具を提供したりする。</w:t>
      </w:r>
    </w:p>
    <w:p w:rsidR="00365E64" w:rsidRPr="00182D86" w:rsidRDefault="00365E64" w:rsidP="00365E64">
      <w:pPr>
        <w:pStyle w:val="a3"/>
        <w:numPr>
          <w:ilvl w:val="0"/>
          <w:numId w:val="17"/>
        </w:numPr>
        <w:ind w:leftChars="100" w:left="660"/>
        <w:rPr>
          <w:rFonts w:asciiTheme="minorEastAsia" w:eastAsiaTheme="minorEastAsia" w:hAnsiTheme="minorEastAsia"/>
          <w:szCs w:val="24"/>
        </w:rPr>
      </w:pPr>
      <w:r w:rsidRPr="00182D86">
        <w:rPr>
          <w:rFonts w:asciiTheme="minorEastAsia" w:eastAsiaTheme="minorEastAsia" w:hAnsiTheme="minorEastAsia"/>
          <w:szCs w:val="24"/>
        </w:rPr>
        <w:t>エレベータ</w:t>
      </w:r>
      <w:r w:rsidRPr="00182D86">
        <w:rPr>
          <w:rFonts w:asciiTheme="minorEastAsia" w:eastAsiaTheme="minorEastAsia" w:hAnsiTheme="minorEastAsia" w:hint="eastAsia"/>
          <w:szCs w:val="24"/>
        </w:rPr>
        <w:t>ー</w:t>
      </w:r>
      <w:r w:rsidRPr="00182D86">
        <w:rPr>
          <w:rFonts w:asciiTheme="minorEastAsia" w:eastAsiaTheme="minorEastAsia" w:hAnsiTheme="minorEastAsia"/>
          <w:szCs w:val="24"/>
        </w:rPr>
        <w:t>がない施設</w:t>
      </w:r>
      <w:r w:rsidR="009F74E4" w:rsidRPr="00182D86">
        <w:rPr>
          <w:rFonts w:asciiTheme="minorEastAsia" w:eastAsiaTheme="minorEastAsia" w:hAnsiTheme="minorEastAsia" w:hint="eastAsia"/>
          <w:szCs w:val="24"/>
        </w:rPr>
        <w:t>で</w:t>
      </w:r>
      <w:r w:rsidRPr="00182D86">
        <w:rPr>
          <w:rFonts w:asciiTheme="minorEastAsia" w:eastAsiaTheme="minorEastAsia" w:hAnsiTheme="minorEastAsia"/>
          <w:szCs w:val="24"/>
        </w:rPr>
        <w:t>上下階に移動する際、マンパワーで移動をサポートする</w:t>
      </w:r>
      <w:r w:rsidRPr="00182D86">
        <w:rPr>
          <w:rFonts w:asciiTheme="minorEastAsia" w:eastAsiaTheme="minorEastAsia" w:hAnsiTheme="minorEastAsia" w:hint="eastAsia"/>
          <w:szCs w:val="24"/>
        </w:rPr>
        <w:t>。</w:t>
      </w:r>
    </w:p>
    <w:p w:rsidR="00365E64" w:rsidRPr="00182D86" w:rsidRDefault="00365E64" w:rsidP="00365E64">
      <w:pPr>
        <w:pStyle w:val="a3"/>
        <w:numPr>
          <w:ilvl w:val="0"/>
          <w:numId w:val="17"/>
        </w:numPr>
        <w:ind w:leftChars="100" w:left="660"/>
        <w:rPr>
          <w:rFonts w:asciiTheme="minorEastAsia" w:eastAsiaTheme="minorEastAsia" w:hAnsiTheme="minorEastAsia"/>
          <w:szCs w:val="24"/>
        </w:rPr>
      </w:pPr>
      <w:r w:rsidRPr="00182D86">
        <w:rPr>
          <w:rFonts w:asciiTheme="minorEastAsia" w:eastAsiaTheme="minorEastAsia" w:hAnsiTheme="minorEastAsia" w:hint="eastAsia"/>
          <w:szCs w:val="24"/>
        </w:rPr>
        <w:t>障害の特性により、頻繁に離席の必要がある場合に、座席位置を入口付近にする。</w:t>
      </w:r>
    </w:p>
    <w:p w:rsidR="00365E64" w:rsidRPr="00182D86" w:rsidRDefault="00D46CC3" w:rsidP="00A94D9C">
      <w:pPr>
        <w:pStyle w:val="a3"/>
        <w:numPr>
          <w:ilvl w:val="0"/>
          <w:numId w:val="17"/>
        </w:numPr>
        <w:spacing w:afterLines="50" w:after="180"/>
        <w:ind w:leftChars="100" w:left="660"/>
        <w:rPr>
          <w:rFonts w:asciiTheme="minorEastAsia" w:eastAsiaTheme="minorEastAsia" w:hAnsiTheme="minorEastAsia"/>
          <w:szCs w:val="24"/>
        </w:rPr>
      </w:pPr>
      <w:r w:rsidRPr="00182D86">
        <w:rPr>
          <w:rFonts w:asciiTheme="minorEastAsia" w:eastAsiaTheme="minorEastAsia" w:hAnsiTheme="minorEastAsia" w:hint="eastAsia"/>
          <w:szCs w:val="24"/>
        </w:rPr>
        <w:t>他人との接触、多人数の中にいることによる緊張</w:t>
      </w:r>
      <w:r w:rsidR="00496B24" w:rsidRPr="00182D86">
        <w:rPr>
          <w:rFonts w:asciiTheme="minorEastAsia" w:eastAsiaTheme="minorEastAsia" w:hAnsiTheme="minorEastAsia" w:hint="eastAsia"/>
          <w:szCs w:val="24"/>
        </w:rPr>
        <w:t>等</w:t>
      </w:r>
      <w:r w:rsidRPr="00182D86">
        <w:rPr>
          <w:rFonts w:asciiTheme="minorEastAsia" w:eastAsiaTheme="minorEastAsia" w:hAnsiTheme="minorEastAsia" w:hint="eastAsia"/>
          <w:szCs w:val="24"/>
        </w:rPr>
        <w:t>により、</w:t>
      </w:r>
      <w:r w:rsidR="00496B24" w:rsidRPr="00182D86">
        <w:rPr>
          <w:rFonts w:asciiTheme="minorEastAsia" w:eastAsiaTheme="minorEastAsia" w:hAnsiTheme="minorEastAsia" w:hint="eastAsia"/>
          <w:szCs w:val="24"/>
        </w:rPr>
        <w:t>発作</w:t>
      </w:r>
      <w:r w:rsidRPr="00182D86">
        <w:rPr>
          <w:rFonts w:asciiTheme="minorEastAsia" w:eastAsiaTheme="minorEastAsia" w:hAnsiTheme="minorEastAsia" w:hint="eastAsia"/>
          <w:szCs w:val="24"/>
        </w:rPr>
        <w:t>等がある場合、その障害者に説明の上、</w:t>
      </w:r>
      <w:r w:rsidR="00496B24" w:rsidRPr="00182D86">
        <w:rPr>
          <w:rFonts w:asciiTheme="minorEastAsia" w:eastAsiaTheme="minorEastAsia" w:hAnsiTheme="minorEastAsia" w:hint="eastAsia"/>
          <w:szCs w:val="24"/>
        </w:rPr>
        <w:t>障害の特性や</w:t>
      </w:r>
      <w:r w:rsidRPr="00182D86">
        <w:rPr>
          <w:rFonts w:asciiTheme="minorEastAsia" w:eastAsiaTheme="minorEastAsia" w:hAnsiTheme="minorEastAsia" w:hint="eastAsia"/>
          <w:szCs w:val="24"/>
        </w:rPr>
        <w:t>施設の状況に応じて別室を準備する。</w:t>
      </w:r>
    </w:p>
    <w:p w:rsidR="00317638" w:rsidRPr="001A1297" w:rsidRDefault="00317638" w:rsidP="00A94D9C">
      <w:pPr>
        <w:pStyle w:val="a3"/>
        <w:spacing w:afterLines="50" w:after="180" w:line="140" w:lineRule="exact"/>
        <w:ind w:left="658" w:firstLine="0"/>
        <w:rPr>
          <w:rFonts w:asciiTheme="minorEastAsia" w:hAnsiTheme="minorEastAsia"/>
          <w:color w:val="000000" w:themeColor="text1"/>
          <w:szCs w:val="24"/>
          <w:highlight w:val="yellow"/>
        </w:rPr>
      </w:pPr>
    </w:p>
    <w:p w:rsidR="00317638" w:rsidRPr="00182D86" w:rsidRDefault="00582F5E" w:rsidP="00A94D9C">
      <w:pPr>
        <w:pStyle w:val="a3"/>
        <w:spacing w:afterLines="50" w:after="180"/>
        <w:ind w:leftChars="95" w:left="468" w:hangingChars="100" w:hanging="240"/>
        <w:rPr>
          <w:rFonts w:asciiTheme="minorEastAsia" w:hAnsiTheme="minorEastAsia"/>
          <w:szCs w:val="24"/>
        </w:rPr>
      </w:pPr>
      <w:r w:rsidRPr="00182D86">
        <w:rPr>
          <w:rFonts w:asciiTheme="minorEastAsia" w:hAnsiTheme="minorEastAsia" w:hint="eastAsia"/>
          <w:szCs w:val="24"/>
        </w:rPr>
        <w:t>【</w:t>
      </w:r>
      <w:r w:rsidR="00317638" w:rsidRPr="00182D86">
        <w:rPr>
          <w:rFonts w:asciiTheme="minorEastAsia" w:hAnsiTheme="minorEastAsia" w:hint="eastAsia"/>
          <w:szCs w:val="24"/>
        </w:rPr>
        <w:t>合理的配慮</w:t>
      </w:r>
      <w:r w:rsidRPr="00182D86">
        <w:rPr>
          <w:rFonts w:asciiTheme="minorEastAsia" w:hAnsiTheme="minorEastAsia" w:hint="eastAsia"/>
          <w:szCs w:val="24"/>
        </w:rPr>
        <w:t>を</w:t>
      </w:r>
      <w:r w:rsidR="00317638" w:rsidRPr="00182D86">
        <w:rPr>
          <w:rFonts w:asciiTheme="minorEastAsia" w:hAnsiTheme="minorEastAsia" w:hint="eastAsia"/>
          <w:szCs w:val="24"/>
        </w:rPr>
        <w:t>必要</w:t>
      </w:r>
      <w:r w:rsidRPr="00182D86">
        <w:rPr>
          <w:rFonts w:asciiTheme="minorEastAsia" w:hAnsiTheme="minorEastAsia" w:hint="eastAsia"/>
          <w:szCs w:val="24"/>
        </w:rPr>
        <w:t>とする</w:t>
      </w:r>
      <w:r w:rsidR="00317638" w:rsidRPr="00182D86">
        <w:rPr>
          <w:rFonts w:asciiTheme="minorEastAsia" w:hAnsiTheme="minorEastAsia" w:hint="eastAsia"/>
          <w:szCs w:val="24"/>
        </w:rPr>
        <w:t>人が多数見込まれるなど、</w:t>
      </w:r>
      <w:r w:rsidRPr="00182D86">
        <w:rPr>
          <w:rFonts w:asciiTheme="minorEastAsia" w:hAnsiTheme="minorEastAsia" w:hint="eastAsia"/>
          <w:szCs w:val="24"/>
        </w:rPr>
        <w:t>事前の</w:t>
      </w:r>
      <w:r w:rsidR="00317638" w:rsidRPr="00182D86">
        <w:rPr>
          <w:rFonts w:asciiTheme="minorEastAsia" w:hAnsiTheme="minorEastAsia" w:hint="eastAsia"/>
          <w:szCs w:val="24"/>
        </w:rPr>
        <w:t>環境整備として実施する</w:t>
      </w:r>
      <w:r w:rsidRPr="00182D86">
        <w:rPr>
          <w:rFonts w:asciiTheme="minorEastAsia" w:hAnsiTheme="minorEastAsia" w:hint="eastAsia"/>
          <w:szCs w:val="24"/>
        </w:rPr>
        <w:t>バリアフリーの例】</w:t>
      </w:r>
    </w:p>
    <w:p w:rsidR="00317638" w:rsidRPr="00182D86" w:rsidRDefault="00317638" w:rsidP="00582F5E">
      <w:pPr>
        <w:pStyle w:val="a3"/>
        <w:numPr>
          <w:ilvl w:val="0"/>
          <w:numId w:val="17"/>
        </w:numPr>
        <w:ind w:leftChars="250" w:left="1020"/>
        <w:rPr>
          <w:rFonts w:asciiTheme="minorEastAsia" w:eastAsiaTheme="minorEastAsia" w:hAnsiTheme="minorEastAsia"/>
          <w:szCs w:val="24"/>
        </w:rPr>
      </w:pPr>
      <w:r w:rsidRPr="00182D86">
        <w:rPr>
          <w:rFonts w:asciiTheme="minorEastAsia" w:eastAsiaTheme="minorEastAsia" w:hAnsiTheme="minorEastAsia" w:hint="eastAsia"/>
          <w:szCs w:val="24"/>
        </w:rPr>
        <w:t>施設内の段差を解消したり、スロープを設置したりする</w:t>
      </w:r>
      <w:r w:rsidR="00F308E9" w:rsidRPr="00182D86">
        <w:rPr>
          <w:rFonts w:asciiTheme="minorEastAsia" w:eastAsiaTheme="minorEastAsia" w:hAnsiTheme="minorEastAsia" w:hint="eastAsia"/>
          <w:szCs w:val="24"/>
        </w:rPr>
        <w:t>。</w:t>
      </w:r>
    </w:p>
    <w:p w:rsidR="00F0093D" w:rsidRPr="00182D86" w:rsidRDefault="00F0093D" w:rsidP="00582F5E">
      <w:pPr>
        <w:pStyle w:val="a3"/>
        <w:numPr>
          <w:ilvl w:val="0"/>
          <w:numId w:val="17"/>
        </w:numPr>
        <w:ind w:leftChars="250" w:left="1020"/>
        <w:rPr>
          <w:rFonts w:asciiTheme="minorEastAsia" w:eastAsiaTheme="minorEastAsia" w:hAnsiTheme="minorEastAsia"/>
          <w:szCs w:val="24"/>
        </w:rPr>
      </w:pPr>
      <w:r w:rsidRPr="00182D86">
        <w:rPr>
          <w:rFonts w:asciiTheme="minorEastAsia" w:eastAsiaTheme="minorEastAsia" w:hAnsiTheme="minorEastAsia" w:hint="eastAsia"/>
          <w:szCs w:val="24"/>
        </w:rPr>
        <w:t>移動が困難な障害者の</w:t>
      </w:r>
      <w:r w:rsidR="00F308E9" w:rsidRPr="00182D86">
        <w:rPr>
          <w:rFonts w:asciiTheme="minorEastAsia" w:eastAsiaTheme="minorEastAsia" w:hAnsiTheme="minorEastAsia" w:hint="eastAsia"/>
          <w:szCs w:val="24"/>
        </w:rPr>
        <w:t>動線</w:t>
      </w:r>
      <w:r w:rsidRPr="00182D86">
        <w:rPr>
          <w:rFonts w:asciiTheme="minorEastAsia" w:eastAsiaTheme="minorEastAsia" w:hAnsiTheme="minorEastAsia" w:hint="eastAsia"/>
          <w:szCs w:val="24"/>
        </w:rPr>
        <w:t>を確保するため、通路の拡幅やレイアウト変更をする。</w:t>
      </w:r>
    </w:p>
    <w:p w:rsidR="00317638" w:rsidRPr="00182D86" w:rsidRDefault="00317638" w:rsidP="00582F5E">
      <w:pPr>
        <w:numPr>
          <w:ilvl w:val="0"/>
          <w:numId w:val="17"/>
        </w:numPr>
        <w:ind w:leftChars="250" w:left="1020"/>
        <w:contextualSpacing/>
        <w:rPr>
          <w:rFonts w:asciiTheme="minorEastAsia" w:eastAsiaTheme="minorEastAsia" w:hAnsiTheme="minorEastAsia"/>
          <w:szCs w:val="24"/>
        </w:rPr>
      </w:pPr>
      <w:r w:rsidRPr="00182D86">
        <w:rPr>
          <w:rFonts w:asciiTheme="minorEastAsia" w:eastAsiaTheme="minorEastAsia" w:hAnsiTheme="minorEastAsia"/>
          <w:szCs w:val="24"/>
        </w:rPr>
        <w:t>トイレ</w:t>
      </w:r>
      <w:r w:rsidRPr="00182D86">
        <w:rPr>
          <w:rFonts w:asciiTheme="minorEastAsia" w:eastAsiaTheme="minorEastAsia" w:hAnsiTheme="minorEastAsia" w:hint="eastAsia"/>
          <w:szCs w:val="24"/>
        </w:rPr>
        <w:t>や浴室を</w:t>
      </w:r>
      <w:r w:rsidRPr="00182D86">
        <w:rPr>
          <w:rFonts w:asciiTheme="minorEastAsia" w:eastAsiaTheme="minorEastAsia" w:hAnsiTheme="minorEastAsia"/>
          <w:szCs w:val="24"/>
        </w:rPr>
        <w:t>バリアフリー化</w:t>
      </w:r>
      <w:r w:rsidRPr="00182D86">
        <w:rPr>
          <w:rFonts w:asciiTheme="minorEastAsia" w:eastAsiaTheme="minorEastAsia" w:hAnsiTheme="minorEastAsia" w:hint="eastAsia"/>
          <w:szCs w:val="24"/>
        </w:rPr>
        <w:t>したり、</w:t>
      </w:r>
      <w:r w:rsidRPr="00182D86">
        <w:rPr>
          <w:rFonts w:asciiTheme="minorEastAsia" w:eastAsiaTheme="minorEastAsia" w:hAnsiTheme="minorEastAsia"/>
          <w:szCs w:val="24"/>
        </w:rPr>
        <w:t>オストメイト対応に</w:t>
      </w:r>
      <w:r w:rsidR="00F308E9" w:rsidRPr="00182D86">
        <w:rPr>
          <w:rFonts w:asciiTheme="minorEastAsia" w:eastAsiaTheme="minorEastAsia" w:hAnsiTheme="minorEastAsia" w:hint="eastAsia"/>
          <w:szCs w:val="24"/>
        </w:rPr>
        <w:t>したり</w:t>
      </w:r>
      <w:r w:rsidRPr="00182D86">
        <w:rPr>
          <w:rFonts w:asciiTheme="minorEastAsia" w:eastAsiaTheme="minorEastAsia" w:hAnsiTheme="minorEastAsia"/>
          <w:szCs w:val="24"/>
        </w:rPr>
        <w:t>する</w:t>
      </w:r>
      <w:r w:rsidRPr="00182D86">
        <w:rPr>
          <w:rFonts w:asciiTheme="minorEastAsia" w:eastAsiaTheme="minorEastAsia" w:hAnsiTheme="minorEastAsia" w:hint="eastAsia"/>
          <w:szCs w:val="24"/>
        </w:rPr>
        <w:t>。</w:t>
      </w:r>
    </w:p>
    <w:p w:rsidR="00317638" w:rsidRPr="00182D86" w:rsidRDefault="00317638" w:rsidP="00582F5E">
      <w:pPr>
        <w:pStyle w:val="a3"/>
        <w:numPr>
          <w:ilvl w:val="0"/>
          <w:numId w:val="17"/>
        </w:numPr>
        <w:ind w:leftChars="250" w:left="1020"/>
        <w:rPr>
          <w:rFonts w:asciiTheme="minorEastAsia" w:eastAsiaTheme="minorEastAsia" w:hAnsiTheme="minorEastAsia"/>
          <w:szCs w:val="24"/>
        </w:rPr>
      </w:pPr>
      <w:r w:rsidRPr="00182D86">
        <w:rPr>
          <w:rFonts w:asciiTheme="minorEastAsia" w:eastAsiaTheme="minorEastAsia" w:hAnsiTheme="minorEastAsia"/>
          <w:szCs w:val="24"/>
        </w:rPr>
        <w:t>床を</w:t>
      </w:r>
      <w:r w:rsidRPr="00182D86">
        <w:rPr>
          <w:rFonts w:asciiTheme="minorEastAsia" w:eastAsiaTheme="minorEastAsia" w:hAnsiTheme="minorEastAsia" w:hint="eastAsia"/>
          <w:szCs w:val="24"/>
        </w:rPr>
        <w:t>滑り</w:t>
      </w:r>
      <w:r w:rsidRPr="00182D86">
        <w:rPr>
          <w:rFonts w:asciiTheme="minorEastAsia" w:eastAsiaTheme="minorEastAsia" w:hAnsiTheme="minorEastAsia"/>
          <w:szCs w:val="24"/>
        </w:rPr>
        <w:t>にくく</w:t>
      </w:r>
      <w:r w:rsidRPr="00182D86">
        <w:rPr>
          <w:rFonts w:asciiTheme="minorEastAsia" w:eastAsiaTheme="minorEastAsia" w:hAnsiTheme="minorEastAsia" w:hint="eastAsia"/>
          <w:szCs w:val="24"/>
        </w:rPr>
        <w:t>する。</w:t>
      </w:r>
    </w:p>
    <w:p w:rsidR="00F0093D" w:rsidRPr="00182D86" w:rsidRDefault="00317638" w:rsidP="00F0093D">
      <w:pPr>
        <w:pStyle w:val="a3"/>
        <w:numPr>
          <w:ilvl w:val="0"/>
          <w:numId w:val="17"/>
        </w:numPr>
        <w:ind w:leftChars="250" w:left="1020"/>
        <w:rPr>
          <w:rFonts w:asciiTheme="minorEastAsia" w:eastAsiaTheme="minorEastAsia" w:hAnsiTheme="minorEastAsia"/>
          <w:szCs w:val="24"/>
        </w:rPr>
      </w:pPr>
      <w:r w:rsidRPr="00182D86">
        <w:rPr>
          <w:rFonts w:asciiTheme="minorEastAsia" w:eastAsiaTheme="minorEastAsia" w:hAnsiTheme="minorEastAsia"/>
          <w:szCs w:val="24"/>
        </w:rPr>
        <w:t>階段や表示を見やすく明瞭にする</w:t>
      </w:r>
      <w:r w:rsidRPr="00182D86">
        <w:rPr>
          <w:rFonts w:asciiTheme="minorEastAsia" w:eastAsiaTheme="minorEastAsia" w:hAnsiTheme="minorEastAsia" w:hint="eastAsia"/>
          <w:szCs w:val="24"/>
        </w:rPr>
        <w:t>。</w:t>
      </w:r>
    </w:p>
    <w:p w:rsidR="004B4BF8" w:rsidRPr="001A1297" w:rsidRDefault="004B4BF8" w:rsidP="00A94D9C">
      <w:pPr>
        <w:spacing w:beforeLines="50" w:before="180"/>
        <w:ind w:firstLine="0"/>
        <w:rPr>
          <w:rFonts w:asciiTheme="minorEastAsia" w:hAnsiTheme="minorEastAsia"/>
          <w:color w:val="000000" w:themeColor="text1"/>
          <w:szCs w:val="24"/>
        </w:rPr>
      </w:pPr>
      <w:r w:rsidRPr="001A1297">
        <w:rPr>
          <w:rFonts w:asciiTheme="minorEastAsia" w:hAnsiTheme="minorEastAsia" w:hint="eastAsia"/>
          <w:color w:val="000000" w:themeColor="text1"/>
          <w:szCs w:val="24"/>
        </w:rPr>
        <w:t>＜</w:t>
      </w:r>
      <w:r w:rsidRPr="00182D86">
        <w:rPr>
          <w:rFonts w:asciiTheme="minorEastAsia" w:hAnsiTheme="minorEastAsia" w:hint="eastAsia"/>
          <w:color w:val="000000" w:themeColor="text1"/>
          <w:szCs w:val="24"/>
        </w:rPr>
        <w:t>意思疎通</w:t>
      </w:r>
      <w:r w:rsidRPr="00182D86">
        <w:rPr>
          <w:rFonts w:asciiTheme="minorEastAsia" w:hAnsiTheme="minorEastAsia"/>
          <w:color w:val="000000" w:themeColor="text1"/>
          <w:szCs w:val="24"/>
        </w:rPr>
        <w:t>の配慮</w:t>
      </w:r>
      <w:r w:rsidRPr="001A1297">
        <w:rPr>
          <w:rFonts w:asciiTheme="minorEastAsia" w:hAnsiTheme="minorEastAsia" w:hint="eastAsia"/>
          <w:color w:val="000000" w:themeColor="text1"/>
          <w:szCs w:val="24"/>
        </w:rPr>
        <w:t>＞</w:t>
      </w:r>
    </w:p>
    <w:p w:rsidR="004B4BF8" w:rsidRPr="00182D86" w:rsidRDefault="004B4BF8" w:rsidP="004B4BF8">
      <w:pPr>
        <w:pStyle w:val="a3"/>
        <w:numPr>
          <w:ilvl w:val="0"/>
          <w:numId w:val="17"/>
        </w:numPr>
        <w:ind w:leftChars="100" w:left="660"/>
        <w:rPr>
          <w:rFonts w:asciiTheme="minorEastAsia" w:eastAsiaTheme="minorEastAsia" w:hAnsiTheme="minorEastAsia"/>
          <w:szCs w:val="24"/>
        </w:rPr>
      </w:pPr>
      <w:r w:rsidRPr="00182D86">
        <w:rPr>
          <w:rFonts w:asciiTheme="minorEastAsia" w:eastAsiaTheme="minorEastAsia" w:hAnsiTheme="minorEastAsia" w:hint="eastAsia"/>
          <w:szCs w:val="24"/>
        </w:rPr>
        <w:t>困っていると思われるときは、まずは声をかけ、手伝いの必要性を確かめてから対応する。</w:t>
      </w:r>
    </w:p>
    <w:p w:rsidR="004B4BF8" w:rsidRPr="00182D86" w:rsidRDefault="004B4BF8" w:rsidP="004B4BF8">
      <w:pPr>
        <w:pStyle w:val="a3"/>
        <w:numPr>
          <w:ilvl w:val="0"/>
          <w:numId w:val="17"/>
        </w:numPr>
        <w:ind w:leftChars="100" w:left="660"/>
        <w:rPr>
          <w:rFonts w:asciiTheme="minorEastAsia" w:eastAsiaTheme="minorEastAsia" w:hAnsiTheme="minorEastAsia"/>
          <w:szCs w:val="24"/>
        </w:rPr>
      </w:pPr>
      <w:r w:rsidRPr="00182D86">
        <w:rPr>
          <w:rFonts w:asciiTheme="minorEastAsia" w:eastAsiaTheme="minorEastAsia" w:hAnsiTheme="minorEastAsia" w:hint="eastAsia"/>
          <w:szCs w:val="24"/>
        </w:rPr>
        <w:t>書類</w:t>
      </w:r>
      <w:r w:rsidR="00D90439" w:rsidRPr="00182D86">
        <w:rPr>
          <w:rFonts w:asciiTheme="minorEastAsia" w:eastAsiaTheme="minorEastAsia" w:hAnsiTheme="minorEastAsia" w:hint="eastAsia"/>
          <w:szCs w:val="24"/>
        </w:rPr>
        <w:t>の</w:t>
      </w:r>
      <w:r w:rsidRPr="00182D86">
        <w:rPr>
          <w:rFonts w:asciiTheme="minorEastAsia" w:eastAsiaTheme="minorEastAsia" w:hAnsiTheme="minorEastAsia" w:hint="eastAsia"/>
          <w:szCs w:val="24"/>
        </w:rPr>
        <w:t>記入</w:t>
      </w:r>
      <w:r w:rsidR="00D90439" w:rsidRPr="00182D86">
        <w:rPr>
          <w:rFonts w:asciiTheme="minorEastAsia" w:eastAsiaTheme="minorEastAsia" w:hAnsiTheme="minorEastAsia" w:hint="eastAsia"/>
          <w:szCs w:val="24"/>
        </w:rPr>
        <w:t>を</w:t>
      </w:r>
      <w:r w:rsidR="00496B24" w:rsidRPr="00182D86">
        <w:rPr>
          <w:rFonts w:asciiTheme="minorEastAsia" w:eastAsiaTheme="minorEastAsia" w:hAnsiTheme="minorEastAsia" w:hint="eastAsia"/>
          <w:szCs w:val="24"/>
        </w:rPr>
        <w:t>依頼</w:t>
      </w:r>
      <w:r w:rsidR="00D90439" w:rsidRPr="00182D86">
        <w:rPr>
          <w:rFonts w:asciiTheme="minorEastAsia" w:eastAsiaTheme="minorEastAsia" w:hAnsiTheme="minorEastAsia" w:hint="eastAsia"/>
          <w:szCs w:val="24"/>
        </w:rPr>
        <w:t>する</w:t>
      </w:r>
      <w:r w:rsidR="00F308E9" w:rsidRPr="00182D86">
        <w:rPr>
          <w:rFonts w:asciiTheme="minorEastAsia" w:eastAsiaTheme="minorEastAsia" w:hAnsiTheme="minorEastAsia" w:hint="eastAsia"/>
          <w:szCs w:val="24"/>
        </w:rPr>
        <w:t>際</w:t>
      </w:r>
      <w:r w:rsidR="00496B24" w:rsidRPr="00182D86">
        <w:rPr>
          <w:rFonts w:asciiTheme="minorEastAsia" w:eastAsiaTheme="minorEastAsia" w:hAnsiTheme="minorEastAsia" w:hint="eastAsia"/>
          <w:szCs w:val="24"/>
        </w:rPr>
        <w:t>に</w:t>
      </w:r>
      <w:r w:rsidR="00D90439" w:rsidRPr="00182D86">
        <w:rPr>
          <w:rFonts w:asciiTheme="minorEastAsia" w:eastAsiaTheme="minorEastAsia" w:hAnsiTheme="minorEastAsia" w:hint="eastAsia"/>
          <w:szCs w:val="24"/>
        </w:rPr>
        <w:t>、</w:t>
      </w:r>
      <w:r w:rsidR="00496B24" w:rsidRPr="00182D86">
        <w:rPr>
          <w:rFonts w:asciiTheme="minorEastAsia" w:eastAsiaTheme="minorEastAsia" w:hAnsiTheme="minorEastAsia" w:hint="eastAsia"/>
          <w:szCs w:val="24"/>
        </w:rPr>
        <w:t>記入方法等を本人の目の前で示したり</w:t>
      </w:r>
      <w:r w:rsidRPr="00182D86">
        <w:rPr>
          <w:rFonts w:asciiTheme="minorEastAsia" w:eastAsiaTheme="minorEastAsia" w:hAnsiTheme="minorEastAsia" w:hint="eastAsia"/>
          <w:szCs w:val="24"/>
        </w:rPr>
        <w:t>、</w:t>
      </w:r>
      <w:r w:rsidR="00F308E9" w:rsidRPr="00182D86">
        <w:rPr>
          <w:rFonts w:asciiTheme="minorEastAsia" w:eastAsiaTheme="minorEastAsia" w:hAnsiTheme="minorEastAsia" w:hint="eastAsia"/>
          <w:szCs w:val="24"/>
        </w:rPr>
        <w:t>分かり</w:t>
      </w:r>
      <w:r w:rsidR="00496B24" w:rsidRPr="00182D86">
        <w:rPr>
          <w:rFonts w:asciiTheme="minorEastAsia" w:eastAsiaTheme="minorEastAsia" w:hAnsiTheme="minorEastAsia" w:hint="eastAsia"/>
          <w:szCs w:val="24"/>
        </w:rPr>
        <w:t>やすい記述で伝達したりする。</w:t>
      </w:r>
      <w:r w:rsidR="00D90439" w:rsidRPr="00182D86">
        <w:rPr>
          <w:rFonts w:asciiTheme="minorEastAsia" w:eastAsiaTheme="minorEastAsia" w:hAnsiTheme="minorEastAsia" w:hint="eastAsia"/>
          <w:szCs w:val="24"/>
        </w:rPr>
        <w:t>また、</w:t>
      </w:r>
      <w:r w:rsidRPr="00182D86">
        <w:rPr>
          <w:rFonts w:asciiTheme="minorEastAsia" w:eastAsiaTheme="minorEastAsia" w:hAnsiTheme="minorEastAsia" w:hint="eastAsia"/>
          <w:szCs w:val="24"/>
        </w:rPr>
        <w:t>本人の</w:t>
      </w:r>
      <w:r w:rsidR="00496B24" w:rsidRPr="00182D86">
        <w:rPr>
          <w:rFonts w:asciiTheme="minorEastAsia" w:eastAsiaTheme="minorEastAsia" w:hAnsiTheme="minorEastAsia" w:hint="eastAsia"/>
          <w:szCs w:val="24"/>
        </w:rPr>
        <w:t>依頼がある場合には、代読や</w:t>
      </w:r>
      <w:r w:rsidRPr="00182D86">
        <w:rPr>
          <w:rFonts w:asciiTheme="minorEastAsia" w:eastAsiaTheme="minorEastAsia" w:hAnsiTheme="minorEastAsia" w:hint="eastAsia"/>
          <w:szCs w:val="24"/>
        </w:rPr>
        <w:t>代筆</w:t>
      </w:r>
      <w:r w:rsidR="00496B24" w:rsidRPr="00182D86">
        <w:rPr>
          <w:rFonts w:asciiTheme="minorEastAsia" w:eastAsiaTheme="minorEastAsia" w:hAnsiTheme="minorEastAsia" w:hint="eastAsia"/>
          <w:szCs w:val="24"/>
        </w:rPr>
        <w:t>といった配慮を行う</w:t>
      </w:r>
      <w:r w:rsidRPr="00182D86">
        <w:rPr>
          <w:rFonts w:asciiTheme="minorEastAsia" w:eastAsiaTheme="minorEastAsia" w:hAnsiTheme="minorEastAsia" w:hint="eastAsia"/>
          <w:szCs w:val="24"/>
        </w:rPr>
        <w:t>。</w:t>
      </w:r>
    </w:p>
    <w:p w:rsidR="004B4BF8" w:rsidRPr="00182D86" w:rsidRDefault="004B4BF8" w:rsidP="004B4BF8">
      <w:pPr>
        <w:pStyle w:val="a3"/>
        <w:numPr>
          <w:ilvl w:val="0"/>
          <w:numId w:val="17"/>
        </w:numPr>
        <w:ind w:leftChars="100" w:left="660"/>
        <w:rPr>
          <w:rFonts w:asciiTheme="minorEastAsia" w:eastAsiaTheme="minorEastAsia" w:hAnsiTheme="minorEastAsia"/>
          <w:szCs w:val="24"/>
        </w:rPr>
      </w:pPr>
      <w:r w:rsidRPr="00182D86">
        <w:rPr>
          <w:rFonts w:asciiTheme="minorEastAsia" w:eastAsiaTheme="minorEastAsia" w:hAnsiTheme="minorEastAsia" w:hint="eastAsia"/>
          <w:szCs w:val="24"/>
        </w:rPr>
        <w:t>筆談、読み上げ、</w:t>
      </w:r>
      <w:r w:rsidR="00496B24" w:rsidRPr="00182D86">
        <w:rPr>
          <w:rFonts w:asciiTheme="minorEastAsia" w:eastAsiaTheme="minorEastAsia" w:hAnsiTheme="minorEastAsia" w:hint="eastAsia"/>
          <w:szCs w:val="24"/>
        </w:rPr>
        <w:t>手話、点字、</w:t>
      </w:r>
      <w:r w:rsidRPr="00182D86">
        <w:rPr>
          <w:rFonts w:asciiTheme="minorEastAsia" w:eastAsiaTheme="minorEastAsia" w:hAnsiTheme="minorEastAsia" w:hint="eastAsia"/>
          <w:szCs w:val="24"/>
        </w:rPr>
        <w:t>拡大文字などのコミュニケーション手段を用いる。</w:t>
      </w:r>
    </w:p>
    <w:p w:rsidR="004B4BF8" w:rsidRPr="00182D86" w:rsidRDefault="004B4BF8" w:rsidP="004B4BF8">
      <w:pPr>
        <w:pStyle w:val="a3"/>
        <w:numPr>
          <w:ilvl w:val="0"/>
          <w:numId w:val="17"/>
        </w:numPr>
        <w:ind w:leftChars="100" w:left="660"/>
        <w:rPr>
          <w:rFonts w:asciiTheme="minorEastAsia" w:eastAsiaTheme="minorEastAsia" w:hAnsiTheme="minorEastAsia"/>
          <w:szCs w:val="24"/>
        </w:rPr>
      </w:pPr>
      <w:r w:rsidRPr="00182D86">
        <w:rPr>
          <w:rFonts w:asciiTheme="minorEastAsia" w:eastAsiaTheme="minorEastAsia" w:hAnsiTheme="minorEastAsia" w:hint="eastAsia"/>
          <w:szCs w:val="24"/>
        </w:rPr>
        <w:t>拡大文字等で資料等を作成した際に、各々の媒体間でページ番号等が異なり得ることに留意して使用する。</w:t>
      </w:r>
    </w:p>
    <w:p w:rsidR="004B4BF8" w:rsidRPr="00182D86" w:rsidRDefault="00A26B53" w:rsidP="004B4BF8">
      <w:pPr>
        <w:pStyle w:val="a3"/>
        <w:numPr>
          <w:ilvl w:val="0"/>
          <w:numId w:val="17"/>
        </w:numPr>
        <w:ind w:leftChars="100" w:left="660"/>
        <w:rPr>
          <w:rFonts w:asciiTheme="minorEastAsia" w:eastAsiaTheme="minorEastAsia" w:hAnsiTheme="minorEastAsia"/>
          <w:szCs w:val="24"/>
        </w:rPr>
      </w:pPr>
      <w:r>
        <w:rPr>
          <w:rFonts w:asciiTheme="minorEastAsia" w:eastAsiaTheme="minorEastAsia" w:hAnsiTheme="minorEastAsia"/>
          <w:noProof/>
          <w:szCs w:val="24"/>
        </w:rPr>
        <w:pict>
          <v:shapetype id="_x0000_t202" coordsize="21600,21600" o:spt="202" path="m,l,21600r21600,l21600,xe">
            <v:stroke joinstyle="miter"/>
            <v:path gradientshapeok="t" o:connecttype="rect"/>
          </v:shapetype>
          <v:shape id="Text Box 419" o:spid="_x0000_s1249" type="#_x0000_t202" style="position:absolute;left:0;text-align:left;margin-left:336.35pt;margin-top:20.35pt;width:158.05pt;height:19.15pt;z-index:252058624;visibility:visible;mso-height-percent:0;mso-wrap-distance-left:9pt;mso-wrap-distance-top:0;mso-wrap-distance-right:9pt;mso-wrap-distance-bottom:0;mso-position-horizontal-relative:text;mso-position-vertical-relative:text;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" strokecolor="red">
            <v:textbox inset="5.85pt,.7pt,5.85pt,.7pt">
              <w:txbxContent>
                <w:p w:rsidR="00727ADC" w:rsidRPr="004E1794" w:rsidRDefault="00727ADC" w:rsidP="00247DB6">
                  <w:pPr>
                    <w:spacing w:line="240" w:lineRule="exact"/>
                    <w:ind w:firstLine="0"/>
                    <w:rPr>
                      <w:b/>
                      <w:color w:val="FF0000"/>
                      <w:sz w:val="20"/>
                      <w:szCs w:val="20"/>
                    </w:rPr>
                  </w:pPr>
                  <w:r>
                    <w:rPr>
                      <w:rFonts w:hint="eastAsia"/>
                      <w:b/>
                      <w:color w:val="FF0000"/>
                      <w:sz w:val="20"/>
                      <w:szCs w:val="20"/>
                    </w:rPr>
                    <w:t>パブコメの意見を踏まえて追加</w:t>
                  </w:r>
                </w:p>
              </w:txbxContent>
            </v:textbox>
          </v:shape>
        </w:pict>
      </w:r>
      <w:r w:rsidR="004B4BF8" w:rsidRPr="00182D86">
        <w:rPr>
          <w:rFonts w:asciiTheme="minorEastAsia" w:eastAsiaTheme="minorEastAsia" w:hAnsiTheme="minorEastAsia" w:hint="eastAsia"/>
          <w:szCs w:val="24"/>
        </w:rPr>
        <w:t>視覚障害者</w:t>
      </w:r>
      <w:r w:rsidR="009305E2" w:rsidRPr="009305E2">
        <w:rPr>
          <w:rFonts w:asciiTheme="minorEastAsia" w:eastAsiaTheme="minorEastAsia" w:hAnsiTheme="minorEastAsia" w:hint="eastAsia"/>
          <w:color w:val="FF0000"/>
          <w:szCs w:val="24"/>
          <w:u w:val="single"/>
        </w:rPr>
        <w:t>及び盲ろう者</w:t>
      </w:r>
      <w:r w:rsidR="004B4BF8" w:rsidRPr="00182D86">
        <w:rPr>
          <w:rFonts w:asciiTheme="minorEastAsia" w:eastAsiaTheme="minorEastAsia" w:hAnsiTheme="minorEastAsia" w:hint="eastAsia"/>
          <w:szCs w:val="24"/>
        </w:rPr>
        <w:t>に資料提供する際、読み上げソフト</w:t>
      </w:r>
      <w:r w:rsidR="00A94D9C">
        <w:rPr>
          <w:rFonts w:asciiTheme="minorEastAsia" w:eastAsiaTheme="minorEastAsia" w:hAnsiTheme="minorEastAsia" w:hint="eastAsia"/>
          <w:szCs w:val="24"/>
        </w:rPr>
        <w:t>及び</w:t>
      </w:r>
      <w:r w:rsidR="00A94D9C" w:rsidRPr="00A94D9C">
        <w:rPr>
          <w:rFonts w:asciiTheme="minorEastAsia" w:eastAsiaTheme="minorEastAsia" w:hAnsiTheme="minorEastAsia" w:hint="eastAsia"/>
          <w:color w:val="FF0000"/>
          <w:szCs w:val="24"/>
          <w:u w:val="single"/>
        </w:rPr>
        <w:t>点字変換ソフト</w:t>
      </w:r>
      <w:r w:rsidR="009305E2" w:rsidRPr="009305E2">
        <w:rPr>
          <w:rFonts w:asciiTheme="minorEastAsia" w:eastAsiaTheme="minorEastAsia" w:hAnsiTheme="minorEastAsia" w:hint="eastAsia"/>
          <w:color w:val="FF0000"/>
          <w:szCs w:val="24"/>
          <w:u w:val="single"/>
        </w:rPr>
        <w:t>等</w:t>
      </w:r>
      <w:r w:rsidR="004B4BF8" w:rsidRPr="00182D86">
        <w:rPr>
          <w:rFonts w:asciiTheme="minorEastAsia" w:eastAsiaTheme="minorEastAsia" w:hAnsiTheme="minorEastAsia" w:hint="eastAsia"/>
          <w:szCs w:val="24"/>
        </w:rPr>
        <w:t>に対応できるよう電子データ（テキスト形式）で提供する。</w:t>
      </w:r>
    </w:p>
    <w:p w:rsidR="004B4BF8" w:rsidRPr="00182D86" w:rsidRDefault="004B4BF8" w:rsidP="004B4BF8">
      <w:pPr>
        <w:pStyle w:val="a3"/>
        <w:numPr>
          <w:ilvl w:val="0"/>
          <w:numId w:val="17"/>
        </w:numPr>
        <w:ind w:leftChars="100" w:left="660"/>
        <w:rPr>
          <w:rFonts w:asciiTheme="minorEastAsia" w:eastAsiaTheme="minorEastAsia" w:hAnsiTheme="minorEastAsia"/>
          <w:szCs w:val="24"/>
        </w:rPr>
      </w:pPr>
      <w:r w:rsidRPr="00182D86">
        <w:rPr>
          <w:rFonts w:asciiTheme="minorEastAsia" w:eastAsiaTheme="minorEastAsia" w:hAnsiTheme="minorEastAsia" w:hint="eastAsia"/>
          <w:szCs w:val="24"/>
        </w:rPr>
        <w:t>障害の状態に応じて、通常は口頭で行う案内を、紙にメモをして渡す。</w:t>
      </w:r>
    </w:p>
    <w:p w:rsidR="004B4BF8" w:rsidRPr="00182D86" w:rsidRDefault="004B4BF8" w:rsidP="004B4BF8">
      <w:pPr>
        <w:pStyle w:val="a3"/>
        <w:numPr>
          <w:ilvl w:val="0"/>
          <w:numId w:val="17"/>
        </w:numPr>
        <w:ind w:leftChars="100" w:left="660"/>
        <w:rPr>
          <w:rFonts w:asciiTheme="minorEastAsia" w:eastAsiaTheme="minorEastAsia" w:hAnsiTheme="minorEastAsia"/>
          <w:szCs w:val="24"/>
        </w:rPr>
      </w:pPr>
      <w:r w:rsidRPr="00182D86">
        <w:rPr>
          <w:rFonts w:asciiTheme="minorEastAsia" w:eastAsiaTheme="minorEastAsia" w:hAnsiTheme="minorEastAsia" w:hint="eastAsia"/>
          <w:szCs w:val="24"/>
        </w:rPr>
        <w:lastRenderedPageBreak/>
        <w:t>障害の状態に応じて、ゆっくり話す、筆談を行う、分かりやすい表現に言い換えるなど、相手に合わせた方法での会話を行う。（なじみのない外来語や漢数字を用い</w:t>
      </w:r>
      <w:r w:rsidR="00496B24" w:rsidRPr="00182D86">
        <w:rPr>
          <w:rFonts w:asciiTheme="minorEastAsia" w:eastAsiaTheme="minorEastAsia" w:hAnsiTheme="minorEastAsia" w:hint="eastAsia"/>
          <w:szCs w:val="24"/>
        </w:rPr>
        <w:t>ない。</w:t>
      </w:r>
      <w:r w:rsidRPr="00182D86">
        <w:rPr>
          <w:rFonts w:asciiTheme="minorEastAsia" w:eastAsiaTheme="minorEastAsia" w:hAnsiTheme="minorEastAsia" w:hint="eastAsia"/>
          <w:szCs w:val="24"/>
        </w:rPr>
        <w:t>時刻は24時間表記ではなく午前・午後で表記する</w:t>
      </w:r>
      <w:r w:rsidR="00F308E9" w:rsidRPr="00182D86">
        <w:rPr>
          <w:rFonts w:asciiTheme="minorEastAsia" w:eastAsiaTheme="minorEastAsia" w:hAnsiTheme="minorEastAsia" w:hint="eastAsia"/>
          <w:szCs w:val="24"/>
        </w:rPr>
        <w:t>など</w:t>
      </w:r>
      <w:r w:rsidRPr="00182D86">
        <w:rPr>
          <w:rFonts w:asciiTheme="minorEastAsia" w:eastAsiaTheme="minorEastAsia" w:hAnsiTheme="minorEastAsia" w:hint="eastAsia"/>
          <w:szCs w:val="24"/>
        </w:rPr>
        <w:t>）</w:t>
      </w:r>
    </w:p>
    <w:p w:rsidR="004B4BF8" w:rsidRPr="00182D86" w:rsidRDefault="004B4BF8" w:rsidP="004B4BF8">
      <w:pPr>
        <w:pStyle w:val="a3"/>
        <w:numPr>
          <w:ilvl w:val="0"/>
          <w:numId w:val="17"/>
        </w:numPr>
        <w:ind w:leftChars="100" w:left="660"/>
        <w:rPr>
          <w:rFonts w:asciiTheme="minorEastAsia" w:eastAsiaTheme="minorEastAsia" w:hAnsiTheme="minorEastAsia"/>
          <w:szCs w:val="24"/>
        </w:rPr>
      </w:pPr>
      <w:r w:rsidRPr="00182D86">
        <w:rPr>
          <w:rFonts w:asciiTheme="minorEastAsia" w:eastAsiaTheme="minorEastAsia" w:hAnsiTheme="minorEastAsia" w:hint="eastAsia"/>
          <w:szCs w:val="24"/>
        </w:rPr>
        <w:t>比喩表現等が苦手な障害者に対し、直喩や暗喩、二重否定表現などを用いずに説明する。</w:t>
      </w:r>
    </w:p>
    <w:p w:rsidR="00BD5C84" w:rsidRPr="00182D86" w:rsidRDefault="00E40F65" w:rsidP="004B4BF8">
      <w:pPr>
        <w:pStyle w:val="a3"/>
        <w:numPr>
          <w:ilvl w:val="0"/>
          <w:numId w:val="17"/>
        </w:numPr>
        <w:ind w:leftChars="100" w:left="660"/>
        <w:rPr>
          <w:rFonts w:asciiTheme="minorEastAsia" w:eastAsiaTheme="minorEastAsia" w:hAnsiTheme="minorEastAsia"/>
          <w:szCs w:val="24"/>
        </w:rPr>
      </w:pPr>
      <w:r w:rsidRPr="00182D86">
        <w:rPr>
          <w:rFonts w:asciiTheme="minorEastAsia" w:eastAsiaTheme="minorEastAsia" w:hAnsiTheme="minorEastAsia" w:hint="eastAsia"/>
          <w:szCs w:val="24"/>
        </w:rPr>
        <w:t>一度に複数の</w:t>
      </w:r>
      <w:r w:rsidR="00074701" w:rsidRPr="00182D86">
        <w:rPr>
          <w:rFonts w:asciiTheme="minorEastAsia" w:eastAsiaTheme="minorEastAsia" w:hAnsiTheme="minorEastAsia" w:hint="eastAsia"/>
          <w:szCs w:val="24"/>
        </w:rPr>
        <w:t>ことを説明するのではなく、</w:t>
      </w:r>
      <w:r w:rsidR="00543BEF" w:rsidRPr="00182D86">
        <w:rPr>
          <w:rFonts w:asciiTheme="minorEastAsia" w:eastAsiaTheme="minorEastAsia" w:hAnsiTheme="minorEastAsia" w:hint="eastAsia"/>
          <w:szCs w:val="24"/>
        </w:rPr>
        <w:t>障害の特性に応じて、一</w:t>
      </w:r>
      <w:r w:rsidR="00074701" w:rsidRPr="00182D86">
        <w:rPr>
          <w:rFonts w:asciiTheme="minorEastAsia" w:eastAsiaTheme="minorEastAsia" w:hAnsiTheme="minorEastAsia" w:hint="eastAsia"/>
          <w:szCs w:val="24"/>
        </w:rPr>
        <w:t>つずつ</w:t>
      </w:r>
      <w:r w:rsidR="00BD5C84" w:rsidRPr="00182D86">
        <w:rPr>
          <w:rFonts w:asciiTheme="minorEastAsia" w:eastAsiaTheme="minorEastAsia" w:hAnsiTheme="minorEastAsia" w:hint="eastAsia"/>
          <w:szCs w:val="24"/>
        </w:rPr>
        <w:t>具体的に順を追って説明する。</w:t>
      </w:r>
    </w:p>
    <w:p w:rsidR="003A0251" w:rsidRPr="00182D86" w:rsidRDefault="003A0251" w:rsidP="003A0251">
      <w:pPr>
        <w:pStyle w:val="a3"/>
        <w:numPr>
          <w:ilvl w:val="0"/>
          <w:numId w:val="17"/>
        </w:numPr>
        <w:ind w:leftChars="100" w:left="660"/>
        <w:rPr>
          <w:rFonts w:asciiTheme="minorEastAsia" w:eastAsiaTheme="minorEastAsia" w:hAnsiTheme="minorEastAsia"/>
          <w:szCs w:val="24"/>
        </w:rPr>
      </w:pPr>
      <w:r w:rsidRPr="00182D86">
        <w:rPr>
          <w:rFonts w:asciiTheme="minorEastAsia" w:eastAsiaTheme="minorEastAsia" w:hAnsiTheme="minorEastAsia" w:hint="eastAsia"/>
          <w:szCs w:val="24"/>
        </w:rPr>
        <w:t>電子メール、ホームページ、ファックス、電話など多様な媒体で情報提供や利用受付を行う。</w:t>
      </w:r>
    </w:p>
    <w:p w:rsidR="00365E64" w:rsidRPr="001A1297" w:rsidRDefault="00365E64" w:rsidP="00A94D9C">
      <w:pPr>
        <w:spacing w:beforeLines="50" w:before="180"/>
        <w:ind w:firstLine="0"/>
        <w:rPr>
          <w:rFonts w:asciiTheme="minorEastAsia" w:hAnsiTheme="minorEastAsia"/>
          <w:color w:val="000000" w:themeColor="text1"/>
          <w:szCs w:val="24"/>
        </w:rPr>
      </w:pPr>
      <w:r w:rsidRPr="001A1297">
        <w:rPr>
          <w:rFonts w:asciiTheme="minorEastAsia" w:hAnsiTheme="minorEastAsia" w:hint="eastAsia"/>
          <w:color w:val="000000" w:themeColor="text1"/>
          <w:szCs w:val="24"/>
        </w:rPr>
        <w:t>＜ルール・慣行の柔軟な変更＞</w:t>
      </w:r>
    </w:p>
    <w:p w:rsidR="00365E64" w:rsidRPr="00182D86" w:rsidRDefault="00365E64" w:rsidP="00365E64">
      <w:pPr>
        <w:pStyle w:val="a3"/>
        <w:numPr>
          <w:ilvl w:val="0"/>
          <w:numId w:val="17"/>
        </w:numPr>
        <w:ind w:leftChars="100" w:left="660"/>
        <w:rPr>
          <w:rFonts w:asciiTheme="minorEastAsia" w:eastAsiaTheme="minorEastAsia" w:hAnsiTheme="minorEastAsia"/>
          <w:szCs w:val="24"/>
        </w:rPr>
      </w:pPr>
      <w:r w:rsidRPr="00182D86">
        <w:rPr>
          <w:rFonts w:asciiTheme="minorEastAsia" w:eastAsiaTheme="minorEastAsia" w:hAnsiTheme="minorEastAsia" w:hint="eastAsia"/>
          <w:szCs w:val="24"/>
        </w:rPr>
        <w:t>順番を待つことが</w:t>
      </w:r>
      <w:r w:rsidR="00543BEF" w:rsidRPr="00182D86">
        <w:rPr>
          <w:rFonts w:asciiTheme="minorEastAsia" w:eastAsiaTheme="minorEastAsia" w:hAnsiTheme="minorEastAsia" w:hint="eastAsia"/>
          <w:szCs w:val="24"/>
        </w:rPr>
        <w:t>難しい</w:t>
      </w:r>
      <w:r w:rsidRPr="00182D86">
        <w:rPr>
          <w:rFonts w:asciiTheme="minorEastAsia" w:eastAsiaTheme="minorEastAsia" w:hAnsiTheme="minorEastAsia" w:hint="eastAsia"/>
          <w:szCs w:val="24"/>
        </w:rPr>
        <w:t>障害者に対し、周囲の者の理解を得た上で、手続</w:t>
      </w:r>
      <w:r w:rsidR="006013F7" w:rsidRPr="00182D86">
        <w:rPr>
          <w:rFonts w:asciiTheme="minorEastAsia" w:eastAsiaTheme="minorEastAsia" w:hAnsiTheme="minorEastAsia" w:hint="eastAsia"/>
          <w:szCs w:val="24"/>
        </w:rPr>
        <w:t>き</w:t>
      </w:r>
      <w:r w:rsidRPr="00182D86">
        <w:rPr>
          <w:rFonts w:asciiTheme="minorEastAsia" w:eastAsiaTheme="minorEastAsia" w:hAnsiTheme="minorEastAsia" w:hint="eastAsia"/>
          <w:szCs w:val="24"/>
        </w:rPr>
        <w:t>順を入れ替える。</w:t>
      </w:r>
    </w:p>
    <w:p w:rsidR="00365E64" w:rsidRPr="00182D86" w:rsidRDefault="00D90439" w:rsidP="00365E64">
      <w:pPr>
        <w:pStyle w:val="a3"/>
        <w:numPr>
          <w:ilvl w:val="0"/>
          <w:numId w:val="17"/>
        </w:numPr>
        <w:ind w:leftChars="100" w:left="660"/>
        <w:rPr>
          <w:rFonts w:asciiTheme="minorEastAsia" w:eastAsiaTheme="minorEastAsia" w:hAnsiTheme="minorEastAsia"/>
          <w:szCs w:val="24"/>
        </w:rPr>
      </w:pPr>
      <w:r w:rsidRPr="00182D86">
        <w:rPr>
          <w:rFonts w:asciiTheme="minorEastAsia" w:eastAsiaTheme="minorEastAsia" w:hAnsiTheme="minorEastAsia" w:hint="eastAsia"/>
          <w:szCs w:val="24"/>
        </w:rPr>
        <w:t>障害特性により、</w:t>
      </w:r>
      <w:r w:rsidR="00365E64" w:rsidRPr="00182D86">
        <w:rPr>
          <w:rFonts w:asciiTheme="minorEastAsia" w:eastAsiaTheme="minorEastAsia" w:hAnsiTheme="minorEastAsia" w:hint="eastAsia"/>
          <w:szCs w:val="24"/>
        </w:rPr>
        <w:t>立って列に並んで順番を待</w:t>
      </w:r>
      <w:r w:rsidRPr="00182D86">
        <w:rPr>
          <w:rFonts w:asciiTheme="minorEastAsia" w:eastAsiaTheme="minorEastAsia" w:hAnsiTheme="minorEastAsia" w:hint="eastAsia"/>
          <w:szCs w:val="24"/>
        </w:rPr>
        <w:t>つことが難しい</w:t>
      </w:r>
      <w:r w:rsidR="00365E64" w:rsidRPr="00182D86">
        <w:rPr>
          <w:rFonts w:asciiTheme="minorEastAsia" w:eastAsiaTheme="minorEastAsia" w:hAnsiTheme="minorEastAsia" w:hint="eastAsia"/>
          <w:szCs w:val="24"/>
        </w:rPr>
        <w:t>場合に、周囲の者の理解を得た上で、その障害者の順番が来るまで別室や席を用意する。</w:t>
      </w:r>
    </w:p>
    <w:p w:rsidR="00F73630" w:rsidRPr="00182D86" w:rsidRDefault="00F73630" w:rsidP="00A94D9C">
      <w:pPr>
        <w:pStyle w:val="a3"/>
        <w:numPr>
          <w:ilvl w:val="0"/>
          <w:numId w:val="17"/>
        </w:numPr>
        <w:spacing w:afterLines="50" w:after="180"/>
        <w:ind w:leftChars="100" w:left="660"/>
        <w:rPr>
          <w:rFonts w:asciiTheme="minorEastAsia" w:eastAsiaTheme="minorEastAsia" w:hAnsiTheme="minorEastAsia"/>
          <w:szCs w:val="24"/>
        </w:rPr>
      </w:pPr>
      <w:r w:rsidRPr="00182D86">
        <w:rPr>
          <w:rFonts w:asciiTheme="minorEastAsia" w:eastAsiaTheme="minorEastAsia" w:hAnsiTheme="minorEastAsia" w:hint="eastAsia"/>
          <w:szCs w:val="24"/>
        </w:rPr>
        <w:t>エレベーターを使用する際、車いす使用者を優先して乗せる。</w:t>
      </w:r>
    </w:p>
    <w:p w:rsidR="00365E64" w:rsidRPr="00182D86" w:rsidRDefault="00D90439" w:rsidP="00365E64">
      <w:pPr>
        <w:pStyle w:val="a3"/>
        <w:numPr>
          <w:ilvl w:val="0"/>
          <w:numId w:val="17"/>
        </w:numPr>
        <w:ind w:leftChars="100" w:left="660"/>
        <w:rPr>
          <w:rFonts w:asciiTheme="minorEastAsia" w:eastAsiaTheme="minorEastAsia" w:hAnsiTheme="minorEastAsia"/>
          <w:szCs w:val="24"/>
        </w:rPr>
      </w:pPr>
      <w:r w:rsidRPr="00182D86">
        <w:rPr>
          <w:rFonts w:asciiTheme="minorEastAsia" w:eastAsiaTheme="minorEastAsia" w:hAnsiTheme="minorEastAsia" w:hint="eastAsia"/>
          <w:szCs w:val="24"/>
        </w:rPr>
        <w:t>車いす使用者等の</w:t>
      </w:r>
      <w:r w:rsidR="00365E64" w:rsidRPr="00182D86">
        <w:rPr>
          <w:rFonts w:asciiTheme="minorEastAsia" w:eastAsiaTheme="minorEastAsia" w:hAnsiTheme="minorEastAsia" w:hint="eastAsia"/>
          <w:szCs w:val="24"/>
        </w:rPr>
        <w:t>車両乗降場所を施設出入口に近い場所へ変更する。</w:t>
      </w:r>
    </w:p>
    <w:p w:rsidR="00365E64" w:rsidRPr="00182D86" w:rsidRDefault="00365E64" w:rsidP="00365E64">
      <w:pPr>
        <w:pStyle w:val="a3"/>
        <w:numPr>
          <w:ilvl w:val="0"/>
          <w:numId w:val="17"/>
        </w:numPr>
        <w:ind w:leftChars="100" w:left="660"/>
        <w:rPr>
          <w:rFonts w:asciiTheme="minorEastAsia" w:eastAsiaTheme="minorEastAsia" w:hAnsiTheme="minorEastAsia"/>
          <w:szCs w:val="24"/>
        </w:rPr>
      </w:pPr>
      <w:r w:rsidRPr="00182D86">
        <w:rPr>
          <w:rFonts w:asciiTheme="minorEastAsia" w:eastAsiaTheme="minorEastAsia" w:hAnsiTheme="minorEastAsia" w:hint="eastAsia"/>
          <w:szCs w:val="24"/>
        </w:rPr>
        <w:t>障害者の来場が多く見込まれる場合、通常、障害者専用とされていない区画を障害者専用の区画に変更する。</w:t>
      </w:r>
    </w:p>
    <w:p w:rsidR="00CA70E7" w:rsidRPr="00182D86" w:rsidRDefault="00365E64" w:rsidP="00A94D9C">
      <w:pPr>
        <w:pStyle w:val="a3"/>
        <w:numPr>
          <w:ilvl w:val="0"/>
          <w:numId w:val="17"/>
        </w:numPr>
        <w:spacing w:afterLines="50" w:after="180"/>
        <w:ind w:leftChars="100" w:left="660"/>
        <w:rPr>
          <w:rFonts w:asciiTheme="minorEastAsia" w:eastAsiaTheme="minorEastAsia" w:hAnsiTheme="minorEastAsia"/>
          <w:szCs w:val="24"/>
        </w:rPr>
      </w:pPr>
      <w:r w:rsidRPr="00182D86">
        <w:rPr>
          <w:rFonts w:asciiTheme="minorEastAsia" w:eastAsiaTheme="minorEastAsia" w:hAnsiTheme="minorEastAsia" w:hint="eastAsia"/>
          <w:szCs w:val="24"/>
        </w:rPr>
        <w:t>非公表や未公表情報を扱う会議等を開催するとき、情報管理に係る担保が得られることを前提に、障害のある出席者の理解を援助する者の同席を認める。</w:t>
      </w:r>
    </w:p>
    <w:p w:rsidR="00CA70E7" w:rsidRPr="00182D86" w:rsidRDefault="006A56B6" w:rsidP="00A94D9C">
      <w:pPr>
        <w:pStyle w:val="a3"/>
        <w:numPr>
          <w:ilvl w:val="0"/>
          <w:numId w:val="17"/>
        </w:numPr>
        <w:spacing w:afterLines="50" w:after="180"/>
        <w:ind w:leftChars="100" w:left="660"/>
        <w:rPr>
          <w:rFonts w:asciiTheme="minorEastAsia" w:eastAsiaTheme="minorEastAsia" w:hAnsiTheme="minorEastAsia"/>
          <w:szCs w:val="24"/>
        </w:rPr>
      </w:pPr>
      <w:r w:rsidRPr="00182D86">
        <w:rPr>
          <w:rFonts w:asciiTheme="minorEastAsia" w:eastAsiaTheme="minorEastAsia" w:hAnsiTheme="minorEastAsia" w:hint="eastAsia"/>
          <w:szCs w:val="24"/>
        </w:rPr>
        <w:t>障害の状態に応じて、</w:t>
      </w:r>
      <w:r w:rsidR="00CA70E7" w:rsidRPr="00182D86">
        <w:rPr>
          <w:rFonts w:asciiTheme="minorEastAsia" w:eastAsiaTheme="minorEastAsia" w:hAnsiTheme="minorEastAsia" w:hint="eastAsia"/>
          <w:szCs w:val="24"/>
        </w:rPr>
        <w:t>スクリーン</w:t>
      </w:r>
      <w:r w:rsidRPr="00182D86">
        <w:rPr>
          <w:rFonts w:asciiTheme="minorEastAsia" w:eastAsiaTheme="minorEastAsia" w:hAnsiTheme="minorEastAsia" w:hint="eastAsia"/>
          <w:szCs w:val="24"/>
        </w:rPr>
        <w:t>や</w:t>
      </w:r>
      <w:r w:rsidR="00CA70E7" w:rsidRPr="00182D86">
        <w:rPr>
          <w:rFonts w:asciiTheme="minorEastAsia" w:eastAsiaTheme="minorEastAsia" w:hAnsiTheme="minorEastAsia" w:hint="eastAsia"/>
          <w:szCs w:val="24"/>
        </w:rPr>
        <w:t>手話通訳者、板書等がよく見えるように、スクリーン</w:t>
      </w:r>
      <w:r w:rsidR="00310D4F" w:rsidRPr="00182D86">
        <w:rPr>
          <w:rFonts w:asciiTheme="minorEastAsia" w:eastAsiaTheme="minorEastAsia" w:hAnsiTheme="minorEastAsia" w:hint="eastAsia"/>
          <w:szCs w:val="24"/>
        </w:rPr>
        <w:t>等</w:t>
      </w:r>
      <w:r w:rsidR="00CA70E7" w:rsidRPr="00182D86">
        <w:rPr>
          <w:rFonts w:asciiTheme="minorEastAsia" w:eastAsiaTheme="minorEastAsia" w:hAnsiTheme="minorEastAsia" w:hint="eastAsia"/>
          <w:szCs w:val="24"/>
        </w:rPr>
        <w:t>に近い席を確保する。</w:t>
      </w:r>
    </w:p>
    <w:p w:rsidR="00390D9C" w:rsidRPr="00182D86" w:rsidRDefault="00A26B53" w:rsidP="00A94D9C">
      <w:pPr>
        <w:spacing w:afterLines="50" w:after="180"/>
        <w:ind w:left="240" w:firstLine="0"/>
        <w:rPr>
          <w:rFonts w:asciiTheme="majorEastAsia" w:eastAsiaTheme="majorEastAsia" w:hAnsiTheme="majorEastAsia" w:cs="Times New Roman"/>
          <w:b/>
          <w:szCs w:val="24"/>
        </w:rPr>
      </w:pPr>
      <w:r>
        <w:rPr>
          <w:rFonts w:ascii="Century" w:eastAsia="ＭＳ 明朝" w:hAnsi="Century" w:cs="Times New Roman"/>
          <w:noProof/>
          <w:kern w:val="2"/>
          <w:sz w:val="21"/>
        </w:rPr>
        <w:pict>
          <v:roundrect id="角丸四角形 229" o:spid="_x0000_s1073" style="position:absolute;left:0;text-align:left;margin-left:8.2pt;margin-top:21.4pt;width:473.25pt;height:304.5pt;z-index:251984896;visibility:visible" arcsize="19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" strokecolor="black [3213]" strokeweight="1.5pt">
            <v:stroke dashstyle="1 1" endcap="round"/>
            <v:textbox inset="5.85pt,.7pt,5.85pt,.7pt">
              <w:txbxContent>
                <w:p w:rsidR="00727ADC" w:rsidRPr="00182D86" w:rsidRDefault="00727ADC" w:rsidP="00A94D9C">
                  <w:pPr>
                    <w:spacing w:beforeLines="30" w:before="108" w:afterLines="50" w:after="180" w:line="240" w:lineRule="exact"/>
                    <w:ind w:firstLine="0"/>
                    <w:rPr>
                      <w:rFonts w:asciiTheme="majorEastAsia" w:eastAsiaTheme="majorEastAsia" w:hAnsiTheme="majorEastAsia"/>
                      <w:szCs w:val="24"/>
                    </w:rPr>
                  </w:pPr>
                  <w:r w:rsidRPr="00182D86">
                    <w:rPr>
                      <w:rFonts w:asciiTheme="majorEastAsia" w:eastAsiaTheme="majorEastAsia" w:hAnsiTheme="majorEastAsia" w:hint="eastAsia"/>
                      <w:szCs w:val="24"/>
                    </w:rPr>
                    <w:t>■県民挙げての取組みに</w:t>
                  </w:r>
                </w:p>
                <w:p w:rsidR="00727ADC" w:rsidRPr="00182D86" w:rsidRDefault="00727ADC" w:rsidP="00DA05AE">
                  <w:pPr>
                    <w:spacing w:line="320" w:lineRule="exact"/>
                    <w:ind w:leftChars="100" w:left="240" w:firstLineChars="100" w:firstLine="220"/>
                    <w:rPr>
                      <w:rFonts w:asciiTheme="minorEastAsia" w:eastAsiaTheme="minorEastAsia" w:hAnsiTheme="minorEastAsia"/>
                      <w:sz w:val="22"/>
                    </w:rPr>
                  </w:pPr>
                  <w:r w:rsidRPr="00182D86">
                    <w:rPr>
                      <w:rFonts w:asciiTheme="minorEastAsia" w:eastAsiaTheme="minorEastAsia" w:hAnsiTheme="minorEastAsia" w:hint="eastAsia"/>
                      <w:sz w:val="22"/>
                    </w:rPr>
                    <w:t>県条例では、「“何人も”、障害を理由とする差別をしてはならず、また、過重な負担でないときは合理的な配慮をしなければならない」と規定されています。「障害の有無によって分け隔てられることのない社会づくりに県民を挙げて取り組む」という県条例の趣旨を踏まえて行動することが、県民一人ひとりに求められています。</w:t>
                  </w:r>
                </w:p>
                <w:p w:rsidR="00727ADC" w:rsidRPr="00182D86" w:rsidRDefault="00727ADC" w:rsidP="00A94D9C">
                  <w:pPr>
                    <w:spacing w:beforeLines="20" w:before="72" w:line="320" w:lineRule="exact"/>
                    <w:ind w:leftChars="100" w:left="240" w:firstLineChars="100" w:firstLine="220"/>
                    <w:rPr>
                      <w:rFonts w:asciiTheme="minorEastAsia" w:eastAsiaTheme="minorEastAsia" w:hAnsiTheme="minorEastAsia"/>
                      <w:sz w:val="22"/>
                    </w:rPr>
                  </w:pPr>
                  <w:r w:rsidRPr="00182D86">
                    <w:rPr>
                      <w:rFonts w:asciiTheme="minorEastAsia" w:eastAsiaTheme="minorEastAsia" w:hAnsiTheme="minorEastAsia" w:hint="eastAsia"/>
                      <w:sz w:val="22"/>
                    </w:rPr>
                    <w:t>合理的配慮の提供については、障害のある人からの意思表明が前提とされていますが、障害のある人を見かけたら困っていないか気にかけるようにしたり、点字ブロックの上に駐輪しないようにしたりするなど、障害を理解したうえで、日頃のなにげない場面でも自発的に行動することが期待されます。</w:t>
                  </w:r>
                </w:p>
                <w:p w:rsidR="00727ADC" w:rsidRPr="00182D86" w:rsidRDefault="00727ADC" w:rsidP="00A94D9C">
                  <w:pPr>
                    <w:spacing w:beforeLines="20" w:before="72" w:line="320" w:lineRule="exact"/>
                    <w:ind w:leftChars="100" w:left="240" w:firstLineChars="100" w:firstLine="220"/>
                    <w:rPr>
                      <w:rFonts w:asciiTheme="minorEastAsia" w:eastAsiaTheme="minorEastAsia" w:hAnsiTheme="minorEastAsia"/>
                      <w:sz w:val="22"/>
                    </w:rPr>
                  </w:pPr>
                  <w:r w:rsidRPr="00182D86">
                    <w:rPr>
                      <w:rFonts w:asciiTheme="minorEastAsia" w:eastAsiaTheme="minorEastAsia" w:hAnsiTheme="minorEastAsia" w:hint="eastAsia"/>
                      <w:sz w:val="22"/>
                    </w:rPr>
                    <w:t>また、店舗や駅構内等で障害のある人の移動や券売機操作を手伝うなど、事業者が合理的配慮を行う手助けをしたり、代わって行ったりすることで、事業者の負担を軽減し、事業者の取組みを促進することもできます。</w:t>
                  </w:r>
                </w:p>
                <w:p w:rsidR="00727ADC" w:rsidRPr="00182D86" w:rsidRDefault="00727ADC" w:rsidP="00A94D9C">
                  <w:pPr>
                    <w:spacing w:beforeLines="20" w:before="72" w:line="320" w:lineRule="exact"/>
                    <w:ind w:leftChars="100" w:left="240" w:firstLineChars="100" w:firstLine="220"/>
                    <w:rPr>
                      <w:rFonts w:asciiTheme="minorEastAsia" w:eastAsiaTheme="minorEastAsia" w:hAnsiTheme="minorEastAsia"/>
                      <w:sz w:val="22"/>
                    </w:rPr>
                  </w:pPr>
                  <w:r w:rsidRPr="00182D86">
                    <w:rPr>
                      <w:rFonts w:asciiTheme="minorEastAsia" w:eastAsiaTheme="minorEastAsia" w:hAnsiTheme="minorEastAsia" w:hint="eastAsia"/>
                      <w:sz w:val="22"/>
                    </w:rPr>
                    <w:t>本ガイドラインや国の対応指針等には、事業者としての取組み事例が多く掲載されていますが、個人として障害を理由とする差別についての理解を深めたり、行動したりするときの参考にもなります。</w:t>
                  </w:r>
                </w:p>
                <w:p w:rsidR="00727ADC" w:rsidRPr="00182D86" w:rsidRDefault="00727ADC" w:rsidP="00A94D9C">
                  <w:pPr>
                    <w:spacing w:beforeLines="20" w:before="72" w:line="320" w:lineRule="exact"/>
                    <w:ind w:leftChars="100" w:left="240" w:firstLineChars="100" w:firstLine="220"/>
                    <w:rPr>
                      <w:rFonts w:asciiTheme="minorEastAsia" w:eastAsiaTheme="minorEastAsia" w:hAnsiTheme="minorEastAsia"/>
                      <w:szCs w:val="24"/>
                    </w:rPr>
                  </w:pPr>
                  <w:r w:rsidRPr="00182D86">
                    <w:rPr>
                      <w:rFonts w:asciiTheme="minorEastAsia" w:eastAsiaTheme="minorEastAsia" w:hAnsiTheme="minorEastAsia" w:hint="eastAsia"/>
                      <w:sz w:val="22"/>
                    </w:rPr>
                    <w:t>合理的配慮をしてもらった障害のある人も、お礼を伝えることが大切です。感謝の気持ちも、県民挙げての取組みを促す重要な要素のひとつです。</w:t>
                  </w:r>
                </w:p>
              </w:txbxContent>
            </v:textbox>
          </v:roundrect>
        </w:pict>
      </w:r>
      <w:r w:rsidR="00390D9C" w:rsidRPr="00182D86">
        <w:rPr>
          <w:rFonts w:asciiTheme="majorEastAsia" w:eastAsiaTheme="majorEastAsia" w:hAnsiTheme="majorEastAsia" w:cs="Times New Roman" w:hint="eastAsia"/>
          <w:b/>
          <w:szCs w:val="24"/>
        </w:rPr>
        <w:t>【コラム】</w:t>
      </w:r>
    </w:p>
    <w:p w:rsidR="00390D9C" w:rsidRDefault="00390D9C" w:rsidP="00A94D9C">
      <w:pPr>
        <w:pStyle w:val="a3"/>
        <w:spacing w:afterLines="50" w:after="180"/>
        <w:ind w:left="0" w:firstLine="0"/>
        <w:rPr>
          <w:rFonts w:asciiTheme="minorEastAsia" w:eastAsiaTheme="minorEastAsia" w:hAnsiTheme="minorEastAsia"/>
          <w:color w:val="000000" w:themeColor="text1"/>
          <w:sz w:val="22"/>
          <w:highlight w:val="yellow"/>
        </w:rPr>
      </w:pPr>
    </w:p>
    <w:p w:rsidR="00390D9C" w:rsidRPr="00E57DDE" w:rsidRDefault="00390D9C" w:rsidP="00A94D9C">
      <w:pPr>
        <w:pStyle w:val="a3"/>
        <w:spacing w:afterLines="50" w:after="180"/>
        <w:ind w:left="0" w:firstLine="0"/>
        <w:rPr>
          <w:rFonts w:asciiTheme="minorEastAsia" w:eastAsiaTheme="minorEastAsia" w:hAnsiTheme="minorEastAsia"/>
          <w:color w:val="000000" w:themeColor="text1"/>
          <w:sz w:val="22"/>
          <w:highlight w:val="yellow"/>
        </w:rPr>
      </w:pPr>
    </w:p>
    <w:p w:rsidR="00FF25F7" w:rsidRPr="00316990" w:rsidRDefault="00FF25F7" w:rsidP="00F55584">
      <w:pPr>
        <w:autoSpaceDE w:val="0"/>
        <w:autoSpaceDN w:val="0"/>
        <w:adjustRightInd w:val="0"/>
        <w:ind w:leftChars="462" w:left="1354" w:hangingChars="102" w:hanging="245"/>
        <w:rPr>
          <w:rFonts w:asciiTheme="minorEastAsia" w:hAnsiTheme="minorEastAsia"/>
          <w:color w:val="000000" w:themeColor="text1"/>
          <w:szCs w:val="24"/>
        </w:rPr>
      </w:pPr>
      <w:r w:rsidRPr="00316990">
        <w:rPr>
          <w:rFonts w:asciiTheme="minorEastAsia" w:hAnsiTheme="minorEastAsia"/>
          <w:color w:val="000000" w:themeColor="text1"/>
          <w:szCs w:val="24"/>
        </w:rPr>
        <w:br w:type="page"/>
      </w:r>
    </w:p>
    <w:p w:rsidR="00FF25F7" w:rsidRPr="00316990" w:rsidRDefault="00FF25F7" w:rsidP="002F4CD1">
      <w:pPr>
        <w:pStyle w:val="3"/>
        <w:ind w:left="240" w:right="240"/>
        <w:rPr>
          <w:highlight w:val="lightGray"/>
        </w:rPr>
      </w:pPr>
      <w:bookmarkStart w:id="28" w:name="_Toc431295596"/>
      <w:bookmarkStart w:id="29" w:name="_Toc441173308"/>
      <w:r w:rsidRPr="00316990">
        <w:rPr>
          <w:rFonts w:hint="eastAsia"/>
        </w:rPr>
        <w:lastRenderedPageBreak/>
        <w:t>（２）福祉サービス</w:t>
      </w:r>
      <w:bookmarkEnd w:id="28"/>
      <w:bookmarkEnd w:id="29"/>
    </w:p>
    <w:p w:rsidR="00D12B8A" w:rsidRPr="00316990" w:rsidRDefault="00A26B53" w:rsidP="0040360B">
      <w:pPr>
        <w:pStyle w:val="4"/>
        <w:ind w:leftChars="300" w:left="720" w:right="240"/>
        <w:rPr>
          <w:bCs/>
        </w:rPr>
      </w:pPr>
      <w:r>
        <w:rPr>
          <w:rFonts w:asciiTheme="majorEastAsia" w:hAnsiTheme="majorEastAsia"/>
          <w:noProof/>
          <w:sz w:val="22"/>
        </w:rPr>
        <w:pict>
          <v:roundrect id="AutoShape 303" o:spid="_x0000_s1195" style="position:absolute;left:0;text-align:left;margin-left:24.9pt;margin-top:30.4pt;width:471pt;height:135.75pt;z-index:251807744;visibility:visible" arcsize="69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" filled="f">
            <v:textbox inset="5.85pt,.7pt,5.85pt,.7pt"/>
          </v:roundrect>
        </w:pict>
      </w:r>
      <w:r w:rsidR="00B02FFF" w:rsidRPr="00316990">
        <w:rPr>
          <w:rFonts w:hint="eastAsia"/>
        </w:rPr>
        <w:t>不利益</w:t>
      </w:r>
      <w:r w:rsidR="00D12B8A" w:rsidRPr="00316990">
        <w:rPr>
          <w:rFonts w:hint="eastAsia"/>
        </w:rPr>
        <w:t>な</w:t>
      </w:r>
      <w:r w:rsidR="00B02FFF" w:rsidRPr="00316990">
        <w:rPr>
          <w:rFonts w:hint="eastAsia"/>
        </w:rPr>
        <w:t>取扱いに該当する可能性がある例</w:t>
      </w:r>
    </w:p>
    <w:p w:rsidR="00DF310E" w:rsidRPr="001A1297" w:rsidRDefault="00DF310E" w:rsidP="00A94D9C">
      <w:pPr>
        <w:spacing w:beforeLines="30" w:before="108" w:line="300" w:lineRule="exact"/>
        <w:ind w:leftChars="294" w:left="908" w:rightChars="50" w:right="120" w:hangingChars="92" w:hanging="202"/>
        <w:rPr>
          <w:rFonts w:asciiTheme="majorEastAsia" w:eastAsiaTheme="majorEastAsia" w:hAnsiTheme="majorEastAsia"/>
          <w:szCs w:val="24"/>
        </w:rPr>
      </w:pPr>
      <w:r>
        <w:rPr>
          <w:rFonts w:asciiTheme="majorEastAsia" w:eastAsiaTheme="majorEastAsia" w:hAnsiTheme="majorEastAsia" w:hint="eastAsia"/>
          <w:sz w:val="22"/>
        </w:rPr>
        <w:t>◆</w:t>
      </w:r>
      <w:r w:rsidRPr="001A1297">
        <w:rPr>
          <w:rFonts w:asciiTheme="majorEastAsia" w:eastAsiaTheme="majorEastAsia" w:hAnsiTheme="majorEastAsia" w:hint="eastAsia"/>
          <w:szCs w:val="24"/>
        </w:rPr>
        <w:t>障害を理由として、福祉サービスの提供を拒否したり、制限したり、これに条件を</w:t>
      </w:r>
      <w:r w:rsidRPr="00182D86">
        <w:rPr>
          <w:rFonts w:asciiTheme="majorEastAsia" w:eastAsiaTheme="majorEastAsia" w:hAnsiTheme="majorEastAsia" w:hint="eastAsia"/>
          <w:szCs w:val="24"/>
        </w:rPr>
        <w:t>付け</w:t>
      </w:r>
      <w:r w:rsidR="00F308E9" w:rsidRPr="00182D86">
        <w:rPr>
          <w:rFonts w:asciiTheme="majorEastAsia" w:eastAsiaTheme="majorEastAsia" w:hAnsiTheme="majorEastAsia" w:hint="eastAsia"/>
          <w:szCs w:val="24"/>
        </w:rPr>
        <w:t>たりす</w:t>
      </w:r>
      <w:r w:rsidRPr="00182D86">
        <w:rPr>
          <w:rFonts w:asciiTheme="majorEastAsia" w:eastAsiaTheme="majorEastAsia" w:hAnsiTheme="majorEastAsia" w:hint="eastAsia"/>
          <w:szCs w:val="24"/>
        </w:rPr>
        <w:t>る</w:t>
      </w:r>
      <w:r w:rsidRPr="001A1297">
        <w:rPr>
          <w:rFonts w:asciiTheme="majorEastAsia" w:eastAsiaTheme="majorEastAsia" w:hAnsiTheme="majorEastAsia" w:hint="eastAsia"/>
          <w:szCs w:val="24"/>
        </w:rPr>
        <w:t>など不利益な取扱いをすること</w:t>
      </w:r>
    </w:p>
    <w:p w:rsidR="00DF310E" w:rsidRPr="001A1297" w:rsidRDefault="00A26B53" w:rsidP="001A1297">
      <w:pPr>
        <w:spacing w:line="300" w:lineRule="exact"/>
        <w:ind w:leftChars="495" w:left="1188" w:rightChars="50" w:right="120" w:firstLineChars="100" w:firstLine="240"/>
        <w:rPr>
          <w:rFonts w:asciiTheme="majorEastAsia" w:eastAsiaTheme="majorEastAsia" w:hAnsiTheme="majorEastAsia"/>
          <w:szCs w:val="24"/>
        </w:rPr>
      </w:pPr>
      <w:r>
        <w:rPr>
          <w:rFonts w:asciiTheme="majorEastAsia" w:eastAsiaTheme="majorEastAsia" w:hAnsiTheme="majorEastAsia"/>
          <w:noProof/>
          <w:szCs w:val="24"/>
        </w:rPr>
        <w:pict>
          <v:shape id="AutoShape 284" o:spid="_x0000_s1194" type="#_x0000_t185" style="position:absolute;left:0;text-align:left;margin-left:53.4pt;margin-top:1.85pt;width:432.75pt;height:29.7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" strokecolor="black [3213]">
            <v:textbox inset="5.85pt,.7pt,5.85pt,.7pt"/>
          </v:shape>
        </w:pict>
      </w:r>
      <w:r w:rsidR="00DF310E" w:rsidRPr="001A1297">
        <w:rPr>
          <w:rFonts w:asciiTheme="majorEastAsia" w:eastAsiaTheme="majorEastAsia" w:hAnsiTheme="majorEastAsia" w:hint="eastAsia"/>
          <w:szCs w:val="24"/>
        </w:rPr>
        <w:t>障害のある人の生命や身体の保護のためやむを得ないと認められる場合など正当な理由がある場合を除く。</w:t>
      </w:r>
    </w:p>
    <w:p w:rsidR="00DF310E" w:rsidRPr="001A1297" w:rsidRDefault="00DF310E" w:rsidP="00A94D9C">
      <w:pPr>
        <w:spacing w:beforeLines="30" w:before="108" w:line="300" w:lineRule="exact"/>
        <w:ind w:leftChars="294" w:left="927" w:rightChars="50" w:right="120" w:hangingChars="92" w:hanging="221"/>
        <w:rPr>
          <w:rFonts w:asciiTheme="majorEastAsia" w:eastAsiaTheme="majorEastAsia" w:hAnsiTheme="majorEastAsia"/>
          <w:szCs w:val="24"/>
        </w:rPr>
      </w:pPr>
      <w:r w:rsidRPr="001A1297">
        <w:rPr>
          <w:rFonts w:asciiTheme="majorEastAsia" w:eastAsiaTheme="majorEastAsia" w:hAnsiTheme="majorEastAsia" w:hint="eastAsia"/>
          <w:szCs w:val="24"/>
        </w:rPr>
        <w:t>◆障害を理由として、障害のある人の意に反して障害者支援施設などへの入所や入居を強制すること。</w:t>
      </w:r>
    </w:p>
    <w:p w:rsidR="00DF310E" w:rsidRPr="00DF310E" w:rsidRDefault="00A26B53" w:rsidP="001A1297">
      <w:pPr>
        <w:spacing w:line="300" w:lineRule="exact"/>
        <w:ind w:leftChars="495" w:left="1188" w:rightChars="50" w:right="120" w:firstLineChars="100" w:firstLine="240"/>
        <w:rPr>
          <w:rFonts w:asciiTheme="majorEastAsia" w:eastAsiaTheme="majorEastAsia" w:hAnsiTheme="majorEastAsia"/>
          <w:sz w:val="22"/>
        </w:rPr>
      </w:pPr>
      <w:r>
        <w:rPr>
          <w:rFonts w:asciiTheme="majorEastAsia" w:eastAsiaTheme="majorEastAsia" w:hAnsiTheme="majorEastAsia"/>
          <w:noProof/>
          <w:szCs w:val="24"/>
        </w:rPr>
        <w:pict>
          <v:shape id="AutoShape 282" o:spid="_x0000_s1193" type="#_x0000_t185" style="position:absolute;left:0;text-align:left;margin-left:53.4pt;margin-top:1.7pt;width:432.75pt;height:29.7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" strokecolor="black [3213]">
            <v:textbox inset="5.85pt,.7pt,5.85pt,.7pt"/>
          </v:shape>
        </w:pict>
      </w:r>
      <w:r w:rsidR="00DF310E" w:rsidRPr="001A1297">
        <w:rPr>
          <w:rFonts w:asciiTheme="majorEastAsia" w:eastAsiaTheme="majorEastAsia" w:hAnsiTheme="majorEastAsia" w:hint="eastAsia"/>
          <w:szCs w:val="24"/>
        </w:rPr>
        <w:t>障害者総合支援法に規定する相談支援が行われた場合など正当な理由がある場合を除く。</w:t>
      </w:r>
    </w:p>
    <w:p w:rsidR="00365E64" w:rsidRPr="001A1297" w:rsidRDefault="00365E64" w:rsidP="00A94D9C">
      <w:pPr>
        <w:spacing w:beforeLines="100" w:before="360"/>
        <w:ind w:firstLine="0"/>
        <w:rPr>
          <w:rFonts w:asciiTheme="minorEastAsia" w:hAnsiTheme="minorEastAsia"/>
          <w:color w:val="000000" w:themeColor="text1"/>
          <w:szCs w:val="24"/>
        </w:rPr>
      </w:pPr>
      <w:r w:rsidRPr="001A1297">
        <w:rPr>
          <w:rFonts w:asciiTheme="minorEastAsia" w:hAnsiTheme="minorEastAsia" w:hint="eastAsia"/>
          <w:color w:val="000000" w:themeColor="text1"/>
          <w:szCs w:val="24"/>
        </w:rPr>
        <w:t>＜福祉サービスを提供する場合＞</w:t>
      </w:r>
    </w:p>
    <w:p w:rsidR="00365E64" w:rsidRPr="00C5131E" w:rsidRDefault="00365E64" w:rsidP="00365E64">
      <w:pPr>
        <w:pStyle w:val="a3"/>
        <w:numPr>
          <w:ilvl w:val="0"/>
          <w:numId w:val="17"/>
        </w:numPr>
        <w:ind w:leftChars="100" w:left="660"/>
        <w:rPr>
          <w:rFonts w:asciiTheme="minorEastAsia" w:eastAsiaTheme="minorEastAsia" w:hAnsiTheme="minorEastAsia"/>
          <w:color w:val="000000" w:themeColor="text1"/>
          <w:szCs w:val="24"/>
        </w:rPr>
      </w:pPr>
      <w:r w:rsidRPr="00C5131E">
        <w:rPr>
          <w:rFonts w:asciiTheme="minorEastAsia" w:eastAsiaTheme="minorEastAsia" w:hAnsiTheme="minorEastAsia" w:hint="eastAsia"/>
          <w:color w:val="000000" w:themeColor="text1"/>
          <w:szCs w:val="24"/>
        </w:rPr>
        <w:t>対応を後回しにしたり、福祉サービスを提供する時間を限定</w:t>
      </w:r>
      <w:r w:rsidR="00F308E9" w:rsidRPr="00C5131E">
        <w:rPr>
          <w:rFonts w:asciiTheme="minorEastAsia" w:eastAsiaTheme="minorEastAsia" w:hAnsiTheme="minorEastAsia" w:hint="eastAsia"/>
          <w:color w:val="000000" w:themeColor="text1"/>
          <w:szCs w:val="24"/>
        </w:rPr>
        <w:t>したり</w:t>
      </w:r>
      <w:r w:rsidRPr="00C5131E">
        <w:rPr>
          <w:rFonts w:asciiTheme="minorEastAsia" w:eastAsiaTheme="minorEastAsia" w:hAnsiTheme="minorEastAsia" w:hint="eastAsia"/>
          <w:color w:val="000000" w:themeColor="text1"/>
          <w:szCs w:val="24"/>
        </w:rPr>
        <w:t>する。</w:t>
      </w:r>
    </w:p>
    <w:p w:rsidR="00365E64" w:rsidRPr="00C5131E" w:rsidRDefault="00365E64" w:rsidP="00365E64">
      <w:pPr>
        <w:pStyle w:val="a3"/>
        <w:numPr>
          <w:ilvl w:val="0"/>
          <w:numId w:val="17"/>
        </w:numPr>
        <w:ind w:leftChars="100" w:left="660"/>
        <w:rPr>
          <w:rFonts w:asciiTheme="minorEastAsia" w:eastAsiaTheme="minorEastAsia" w:hAnsiTheme="minorEastAsia"/>
          <w:color w:val="000000" w:themeColor="text1"/>
          <w:szCs w:val="24"/>
        </w:rPr>
      </w:pPr>
      <w:r w:rsidRPr="00C5131E">
        <w:rPr>
          <w:rFonts w:asciiTheme="minorEastAsia" w:eastAsiaTheme="minorEastAsia" w:hAnsiTheme="minorEastAsia" w:hint="eastAsia"/>
          <w:color w:val="000000" w:themeColor="text1"/>
          <w:szCs w:val="24"/>
        </w:rPr>
        <w:t>別室で対応</w:t>
      </w:r>
      <w:r w:rsidR="00D46CC3" w:rsidRPr="00C5131E">
        <w:rPr>
          <w:rFonts w:asciiTheme="minorEastAsia" w:eastAsiaTheme="minorEastAsia" w:hAnsiTheme="minorEastAsia" w:hint="eastAsia"/>
          <w:color w:val="000000" w:themeColor="text1"/>
          <w:szCs w:val="24"/>
        </w:rPr>
        <w:t>する</w:t>
      </w:r>
      <w:r w:rsidRPr="00C5131E">
        <w:rPr>
          <w:rFonts w:asciiTheme="minorEastAsia" w:eastAsiaTheme="minorEastAsia" w:hAnsiTheme="minorEastAsia" w:hint="eastAsia"/>
          <w:color w:val="000000" w:themeColor="text1"/>
          <w:szCs w:val="24"/>
        </w:rPr>
        <w:t>など、福祉サービスを提供する場所を限定する。</w:t>
      </w:r>
    </w:p>
    <w:p w:rsidR="00365E64" w:rsidRPr="00C5131E" w:rsidRDefault="00365E64" w:rsidP="00365E64">
      <w:pPr>
        <w:pStyle w:val="a3"/>
        <w:numPr>
          <w:ilvl w:val="0"/>
          <w:numId w:val="17"/>
        </w:numPr>
        <w:ind w:leftChars="100" w:left="660"/>
        <w:rPr>
          <w:rFonts w:asciiTheme="minorEastAsia" w:eastAsiaTheme="minorEastAsia" w:hAnsiTheme="minorEastAsia"/>
          <w:color w:val="000000" w:themeColor="text1"/>
          <w:szCs w:val="24"/>
        </w:rPr>
      </w:pPr>
      <w:r w:rsidRPr="00C5131E">
        <w:rPr>
          <w:rFonts w:asciiTheme="minorEastAsia" w:eastAsiaTheme="minorEastAsia" w:hAnsiTheme="minorEastAsia" w:hint="eastAsia"/>
          <w:color w:val="000000" w:themeColor="text1"/>
          <w:szCs w:val="24"/>
        </w:rPr>
        <w:t>福祉サービスの利用に必要な情報提供を行わない。</w:t>
      </w:r>
    </w:p>
    <w:p w:rsidR="00365E64" w:rsidRPr="00C5131E" w:rsidRDefault="00365E64" w:rsidP="00365E64">
      <w:pPr>
        <w:pStyle w:val="a3"/>
        <w:numPr>
          <w:ilvl w:val="0"/>
          <w:numId w:val="17"/>
        </w:numPr>
        <w:ind w:leftChars="100" w:left="660"/>
        <w:rPr>
          <w:rFonts w:asciiTheme="minorEastAsia" w:eastAsiaTheme="minorEastAsia" w:hAnsiTheme="minorEastAsia"/>
          <w:color w:val="000000" w:themeColor="text1"/>
          <w:szCs w:val="24"/>
        </w:rPr>
      </w:pPr>
      <w:r w:rsidRPr="00C5131E">
        <w:rPr>
          <w:rFonts w:asciiTheme="minorEastAsia" w:eastAsiaTheme="minorEastAsia" w:hAnsiTheme="minorEastAsia" w:hint="eastAsia"/>
          <w:color w:val="000000" w:themeColor="text1"/>
          <w:szCs w:val="24"/>
        </w:rPr>
        <w:t>福祉サービスの利用にあたり、保護者や介助者、支援者</w:t>
      </w:r>
      <w:r w:rsidR="00740C26" w:rsidRPr="00C5131E">
        <w:rPr>
          <w:rFonts w:asciiTheme="minorEastAsia" w:eastAsiaTheme="minorEastAsia" w:hAnsiTheme="minorEastAsia" w:hint="eastAsia"/>
          <w:color w:val="000000" w:themeColor="text1"/>
          <w:szCs w:val="24"/>
        </w:rPr>
        <w:t>等</w:t>
      </w:r>
      <w:r w:rsidRPr="00C5131E">
        <w:rPr>
          <w:rFonts w:asciiTheme="minorEastAsia" w:eastAsiaTheme="minorEastAsia" w:hAnsiTheme="minorEastAsia" w:hint="eastAsia"/>
          <w:color w:val="000000" w:themeColor="text1"/>
          <w:szCs w:val="24"/>
        </w:rPr>
        <w:t>の同伴を条件とする。</w:t>
      </w:r>
    </w:p>
    <w:p w:rsidR="00365E64" w:rsidRPr="00C5131E" w:rsidRDefault="00365E64" w:rsidP="00365E64">
      <w:pPr>
        <w:pStyle w:val="a3"/>
        <w:numPr>
          <w:ilvl w:val="0"/>
          <w:numId w:val="17"/>
        </w:numPr>
        <w:ind w:leftChars="100" w:left="660"/>
        <w:rPr>
          <w:rFonts w:asciiTheme="minorEastAsia" w:eastAsiaTheme="minorEastAsia" w:hAnsiTheme="minorEastAsia"/>
          <w:color w:val="000000" w:themeColor="text1"/>
          <w:szCs w:val="24"/>
        </w:rPr>
      </w:pPr>
      <w:r w:rsidRPr="00C5131E">
        <w:rPr>
          <w:rFonts w:asciiTheme="minorEastAsia" w:eastAsiaTheme="minorEastAsia" w:hAnsiTheme="minorEastAsia" w:hint="eastAsia"/>
          <w:color w:val="000000" w:themeColor="text1"/>
          <w:szCs w:val="24"/>
        </w:rPr>
        <w:t>福祉サービスの利用にあたり、他の利用者と異なる手続きを求める。（仮利用期間を設ける、他の利用者の同意を求めるなど）</w:t>
      </w:r>
    </w:p>
    <w:p w:rsidR="00740C26" w:rsidRPr="00C5131E" w:rsidRDefault="00740C26" w:rsidP="00365E64">
      <w:pPr>
        <w:pStyle w:val="a3"/>
        <w:numPr>
          <w:ilvl w:val="0"/>
          <w:numId w:val="17"/>
        </w:numPr>
        <w:ind w:leftChars="100" w:left="660"/>
        <w:rPr>
          <w:rFonts w:asciiTheme="minorEastAsia" w:eastAsiaTheme="minorEastAsia" w:hAnsiTheme="minorEastAsia"/>
          <w:color w:val="000000" w:themeColor="text1"/>
          <w:szCs w:val="24"/>
        </w:rPr>
      </w:pPr>
      <w:r w:rsidRPr="00C5131E">
        <w:rPr>
          <w:rFonts w:asciiTheme="minorEastAsia" w:eastAsiaTheme="minorEastAsia" w:hAnsiTheme="minorEastAsia" w:hint="eastAsia"/>
          <w:color w:val="000000" w:themeColor="text1"/>
          <w:szCs w:val="24"/>
        </w:rPr>
        <w:t>行事、娯楽等への参加を制限する。</w:t>
      </w:r>
    </w:p>
    <w:p w:rsidR="00365E64" w:rsidRPr="00C5131E" w:rsidRDefault="00365E64" w:rsidP="00365E64">
      <w:pPr>
        <w:pStyle w:val="a3"/>
        <w:numPr>
          <w:ilvl w:val="0"/>
          <w:numId w:val="17"/>
        </w:numPr>
        <w:ind w:leftChars="100" w:left="660"/>
        <w:rPr>
          <w:rFonts w:asciiTheme="minorEastAsia" w:eastAsiaTheme="minorEastAsia" w:hAnsiTheme="minorEastAsia"/>
          <w:color w:val="000000" w:themeColor="text1"/>
          <w:szCs w:val="24"/>
        </w:rPr>
      </w:pPr>
      <w:r w:rsidRPr="00C5131E">
        <w:rPr>
          <w:rFonts w:asciiTheme="minorEastAsia" w:eastAsiaTheme="minorEastAsia" w:hAnsiTheme="minorEastAsia" w:hint="eastAsia"/>
          <w:color w:val="000000" w:themeColor="text1"/>
          <w:szCs w:val="24"/>
        </w:rPr>
        <w:t>年齢相当のクラスに所属させない。</w:t>
      </w:r>
    </w:p>
    <w:p w:rsidR="00D10777" w:rsidRPr="00C5131E" w:rsidRDefault="00D10777" w:rsidP="00365E64">
      <w:pPr>
        <w:pStyle w:val="a3"/>
        <w:numPr>
          <w:ilvl w:val="0"/>
          <w:numId w:val="17"/>
        </w:numPr>
        <w:ind w:leftChars="100" w:left="660"/>
        <w:rPr>
          <w:rFonts w:asciiTheme="minorEastAsia" w:eastAsiaTheme="minorEastAsia" w:hAnsiTheme="minorEastAsia"/>
          <w:color w:val="000000" w:themeColor="text1"/>
          <w:szCs w:val="24"/>
        </w:rPr>
      </w:pPr>
      <w:r w:rsidRPr="00C5131E">
        <w:rPr>
          <w:rFonts w:asciiTheme="minorEastAsia" w:eastAsiaTheme="minorEastAsia" w:hAnsiTheme="minorEastAsia" w:hint="eastAsia"/>
          <w:color w:val="000000" w:themeColor="text1"/>
          <w:szCs w:val="24"/>
        </w:rPr>
        <w:t>人的体制、設備体制が整っており、対応可能であるにもかかわらず、医療的ケアの必要な障害者、重度の障害者、多動の障害者の福祉サービスの利用を拒否する</w:t>
      </w:r>
      <w:r w:rsidR="006B0C76" w:rsidRPr="00C5131E">
        <w:rPr>
          <w:rFonts w:asciiTheme="minorEastAsia" w:eastAsiaTheme="minorEastAsia" w:hAnsiTheme="minorEastAsia" w:hint="eastAsia"/>
          <w:color w:val="000000" w:themeColor="text1"/>
          <w:szCs w:val="24"/>
        </w:rPr>
        <w:t>。</w:t>
      </w:r>
    </w:p>
    <w:p w:rsidR="00D10777" w:rsidRPr="00C5131E" w:rsidRDefault="00D10777" w:rsidP="00365E64">
      <w:pPr>
        <w:pStyle w:val="a3"/>
        <w:numPr>
          <w:ilvl w:val="0"/>
          <w:numId w:val="17"/>
        </w:numPr>
        <w:ind w:leftChars="100" w:left="660"/>
        <w:rPr>
          <w:rFonts w:asciiTheme="minorEastAsia" w:eastAsiaTheme="minorEastAsia" w:hAnsiTheme="minorEastAsia"/>
          <w:color w:val="000000" w:themeColor="text1"/>
          <w:szCs w:val="24"/>
        </w:rPr>
      </w:pPr>
      <w:r w:rsidRPr="00C5131E">
        <w:rPr>
          <w:rFonts w:asciiTheme="minorEastAsia" w:eastAsiaTheme="minorEastAsia" w:hAnsiTheme="minorEastAsia" w:hint="eastAsia"/>
          <w:color w:val="000000" w:themeColor="text1"/>
          <w:szCs w:val="24"/>
        </w:rPr>
        <w:t>サービス事業所選択の自由を制限する</w:t>
      </w:r>
      <w:r w:rsidR="006B0C76" w:rsidRPr="00C5131E">
        <w:rPr>
          <w:rFonts w:asciiTheme="minorEastAsia" w:eastAsiaTheme="minorEastAsia" w:hAnsiTheme="minorEastAsia" w:hint="eastAsia"/>
          <w:color w:val="000000" w:themeColor="text1"/>
          <w:szCs w:val="24"/>
        </w:rPr>
        <w:t>。</w:t>
      </w:r>
    </w:p>
    <w:p w:rsidR="00365E64" w:rsidRPr="001A1297" w:rsidRDefault="00365E64" w:rsidP="00A94D9C">
      <w:pPr>
        <w:pStyle w:val="a3"/>
        <w:spacing w:afterLines="50" w:after="180"/>
        <w:ind w:left="660" w:firstLine="0"/>
        <w:rPr>
          <w:rFonts w:asciiTheme="minorEastAsia" w:hAnsiTheme="minorEastAsia"/>
          <w:color w:val="000000" w:themeColor="text1"/>
          <w:szCs w:val="24"/>
        </w:rPr>
      </w:pPr>
    </w:p>
    <w:p w:rsidR="00365E64" w:rsidRPr="001A1297" w:rsidRDefault="00365E64" w:rsidP="00365E64">
      <w:pPr>
        <w:ind w:firstLine="0"/>
        <w:rPr>
          <w:rFonts w:asciiTheme="minorEastAsia" w:hAnsiTheme="minorEastAsia"/>
          <w:color w:val="000000" w:themeColor="text1"/>
          <w:szCs w:val="24"/>
        </w:rPr>
      </w:pPr>
      <w:r w:rsidRPr="001A1297">
        <w:rPr>
          <w:rFonts w:asciiTheme="minorEastAsia" w:hAnsiTheme="minorEastAsia" w:hint="eastAsia"/>
          <w:color w:val="000000" w:themeColor="text1"/>
          <w:szCs w:val="24"/>
        </w:rPr>
        <w:t>＜施設入所等を強制する場合＞</w:t>
      </w:r>
    </w:p>
    <w:p w:rsidR="00365E64" w:rsidRPr="00954968" w:rsidRDefault="00365E64" w:rsidP="00A94D9C">
      <w:pPr>
        <w:pStyle w:val="a3"/>
        <w:numPr>
          <w:ilvl w:val="0"/>
          <w:numId w:val="17"/>
        </w:numPr>
        <w:spacing w:afterLines="50" w:after="180"/>
        <w:ind w:leftChars="100" w:left="660"/>
        <w:rPr>
          <w:rFonts w:asciiTheme="minorEastAsia" w:eastAsiaTheme="minorEastAsia" w:hAnsiTheme="minorEastAsia"/>
          <w:color w:val="000000" w:themeColor="text1"/>
          <w:szCs w:val="24"/>
        </w:rPr>
      </w:pPr>
      <w:r w:rsidRPr="00954968">
        <w:rPr>
          <w:rFonts w:asciiTheme="minorEastAsia" w:eastAsiaTheme="minorEastAsia" w:hAnsiTheme="minorEastAsia" w:hint="eastAsia"/>
          <w:color w:val="000000" w:themeColor="text1"/>
          <w:szCs w:val="24"/>
        </w:rPr>
        <w:t>本人や家族等の意思（障害のある</w:t>
      </w:r>
      <w:r w:rsidR="00F308E9" w:rsidRPr="00954968">
        <w:rPr>
          <w:rFonts w:asciiTheme="minorEastAsia" w:eastAsiaTheme="minorEastAsia" w:hAnsiTheme="minorEastAsia" w:hint="eastAsia"/>
          <w:color w:val="000000" w:themeColor="text1"/>
          <w:szCs w:val="24"/>
        </w:rPr>
        <w:t>人</w:t>
      </w:r>
      <w:r w:rsidRPr="00954968">
        <w:rPr>
          <w:rFonts w:asciiTheme="minorEastAsia" w:eastAsiaTheme="minorEastAsia" w:hAnsiTheme="minorEastAsia" w:hint="eastAsia"/>
          <w:color w:val="000000" w:themeColor="text1"/>
          <w:szCs w:val="24"/>
        </w:rPr>
        <w:t>の意思を確認することが困難な場合に限る。）に反した福祉サービス（施設への入所など）を行う。</w:t>
      </w:r>
    </w:p>
    <w:p w:rsidR="00D46CC3" w:rsidRPr="00316990" w:rsidRDefault="00D46CC3" w:rsidP="00A94D9C">
      <w:pPr>
        <w:pStyle w:val="a3"/>
        <w:spacing w:afterLines="50" w:after="180"/>
        <w:ind w:left="660" w:firstLine="0"/>
        <w:rPr>
          <w:rFonts w:asciiTheme="minorEastAsia" w:hAnsiTheme="minorEastAsia"/>
          <w:color w:val="000000" w:themeColor="text1"/>
          <w:sz w:val="22"/>
          <w:szCs w:val="20"/>
        </w:rPr>
      </w:pPr>
    </w:p>
    <w:p w:rsidR="00365E64" w:rsidRPr="00316990" w:rsidRDefault="00365E64" w:rsidP="00365E64">
      <w:pPr>
        <w:pStyle w:val="4"/>
        <w:ind w:leftChars="300" w:left="720" w:right="240"/>
      </w:pPr>
      <w:r w:rsidRPr="00316990">
        <w:rPr>
          <w:rFonts w:hint="eastAsia"/>
        </w:rPr>
        <w:t>合理的配慮</w:t>
      </w:r>
      <w:r w:rsidR="00310D4F" w:rsidRPr="00954968">
        <w:rPr>
          <w:rFonts w:hint="eastAsia"/>
        </w:rPr>
        <w:t>と考えられる</w:t>
      </w:r>
      <w:r w:rsidRPr="00316990">
        <w:rPr>
          <w:rFonts w:hint="eastAsia"/>
        </w:rPr>
        <w:t>例</w:t>
      </w:r>
    </w:p>
    <w:p w:rsidR="00365E64" w:rsidRPr="00954968" w:rsidRDefault="00047E79" w:rsidP="00A94D9C">
      <w:pPr>
        <w:pStyle w:val="a3"/>
        <w:numPr>
          <w:ilvl w:val="0"/>
          <w:numId w:val="17"/>
        </w:numPr>
        <w:spacing w:beforeLines="50" w:before="180"/>
        <w:ind w:leftChars="100" w:left="660"/>
        <w:rPr>
          <w:rFonts w:asciiTheme="minorEastAsia" w:eastAsiaTheme="minorEastAsia" w:hAnsiTheme="minorEastAsia"/>
          <w:color w:val="000000" w:themeColor="text1"/>
          <w:szCs w:val="24"/>
        </w:rPr>
      </w:pPr>
      <w:r w:rsidRPr="00954968">
        <w:rPr>
          <w:rFonts w:asciiTheme="minorEastAsia" w:eastAsiaTheme="minorEastAsia" w:hAnsiTheme="minorEastAsia" w:hint="eastAsia"/>
          <w:color w:val="000000" w:themeColor="text1"/>
          <w:szCs w:val="24"/>
        </w:rPr>
        <w:t>障害の特性に応じ休憩時間の調整などのルール、慣行を柔軟に変更する。</w:t>
      </w:r>
    </w:p>
    <w:p w:rsidR="00047E79" w:rsidRPr="00954968" w:rsidRDefault="00047E79" w:rsidP="00365E64">
      <w:pPr>
        <w:pStyle w:val="a3"/>
        <w:numPr>
          <w:ilvl w:val="0"/>
          <w:numId w:val="17"/>
        </w:numPr>
        <w:ind w:leftChars="100" w:left="660"/>
        <w:rPr>
          <w:rFonts w:asciiTheme="minorEastAsia" w:eastAsiaTheme="minorEastAsia" w:hAnsiTheme="minorEastAsia"/>
          <w:color w:val="000000" w:themeColor="text1"/>
          <w:szCs w:val="24"/>
        </w:rPr>
      </w:pPr>
      <w:r w:rsidRPr="00954968">
        <w:rPr>
          <w:rFonts w:asciiTheme="minorEastAsia" w:eastAsiaTheme="minorEastAsia" w:hAnsiTheme="minorEastAsia" w:hint="eastAsia"/>
          <w:color w:val="000000" w:themeColor="text1"/>
          <w:szCs w:val="24"/>
        </w:rPr>
        <w:t>パニック等を起こした際に静かに休憩できる場所を設ける。</w:t>
      </w:r>
    </w:p>
    <w:p w:rsidR="00365E64" w:rsidRPr="000B74DB" w:rsidRDefault="00365E64" w:rsidP="00365E64">
      <w:pPr>
        <w:pStyle w:val="a3"/>
        <w:numPr>
          <w:ilvl w:val="0"/>
          <w:numId w:val="17"/>
        </w:numPr>
        <w:ind w:leftChars="100" w:left="660"/>
        <w:rPr>
          <w:rFonts w:asciiTheme="minorEastAsia" w:hAnsiTheme="minorEastAsia"/>
          <w:color w:val="000000" w:themeColor="text1"/>
          <w:szCs w:val="24"/>
        </w:rPr>
      </w:pPr>
      <w:r w:rsidRPr="000B74DB">
        <w:rPr>
          <w:rFonts w:asciiTheme="minorEastAsia" w:hAnsiTheme="minorEastAsia"/>
          <w:color w:val="000000" w:themeColor="text1"/>
          <w:szCs w:val="24"/>
        </w:rPr>
        <w:br w:type="page"/>
      </w:r>
    </w:p>
    <w:p w:rsidR="00FF25F7" w:rsidRPr="00316990" w:rsidRDefault="00FF25F7" w:rsidP="002F4CD1">
      <w:pPr>
        <w:pStyle w:val="3"/>
        <w:ind w:left="240" w:right="240"/>
      </w:pPr>
      <w:bookmarkStart w:id="30" w:name="_Toc431295597"/>
      <w:bookmarkStart w:id="31" w:name="_Toc441173309"/>
      <w:r w:rsidRPr="00316990">
        <w:rPr>
          <w:rFonts w:hint="eastAsia"/>
        </w:rPr>
        <w:lastRenderedPageBreak/>
        <w:t>（３）医療</w:t>
      </w:r>
      <w:bookmarkEnd w:id="30"/>
      <w:bookmarkEnd w:id="31"/>
    </w:p>
    <w:p w:rsidR="005F10F7" w:rsidRPr="00316990" w:rsidRDefault="00A26B53" w:rsidP="005F10F7">
      <w:pPr>
        <w:pStyle w:val="4"/>
        <w:ind w:leftChars="300" w:left="720" w:right="240"/>
        <w:rPr>
          <w:bCs/>
        </w:rPr>
      </w:pPr>
      <w:r>
        <w:rPr>
          <w:rFonts w:asciiTheme="majorEastAsia" w:hAnsiTheme="majorEastAsia"/>
          <w:noProof/>
          <w:sz w:val="22"/>
        </w:rPr>
        <w:pict>
          <v:roundrect id="AutoShape 304" o:spid="_x0000_s1192" style="position:absolute;left:0;text-align:left;margin-left:28.65pt;margin-top:30.4pt;width:471pt;height:122.25pt;z-index:251808768;visibility:visible" arcsize="69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" filled="f">
            <v:textbox inset="5.85pt,.7pt,5.85pt,.7pt"/>
          </v:roundrect>
        </w:pict>
      </w:r>
      <w:r w:rsidR="005F10F7" w:rsidRPr="00316990">
        <w:rPr>
          <w:rFonts w:hint="eastAsia"/>
        </w:rPr>
        <w:t>不利益な取扱いに該当する可能性がある例</w:t>
      </w:r>
    </w:p>
    <w:p w:rsidR="002801B5" w:rsidRPr="001A1297" w:rsidRDefault="002801B5" w:rsidP="00A94D9C">
      <w:pPr>
        <w:spacing w:beforeLines="30" w:before="108" w:line="300" w:lineRule="exact"/>
        <w:ind w:leftChars="294" w:left="927" w:rightChars="50" w:right="120" w:hangingChars="92" w:hanging="221"/>
        <w:rPr>
          <w:rFonts w:asciiTheme="majorEastAsia" w:eastAsiaTheme="majorEastAsia" w:hAnsiTheme="majorEastAsia"/>
          <w:szCs w:val="24"/>
        </w:rPr>
      </w:pPr>
      <w:r w:rsidRPr="001A1297">
        <w:rPr>
          <w:rFonts w:asciiTheme="majorEastAsia" w:eastAsiaTheme="majorEastAsia" w:hAnsiTheme="majorEastAsia" w:hint="eastAsia"/>
          <w:szCs w:val="24"/>
        </w:rPr>
        <w:t>◆障害を理由として、医療の提供を拒否したり、制限したり、これに条件を</w:t>
      </w:r>
      <w:r w:rsidRPr="00954968">
        <w:rPr>
          <w:rFonts w:asciiTheme="majorEastAsia" w:eastAsiaTheme="majorEastAsia" w:hAnsiTheme="majorEastAsia" w:hint="eastAsia"/>
          <w:szCs w:val="24"/>
        </w:rPr>
        <w:t>付け</w:t>
      </w:r>
      <w:r w:rsidR="00F308E9" w:rsidRPr="00954968">
        <w:rPr>
          <w:rFonts w:asciiTheme="majorEastAsia" w:eastAsiaTheme="majorEastAsia" w:hAnsiTheme="majorEastAsia" w:hint="eastAsia"/>
          <w:szCs w:val="24"/>
        </w:rPr>
        <w:t>たりす</w:t>
      </w:r>
      <w:r w:rsidRPr="00954968">
        <w:rPr>
          <w:rFonts w:asciiTheme="majorEastAsia" w:eastAsiaTheme="majorEastAsia" w:hAnsiTheme="majorEastAsia" w:hint="eastAsia"/>
          <w:szCs w:val="24"/>
        </w:rPr>
        <w:t>る</w:t>
      </w:r>
      <w:r w:rsidRPr="001A1297">
        <w:rPr>
          <w:rFonts w:asciiTheme="majorEastAsia" w:eastAsiaTheme="majorEastAsia" w:hAnsiTheme="majorEastAsia" w:hint="eastAsia"/>
          <w:szCs w:val="24"/>
        </w:rPr>
        <w:t>など不利益な取扱いをすること</w:t>
      </w:r>
      <w:r w:rsidR="00236E4E" w:rsidRPr="001A1297">
        <w:rPr>
          <w:rFonts w:asciiTheme="majorEastAsia" w:eastAsiaTheme="majorEastAsia" w:hAnsiTheme="majorEastAsia" w:hint="eastAsia"/>
          <w:szCs w:val="24"/>
        </w:rPr>
        <w:tab/>
      </w:r>
    </w:p>
    <w:p w:rsidR="002801B5" w:rsidRPr="001A1297" w:rsidRDefault="00A26B53" w:rsidP="001A1297">
      <w:pPr>
        <w:spacing w:line="300" w:lineRule="exact"/>
        <w:ind w:leftChars="500" w:left="1200" w:rightChars="50" w:right="120" w:firstLineChars="100" w:firstLine="240"/>
        <w:rPr>
          <w:rFonts w:asciiTheme="majorEastAsia" w:eastAsiaTheme="majorEastAsia" w:hAnsiTheme="majorEastAsia"/>
          <w:szCs w:val="24"/>
        </w:rPr>
      </w:pPr>
      <w:r>
        <w:rPr>
          <w:rFonts w:asciiTheme="majorEastAsia" w:eastAsiaTheme="majorEastAsia" w:hAnsiTheme="majorEastAsia"/>
          <w:noProof/>
          <w:szCs w:val="24"/>
        </w:rPr>
        <w:pict>
          <v:shape id="AutoShape 287" o:spid="_x0000_s1191" type="#_x0000_t185" style="position:absolute;left:0;text-align:left;margin-left:54.9pt;margin-top:3.35pt;width:432.75pt;height:29.7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" strokecolor="black [3213]">
            <v:textbox inset="5.85pt,.7pt,5.85pt,.7pt"/>
          </v:shape>
        </w:pict>
      </w:r>
      <w:r w:rsidR="002801B5" w:rsidRPr="001A1297">
        <w:rPr>
          <w:rFonts w:asciiTheme="majorEastAsia" w:eastAsiaTheme="majorEastAsia" w:hAnsiTheme="majorEastAsia" w:hint="eastAsia"/>
          <w:szCs w:val="24"/>
        </w:rPr>
        <w:t>障害のある人の生命や身体の保護のためやむを得ないと認められる場合など正当な理由がある場合を除く。</w:t>
      </w:r>
    </w:p>
    <w:p w:rsidR="002801B5" w:rsidRPr="001A1297" w:rsidRDefault="002801B5" w:rsidP="00A94D9C">
      <w:pPr>
        <w:spacing w:beforeLines="30" w:before="108" w:line="300" w:lineRule="exact"/>
        <w:ind w:leftChars="294" w:left="927" w:rightChars="50" w:right="120" w:hangingChars="92" w:hanging="221"/>
        <w:rPr>
          <w:rFonts w:asciiTheme="majorEastAsia" w:eastAsiaTheme="majorEastAsia" w:hAnsiTheme="majorEastAsia"/>
          <w:szCs w:val="24"/>
        </w:rPr>
      </w:pPr>
      <w:r w:rsidRPr="001A1297">
        <w:rPr>
          <w:rFonts w:asciiTheme="majorEastAsia" w:eastAsiaTheme="majorEastAsia" w:hAnsiTheme="majorEastAsia" w:hint="eastAsia"/>
          <w:szCs w:val="24"/>
        </w:rPr>
        <w:t>◆障害を理由として、障害のある人の意に反して長期間の入院などの医療を受けることを強制したり、隔離</w:t>
      </w:r>
      <w:r w:rsidR="00F308E9" w:rsidRPr="00954968">
        <w:rPr>
          <w:rFonts w:asciiTheme="majorEastAsia" w:eastAsiaTheme="majorEastAsia" w:hAnsiTheme="majorEastAsia" w:hint="eastAsia"/>
          <w:szCs w:val="24"/>
        </w:rPr>
        <w:t>したり</w:t>
      </w:r>
      <w:r w:rsidRPr="001A1297">
        <w:rPr>
          <w:rFonts w:asciiTheme="majorEastAsia" w:eastAsiaTheme="majorEastAsia" w:hAnsiTheme="majorEastAsia" w:hint="eastAsia"/>
          <w:szCs w:val="24"/>
        </w:rPr>
        <w:t>すること</w:t>
      </w:r>
    </w:p>
    <w:p w:rsidR="002801B5" w:rsidRPr="002801B5" w:rsidRDefault="00A26B53" w:rsidP="001A1297">
      <w:pPr>
        <w:spacing w:line="300" w:lineRule="exact"/>
        <w:ind w:leftChars="500" w:left="1200" w:rightChars="50" w:right="120" w:firstLineChars="100" w:firstLine="240"/>
        <w:rPr>
          <w:rFonts w:asciiTheme="majorEastAsia" w:eastAsiaTheme="majorEastAsia" w:hAnsiTheme="majorEastAsia"/>
          <w:sz w:val="22"/>
        </w:rPr>
      </w:pPr>
      <w:r>
        <w:rPr>
          <w:rFonts w:asciiTheme="majorEastAsia" w:eastAsiaTheme="majorEastAsia" w:hAnsiTheme="majorEastAsia"/>
          <w:noProof/>
          <w:szCs w:val="24"/>
        </w:rPr>
        <w:pict>
          <v:shape id="AutoShape 288" o:spid="_x0000_s1190" type="#_x0000_t185" style="position:absolute;left:0;text-align:left;margin-left:54.9pt;margin-top:1.7pt;width:432.75pt;height:16.65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" strokecolor="black [3213]">
            <v:textbox inset="5.85pt,.7pt,5.85pt,.7pt"/>
          </v:shape>
        </w:pict>
      </w:r>
      <w:r w:rsidR="002801B5" w:rsidRPr="001A1297">
        <w:rPr>
          <w:rFonts w:asciiTheme="majorEastAsia" w:eastAsiaTheme="majorEastAsia" w:hAnsiTheme="majorEastAsia" w:hint="eastAsia"/>
          <w:szCs w:val="24"/>
        </w:rPr>
        <w:t>法令に特別の定めがある場合を除く。</w:t>
      </w:r>
    </w:p>
    <w:p w:rsidR="00365E64" w:rsidRPr="001A1297" w:rsidRDefault="00365E64" w:rsidP="00A94D9C">
      <w:pPr>
        <w:spacing w:beforeLines="100" w:before="360"/>
        <w:ind w:firstLine="0"/>
        <w:rPr>
          <w:rFonts w:asciiTheme="minorEastAsia" w:hAnsiTheme="minorEastAsia"/>
          <w:color w:val="000000" w:themeColor="text1"/>
          <w:szCs w:val="24"/>
        </w:rPr>
      </w:pPr>
      <w:r w:rsidRPr="001A1297">
        <w:rPr>
          <w:rFonts w:asciiTheme="minorEastAsia" w:hAnsiTheme="minorEastAsia" w:hint="eastAsia"/>
          <w:color w:val="000000" w:themeColor="text1"/>
          <w:szCs w:val="24"/>
        </w:rPr>
        <w:t>＜診療受付等＞</w:t>
      </w:r>
    </w:p>
    <w:p w:rsidR="00365E64" w:rsidRPr="00954968" w:rsidRDefault="00365E64" w:rsidP="00365E64">
      <w:pPr>
        <w:pStyle w:val="a3"/>
        <w:numPr>
          <w:ilvl w:val="0"/>
          <w:numId w:val="17"/>
        </w:numPr>
        <w:ind w:leftChars="100" w:left="660"/>
        <w:rPr>
          <w:rFonts w:asciiTheme="minorEastAsia" w:eastAsiaTheme="minorEastAsia" w:hAnsiTheme="minorEastAsia"/>
          <w:szCs w:val="24"/>
        </w:rPr>
      </w:pPr>
      <w:r w:rsidRPr="00954968">
        <w:rPr>
          <w:rFonts w:asciiTheme="minorEastAsia" w:eastAsiaTheme="minorEastAsia" w:hAnsiTheme="minorEastAsia"/>
          <w:szCs w:val="24"/>
        </w:rPr>
        <w:t>人</w:t>
      </w:r>
      <w:r w:rsidRPr="00954968">
        <w:rPr>
          <w:rFonts w:asciiTheme="minorEastAsia" w:eastAsiaTheme="minorEastAsia" w:hAnsiTheme="minorEastAsia" w:hint="eastAsia"/>
          <w:szCs w:val="24"/>
        </w:rPr>
        <w:t>的体制や</w:t>
      </w:r>
      <w:r w:rsidRPr="00954968">
        <w:rPr>
          <w:rFonts w:asciiTheme="minorEastAsia" w:eastAsiaTheme="minorEastAsia" w:hAnsiTheme="minorEastAsia"/>
          <w:szCs w:val="24"/>
        </w:rPr>
        <w:t>設備が整っており対応可能であるにもかかわらず、障害があることを理由に診療</w:t>
      </w:r>
      <w:r w:rsidRPr="00954968">
        <w:rPr>
          <w:rFonts w:asciiTheme="minorEastAsia" w:eastAsiaTheme="minorEastAsia" w:hAnsiTheme="minorEastAsia" w:hint="eastAsia"/>
          <w:szCs w:val="24"/>
        </w:rPr>
        <w:t>や</w:t>
      </w:r>
      <w:r w:rsidRPr="00954968">
        <w:rPr>
          <w:rFonts w:asciiTheme="minorEastAsia" w:eastAsiaTheme="minorEastAsia" w:hAnsiTheme="minorEastAsia"/>
          <w:szCs w:val="24"/>
        </w:rPr>
        <w:t>入院</w:t>
      </w:r>
      <w:r w:rsidRPr="00954968">
        <w:rPr>
          <w:rFonts w:asciiTheme="minorEastAsia" w:eastAsiaTheme="minorEastAsia" w:hAnsiTheme="minorEastAsia" w:hint="eastAsia"/>
          <w:szCs w:val="24"/>
        </w:rPr>
        <w:t>、</w:t>
      </w:r>
      <w:r w:rsidRPr="00954968">
        <w:rPr>
          <w:rFonts w:asciiTheme="minorEastAsia" w:eastAsiaTheme="minorEastAsia" w:hAnsiTheme="minorEastAsia"/>
          <w:szCs w:val="24"/>
        </w:rPr>
        <w:t>調剤等を拒否する</w:t>
      </w:r>
      <w:r w:rsidRPr="00954968">
        <w:rPr>
          <w:rFonts w:asciiTheme="minorEastAsia" w:eastAsiaTheme="minorEastAsia" w:hAnsiTheme="minorEastAsia" w:hint="eastAsia"/>
          <w:szCs w:val="24"/>
        </w:rPr>
        <w:t>。</w:t>
      </w:r>
    </w:p>
    <w:p w:rsidR="00365E64" w:rsidRPr="00954968" w:rsidRDefault="00365E64" w:rsidP="00365E64">
      <w:pPr>
        <w:pStyle w:val="a3"/>
        <w:numPr>
          <w:ilvl w:val="0"/>
          <w:numId w:val="17"/>
        </w:numPr>
        <w:ind w:leftChars="100" w:left="660"/>
        <w:rPr>
          <w:rFonts w:asciiTheme="minorEastAsia" w:eastAsiaTheme="minorEastAsia" w:hAnsiTheme="minorEastAsia"/>
          <w:szCs w:val="24"/>
        </w:rPr>
      </w:pPr>
      <w:r w:rsidRPr="00954968">
        <w:rPr>
          <w:rFonts w:asciiTheme="minorEastAsia" w:eastAsiaTheme="minorEastAsia" w:hAnsiTheme="minorEastAsia" w:hint="eastAsia"/>
          <w:szCs w:val="24"/>
        </w:rPr>
        <w:t>診察などを後回しにしたり、診療時間を限定</w:t>
      </w:r>
      <w:r w:rsidR="00F308E9" w:rsidRPr="00954968">
        <w:rPr>
          <w:rFonts w:asciiTheme="minorEastAsia" w:eastAsiaTheme="minorEastAsia" w:hAnsiTheme="minorEastAsia" w:hint="eastAsia"/>
          <w:szCs w:val="24"/>
        </w:rPr>
        <w:t>したり</w:t>
      </w:r>
      <w:r w:rsidRPr="00954968">
        <w:rPr>
          <w:rFonts w:asciiTheme="minorEastAsia" w:eastAsiaTheme="minorEastAsia" w:hAnsiTheme="minorEastAsia" w:hint="eastAsia"/>
          <w:szCs w:val="24"/>
        </w:rPr>
        <w:t>する。</w:t>
      </w:r>
    </w:p>
    <w:p w:rsidR="00365E64" w:rsidRPr="00954968" w:rsidRDefault="00365E64" w:rsidP="00365E64">
      <w:pPr>
        <w:pStyle w:val="a3"/>
        <w:numPr>
          <w:ilvl w:val="0"/>
          <w:numId w:val="17"/>
        </w:numPr>
        <w:ind w:leftChars="100" w:left="660"/>
        <w:rPr>
          <w:rFonts w:asciiTheme="minorEastAsia" w:eastAsiaTheme="minorEastAsia" w:hAnsiTheme="minorEastAsia"/>
          <w:szCs w:val="24"/>
        </w:rPr>
      </w:pPr>
      <w:r w:rsidRPr="00954968">
        <w:rPr>
          <w:rFonts w:asciiTheme="minorEastAsia" w:eastAsiaTheme="minorEastAsia" w:hAnsiTheme="minorEastAsia" w:hint="eastAsia"/>
          <w:szCs w:val="24"/>
        </w:rPr>
        <w:t>診察室や病室の制限を行う。</w:t>
      </w:r>
    </w:p>
    <w:p w:rsidR="003E5D9B" w:rsidRPr="00954968" w:rsidRDefault="003E5D9B" w:rsidP="003E5D9B">
      <w:pPr>
        <w:pStyle w:val="a3"/>
        <w:numPr>
          <w:ilvl w:val="0"/>
          <w:numId w:val="17"/>
        </w:numPr>
        <w:ind w:leftChars="100" w:left="660"/>
        <w:rPr>
          <w:rFonts w:asciiTheme="minorEastAsia" w:eastAsiaTheme="minorEastAsia" w:hAnsiTheme="minorEastAsia"/>
          <w:szCs w:val="24"/>
        </w:rPr>
      </w:pPr>
      <w:r w:rsidRPr="00954968">
        <w:rPr>
          <w:rFonts w:asciiTheme="minorEastAsia" w:eastAsiaTheme="minorEastAsia" w:hAnsiTheme="minorEastAsia" w:hint="eastAsia"/>
          <w:szCs w:val="24"/>
        </w:rPr>
        <w:t>医療機関や薬局内に、身体障害者補助犬を同伴することを拒否する</w:t>
      </w:r>
      <w:r w:rsidR="00F308E9" w:rsidRPr="00954968">
        <w:rPr>
          <w:rFonts w:asciiTheme="minorEastAsia" w:eastAsiaTheme="minorEastAsia" w:hAnsiTheme="minorEastAsia" w:hint="eastAsia"/>
          <w:szCs w:val="24"/>
        </w:rPr>
        <w:t>。</w:t>
      </w:r>
    </w:p>
    <w:p w:rsidR="00365E64" w:rsidRPr="001A1297" w:rsidRDefault="00365E64" w:rsidP="00A94D9C">
      <w:pPr>
        <w:spacing w:beforeLines="50" w:before="180"/>
        <w:ind w:firstLine="0"/>
        <w:rPr>
          <w:rFonts w:asciiTheme="minorEastAsia" w:hAnsiTheme="minorEastAsia"/>
          <w:color w:val="000000" w:themeColor="text1"/>
          <w:szCs w:val="24"/>
        </w:rPr>
      </w:pPr>
      <w:r w:rsidRPr="001A1297">
        <w:rPr>
          <w:rFonts w:asciiTheme="minorEastAsia" w:hAnsiTheme="minorEastAsia" w:hint="eastAsia"/>
          <w:color w:val="000000" w:themeColor="text1"/>
          <w:szCs w:val="24"/>
        </w:rPr>
        <w:t>＜診療や診療情報の提供等＞</w:t>
      </w:r>
    </w:p>
    <w:p w:rsidR="00365E64" w:rsidRPr="00954968" w:rsidRDefault="00365E64" w:rsidP="00365E64">
      <w:pPr>
        <w:pStyle w:val="a3"/>
        <w:numPr>
          <w:ilvl w:val="0"/>
          <w:numId w:val="17"/>
        </w:numPr>
        <w:ind w:leftChars="100" w:left="660"/>
        <w:rPr>
          <w:rFonts w:asciiTheme="minorEastAsia" w:eastAsiaTheme="minorEastAsia" w:hAnsiTheme="minorEastAsia"/>
          <w:szCs w:val="24"/>
        </w:rPr>
      </w:pPr>
      <w:r w:rsidRPr="00954968">
        <w:rPr>
          <w:rFonts w:asciiTheme="minorEastAsia" w:eastAsiaTheme="minorEastAsia" w:hAnsiTheme="minorEastAsia" w:hint="eastAsia"/>
          <w:szCs w:val="24"/>
        </w:rPr>
        <w:t>本人を無視して、保護者や介助者等にのみに病状や治療方針等を説明</w:t>
      </w:r>
      <w:r w:rsidR="00B30647" w:rsidRPr="00954968">
        <w:rPr>
          <w:rFonts w:asciiTheme="minorEastAsia" w:eastAsiaTheme="minorEastAsia" w:hAnsiTheme="minorEastAsia" w:hint="eastAsia"/>
          <w:szCs w:val="24"/>
        </w:rPr>
        <w:t>し</w:t>
      </w:r>
      <w:r w:rsidR="00335B82" w:rsidRPr="00954968">
        <w:rPr>
          <w:rFonts w:asciiTheme="minorEastAsia" w:eastAsiaTheme="minorEastAsia" w:hAnsiTheme="minorEastAsia" w:hint="eastAsia"/>
          <w:szCs w:val="24"/>
        </w:rPr>
        <w:t>たり、本人の同意無しに治療方針を決定したりする</w:t>
      </w:r>
      <w:r w:rsidRPr="00954968">
        <w:rPr>
          <w:rFonts w:asciiTheme="minorEastAsia" w:eastAsiaTheme="minorEastAsia" w:hAnsiTheme="minorEastAsia" w:hint="eastAsia"/>
          <w:szCs w:val="24"/>
        </w:rPr>
        <w:t>。</w:t>
      </w:r>
    </w:p>
    <w:p w:rsidR="00365E64" w:rsidRPr="00954968" w:rsidRDefault="00365E64" w:rsidP="00365E64">
      <w:pPr>
        <w:pStyle w:val="a3"/>
        <w:numPr>
          <w:ilvl w:val="0"/>
          <w:numId w:val="17"/>
        </w:numPr>
        <w:ind w:leftChars="100" w:left="660"/>
        <w:rPr>
          <w:rFonts w:asciiTheme="minorEastAsia" w:eastAsiaTheme="minorEastAsia" w:hAnsiTheme="minorEastAsia"/>
          <w:szCs w:val="24"/>
        </w:rPr>
      </w:pPr>
      <w:r w:rsidRPr="00954968">
        <w:rPr>
          <w:rFonts w:asciiTheme="minorEastAsia" w:eastAsiaTheme="minorEastAsia" w:hAnsiTheme="minorEastAsia"/>
          <w:szCs w:val="24"/>
        </w:rPr>
        <w:t>保護者や介助者</w:t>
      </w:r>
      <w:r w:rsidRPr="00954968">
        <w:rPr>
          <w:rFonts w:asciiTheme="minorEastAsia" w:eastAsiaTheme="minorEastAsia" w:hAnsiTheme="minorEastAsia" w:hint="eastAsia"/>
          <w:szCs w:val="24"/>
        </w:rPr>
        <w:t>等が</w:t>
      </w:r>
      <w:r w:rsidRPr="00954968">
        <w:rPr>
          <w:rFonts w:asciiTheme="minorEastAsia" w:eastAsiaTheme="minorEastAsia" w:hAnsiTheme="minorEastAsia"/>
          <w:szCs w:val="24"/>
        </w:rPr>
        <w:t>同伴</w:t>
      </w:r>
      <w:r w:rsidRPr="00954968">
        <w:rPr>
          <w:rFonts w:asciiTheme="minorEastAsia" w:eastAsiaTheme="minorEastAsia" w:hAnsiTheme="minorEastAsia" w:hint="eastAsia"/>
          <w:szCs w:val="24"/>
        </w:rPr>
        <w:t>すること</w:t>
      </w:r>
      <w:r w:rsidRPr="00954968">
        <w:rPr>
          <w:rFonts w:asciiTheme="minorEastAsia" w:eastAsiaTheme="minorEastAsia" w:hAnsiTheme="minorEastAsia"/>
          <w:szCs w:val="24"/>
        </w:rPr>
        <w:t>を診察</w:t>
      </w:r>
      <w:r w:rsidRPr="00954968">
        <w:rPr>
          <w:rFonts w:asciiTheme="minorEastAsia" w:eastAsiaTheme="minorEastAsia" w:hAnsiTheme="minorEastAsia" w:hint="eastAsia"/>
          <w:szCs w:val="24"/>
        </w:rPr>
        <w:t>や</w:t>
      </w:r>
      <w:r w:rsidRPr="00954968">
        <w:rPr>
          <w:rFonts w:asciiTheme="minorEastAsia" w:eastAsiaTheme="minorEastAsia" w:hAnsiTheme="minorEastAsia"/>
          <w:szCs w:val="24"/>
        </w:rPr>
        <w:t>治療</w:t>
      </w:r>
      <w:r w:rsidRPr="00954968">
        <w:rPr>
          <w:rFonts w:asciiTheme="minorEastAsia" w:eastAsiaTheme="minorEastAsia" w:hAnsiTheme="minorEastAsia" w:hint="eastAsia"/>
          <w:szCs w:val="24"/>
        </w:rPr>
        <w:t>、</w:t>
      </w:r>
      <w:r w:rsidRPr="00954968">
        <w:rPr>
          <w:rFonts w:asciiTheme="minorEastAsia" w:eastAsiaTheme="minorEastAsia" w:hAnsiTheme="minorEastAsia"/>
          <w:szCs w:val="24"/>
        </w:rPr>
        <w:t>調剤等の条件とする</w:t>
      </w:r>
      <w:r w:rsidRPr="00954968">
        <w:rPr>
          <w:rFonts w:asciiTheme="minorEastAsia" w:eastAsiaTheme="minorEastAsia" w:hAnsiTheme="minorEastAsia" w:hint="eastAsia"/>
          <w:szCs w:val="24"/>
        </w:rPr>
        <w:t>。</w:t>
      </w:r>
    </w:p>
    <w:p w:rsidR="00365E64" w:rsidRPr="00954968" w:rsidRDefault="00A26B53" w:rsidP="00365E64">
      <w:pPr>
        <w:pStyle w:val="a3"/>
        <w:numPr>
          <w:ilvl w:val="0"/>
          <w:numId w:val="17"/>
        </w:numPr>
        <w:ind w:leftChars="100" w:left="660"/>
        <w:rPr>
          <w:rFonts w:asciiTheme="minorEastAsia" w:eastAsiaTheme="minorEastAsia" w:hAnsiTheme="minorEastAsia"/>
          <w:szCs w:val="24"/>
        </w:rPr>
      </w:pPr>
      <w:r>
        <w:rPr>
          <w:rFonts w:asciiTheme="minorEastAsia" w:eastAsiaTheme="minorEastAsia" w:hAnsiTheme="minorEastAsia"/>
          <w:noProof/>
          <w:szCs w:val="24"/>
        </w:rPr>
        <w:pict>
          <v:shape id="_x0000_s1250" type="#_x0000_t202" style="position:absolute;left:0;text-align:left;margin-left:341.6pt;margin-top:15.3pt;width:158.05pt;height:19.15pt;z-index:252059648;visibility:visible;mso-height-percent:0;mso-wrap-distance-left:9pt;mso-wrap-distance-top:0;mso-wrap-distance-right:9pt;mso-wrap-distance-bottom:0;mso-position-horizontal-relative:text;mso-position-vertical-relative:text;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" strokecolor="red">
            <v:textbox inset="5.85pt,.7pt,5.85pt,.7pt">
              <w:txbxContent>
                <w:p w:rsidR="00727ADC" w:rsidRPr="004E1794" w:rsidRDefault="00727ADC" w:rsidP="00247DB6">
                  <w:pPr>
                    <w:spacing w:line="240" w:lineRule="exact"/>
                    <w:ind w:firstLine="0"/>
                    <w:rPr>
                      <w:b/>
                      <w:color w:val="FF0000"/>
                      <w:sz w:val="20"/>
                      <w:szCs w:val="20"/>
                    </w:rPr>
                  </w:pPr>
                  <w:r>
                    <w:rPr>
                      <w:rFonts w:hint="eastAsia"/>
                      <w:b/>
                      <w:color w:val="FF0000"/>
                      <w:sz w:val="20"/>
                      <w:szCs w:val="20"/>
                    </w:rPr>
                    <w:t>パブコメの意見を踏まえて追加</w:t>
                  </w:r>
                </w:p>
              </w:txbxContent>
            </v:textbox>
          </v:shape>
        </w:pict>
      </w:r>
      <w:r w:rsidR="00365E64" w:rsidRPr="00954968">
        <w:rPr>
          <w:rFonts w:asciiTheme="minorEastAsia" w:eastAsiaTheme="minorEastAsia" w:hAnsiTheme="minorEastAsia" w:hint="eastAsia"/>
          <w:szCs w:val="24"/>
        </w:rPr>
        <w:t>本人（本人の意思を確認することが困難な場合は家族等）の意思に反した医療の提供を行う</w:t>
      </w:r>
      <w:r w:rsidR="009305E2" w:rsidRPr="009305E2">
        <w:rPr>
          <w:rFonts w:asciiTheme="minorEastAsia" w:eastAsiaTheme="minorEastAsia" w:hAnsiTheme="minorEastAsia" w:hint="eastAsia"/>
          <w:color w:val="FF0000"/>
          <w:szCs w:val="24"/>
          <w:u w:val="single"/>
        </w:rPr>
        <w:t>こと又は意思に沿った医療の提供を行わないこと</w:t>
      </w:r>
      <w:r w:rsidR="00365E64" w:rsidRPr="00954968">
        <w:rPr>
          <w:rFonts w:asciiTheme="minorEastAsia" w:eastAsiaTheme="minorEastAsia" w:hAnsiTheme="minorEastAsia" w:hint="eastAsia"/>
          <w:szCs w:val="24"/>
        </w:rPr>
        <w:t>。</w:t>
      </w:r>
    </w:p>
    <w:p w:rsidR="00365E64" w:rsidRPr="00954968" w:rsidRDefault="00A26B53" w:rsidP="00365E64">
      <w:pPr>
        <w:pStyle w:val="a3"/>
        <w:numPr>
          <w:ilvl w:val="0"/>
          <w:numId w:val="17"/>
        </w:numPr>
        <w:ind w:leftChars="100" w:left="660"/>
        <w:rPr>
          <w:rFonts w:asciiTheme="minorEastAsia" w:eastAsiaTheme="minorEastAsia" w:hAnsiTheme="minorEastAsia"/>
          <w:szCs w:val="24"/>
        </w:rPr>
      </w:pPr>
      <w:r>
        <w:rPr>
          <w:rFonts w:asciiTheme="minorEastAsia" w:eastAsiaTheme="minorEastAsia" w:hAnsiTheme="minorEastAsia"/>
          <w:noProof/>
          <w:szCs w:val="24"/>
        </w:rPr>
        <w:pict>
          <v:shape id="_x0000_s1251" type="#_x0000_t202" style="position:absolute;left:0;text-align:left;margin-left:375.35pt;margin-top:2.55pt;width:118.3pt;height:30.4pt;z-index:252060672;visibility:visible;mso-wrap-distance-left:9pt;mso-wrap-distance-top:0;mso-wrap-distance-right:9pt;mso-wrap-distance-bottom:0;mso-position-horizontal-relative:text;mso-position-vertical-relative:text;mso-width-relative:page;mso-height-relative:page;v-text-anchor:middle" strokecolor="red" strokeweight="1pt">
            <v:stroke dashstyle="dash"/>
            <v:textbox inset="5.85pt,.7pt,5.85pt,.7pt">
              <w:txbxContent>
                <w:p w:rsidR="00727ADC" w:rsidRPr="004E1794" w:rsidRDefault="00727ADC" w:rsidP="00247DB6">
                  <w:pPr>
                    <w:spacing w:line="240" w:lineRule="exact"/>
                    <w:ind w:firstLine="0"/>
                    <w:rPr>
                      <w:b/>
                      <w:color w:val="FF0000"/>
                      <w:sz w:val="20"/>
                      <w:szCs w:val="20"/>
                    </w:rPr>
                  </w:pPr>
                  <w:r>
                    <w:rPr>
                      <w:rFonts w:hint="eastAsia"/>
                      <w:b/>
                      <w:color w:val="FF0000"/>
                      <w:sz w:val="20"/>
                      <w:szCs w:val="20"/>
                    </w:rPr>
                    <w:t>厚労省医療従事者向けガイドラインに追記</w:t>
                  </w:r>
                </w:p>
              </w:txbxContent>
            </v:textbox>
          </v:shape>
        </w:pict>
      </w:r>
      <w:r w:rsidR="00365E64" w:rsidRPr="00954968">
        <w:rPr>
          <w:rFonts w:asciiTheme="minorEastAsia" w:eastAsiaTheme="minorEastAsia" w:hAnsiTheme="minorEastAsia" w:hint="eastAsia"/>
          <w:szCs w:val="24"/>
        </w:rPr>
        <w:t>病院や施設が行う行事等への参加や共用設備の利用を制限する。</w:t>
      </w:r>
    </w:p>
    <w:p w:rsidR="002C40B9" w:rsidRPr="00954968" w:rsidRDefault="002C40B9" w:rsidP="00365E64">
      <w:pPr>
        <w:pStyle w:val="a3"/>
        <w:numPr>
          <w:ilvl w:val="0"/>
          <w:numId w:val="17"/>
        </w:numPr>
        <w:ind w:leftChars="100" w:left="660"/>
        <w:rPr>
          <w:rFonts w:asciiTheme="minorEastAsia" w:eastAsiaTheme="minorEastAsia" w:hAnsiTheme="minorEastAsia"/>
          <w:szCs w:val="24"/>
        </w:rPr>
      </w:pPr>
      <w:r w:rsidRPr="00954968">
        <w:rPr>
          <w:rFonts w:asciiTheme="minorEastAsia" w:eastAsiaTheme="minorEastAsia" w:hAnsiTheme="minorEastAsia" w:hint="eastAsia"/>
          <w:szCs w:val="24"/>
        </w:rPr>
        <w:t>医療の提供に際して必要な情報提供を行わない</w:t>
      </w:r>
    </w:p>
    <w:p w:rsidR="00D46CC3" w:rsidRPr="00316990" w:rsidRDefault="00D46CC3" w:rsidP="00A94D9C">
      <w:pPr>
        <w:pStyle w:val="a3"/>
        <w:spacing w:afterLines="50" w:after="180"/>
        <w:ind w:left="660" w:firstLine="0"/>
        <w:rPr>
          <w:rFonts w:asciiTheme="minorEastAsia" w:hAnsiTheme="minorEastAsia"/>
          <w:color w:val="000000" w:themeColor="text1"/>
          <w:sz w:val="22"/>
          <w:szCs w:val="20"/>
        </w:rPr>
      </w:pPr>
    </w:p>
    <w:p w:rsidR="00365E64" w:rsidRPr="00316990" w:rsidRDefault="00365E64" w:rsidP="00365E64">
      <w:pPr>
        <w:pStyle w:val="4"/>
        <w:ind w:leftChars="300" w:left="720" w:right="240"/>
      </w:pPr>
      <w:r w:rsidRPr="00316990">
        <w:rPr>
          <w:rFonts w:hint="eastAsia"/>
        </w:rPr>
        <w:t>合理的配慮</w:t>
      </w:r>
      <w:r w:rsidR="00310D4F" w:rsidRPr="00954968">
        <w:rPr>
          <w:rFonts w:hint="eastAsia"/>
        </w:rPr>
        <w:t>と考えられる</w:t>
      </w:r>
      <w:r w:rsidRPr="00316990">
        <w:rPr>
          <w:rFonts w:hint="eastAsia"/>
        </w:rPr>
        <w:t>例</w:t>
      </w:r>
    </w:p>
    <w:p w:rsidR="00047E79" w:rsidRPr="000A1ABF" w:rsidRDefault="00047E79" w:rsidP="00A94D9C">
      <w:pPr>
        <w:pStyle w:val="a3"/>
        <w:numPr>
          <w:ilvl w:val="0"/>
          <w:numId w:val="17"/>
        </w:numPr>
        <w:spacing w:beforeLines="50" w:before="180"/>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診察室等で待つ場合、</w:t>
      </w:r>
      <w:r w:rsidR="00543BEF" w:rsidRPr="000A1ABF">
        <w:rPr>
          <w:rFonts w:asciiTheme="minorEastAsia" w:eastAsiaTheme="minorEastAsia" w:hAnsiTheme="minorEastAsia" w:hint="eastAsia"/>
          <w:szCs w:val="24"/>
        </w:rPr>
        <w:t>障害の特性に応じて、</w:t>
      </w:r>
      <w:r w:rsidRPr="000A1ABF">
        <w:rPr>
          <w:rFonts w:asciiTheme="minorEastAsia" w:eastAsiaTheme="minorEastAsia" w:hAnsiTheme="minorEastAsia" w:hint="eastAsia"/>
          <w:szCs w:val="24"/>
        </w:rPr>
        <w:t>患者が待ちやすい近くの場所で待って</w:t>
      </w:r>
      <w:r w:rsidR="001A4EB9" w:rsidRPr="000A1ABF">
        <w:rPr>
          <w:rFonts w:asciiTheme="minorEastAsia" w:eastAsiaTheme="minorEastAsia" w:hAnsiTheme="minorEastAsia" w:hint="eastAsia"/>
          <w:szCs w:val="24"/>
        </w:rPr>
        <w:t>もらい</w:t>
      </w:r>
      <w:r w:rsidRPr="000A1ABF">
        <w:rPr>
          <w:rFonts w:asciiTheme="minorEastAsia" w:eastAsiaTheme="minorEastAsia" w:hAnsiTheme="minorEastAsia" w:hint="eastAsia"/>
          <w:szCs w:val="24"/>
        </w:rPr>
        <w:t>、順番が来たら電話で呼び込むなど柔軟に対応する。</w:t>
      </w:r>
    </w:p>
    <w:p w:rsidR="00047E79" w:rsidRPr="000A1ABF" w:rsidRDefault="00047E79" w:rsidP="00047E79">
      <w:pPr>
        <w:pStyle w:val="a3"/>
        <w:numPr>
          <w:ilvl w:val="0"/>
          <w:numId w:val="17"/>
        </w:numPr>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パニック等を起こした際に静かに休憩できる場所を設ける。</w:t>
      </w:r>
    </w:p>
    <w:p w:rsidR="00365E64" w:rsidRPr="000A1ABF" w:rsidRDefault="00365E64" w:rsidP="00A94D9C">
      <w:pPr>
        <w:pStyle w:val="a3"/>
        <w:numPr>
          <w:ilvl w:val="0"/>
          <w:numId w:val="17"/>
        </w:numPr>
        <w:spacing w:afterLines="50" w:after="180"/>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個人情報の保護に配慮した</w:t>
      </w:r>
      <w:r w:rsidR="00F308E9" w:rsidRPr="000A1ABF">
        <w:rPr>
          <w:rFonts w:asciiTheme="minorEastAsia" w:eastAsiaTheme="minorEastAsia" w:hAnsiTheme="minorEastAsia" w:hint="eastAsia"/>
          <w:szCs w:val="24"/>
        </w:rPr>
        <w:t>上</w:t>
      </w:r>
      <w:r w:rsidRPr="000A1ABF">
        <w:rPr>
          <w:rFonts w:asciiTheme="minorEastAsia" w:eastAsiaTheme="minorEastAsia" w:hAnsiTheme="minorEastAsia" w:hint="eastAsia"/>
          <w:szCs w:val="24"/>
        </w:rPr>
        <w:t>で、院内放送を文字化したり、電光表示板で表示したりする。</w:t>
      </w:r>
    </w:p>
    <w:p w:rsidR="00365E64" w:rsidRPr="000A1ABF" w:rsidRDefault="00365E64" w:rsidP="00A94D9C">
      <w:pPr>
        <w:pStyle w:val="a3"/>
        <w:numPr>
          <w:ilvl w:val="0"/>
          <w:numId w:val="17"/>
        </w:numPr>
        <w:spacing w:afterLines="50" w:after="180"/>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声がよく聞こえるように、また、口の動きや表情を読めるようにマスクを外して話をする。</w:t>
      </w:r>
    </w:p>
    <w:p w:rsidR="00365E64" w:rsidRPr="000A1ABF" w:rsidRDefault="00365E64" w:rsidP="00A94D9C">
      <w:pPr>
        <w:pStyle w:val="a3"/>
        <w:numPr>
          <w:ilvl w:val="0"/>
          <w:numId w:val="17"/>
        </w:numPr>
        <w:spacing w:afterLines="50" w:after="180"/>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聴覚障害者など、</w:t>
      </w:r>
      <w:r w:rsidRPr="000A1ABF">
        <w:rPr>
          <w:rFonts w:asciiTheme="minorEastAsia" w:eastAsiaTheme="minorEastAsia" w:hAnsiTheme="minorEastAsia"/>
          <w:szCs w:val="24"/>
        </w:rPr>
        <w:t>外見上障害</w:t>
      </w:r>
      <w:r w:rsidRPr="000A1ABF">
        <w:rPr>
          <w:rFonts w:asciiTheme="minorEastAsia" w:eastAsiaTheme="minorEastAsia" w:hAnsiTheme="minorEastAsia" w:hint="eastAsia"/>
          <w:szCs w:val="24"/>
        </w:rPr>
        <w:t>がある</w:t>
      </w:r>
      <w:r w:rsidRPr="000A1ABF">
        <w:rPr>
          <w:rFonts w:asciiTheme="minorEastAsia" w:eastAsiaTheme="minorEastAsia" w:hAnsiTheme="minorEastAsia"/>
          <w:szCs w:val="24"/>
        </w:rPr>
        <w:t>と分かりづらい患者の受付票にその旨がわかる連絡カードを添付するなど、スタッフ間</w:t>
      </w:r>
      <w:r w:rsidR="00D90439" w:rsidRPr="000A1ABF">
        <w:rPr>
          <w:rFonts w:asciiTheme="minorEastAsia" w:eastAsiaTheme="minorEastAsia" w:hAnsiTheme="minorEastAsia" w:hint="eastAsia"/>
          <w:szCs w:val="24"/>
        </w:rPr>
        <w:t>で</w:t>
      </w:r>
      <w:r w:rsidRPr="000A1ABF">
        <w:rPr>
          <w:rFonts w:asciiTheme="minorEastAsia" w:eastAsiaTheme="minorEastAsia" w:hAnsiTheme="minorEastAsia" w:hint="eastAsia"/>
          <w:szCs w:val="24"/>
        </w:rPr>
        <w:t>配慮事項</w:t>
      </w:r>
      <w:r w:rsidR="00D90439" w:rsidRPr="000A1ABF">
        <w:rPr>
          <w:rFonts w:asciiTheme="minorEastAsia" w:eastAsiaTheme="minorEastAsia" w:hAnsiTheme="minorEastAsia" w:hint="eastAsia"/>
          <w:szCs w:val="24"/>
        </w:rPr>
        <w:t>を伝達する</w:t>
      </w:r>
      <w:r w:rsidRPr="000A1ABF">
        <w:rPr>
          <w:rFonts w:asciiTheme="minorEastAsia" w:eastAsiaTheme="minorEastAsia" w:hAnsiTheme="minorEastAsia" w:hint="eastAsia"/>
          <w:szCs w:val="24"/>
        </w:rPr>
        <w:t>体制を作っておく。</w:t>
      </w:r>
    </w:p>
    <w:p w:rsidR="00365E64" w:rsidRPr="000A1ABF" w:rsidRDefault="00365E64" w:rsidP="00A94D9C">
      <w:pPr>
        <w:pStyle w:val="a3"/>
        <w:numPr>
          <w:ilvl w:val="0"/>
          <w:numId w:val="17"/>
        </w:numPr>
        <w:spacing w:afterLines="50" w:after="180"/>
        <w:ind w:leftChars="100" w:left="660"/>
        <w:rPr>
          <w:rFonts w:asciiTheme="minorEastAsia" w:eastAsiaTheme="minorEastAsia" w:hAnsiTheme="minorEastAsia"/>
          <w:szCs w:val="24"/>
        </w:rPr>
      </w:pPr>
      <w:r w:rsidRPr="000A1ABF">
        <w:rPr>
          <w:rFonts w:asciiTheme="minorEastAsia" w:eastAsiaTheme="minorEastAsia" w:hAnsiTheme="minorEastAsia"/>
          <w:szCs w:val="24"/>
        </w:rPr>
        <w:t>診療の予約時などに、患者から申出があった障害特性</w:t>
      </w:r>
      <w:r w:rsidRPr="000A1ABF">
        <w:rPr>
          <w:rFonts w:asciiTheme="minorEastAsia" w:eastAsiaTheme="minorEastAsia" w:hAnsiTheme="minorEastAsia" w:hint="eastAsia"/>
          <w:szCs w:val="24"/>
        </w:rPr>
        <w:t>や配慮事項等</w:t>
      </w:r>
      <w:r w:rsidRPr="000A1ABF">
        <w:rPr>
          <w:rFonts w:asciiTheme="minorEastAsia" w:eastAsiaTheme="minorEastAsia" w:hAnsiTheme="minorEastAsia"/>
          <w:szCs w:val="24"/>
        </w:rPr>
        <w:t>の情報を、スタッフ間で事前に共有</w:t>
      </w:r>
      <w:r w:rsidRPr="000A1ABF">
        <w:rPr>
          <w:rFonts w:asciiTheme="minorEastAsia" w:eastAsiaTheme="minorEastAsia" w:hAnsiTheme="minorEastAsia" w:hint="eastAsia"/>
          <w:szCs w:val="24"/>
        </w:rPr>
        <w:t>しておく。</w:t>
      </w:r>
    </w:p>
    <w:p w:rsidR="00FF25F7" w:rsidRPr="00316990" w:rsidRDefault="00FF25F7" w:rsidP="00A94D9C">
      <w:pPr>
        <w:pStyle w:val="a3"/>
        <w:numPr>
          <w:ilvl w:val="0"/>
          <w:numId w:val="17"/>
        </w:numPr>
        <w:spacing w:afterLines="50" w:after="180"/>
        <w:ind w:leftChars="150" w:left="780"/>
        <w:rPr>
          <w:rFonts w:asciiTheme="minorEastAsia" w:hAnsiTheme="minorEastAsia"/>
          <w:color w:val="000000" w:themeColor="text1"/>
          <w:sz w:val="20"/>
          <w:szCs w:val="20"/>
        </w:rPr>
      </w:pPr>
      <w:r w:rsidRPr="00316990">
        <w:rPr>
          <w:rFonts w:asciiTheme="minorEastAsia" w:hAnsiTheme="minorEastAsia"/>
          <w:color w:val="000000" w:themeColor="text1"/>
          <w:sz w:val="20"/>
          <w:szCs w:val="20"/>
        </w:rPr>
        <w:br w:type="page"/>
      </w:r>
    </w:p>
    <w:p w:rsidR="00FF25F7" w:rsidRPr="00C42056" w:rsidRDefault="00FF25F7" w:rsidP="002F4CD1">
      <w:pPr>
        <w:pStyle w:val="3"/>
        <w:ind w:left="240" w:right="240"/>
      </w:pPr>
      <w:bookmarkStart w:id="32" w:name="_Toc431295598"/>
      <w:bookmarkStart w:id="33" w:name="_Toc441173310"/>
      <w:r w:rsidRPr="00C42056">
        <w:rPr>
          <w:rFonts w:hint="eastAsia"/>
        </w:rPr>
        <w:lastRenderedPageBreak/>
        <w:t>（４）商品販売･サービス</w:t>
      </w:r>
      <w:bookmarkEnd w:id="32"/>
      <w:bookmarkEnd w:id="33"/>
    </w:p>
    <w:p w:rsidR="005F10F7" w:rsidRDefault="00A26B53" w:rsidP="005F10F7">
      <w:pPr>
        <w:pStyle w:val="4"/>
        <w:ind w:leftChars="300" w:left="720" w:right="240"/>
      </w:pPr>
      <w:r>
        <w:rPr>
          <w:rFonts w:asciiTheme="majorEastAsia" w:hAnsiTheme="majorEastAsia"/>
          <w:noProof/>
          <w:sz w:val="22"/>
        </w:rPr>
        <w:pict>
          <v:roundrect id="AutoShape 305" o:spid="_x0000_s1189" style="position:absolute;left:0;text-align:left;margin-left:24.9pt;margin-top:28.9pt;width:471pt;height:69.75pt;z-index:251809792;visibility:visible" arcsize="69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" filled="f">
            <v:textbox inset="5.85pt,.7pt,5.85pt,.7pt"/>
          </v:roundrect>
        </w:pict>
      </w:r>
      <w:r w:rsidR="005F10F7">
        <w:rPr>
          <w:rFonts w:hint="eastAsia"/>
        </w:rPr>
        <w:t>不利益な取扱いに該当する可能性がある例</w:t>
      </w:r>
    </w:p>
    <w:p w:rsidR="00BE62FD" w:rsidRPr="001A1297" w:rsidRDefault="00BE62FD" w:rsidP="00A94D9C">
      <w:pPr>
        <w:spacing w:beforeLines="30" w:before="108" w:line="300" w:lineRule="exact"/>
        <w:ind w:leftChars="294" w:left="927" w:rightChars="50" w:right="120" w:hangingChars="92" w:hanging="221"/>
        <w:rPr>
          <w:rFonts w:asciiTheme="majorEastAsia" w:eastAsiaTheme="majorEastAsia" w:hAnsiTheme="majorEastAsia"/>
          <w:szCs w:val="24"/>
        </w:rPr>
      </w:pPr>
      <w:r w:rsidRPr="001A1297">
        <w:rPr>
          <w:rFonts w:asciiTheme="majorEastAsia" w:eastAsiaTheme="majorEastAsia" w:hAnsiTheme="majorEastAsia" w:hint="eastAsia"/>
          <w:szCs w:val="24"/>
        </w:rPr>
        <w:t>◆ 障害を理由として、商品の販売やサービスの提供を拒否したり、制限したり、これに条件を</w:t>
      </w:r>
      <w:r w:rsidRPr="000A1ABF">
        <w:rPr>
          <w:rFonts w:asciiTheme="majorEastAsia" w:eastAsiaTheme="majorEastAsia" w:hAnsiTheme="majorEastAsia" w:hint="eastAsia"/>
          <w:szCs w:val="24"/>
        </w:rPr>
        <w:t>付け</w:t>
      </w:r>
      <w:r w:rsidR="00F308E9" w:rsidRPr="000A1ABF">
        <w:rPr>
          <w:rFonts w:asciiTheme="majorEastAsia" w:eastAsiaTheme="majorEastAsia" w:hAnsiTheme="majorEastAsia" w:hint="eastAsia"/>
          <w:szCs w:val="24"/>
        </w:rPr>
        <w:t>たりす</w:t>
      </w:r>
      <w:r w:rsidRPr="000A1ABF">
        <w:rPr>
          <w:rFonts w:asciiTheme="majorEastAsia" w:eastAsiaTheme="majorEastAsia" w:hAnsiTheme="majorEastAsia" w:hint="eastAsia"/>
          <w:szCs w:val="24"/>
        </w:rPr>
        <w:t>る</w:t>
      </w:r>
      <w:r w:rsidRPr="001A1297">
        <w:rPr>
          <w:rFonts w:asciiTheme="majorEastAsia" w:eastAsiaTheme="majorEastAsia" w:hAnsiTheme="majorEastAsia" w:hint="eastAsia"/>
          <w:szCs w:val="24"/>
        </w:rPr>
        <w:t>など不利益な取扱いをすること</w:t>
      </w:r>
    </w:p>
    <w:p w:rsidR="002801B5" w:rsidRPr="00BE62FD" w:rsidRDefault="00A26B53" w:rsidP="001A1297">
      <w:pPr>
        <w:spacing w:line="300" w:lineRule="exact"/>
        <w:ind w:leftChars="500" w:left="1200" w:rightChars="50" w:right="120" w:firstLineChars="100" w:firstLine="240"/>
        <w:rPr>
          <w:rFonts w:asciiTheme="majorEastAsia" w:eastAsiaTheme="majorEastAsia" w:hAnsiTheme="majorEastAsia"/>
          <w:sz w:val="22"/>
        </w:rPr>
      </w:pPr>
      <w:r>
        <w:rPr>
          <w:rFonts w:asciiTheme="majorEastAsia" w:eastAsiaTheme="majorEastAsia" w:hAnsiTheme="majorEastAsia"/>
          <w:noProof/>
          <w:szCs w:val="24"/>
        </w:rPr>
        <w:pict>
          <v:shape id="AutoShape 289" o:spid="_x0000_s1188" type="#_x0000_t185" style="position:absolute;left:0;text-align:left;margin-left:53.4pt;margin-top:1.7pt;width:433.5pt;height:31.8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" strokecolor="black [3213]">
            <v:textbox inset="5.85pt,.7pt,5.85pt,.7pt"/>
          </v:shape>
        </w:pict>
      </w:r>
      <w:r w:rsidR="00BE62FD" w:rsidRPr="001A1297">
        <w:rPr>
          <w:rFonts w:asciiTheme="majorEastAsia" w:eastAsiaTheme="majorEastAsia" w:hAnsiTheme="majorEastAsia" w:hint="eastAsia"/>
          <w:szCs w:val="24"/>
        </w:rPr>
        <w:t>その障害の特性により他の者に対し提供するサービスの質が著しく損なわれるおそれがあると認められる場合など正当な理由がある場合を除く。</w:t>
      </w:r>
    </w:p>
    <w:p w:rsidR="003F0266" w:rsidRPr="000A1ABF" w:rsidRDefault="004D054B" w:rsidP="00A94D9C">
      <w:pPr>
        <w:pStyle w:val="a3"/>
        <w:numPr>
          <w:ilvl w:val="0"/>
          <w:numId w:val="17"/>
        </w:numPr>
        <w:spacing w:beforeLines="100" w:before="360"/>
        <w:rPr>
          <w:rFonts w:asciiTheme="minorEastAsia" w:eastAsiaTheme="minorEastAsia" w:hAnsiTheme="minorEastAsia"/>
          <w:szCs w:val="24"/>
        </w:rPr>
      </w:pPr>
      <w:r w:rsidRPr="000A1ABF">
        <w:rPr>
          <w:rFonts w:asciiTheme="minorEastAsia" w:eastAsiaTheme="minorEastAsia" w:hAnsiTheme="minorEastAsia" w:hint="eastAsia"/>
          <w:szCs w:val="24"/>
        </w:rPr>
        <w:t>人的体制や設備が整っており利用可能であるにもかかわらず</w:t>
      </w:r>
      <w:r w:rsidR="003F0266" w:rsidRPr="000A1ABF">
        <w:rPr>
          <w:rFonts w:asciiTheme="minorEastAsia" w:eastAsiaTheme="minorEastAsia" w:hAnsiTheme="minorEastAsia" w:hint="eastAsia"/>
          <w:szCs w:val="24"/>
        </w:rPr>
        <w:t>サービス利用について制限を加えたり、介助者の同行を求め</w:t>
      </w:r>
      <w:r w:rsidR="00F308E9" w:rsidRPr="000A1ABF">
        <w:rPr>
          <w:rFonts w:asciiTheme="minorEastAsia" w:eastAsiaTheme="minorEastAsia" w:hAnsiTheme="minorEastAsia" w:hint="eastAsia"/>
          <w:szCs w:val="24"/>
        </w:rPr>
        <w:t>たりす</w:t>
      </w:r>
      <w:r w:rsidR="003F0266" w:rsidRPr="000A1ABF">
        <w:rPr>
          <w:rFonts w:asciiTheme="minorEastAsia" w:eastAsiaTheme="minorEastAsia" w:hAnsiTheme="minorEastAsia" w:hint="eastAsia"/>
          <w:szCs w:val="24"/>
        </w:rPr>
        <w:t>る。</w:t>
      </w:r>
    </w:p>
    <w:p w:rsidR="000601F7" w:rsidRPr="000A1ABF" w:rsidRDefault="000601F7" w:rsidP="00A94D9C">
      <w:pPr>
        <w:pStyle w:val="a3"/>
        <w:numPr>
          <w:ilvl w:val="0"/>
          <w:numId w:val="17"/>
        </w:numPr>
        <w:spacing w:beforeLines="50" w:before="180"/>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身体障害者補助犬を連れていることや車いすを</w:t>
      </w:r>
      <w:r w:rsidR="00B30647" w:rsidRPr="000A1ABF">
        <w:rPr>
          <w:rFonts w:asciiTheme="minorEastAsia" w:eastAsiaTheme="minorEastAsia" w:hAnsiTheme="minorEastAsia" w:hint="eastAsia"/>
          <w:szCs w:val="24"/>
        </w:rPr>
        <w:t>使用</w:t>
      </w:r>
      <w:r w:rsidRPr="000A1ABF">
        <w:rPr>
          <w:rFonts w:asciiTheme="minorEastAsia" w:eastAsiaTheme="minorEastAsia" w:hAnsiTheme="minorEastAsia" w:hint="eastAsia"/>
          <w:szCs w:val="24"/>
        </w:rPr>
        <w:t>していることを理由として、入店を拒否する。</w:t>
      </w:r>
    </w:p>
    <w:p w:rsidR="00341BC3" w:rsidRPr="000A1ABF" w:rsidRDefault="00341BC3" w:rsidP="00A94D9C">
      <w:pPr>
        <w:pStyle w:val="a3"/>
        <w:numPr>
          <w:ilvl w:val="0"/>
          <w:numId w:val="17"/>
        </w:numPr>
        <w:spacing w:afterLines="50" w:after="180"/>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障害</w:t>
      </w:r>
      <w:r w:rsidR="0001251A" w:rsidRPr="000A1ABF">
        <w:rPr>
          <w:rFonts w:asciiTheme="minorEastAsia" w:eastAsiaTheme="minorEastAsia" w:hAnsiTheme="minorEastAsia" w:hint="eastAsia"/>
          <w:szCs w:val="24"/>
        </w:rPr>
        <w:t>のある人</w:t>
      </w:r>
      <w:r w:rsidRPr="000A1ABF">
        <w:rPr>
          <w:rFonts w:asciiTheme="minorEastAsia" w:eastAsiaTheme="minorEastAsia" w:hAnsiTheme="minorEastAsia" w:hint="eastAsia"/>
          <w:szCs w:val="24"/>
        </w:rPr>
        <w:t>が、</w:t>
      </w:r>
      <w:r w:rsidRPr="000A1ABF">
        <w:rPr>
          <w:rFonts w:asciiTheme="minorEastAsia" w:eastAsiaTheme="minorEastAsia" w:hAnsiTheme="minorEastAsia"/>
          <w:szCs w:val="24"/>
        </w:rPr>
        <w:t>身体障害者補助犬</w:t>
      </w:r>
      <w:r w:rsidRPr="000A1ABF">
        <w:rPr>
          <w:rFonts w:asciiTheme="minorEastAsia" w:eastAsiaTheme="minorEastAsia" w:hAnsiTheme="minorEastAsia" w:hint="eastAsia"/>
          <w:szCs w:val="24"/>
        </w:rPr>
        <w:t>の同伴やその他サービスの利用に</w:t>
      </w:r>
      <w:r w:rsidR="009C1AB7" w:rsidRPr="000A1ABF">
        <w:rPr>
          <w:rFonts w:asciiTheme="minorEastAsia" w:eastAsiaTheme="minorEastAsia" w:hAnsiTheme="minorEastAsia" w:hint="eastAsia"/>
          <w:szCs w:val="24"/>
        </w:rPr>
        <w:t>あ</w:t>
      </w:r>
      <w:r w:rsidRPr="000A1ABF">
        <w:rPr>
          <w:rFonts w:asciiTheme="minorEastAsia" w:eastAsiaTheme="minorEastAsia" w:hAnsiTheme="minorEastAsia" w:hint="eastAsia"/>
          <w:szCs w:val="24"/>
        </w:rPr>
        <w:t>たり必要となる</w:t>
      </w:r>
      <w:r w:rsidR="009C1AB7" w:rsidRPr="000A1ABF">
        <w:rPr>
          <w:rFonts w:asciiTheme="minorEastAsia" w:eastAsiaTheme="minorEastAsia" w:hAnsiTheme="minorEastAsia" w:hint="eastAsia"/>
          <w:szCs w:val="24"/>
        </w:rPr>
        <w:t>配慮</w:t>
      </w:r>
      <w:r w:rsidRPr="000A1ABF">
        <w:rPr>
          <w:rFonts w:asciiTheme="minorEastAsia" w:eastAsiaTheme="minorEastAsia" w:hAnsiTheme="minorEastAsia" w:hint="eastAsia"/>
          <w:szCs w:val="24"/>
        </w:rPr>
        <w:t>等を事前に</w:t>
      </w:r>
      <w:r w:rsidR="009C1AB7" w:rsidRPr="000A1ABF">
        <w:rPr>
          <w:rFonts w:asciiTheme="minorEastAsia" w:eastAsiaTheme="minorEastAsia" w:hAnsiTheme="minorEastAsia" w:hint="eastAsia"/>
          <w:szCs w:val="24"/>
        </w:rPr>
        <w:t>申し出て</w:t>
      </w:r>
      <w:r w:rsidRPr="000A1ABF">
        <w:rPr>
          <w:rFonts w:asciiTheme="minorEastAsia" w:eastAsiaTheme="minorEastAsia" w:hAnsiTheme="minorEastAsia" w:hint="eastAsia"/>
          <w:szCs w:val="24"/>
        </w:rPr>
        <w:t>いるにもかかわらず、その対応の可否を</w:t>
      </w:r>
      <w:r w:rsidR="009C1AB7" w:rsidRPr="000A1ABF">
        <w:rPr>
          <w:rFonts w:asciiTheme="minorEastAsia" w:eastAsiaTheme="minorEastAsia" w:hAnsiTheme="minorEastAsia" w:hint="eastAsia"/>
          <w:szCs w:val="24"/>
        </w:rPr>
        <w:t>検討</w:t>
      </w:r>
      <w:r w:rsidRPr="000A1ABF">
        <w:rPr>
          <w:rFonts w:asciiTheme="minorEastAsia" w:eastAsiaTheme="minorEastAsia" w:hAnsiTheme="minorEastAsia" w:hint="eastAsia"/>
          <w:szCs w:val="24"/>
        </w:rPr>
        <w:t>することなく、一律に、サービスの利用を拒否したり、制限を加え</w:t>
      </w:r>
      <w:r w:rsidR="009C1AB7" w:rsidRPr="000A1ABF">
        <w:rPr>
          <w:rFonts w:asciiTheme="minorEastAsia" w:eastAsiaTheme="minorEastAsia" w:hAnsiTheme="minorEastAsia" w:hint="eastAsia"/>
          <w:szCs w:val="24"/>
        </w:rPr>
        <w:t>たりする。</w:t>
      </w:r>
    </w:p>
    <w:p w:rsidR="00825510" w:rsidRPr="000A1ABF" w:rsidRDefault="00825510" w:rsidP="00A94D9C">
      <w:pPr>
        <w:pStyle w:val="a3"/>
        <w:numPr>
          <w:ilvl w:val="0"/>
          <w:numId w:val="17"/>
        </w:numPr>
        <w:spacing w:afterLines="50" w:after="180"/>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旅行やホテルの宿泊申込み等をするときに、障害の状況や必要な配慮等について確認等することなく、一律に申し込みを拒否したり、必要性を説明することなく付添者の同伴を求めたりする。</w:t>
      </w:r>
    </w:p>
    <w:p w:rsidR="00825510" w:rsidRPr="00825510" w:rsidRDefault="00825510" w:rsidP="00A94D9C">
      <w:pPr>
        <w:pStyle w:val="a3"/>
        <w:spacing w:afterLines="50" w:after="180"/>
        <w:ind w:left="660" w:firstLine="0"/>
        <w:rPr>
          <w:rFonts w:asciiTheme="minorEastAsia" w:hAnsiTheme="minorEastAsia"/>
          <w:sz w:val="22"/>
          <w:szCs w:val="20"/>
        </w:rPr>
      </w:pPr>
    </w:p>
    <w:p w:rsidR="005F10F7" w:rsidRPr="00506CF9" w:rsidRDefault="005F10F7" w:rsidP="005F10F7">
      <w:pPr>
        <w:pStyle w:val="4"/>
        <w:ind w:leftChars="300" w:left="720" w:right="240"/>
      </w:pPr>
      <w:r w:rsidRPr="00506CF9">
        <w:rPr>
          <w:rFonts w:hint="eastAsia"/>
        </w:rPr>
        <w:t>合理的配慮</w:t>
      </w:r>
      <w:r w:rsidR="00310D4F" w:rsidRPr="000A1ABF">
        <w:rPr>
          <w:rFonts w:hint="eastAsia"/>
        </w:rPr>
        <w:t>と考えられる</w:t>
      </w:r>
      <w:r w:rsidRPr="00506CF9">
        <w:rPr>
          <w:rFonts w:hint="eastAsia"/>
        </w:rPr>
        <w:t>例</w:t>
      </w:r>
    </w:p>
    <w:p w:rsidR="003730A1" w:rsidRPr="000A1ABF" w:rsidRDefault="003730A1" w:rsidP="00A94D9C">
      <w:pPr>
        <w:pStyle w:val="a3"/>
        <w:numPr>
          <w:ilvl w:val="0"/>
          <w:numId w:val="17"/>
        </w:numPr>
        <w:spacing w:beforeLines="50" w:before="180"/>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高い所に置かれた商品等を取って渡</w:t>
      </w:r>
      <w:r w:rsidR="00825510" w:rsidRPr="000A1ABF">
        <w:rPr>
          <w:rFonts w:asciiTheme="minorEastAsia" w:eastAsiaTheme="minorEastAsia" w:hAnsiTheme="minorEastAsia" w:hint="eastAsia"/>
          <w:szCs w:val="24"/>
        </w:rPr>
        <w:t>したり、</w:t>
      </w:r>
      <w:r w:rsidRPr="000A1ABF">
        <w:rPr>
          <w:rFonts w:asciiTheme="minorEastAsia" w:eastAsiaTheme="minorEastAsia" w:hAnsiTheme="minorEastAsia" w:hint="eastAsia"/>
          <w:szCs w:val="24"/>
        </w:rPr>
        <w:t>商品</w:t>
      </w:r>
      <w:r w:rsidR="00825510" w:rsidRPr="000A1ABF">
        <w:rPr>
          <w:rFonts w:asciiTheme="minorEastAsia" w:eastAsiaTheme="minorEastAsia" w:hAnsiTheme="minorEastAsia" w:hint="eastAsia"/>
          <w:szCs w:val="24"/>
        </w:rPr>
        <w:t>等</w:t>
      </w:r>
      <w:r w:rsidRPr="000A1ABF">
        <w:rPr>
          <w:rFonts w:asciiTheme="minorEastAsia" w:eastAsiaTheme="minorEastAsia" w:hAnsiTheme="minorEastAsia" w:hint="eastAsia"/>
          <w:szCs w:val="24"/>
        </w:rPr>
        <w:t>の位置を分かりやすく</w:t>
      </w:r>
      <w:r w:rsidR="00825510" w:rsidRPr="000A1ABF">
        <w:rPr>
          <w:rFonts w:asciiTheme="minorEastAsia" w:eastAsiaTheme="minorEastAsia" w:hAnsiTheme="minorEastAsia" w:hint="eastAsia"/>
          <w:szCs w:val="24"/>
        </w:rPr>
        <w:t>伝え</w:t>
      </w:r>
      <w:r w:rsidR="00F308E9" w:rsidRPr="000A1ABF">
        <w:rPr>
          <w:rFonts w:asciiTheme="minorEastAsia" w:eastAsiaTheme="minorEastAsia" w:hAnsiTheme="minorEastAsia" w:hint="eastAsia"/>
          <w:szCs w:val="24"/>
        </w:rPr>
        <w:t>たりす</w:t>
      </w:r>
      <w:r w:rsidR="00825510" w:rsidRPr="000A1ABF">
        <w:rPr>
          <w:rFonts w:asciiTheme="minorEastAsia" w:eastAsiaTheme="minorEastAsia" w:hAnsiTheme="minorEastAsia" w:hint="eastAsia"/>
          <w:szCs w:val="24"/>
        </w:rPr>
        <w:t>る。</w:t>
      </w:r>
    </w:p>
    <w:p w:rsidR="000601F7" w:rsidRPr="000A1ABF" w:rsidRDefault="000601F7" w:rsidP="00A94D9C">
      <w:pPr>
        <w:pStyle w:val="a3"/>
        <w:numPr>
          <w:ilvl w:val="0"/>
          <w:numId w:val="17"/>
        </w:numPr>
        <w:spacing w:beforeLines="50" w:before="180"/>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通行しやすいように、店舗内の通路や壁、手すりの近辺には障害物や危険物を置かない。</w:t>
      </w:r>
    </w:p>
    <w:p w:rsidR="000601F7" w:rsidRPr="000A1ABF" w:rsidRDefault="000601F7" w:rsidP="00A94D9C">
      <w:pPr>
        <w:pStyle w:val="a3"/>
        <w:numPr>
          <w:ilvl w:val="0"/>
          <w:numId w:val="17"/>
        </w:numPr>
        <w:spacing w:beforeLines="50" w:before="180" w:afterLines="50" w:after="180"/>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明確に、</w:t>
      </w:r>
      <w:r w:rsidR="00F308E9" w:rsidRPr="000A1ABF">
        <w:rPr>
          <w:rFonts w:asciiTheme="minorEastAsia" w:eastAsiaTheme="minorEastAsia" w:hAnsiTheme="minorEastAsia" w:hint="eastAsia"/>
          <w:szCs w:val="24"/>
        </w:rPr>
        <w:t>分かり</w:t>
      </w:r>
      <w:r w:rsidRPr="000A1ABF">
        <w:rPr>
          <w:rFonts w:asciiTheme="minorEastAsia" w:eastAsiaTheme="minorEastAsia" w:hAnsiTheme="minorEastAsia" w:hint="eastAsia"/>
          <w:szCs w:val="24"/>
        </w:rPr>
        <w:t>やすい言葉で、ゆっくり、丁寧に、繰り返し説明し、内容が理解されたことを確認しながら応対する。</w:t>
      </w:r>
    </w:p>
    <w:p w:rsidR="00052C8C" w:rsidRPr="000A1ABF" w:rsidRDefault="00052C8C" w:rsidP="00A94D9C">
      <w:pPr>
        <w:pStyle w:val="a3"/>
        <w:numPr>
          <w:ilvl w:val="0"/>
          <w:numId w:val="17"/>
        </w:numPr>
        <w:spacing w:beforeLines="50" w:before="180" w:afterLines="50" w:after="180"/>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店舗において、障害のある人と話すときは、相手と１ｍくらいの距離で、相手の正面を向いて、顔（口）の動きが</w:t>
      </w:r>
      <w:r w:rsidR="00F308E9" w:rsidRPr="000A1ABF">
        <w:rPr>
          <w:rFonts w:asciiTheme="minorEastAsia" w:eastAsiaTheme="minorEastAsia" w:hAnsiTheme="minorEastAsia" w:hint="eastAsia"/>
          <w:szCs w:val="24"/>
        </w:rPr>
        <w:t>分かる</w:t>
      </w:r>
      <w:r w:rsidRPr="000A1ABF">
        <w:rPr>
          <w:rFonts w:asciiTheme="minorEastAsia" w:eastAsiaTheme="minorEastAsia" w:hAnsiTheme="minorEastAsia" w:hint="eastAsia"/>
          <w:szCs w:val="24"/>
        </w:rPr>
        <w:t>ように話す。</w:t>
      </w:r>
    </w:p>
    <w:p w:rsidR="00052C8C" w:rsidRPr="000A1ABF" w:rsidRDefault="00052C8C" w:rsidP="00A94D9C">
      <w:pPr>
        <w:pStyle w:val="a3"/>
        <w:numPr>
          <w:ilvl w:val="0"/>
          <w:numId w:val="17"/>
        </w:numPr>
        <w:spacing w:beforeLines="50" w:before="180" w:afterLines="50" w:after="180"/>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商品の色や形状、内容物等について説明の要望があった際には、具体的に</w:t>
      </w:r>
      <w:r w:rsidR="00F308E9" w:rsidRPr="000A1ABF">
        <w:rPr>
          <w:rFonts w:asciiTheme="minorEastAsia" w:eastAsiaTheme="minorEastAsia" w:hAnsiTheme="minorEastAsia" w:hint="eastAsia"/>
          <w:szCs w:val="24"/>
        </w:rPr>
        <w:t>分かり</w:t>
      </w:r>
      <w:r w:rsidRPr="000A1ABF">
        <w:rPr>
          <w:rFonts w:asciiTheme="minorEastAsia" w:eastAsiaTheme="minorEastAsia" w:hAnsiTheme="minorEastAsia" w:hint="eastAsia"/>
          <w:szCs w:val="24"/>
        </w:rPr>
        <w:t>やすく説明を行う。</w:t>
      </w:r>
    </w:p>
    <w:p w:rsidR="0001251A" w:rsidRPr="000A1ABF" w:rsidRDefault="0001251A" w:rsidP="00A94D9C">
      <w:pPr>
        <w:pStyle w:val="a3"/>
        <w:numPr>
          <w:ilvl w:val="0"/>
          <w:numId w:val="17"/>
        </w:numPr>
        <w:spacing w:beforeLines="50" w:before="180" w:afterLines="50" w:after="180"/>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点字メニューを用意したり、メニューを分かりやすく説明したり、写真を活用したりする。</w:t>
      </w:r>
    </w:p>
    <w:p w:rsidR="0001251A" w:rsidRPr="000A1ABF" w:rsidRDefault="0001251A" w:rsidP="00A94D9C">
      <w:pPr>
        <w:pStyle w:val="a3"/>
        <w:numPr>
          <w:ilvl w:val="0"/>
          <w:numId w:val="17"/>
        </w:numPr>
        <w:spacing w:beforeLines="50" w:before="180" w:afterLines="50" w:after="180"/>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注文や問合せ等に際し、インターネット画面への入力によるものだけでなく、電話等でも対応できるようにする。</w:t>
      </w:r>
    </w:p>
    <w:p w:rsidR="000601F7" w:rsidRPr="000A1ABF" w:rsidRDefault="000601F7" w:rsidP="00A94D9C">
      <w:pPr>
        <w:pStyle w:val="a3"/>
        <w:numPr>
          <w:ilvl w:val="0"/>
          <w:numId w:val="17"/>
        </w:numPr>
        <w:spacing w:beforeLines="50" w:before="180" w:afterLines="50" w:after="180"/>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お金を渡す際に、紙幣と貨幣に分け、種類ごとに直接手渡す。</w:t>
      </w:r>
    </w:p>
    <w:p w:rsidR="0001251A" w:rsidRPr="000A1ABF" w:rsidRDefault="0001251A" w:rsidP="00A94D9C">
      <w:pPr>
        <w:pStyle w:val="a3"/>
        <w:numPr>
          <w:ilvl w:val="0"/>
          <w:numId w:val="17"/>
        </w:numPr>
        <w:spacing w:beforeLines="50" w:before="180" w:afterLines="50" w:after="180"/>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精算時に金額を示す際は、金額が分かるようにレジスターや電卓の表示板を見やすいように向ける、紙等に書く、絵カードを活用する</w:t>
      </w:r>
      <w:r w:rsidR="00F308E9" w:rsidRPr="000A1ABF">
        <w:rPr>
          <w:rFonts w:asciiTheme="minorEastAsia" w:eastAsiaTheme="minorEastAsia" w:hAnsiTheme="minorEastAsia" w:hint="eastAsia"/>
          <w:szCs w:val="24"/>
        </w:rPr>
        <w:t>など</w:t>
      </w:r>
      <w:r w:rsidRPr="000A1ABF">
        <w:rPr>
          <w:rFonts w:asciiTheme="minorEastAsia" w:eastAsiaTheme="minorEastAsia" w:hAnsiTheme="minorEastAsia" w:hint="eastAsia"/>
          <w:szCs w:val="24"/>
        </w:rPr>
        <w:t>して示すようにする。</w:t>
      </w:r>
    </w:p>
    <w:p w:rsidR="003730A1" w:rsidRPr="000A1ABF" w:rsidRDefault="003730A1" w:rsidP="00A94D9C">
      <w:pPr>
        <w:pStyle w:val="a3"/>
        <w:numPr>
          <w:ilvl w:val="0"/>
          <w:numId w:val="17"/>
        </w:numPr>
        <w:spacing w:afterLines="50" w:after="180"/>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順番を待</w:t>
      </w:r>
      <w:r w:rsidR="00C87152" w:rsidRPr="000A1ABF">
        <w:rPr>
          <w:rFonts w:asciiTheme="minorEastAsia" w:eastAsiaTheme="minorEastAsia" w:hAnsiTheme="minorEastAsia" w:hint="eastAsia"/>
          <w:szCs w:val="24"/>
        </w:rPr>
        <w:t>つことが難しい障害者</w:t>
      </w:r>
      <w:r w:rsidR="006A5A07" w:rsidRPr="000A1ABF">
        <w:rPr>
          <w:rFonts w:asciiTheme="minorEastAsia" w:eastAsiaTheme="minorEastAsia" w:hAnsiTheme="minorEastAsia" w:hint="eastAsia"/>
          <w:szCs w:val="24"/>
        </w:rPr>
        <w:t>に対し</w:t>
      </w:r>
      <w:r w:rsidRPr="000A1ABF">
        <w:rPr>
          <w:rFonts w:asciiTheme="minorEastAsia" w:eastAsiaTheme="minorEastAsia" w:hAnsiTheme="minorEastAsia" w:hint="eastAsia"/>
          <w:szCs w:val="24"/>
        </w:rPr>
        <w:t>、周囲の者の理解を得た上で、</w:t>
      </w:r>
      <w:r w:rsidR="00C87152" w:rsidRPr="000A1ABF">
        <w:rPr>
          <w:rFonts w:asciiTheme="minorEastAsia" w:eastAsiaTheme="minorEastAsia" w:hAnsiTheme="minorEastAsia" w:hint="eastAsia"/>
          <w:szCs w:val="24"/>
        </w:rPr>
        <w:t>その</w:t>
      </w:r>
      <w:r w:rsidRPr="000A1ABF">
        <w:rPr>
          <w:rFonts w:asciiTheme="minorEastAsia" w:eastAsiaTheme="minorEastAsia" w:hAnsiTheme="minorEastAsia" w:hint="eastAsia"/>
          <w:szCs w:val="24"/>
        </w:rPr>
        <w:t>障害者の順番が来るまで</w:t>
      </w:r>
      <w:r w:rsidR="00052C8C" w:rsidRPr="000A1ABF">
        <w:rPr>
          <w:rFonts w:asciiTheme="minorEastAsia" w:eastAsiaTheme="minorEastAsia" w:hAnsiTheme="minorEastAsia" w:hint="eastAsia"/>
          <w:szCs w:val="24"/>
        </w:rPr>
        <w:t>別室等</w:t>
      </w:r>
      <w:r w:rsidR="00C87152" w:rsidRPr="000A1ABF">
        <w:rPr>
          <w:rFonts w:asciiTheme="minorEastAsia" w:eastAsiaTheme="minorEastAsia" w:hAnsiTheme="minorEastAsia" w:hint="eastAsia"/>
          <w:szCs w:val="24"/>
        </w:rPr>
        <w:t>で待ってもら</w:t>
      </w:r>
      <w:r w:rsidR="003B24B7">
        <w:rPr>
          <w:rFonts w:asciiTheme="minorEastAsia" w:eastAsiaTheme="minorEastAsia" w:hAnsiTheme="minorEastAsia" w:hint="eastAsia"/>
          <w:szCs w:val="24"/>
        </w:rPr>
        <w:t>ったり、手続き順を入れ替えたりする</w:t>
      </w:r>
      <w:r w:rsidR="00C87152" w:rsidRPr="000A1ABF">
        <w:rPr>
          <w:rFonts w:asciiTheme="minorEastAsia" w:eastAsiaTheme="minorEastAsia" w:hAnsiTheme="minorEastAsia" w:hint="eastAsia"/>
          <w:szCs w:val="24"/>
        </w:rPr>
        <w:t>。</w:t>
      </w:r>
    </w:p>
    <w:p w:rsidR="000601F7" w:rsidRPr="000A1ABF" w:rsidRDefault="000601F7" w:rsidP="00A94D9C">
      <w:pPr>
        <w:pStyle w:val="a3"/>
        <w:numPr>
          <w:ilvl w:val="0"/>
          <w:numId w:val="17"/>
        </w:numPr>
        <w:spacing w:afterLines="50" w:after="180"/>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lastRenderedPageBreak/>
        <w:t>聴覚障害者に対して、パンフレット等の資料を用いて説明し、筆談を交えて要望等の聞き取りや確認を行う。</w:t>
      </w:r>
    </w:p>
    <w:p w:rsidR="00827F9C" w:rsidRPr="000A1ABF" w:rsidRDefault="00827F9C" w:rsidP="00A94D9C">
      <w:pPr>
        <w:pStyle w:val="a3"/>
        <w:numPr>
          <w:ilvl w:val="0"/>
          <w:numId w:val="17"/>
        </w:numPr>
        <w:spacing w:afterLines="50" w:after="180"/>
        <w:rPr>
          <w:rFonts w:asciiTheme="minorEastAsia" w:eastAsiaTheme="minorEastAsia" w:hAnsiTheme="minorEastAsia"/>
          <w:szCs w:val="24"/>
        </w:rPr>
      </w:pPr>
      <w:r w:rsidRPr="000A1ABF">
        <w:rPr>
          <w:rFonts w:asciiTheme="minorEastAsia" w:eastAsiaTheme="minorEastAsia" w:hAnsiTheme="minorEastAsia" w:hint="eastAsia"/>
          <w:szCs w:val="24"/>
        </w:rPr>
        <w:t>添乗員等が同行するツアー等で、聴覚障害者又は知的障害者のため、添乗員等が、集合・解散</w:t>
      </w:r>
      <w:r w:rsidR="009C1F22" w:rsidRPr="000A1ABF">
        <w:rPr>
          <w:rFonts w:asciiTheme="minorEastAsia" w:eastAsiaTheme="minorEastAsia" w:hAnsiTheme="minorEastAsia" w:hint="eastAsia"/>
          <w:szCs w:val="24"/>
        </w:rPr>
        <w:t>時刻</w:t>
      </w:r>
      <w:r w:rsidRPr="000A1ABF">
        <w:rPr>
          <w:rFonts w:asciiTheme="minorEastAsia" w:eastAsiaTheme="minorEastAsia" w:hAnsiTheme="minorEastAsia" w:hint="eastAsia"/>
          <w:szCs w:val="24"/>
        </w:rPr>
        <w:t>や重要な注意事項を大きなボードや画用紙等に記載して見せたり、それらが記載されたメモを交付</w:t>
      </w:r>
      <w:r w:rsidR="006A5A07" w:rsidRPr="000A1ABF">
        <w:rPr>
          <w:rFonts w:asciiTheme="minorEastAsia" w:eastAsiaTheme="minorEastAsia" w:hAnsiTheme="minorEastAsia" w:hint="eastAsia"/>
          <w:szCs w:val="24"/>
        </w:rPr>
        <w:t>したり</w:t>
      </w:r>
      <w:r w:rsidRPr="000A1ABF">
        <w:rPr>
          <w:rFonts w:asciiTheme="minorEastAsia" w:eastAsiaTheme="minorEastAsia" w:hAnsiTheme="minorEastAsia" w:hint="eastAsia"/>
          <w:szCs w:val="24"/>
        </w:rPr>
        <w:t>する</w:t>
      </w:r>
      <w:r w:rsidR="006A5A07" w:rsidRPr="000A1ABF">
        <w:rPr>
          <w:rFonts w:asciiTheme="minorEastAsia" w:eastAsiaTheme="minorEastAsia" w:hAnsiTheme="minorEastAsia" w:hint="eastAsia"/>
          <w:szCs w:val="24"/>
        </w:rPr>
        <w:t>など</w:t>
      </w:r>
      <w:r w:rsidRPr="000A1ABF">
        <w:rPr>
          <w:rFonts w:asciiTheme="minorEastAsia" w:eastAsiaTheme="minorEastAsia" w:hAnsiTheme="minorEastAsia" w:hint="eastAsia"/>
          <w:szCs w:val="24"/>
        </w:rPr>
        <w:t>して案内する</w:t>
      </w:r>
    </w:p>
    <w:p w:rsidR="003730A1" w:rsidRPr="000A1ABF" w:rsidRDefault="003730A1" w:rsidP="00A94D9C">
      <w:pPr>
        <w:pStyle w:val="a3"/>
        <w:numPr>
          <w:ilvl w:val="0"/>
          <w:numId w:val="17"/>
        </w:numPr>
        <w:spacing w:afterLines="50" w:after="180"/>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展示</w:t>
      </w:r>
      <w:r w:rsidR="000E674F" w:rsidRPr="000A1ABF">
        <w:rPr>
          <w:rFonts w:asciiTheme="minorEastAsia" w:eastAsiaTheme="minorEastAsia" w:hAnsiTheme="minorEastAsia" w:hint="eastAsia"/>
          <w:szCs w:val="24"/>
        </w:rPr>
        <w:t>会場</w:t>
      </w:r>
      <w:r w:rsidRPr="000A1ABF">
        <w:rPr>
          <w:rFonts w:asciiTheme="minorEastAsia" w:eastAsiaTheme="minorEastAsia" w:hAnsiTheme="minorEastAsia" w:hint="eastAsia"/>
          <w:szCs w:val="24"/>
        </w:rPr>
        <w:t>等</w:t>
      </w:r>
      <w:r w:rsidR="000E674F" w:rsidRPr="000A1ABF">
        <w:rPr>
          <w:rFonts w:asciiTheme="minorEastAsia" w:eastAsiaTheme="minorEastAsia" w:hAnsiTheme="minorEastAsia" w:hint="eastAsia"/>
          <w:szCs w:val="24"/>
        </w:rPr>
        <w:t>で</w:t>
      </w:r>
      <w:r w:rsidRPr="000A1ABF">
        <w:rPr>
          <w:rFonts w:asciiTheme="minorEastAsia" w:eastAsiaTheme="minorEastAsia" w:hAnsiTheme="minorEastAsia" w:hint="eastAsia"/>
          <w:szCs w:val="24"/>
        </w:rPr>
        <w:t>入退場に支障が生じるような場合には、一般入場口とは別に専用口を設ける</w:t>
      </w:r>
      <w:r w:rsidR="00893D60" w:rsidRPr="000A1ABF">
        <w:rPr>
          <w:rFonts w:asciiTheme="minorEastAsia" w:eastAsiaTheme="minorEastAsia" w:hAnsiTheme="minorEastAsia" w:hint="eastAsia"/>
          <w:szCs w:val="24"/>
        </w:rPr>
        <w:t>。</w:t>
      </w:r>
    </w:p>
    <w:p w:rsidR="003730A1" w:rsidRPr="000A1ABF" w:rsidRDefault="003730A1" w:rsidP="00A94D9C">
      <w:pPr>
        <w:pStyle w:val="a3"/>
        <w:numPr>
          <w:ilvl w:val="0"/>
          <w:numId w:val="17"/>
        </w:numPr>
        <w:spacing w:afterLines="50" w:after="180"/>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資格試験を受験する際や学習塾等で、必要な座席スペースを確保する</w:t>
      </w:r>
      <w:r w:rsidR="00893D60" w:rsidRPr="000A1ABF">
        <w:rPr>
          <w:rFonts w:asciiTheme="minorEastAsia" w:eastAsiaTheme="minorEastAsia" w:hAnsiTheme="minorEastAsia" w:hint="eastAsia"/>
          <w:szCs w:val="24"/>
        </w:rPr>
        <w:t>。</w:t>
      </w:r>
    </w:p>
    <w:p w:rsidR="00FF25F7" w:rsidRPr="00E57DDE" w:rsidRDefault="00FF25F7" w:rsidP="00FF25F7">
      <w:pPr>
        <w:rPr>
          <w:rFonts w:asciiTheme="minorEastAsia" w:eastAsiaTheme="minorEastAsia" w:hAnsiTheme="minorEastAsia"/>
          <w:szCs w:val="24"/>
        </w:rPr>
      </w:pPr>
      <w:r w:rsidRPr="00E57DDE">
        <w:rPr>
          <w:rFonts w:asciiTheme="minorEastAsia" w:eastAsiaTheme="minorEastAsia" w:hAnsiTheme="minorEastAsia"/>
          <w:szCs w:val="24"/>
        </w:rPr>
        <w:br w:type="page"/>
      </w:r>
    </w:p>
    <w:p w:rsidR="00FF25F7" w:rsidRPr="00C42056" w:rsidRDefault="00FF25F7" w:rsidP="002F4CD1">
      <w:pPr>
        <w:pStyle w:val="3"/>
        <w:ind w:left="240" w:right="240"/>
      </w:pPr>
      <w:bookmarkStart w:id="34" w:name="_Toc431295599"/>
      <w:bookmarkStart w:id="35" w:name="_Toc441173311"/>
      <w:r w:rsidRPr="00C42056">
        <w:rPr>
          <w:rFonts w:hint="eastAsia"/>
        </w:rPr>
        <w:lastRenderedPageBreak/>
        <w:t>（５）労働･雇用</w:t>
      </w:r>
      <w:bookmarkEnd w:id="34"/>
      <w:bookmarkEnd w:id="35"/>
    </w:p>
    <w:p w:rsidR="005F10F7" w:rsidRPr="006B6EFD" w:rsidRDefault="00A26B53" w:rsidP="005F10F7">
      <w:pPr>
        <w:pStyle w:val="4"/>
        <w:ind w:leftChars="300" w:left="720" w:right="240"/>
        <w:rPr>
          <w:bCs/>
        </w:rPr>
      </w:pPr>
      <w:r>
        <w:rPr>
          <w:rFonts w:asciiTheme="majorEastAsia" w:hAnsiTheme="majorEastAsia"/>
          <w:noProof/>
          <w:sz w:val="22"/>
        </w:rPr>
        <w:pict>
          <v:roundrect id="AutoShape 306" o:spid="_x0000_s1187" style="position:absolute;left:0;text-align:left;margin-left:28.65pt;margin-top:29.65pt;width:471pt;height:151.5pt;z-index:251810816;visibility:visible" arcsize="69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" filled="f">
            <v:textbox inset="5.85pt,.7pt,5.85pt,.7pt"/>
          </v:roundrect>
        </w:pict>
      </w:r>
      <w:r w:rsidR="005F10F7">
        <w:rPr>
          <w:rFonts w:hint="eastAsia"/>
        </w:rPr>
        <w:t>不利益な取扱いに該当する可能性がある例</w:t>
      </w:r>
    </w:p>
    <w:p w:rsidR="00BE62FD" w:rsidRPr="001A1297" w:rsidRDefault="00BE62FD" w:rsidP="00A94D9C">
      <w:pPr>
        <w:spacing w:beforeLines="30" w:before="108" w:line="300" w:lineRule="exact"/>
        <w:ind w:leftChars="294" w:left="927" w:rightChars="50" w:right="120" w:hangingChars="92" w:hanging="221"/>
        <w:rPr>
          <w:rFonts w:asciiTheme="majorEastAsia" w:eastAsiaTheme="majorEastAsia" w:hAnsiTheme="majorEastAsia"/>
          <w:szCs w:val="24"/>
        </w:rPr>
      </w:pPr>
      <w:r w:rsidRPr="001A1297">
        <w:rPr>
          <w:rFonts w:asciiTheme="majorEastAsia" w:eastAsiaTheme="majorEastAsia" w:hAnsiTheme="majorEastAsia" w:hint="eastAsia"/>
          <w:szCs w:val="24"/>
        </w:rPr>
        <w:t>◆ 障害を理由として、応募や採用を拒否したり、これらに条件を</w:t>
      </w:r>
      <w:r w:rsidRPr="000A1ABF">
        <w:rPr>
          <w:rFonts w:asciiTheme="majorEastAsia" w:eastAsiaTheme="majorEastAsia" w:hAnsiTheme="majorEastAsia" w:hint="eastAsia"/>
          <w:szCs w:val="24"/>
        </w:rPr>
        <w:t>付け</w:t>
      </w:r>
      <w:r w:rsidR="006A5A07" w:rsidRPr="000A1ABF">
        <w:rPr>
          <w:rFonts w:asciiTheme="majorEastAsia" w:eastAsiaTheme="majorEastAsia" w:hAnsiTheme="majorEastAsia" w:hint="eastAsia"/>
          <w:szCs w:val="24"/>
        </w:rPr>
        <w:t>たりす</w:t>
      </w:r>
      <w:r w:rsidRPr="000A1ABF">
        <w:rPr>
          <w:rFonts w:asciiTheme="majorEastAsia" w:eastAsiaTheme="majorEastAsia" w:hAnsiTheme="majorEastAsia" w:hint="eastAsia"/>
          <w:szCs w:val="24"/>
        </w:rPr>
        <w:t>る</w:t>
      </w:r>
      <w:r w:rsidRPr="001A1297">
        <w:rPr>
          <w:rFonts w:asciiTheme="majorEastAsia" w:eastAsiaTheme="majorEastAsia" w:hAnsiTheme="majorEastAsia" w:hint="eastAsia"/>
          <w:szCs w:val="24"/>
        </w:rPr>
        <w:t>など不利益な取扱いをすること</w:t>
      </w:r>
    </w:p>
    <w:p w:rsidR="00BE62FD" w:rsidRPr="001A1297" w:rsidRDefault="00A26B53" w:rsidP="001A1297">
      <w:pPr>
        <w:spacing w:line="300" w:lineRule="exact"/>
        <w:ind w:leftChars="500" w:left="1200" w:rightChars="50" w:right="120" w:firstLineChars="100" w:firstLine="240"/>
        <w:rPr>
          <w:rFonts w:asciiTheme="majorEastAsia" w:eastAsiaTheme="majorEastAsia" w:hAnsiTheme="majorEastAsia"/>
          <w:szCs w:val="24"/>
        </w:rPr>
      </w:pPr>
      <w:r>
        <w:rPr>
          <w:rFonts w:asciiTheme="majorEastAsia" w:eastAsiaTheme="majorEastAsia" w:hAnsiTheme="majorEastAsia"/>
          <w:noProof/>
          <w:szCs w:val="24"/>
        </w:rPr>
        <w:pict>
          <v:shape id="AutoShape 290" o:spid="_x0000_s1186" type="#_x0000_t185" style="position:absolute;left:0;text-align:left;margin-left:54.15pt;margin-top:.95pt;width:433.5pt;height:31.8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" strokecolor="black [3213]">
            <v:textbox inset="5.85pt,.7pt,5.85pt,.7pt"/>
          </v:shape>
        </w:pict>
      </w:r>
      <w:r w:rsidR="00BE62FD" w:rsidRPr="001A1297">
        <w:rPr>
          <w:rFonts w:asciiTheme="majorEastAsia" w:eastAsiaTheme="majorEastAsia" w:hAnsiTheme="majorEastAsia" w:hint="eastAsia"/>
          <w:szCs w:val="24"/>
        </w:rPr>
        <w:t>従事させようとする業務を適切に遂行することができないと認められる場合など正当な理由がある場合を除く。</w:t>
      </w:r>
    </w:p>
    <w:p w:rsidR="00BE62FD" w:rsidRPr="001A1297" w:rsidRDefault="00BE62FD" w:rsidP="00A94D9C">
      <w:pPr>
        <w:spacing w:beforeLines="30" w:before="108" w:line="300" w:lineRule="exact"/>
        <w:ind w:leftChars="294" w:left="927" w:rightChars="50" w:right="120" w:hangingChars="92" w:hanging="221"/>
        <w:rPr>
          <w:rFonts w:asciiTheme="majorEastAsia" w:eastAsiaTheme="majorEastAsia" w:hAnsiTheme="majorEastAsia"/>
          <w:szCs w:val="24"/>
        </w:rPr>
      </w:pPr>
      <w:r w:rsidRPr="001A1297">
        <w:rPr>
          <w:rFonts w:asciiTheme="majorEastAsia" w:eastAsiaTheme="majorEastAsia" w:hAnsiTheme="majorEastAsia" w:hint="eastAsia"/>
          <w:szCs w:val="24"/>
        </w:rPr>
        <w:t>◆ 障害を理由として、賃金や労働時間等の労働条件、配置（業務の配分や権限の付与を含む）、昇進、教育訓練、福利厚生について不利益な取扱いをしたり、解雇したりすること</w:t>
      </w:r>
    </w:p>
    <w:p w:rsidR="00BE62FD" w:rsidRPr="00BE62FD" w:rsidRDefault="00A26B53" w:rsidP="001A1297">
      <w:pPr>
        <w:spacing w:line="300" w:lineRule="exact"/>
        <w:ind w:leftChars="500" w:left="1200" w:rightChars="50" w:right="120" w:firstLineChars="100" w:firstLine="240"/>
        <w:rPr>
          <w:rFonts w:asciiTheme="majorEastAsia" w:eastAsiaTheme="majorEastAsia" w:hAnsiTheme="majorEastAsia"/>
          <w:sz w:val="22"/>
        </w:rPr>
      </w:pPr>
      <w:r>
        <w:rPr>
          <w:rFonts w:asciiTheme="majorEastAsia" w:eastAsiaTheme="majorEastAsia" w:hAnsiTheme="majorEastAsia"/>
          <w:noProof/>
          <w:szCs w:val="24"/>
        </w:rPr>
        <w:pict>
          <v:shape id="AutoShape 291" o:spid="_x0000_s1185" type="#_x0000_t185" style="position:absolute;left:0;text-align:left;margin-left:54.15pt;margin-top:1.55pt;width:433.5pt;height:31.8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" strokecolor="black [3213]">
            <v:textbox inset="5.85pt,.7pt,5.85pt,.7pt"/>
          </v:shape>
        </w:pict>
      </w:r>
      <w:r w:rsidR="00BE62FD" w:rsidRPr="001A1297">
        <w:rPr>
          <w:rFonts w:asciiTheme="majorEastAsia" w:eastAsiaTheme="majorEastAsia" w:hAnsiTheme="majorEastAsia" w:hint="eastAsia"/>
          <w:szCs w:val="24"/>
        </w:rPr>
        <w:t>業務を適切に遂行することができないと認められる場合など正当な理由がある場合を除く。</w:t>
      </w:r>
    </w:p>
    <w:p w:rsidR="003717F4" w:rsidRPr="001A1297" w:rsidRDefault="003717F4" w:rsidP="00A94D9C">
      <w:pPr>
        <w:spacing w:beforeLines="100" w:before="360"/>
        <w:ind w:firstLine="0"/>
        <w:rPr>
          <w:rFonts w:asciiTheme="minorEastAsia" w:hAnsiTheme="minorEastAsia"/>
          <w:szCs w:val="24"/>
        </w:rPr>
      </w:pPr>
      <w:r w:rsidRPr="001A1297">
        <w:rPr>
          <w:rFonts w:asciiTheme="minorEastAsia" w:hAnsiTheme="minorEastAsia" w:hint="eastAsia"/>
          <w:szCs w:val="24"/>
        </w:rPr>
        <w:t>＜応募受付等＞</w:t>
      </w:r>
    </w:p>
    <w:p w:rsidR="00970B42" w:rsidRPr="000A1ABF" w:rsidRDefault="00970B42" w:rsidP="00970B42">
      <w:pPr>
        <w:pStyle w:val="a3"/>
        <w:numPr>
          <w:ilvl w:val="0"/>
          <w:numId w:val="17"/>
        </w:numPr>
        <w:ind w:leftChars="100" w:left="660"/>
        <w:rPr>
          <w:rFonts w:asciiTheme="minorEastAsia" w:eastAsiaTheme="minorEastAsia" w:hAnsiTheme="minorEastAsia"/>
          <w:b/>
          <w:szCs w:val="24"/>
          <w:u w:val="single"/>
        </w:rPr>
      </w:pPr>
      <w:r w:rsidRPr="000A1ABF">
        <w:rPr>
          <w:rFonts w:asciiTheme="minorEastAsia" w:eastAsiaTheme="minorEastAsia" w:hAnsiTheme="minorEastAsia" w:hint="eastAsia"/>
          <w:szCs w:val="24"/>
        </w:rPr>
        <w:t>障害者だからという理由で、応募を拒否する。</w:t>
      </w:r>
    </w:p>
    <w:p w:rsidR="003717F4" w:rsidRPr="000A1ABF" w:rsidRDefault="003717F4" w:rsidP="00A94D9C">
      <w:pPr>
        <w:pStyle w:val="a3"/>
        <w:numPr>
          <w:ilvl w:val="0"/>
          <w:numId w:val="17"/>
        </w:numPr>
        <w:spacing w:afterLines="50" w:after="180"/>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特例子会社を設置しているため、障害者については、親会社への応募は受け付けず、特例子会社への応募のみを受け付ける。</w:t>
      </w:r>
    </w:p>
    <w:p w:rsidR="003717F4" w:rsidRPr="001A1297" w:rsidRDefault="003717F4" w:rsidP="00A94D9C">
      <w:pPr>
        <w:spacing w:beforeLines="50" w:before="180"/>
        <w:ind w:firstLine="0"/>
        <w:rPr>
          <w:rFonts w:asciiTheme="minorEastAsia" w:hAnsiTheme="minorEastAsia"/>
          <w:szCs w:val="24"/>
        </w:rPr>
      </w:pPr>
      <w:r w:rsidRPr="001A1297">
        <w:rPr>
          <w:rFonts w:asciiTheme="minorEastAsia" w:hAnsiTheme="minorEastAsia" w:hint="eastAsia"/>
          <w:szCs w:val="24"/>
        </w:rPr>
        <w:t>＜応募・採用条件＞</w:t>
      </w:r>
    </w:p>
    <w:p w:rsidR="003717F4" w:rsidRPr="000A1ABF" w:rsidRDefault="003717F4" w:rsidP="00970B42">
      <w:pPr>
        <w:pStyle w:val="a3"/>
        <w:numPr>
          <w:ilvl w:val="0"/>
          <w:numId w:val="17"/>
        </w:numPr>
        <w:rPr>
          <w:rFonts w:asciiTheme="minorEastAsia" w:eastAsiaTheme="minorEastAsia" w:hAnsiTheme="minorEastAsia"/>
          <w:szCs w:val="24"/>
        </w:rPr>
      </w:pPr>
      <w:r w:rsidRPr="000A1ABF">
        <w:rPr>
          <w:rFonts w:asciiTheme="minorEastAsia" w:eastAsiaTheme="minorEastAsia" w:hAnsiTheme="minorEastAsia" w:hint="eastAsia"/>
          <w:szCs w:val="24"/>
        </w:rPr>
        <w:t>単にあったほうが望ましいからという理由で、「○○資格を有すること」等の障害者を排除する採用条件を付ける。</w:t>
      </w:r>
      <w:r w:rsidR="00970B42" w:rsidRPr="000A1ABF">
        <w:rPr>
          <w:rFonts w:asciiTheme="minorEastAsia" w:eastAsiaTheme="minorEastAsia" w:hAnsiTheme="minorEastAsia" w:hint="eastAsia"/>
          <w:szCs w:val="24"/>
        </w:rPr>
        <w:t>（その採用条件を満たさなければ業務遂行上不都合が生じる場合は、差別ではない）</w:t>
      </w:r>
    </w:p>
    <w:p w:rsidR="003717F4" w:rsidRPr="000A1ABF" w:rsidRDefault="004366DB" w:rsidP="00FB37AF">
      <w:pPr>
        <w:pStyle w:val="a3"/>
        <w:numPr>
          <w:ilvl w:val="0"/>
          <w:numId w:val="17"/>
        </w:numPr>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一定</w:t>
      </w:r>
      <w:r w:rsidR="003717F4" w:rsidRPr="000A1ABF">
        <w:rPr>
          <w:rFonts w:asciiTheme="minorEastAsia" w:eastAsiaTheme="minorEastAsia" w:hAnsiTheme="minorEastAsia" w:hint="eastAsia"/>
          <w:szCs w:val="24"/>
        </w:rPr>
        <w:t>の能力を有していることを採用の条件としている場合に、</w:t>
      </w:r>
      <w:r w:rsidR="003852E9" w:rsidRPr="003852E9">
        <w:rPr>
          <w:rFonts w:asciiTheme="minorEastAsia" w:eastAsiaTheme="minorEastAsia" w:hAnsiTheme="minorEastAsia" w:hint="eastAsia"/>
          <w:color w:val="FF0000"/>
          <w:szCs w:val="24"/>
        </w:rPr>
        <w:t>合理的配慮の提供を前提とした上での労働能力等を適正に評価しないで</w:t>
      </w:r>
      <w:r w:rsidR="00456909">
        <w:rPr>
          <w:rFonts w:asciiTheme="minorEastAsia" w:eastAsiaTheme="minorEastAsia" w:hAnsiTheme="minorEastAsia" w:hint="eastAsia"/>
          <w:color w:val="FF0000"/>
          <w:szCs w:val="24"/>
        </w:rPr>
        <w:t>、</w:t>
      </w:r>
      <w:r w:rsidR="00543BEF" w:rsidRPr="000A1ABF">
        <w:rPr>
          <w:rFonts w:asciiTheme="minorEastAsia" w:eastAsiaTheme="minorEastAsia" w:hAnsiTheme="minorEastAsia" w:hint="eastAsia"/>
          <w:szCs w:val="24"/>
        </w:rPr>
        <w:t>障害者を</w:t>
      </w:r>
      <w:r w:rsidR="003717F4" w:rsidRPr="000A1ABF">
        <w:rPr>
          <w:rFonts w:asciiTheme="minorEastAsia" w:eastAsiaTheme="minorEastAsia" w:hAnsiTheme="minorEastAsia" w:hint="eastAsia"/>
          <w:szCs w:val="24"/>
        </w:rPr>
        <w:t>採用対象から除外する。</w:t>
      </w:r>
    </w:p>
    <w:p w:rsidR="003717F4" w:rsidRPr="000A1ABF" w:rsidRDefault="003717F4" w:rsidP="00A94D9C">
      <w:pPr>
        <w:pStyle w:val="a3"/>
        <w:numPr>
          <w:ilvl w:val="0"/>
          <w:numId w:val="17"/>
        </w:numPr>
        <w:spacing w:afterLines="50" w:after="180"/>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障害者だけ特定の資格を有することを応募条件とする。</w:t>
      </w:r>
    </w:p>
    <w:p w:rsidR="003717F4" w:rsidRPr="001A1297" w:rsidRDefault="003717F4" w:rsidP="00A94D9C">
      <w:pPr>
        <w:spacing w:beforeLines="50" w:before="180"/>
        <w:ind w:firstLine="0"/>
        <w:rPr>
          <w:rFonts w:asciiTheme="minorEastAsia" w:hAnsiTheme="minorEastAsia"/>
          <w:szCs w:val="24"/>
        </w:rPr>
      </w:pPr>
      <w:r w:rsidRPr="001A1297">
        <w:rPr>
          <w:rFonts w:asciiTheme="minorEastAsia" w:hAnsiTheme="minorEastAsia" w:hint="eastAsia"/>
          <w:szCs w:val="24"/>
        </w:rPr>
        <w:t>＜賃金・雇用形態＞</w:t>
      </w:r>
    </w:p>
    <w:p w:rsidR="003717F4" w:rsidRPr="000A1ABF" w:rsidRDefault="003717F4" w:rsidP="000A1ABF">
      <w:pPr>
        <w:pStyle w:val="a3"/>
        <w:numPr>
          <w:ilvl w:val="0"/>
          <w:numId w:val="17"/>
        </w:numPr>
        <w:rPr>
          <w:rFonts w:asciiTheme="minorEastAsia" w:eastAsiaTheme="minorEastAsia" w:hAnsiTheme="minorEastAsia"/>
          <w:szCs w:val="24"/>
        </w:rPr>
      </w:pPr>
      <w:r w:rsidRPr="000A1ABF">
        <w:rPr>
          <w:rFonts w:asciiTheme="minorEastAsia" w:eastAsiaTheme="minorEastAsia" w:hAnsiTheme="minorEastAsia" w:hint="eastAsia"/>
          <w:szCs w:val="24"/>
        </w:rPr>
        <w:t>障害により著しく労働能力が低いことを理由に、最低賃金よりも低い額を設定する。（最低賃金法第７条に基づき、都道府県労働局長の許可を受けている場合は、障害を理由とする差別ではない。）</w:t>
      </w:r>
    </w:p>
    <w:p w:rsidR="003717F4" w:rsidRPr="000A1ABF" w:rsidRDefault="003717F4" w:rsidP="000A1ABF">
      <w:pPr>
        <w:pStyle w:val="a3"/>
        <w:numPr>
          <w:ilvl w:val="0"/>
          <w:numId w:val="17"/>
        </w:numPr>
        <w:rPr>
          <w:rFonts w:asciiTheme="minorEastAsia" w:eastAsiaTheme="minorEastAsia" w:hAnsiTheme="minorEastAsia"/>
          <w:szCs w:val="24"/>
        </w:rPr>
      </w:pPr>
      <w:r w:rsidRPr="000A1ABF">
        <w:rPr>
          <w:rFonts w:asciiTheme="minorEastAsia" w:eastAsiaTheme="minorEastAsia" w:hAnsiTheme="minorEastAsia" w:hint="eastAsia"/>
          <w:szCs w:val="24"/>
        </w:rPr>
        <w:t>労働能力等の評価をすることなく、</w:t>
      </w:r>
      <w:r w:rsidR="00DD5452" w:rsidRPr="000A1ABF">
        <w:rPr>
          <w:rFonts w:asciiTheme="minorEastAsia" w:eastAsiaTheme="minorEastAsia" w:hAnsiTheme="minorEastAsia" w:hint="eastAsia"/>
          <w:szCs w:val="24"/>
        </w:rPr>
        <w:t>障害者だからという理由で、</w:t>
      </w:r>
      <w:r w:rsidRPr="000A1ABF">
        <w:rPr>
          <w:rFonts w:asciiTheme="minorEastAsia" w:eastAsiaTheme="minorEastAsia" w:hAnsiTheme="minorEastAsia" w:hint="eastAsia"/>
          <w:szCs w:val="24"/>
        </w:rPr>
        <w:t>賞与を支給しない。</w:t>
      </w:r>
    </w:p>
    <w:p w:rsidR="003717F4" w:rsidRPr="000A1ABF" w:rsidRDefault="003717F4" w:rsidP="000A1ABF">
      <w:pPr>
        <w:pStyle w:val="a3"/>
        <w:numPr>
          <w:ilvl w:val="0"/>
          <w:numId w:val="17"/>
        </w:numPr>
        <w:rPr>
          <w:rFonts w:asciiTheme="minorEastAsia" w:eastAsiaTheme="minorEastAsia" w:hAnsiTheme="minorEastAsia"/>
          <w:szCs w:val="24"/>
        </w:rPr>
      </w:pPr>
      <w:r w:rsidRPr="000A1ABF">
        <w:rPr>
          <w:rFonts w:asciiTheme="minorEastAsia" w:eastAsiaTheme="minorEastAsia" w:hAnsiTheme="minorEastAsia" w:hint="eastAsia"/>
          <w:szCs w:val="24"/>
        </w:rPr>
        <w:t>労働能力等に基づかず、</w:t>
      </w:r>
      <w:r w:rsidR="00DD5452" w:rsidRPr="000A1ABF">
        <w:rPr>
          <w:rFonts w:asciiTheme="minorEastAsia" w:eastAsiaTheme="minorEastAsia" w:hAnsiTheme="minorEastAsia" w:hint="eastAsia"/>
          <w:szCs w:val="24"/>
        </w:rPr>
        <w:t>障害者だからという理由で</w:t>
      </w:r>
      <w:r w:rsidRPr="000A1ABF">
        <w:rPr>
          <w:rFonts w:asciiTheme="minorEastAsia" w:eastAsiaTheme="minorEastAsia" w:hAnsiTheme="minorEastAsia" w:hint="eastAsia"/>
          <w:szCs w:val="24"/>
        </w:rPr>
        <w:t>、フルタイム勤務の対象外とし、パートタイム勤務に限定する。</w:t>
      </w:r>
    </w:p>
    <w:p w:rsidR="003717F4" w:rsidRPr="001A1297" w:rsidRDefault="003717F4" w:rsidP="00A94D9C">
      <w:pPr>
        <w:spacing w:beforeLines="50" w:before="180"/>
        <w:ind w:firstLine="0"/>
        <w:rPr>
          <w:rFonts w:asciiTheme="minorEastAsia" w:hAnsiTheme="minorEastAsia"/>
          <w:szCs w:val="24"/>
        </w:rPr>
      </w:pPr>
      <w:r w:rsidRPr="001A1297">
        <w:rPr>
          <w:rFonts w:asciiTheme="minorEastAsia" w:hAnsiTheme="minorEastAsia" w:hint="eastAsia"/>
          <w:szCs w:val="24"/>
        </w:rPr>
        <w:t>＜配置・昇進・教育訓練等＞</w:t>
      </w:r>
    </w:p>
    <w:p w:rsidR="003717F4" w:rsidRPr="000A1ABF" w:rsidRDefault="003717F4" w:rsidP="000A1ABF">
      <w:pPr>
        <w:pStyle w:val="a3"/>
        <w:numPr>
          <w:ilvl w:val="0"/>
          <w:numId w:val="17"/>
        </w:numPr>
        <w:rPr>
          <w:rFonts w:asciiTheme="minorEastAsia" w:eastAsiaTheme="minorEastAsia" w:hAnsiTheme="minorEastAsia"/>
          <w:szCs w:val="24"/>
        </w:rPr>
      </w:pPr>
      <w:r w:rsidRPr="000A1ABF">
        <w:rPr>
          <w:rFonts w:asciiTheme="minorEastAsia" w:eastAsiaTheme="minorEastAsia" w:hAnsiTheme="minorEastAsia" w:hint="eastAsia"/>
          <w:szCs w:val="24"/>
        </w:rPr>
        <w:t>労働能力等に基づかず、単に障害者だからという理由で、特定の仕事を割り当てたり、配置転換をしたり、特定の教育訓練を行</w:t>
      </w:r>
      <w:r w:rsidR="006A5A07" w:rsidRPr="000A1ABF">
        <w:rPr>
          <w:rFonts w:asciiTheme="minorEastAsia" w:eastAsiaTheme="minorEastAsia" w:hAnsiTheme="minorEastAsia" w:hint="eastAsia"/>
          <w:szCs w:val="24"/>
        </w:rPr>
        <w:t>ったりする</w:t>
      </w:r>
      <w:r w:rsidRPr="000A1ABF">
        <w:rPr>
          <w:rFonts w:asciiTheme="minorEastAsia" w:eastAsiaTheme="minorEastAsia" w:hAnsiTheme="minorEastAsia" w:hint="eastAsia"/>
          <w:szCs w:val="24"/>
        </w:rPr>
        <w:t>。</w:t>
      </w:r>
    </w:p>
    <w:p w:rsidR="003717F4" w:rsidRPr="000A1ABF" w:rsidRDefault="003717F4" w:rsidP="000A1ABF">
      <w:pPr>
        <w:pStyle w:val="a3"/>
        <w:numPr>
          <w:ilvl w:val="0"/>
          <w:numId w:val="17"/>
        </w:numPr>
        <w:rPr>
          <w:rFonts w:asciiTheme="minorEastAsia" w:eastAsiaTheme="minorEastAsia" w:hAnsiTheme="minorEastAsia"/>
          <w:szCs w:val="24"/>
        </w:rPr>
      </w:pPr>
      <w:r w:rsidRPr="000A1ABF">
        <w:rPr>
          <w:rFonts w:asciiTheme="minorEastAsia" w:eastAsiaTheme="minorEastAsia" w:hAnsiTheme="minorEastAsia" w:hint="eastAsia"/>
          <w:szCs w:val="24"/>
        </w:rPr>
        <w:t>昇進や正規職員への登用の基準を満たす労働者が障害者を含めて複数いる場合に、障害者ではない者を優先して昇進等の対象とする。</w:t>
      </w:r>
    </w:p>
    <w:p w:rsidR="003717F4" w:rsidRPr="000A1ABF" w:rsidRDefault="003717F4" w:rsidP="000A1ABF">
      <w:pPr>
        <w:pStyle w:val="a3"/>
        <w:numPr>
          <w:ilvl w:val="0"/>
          <w:numId w:val="17"/>
        </w:numPr>
        <w:rPr>
          <w:rFonts w:asciiTheme="minorEastAsia" w:eastAsiaTheme="minorEastAsia" w:hAnsiTheme="minorEastAsia"/>
          <w:szCs w:val="24"/>
        </w:rPr>
      </w:pPr>
      <w:r w:rsidRPr="000A1ABF">
        <w:rPr>
          <w:rFonts w:asciiTheme="minorEastAsia" w:eastAsiaTheme="minorEastAsia" w:hAnsiTheme="minorEastAsia" w:hint="eastAsia"/>
          <w:szCs w:val="24"/>
        </w:rPr>
        <w:t>昇進等に</w:t>
      </w:r>
      <w:r w:rsidR="006A5A07" w:rsidRPr="000A1ABF">
        <w:rPr>
          <w:rFonts w:asciiTheme="minorEastAsia" w:eastAsiaTheme="minorEastAsia" w:hAnsiTheme="minorEastAsia" w:hint="eastAsia"/>
          <w:szCs w:val="24"/>
        </w:rPr>
        <w:t>当たって</w:t>
      </w:r>
      <w:r w:rsidRPr="000A1ABF">
        <w:rPr>
          <w:rFonts w:asciiTheme="minorEastAsia" w:eastAsiaTheme="minorEastAsia" w:hAnsiTheme="minorEastAsia" w:hint="eastAsia"/>
          <w:szCs w:val="24"/>
        </w:rPr>
        <w:t>、障害者に対してのみ試験を課したり、上司の推薦を必要としたりする。</w:t>
      </w:r>
    </w:p>
    <w:p w:rsidR="003717F4" w:rsidRPr="000A1ABF" w:rsidRDefault="003717F4" w:rsidP="000A1ABF">
      <w:pPr>
        <w:pStyle w:val="a3"/>
        <w:numPr>
          <w:ilvl w:val="0"/>
          <w:numId w:val="17"/>
        </w:numPr>
        <w:rPr>
          <w:rFonts w:asciiTheme="minorEastAsia" w:eastAsiaTheme="minorEastAsia" w:hAnsiTheme="minorEastAsia"/>
          <w:szCs w:val="24"/>
        </w:rPr>
      </w:pPr>
      <w:r w:rsidRPr="000A1ABF">
        <w:rPr>
          <w:rFonts w:asciiTheme="minorEastAsia" w:eastAsiaTheme="minorEastAsia" w:hAnsiTheme="minorEastAsia" w:hint="eastAsia"/>
          <w:szCs w:val="24"/>
        </w:rPr>
        <w:t>労働能力等の評価に</w:t>
      </w:r>
      <w:r w:rsidR="006A5A07" w:rsidRPr="000A1ABF">
        <w:rPr>
          <w:rFonts w:asciiTheme="minorEastAsia" w:eastAsiaTheme="minorEastAsia" w:hAnsiTheme="minorEastAsia" w:hint="eastAsia"/>
          <w:szCs w:val="24"/>
        </w:rPr>
        <w:t>当たって</w:t>
      </w:r>
      <w:r w:rsidRPr="000A1ABF">
        <w:rPr>
          <w:rFonts w:asciiTheme="minorEastAsia" w:eastAsiaTheme="minorEastAsia" w:hAnsiTheme="minorEastAsia" w:hint="eastAsia"/>
          <w:szCs w:val="24"/>
        </w:rPr>
        <w:t>、必要な合理的配慮を提供せずに能力を評価したり、合理的配慮を提供したことをもって評価を下げ</w:t>
      </w:r>
      <w:r w:rsidR="006A5A07" w:rsidRPr="000A1ABF">
        <w:rPr>
          <w:rFonts w:asciiTheme="minorEastAsia" w:eastAsiaTheme="minorEastAsia" w:hAnsiTheme="minorEastAsia" w:hint="eastAsia"/>
          <w:szCs w:val="24"/>
        </w:rPr>
        <w:t>たりす</w:t>
      </w:r>
      <w:r w:rsidRPr="000A1ABF">
        <w:rPr>
          <w:rFonts w:asciiTheme="minorEastAsia" w:eastAsiaTheme="minorEastAsia" w:hAnsiTheme="minorEastAsia" w:hint="eastAsia"/>
          <w:szCs w:val="24"/>
        </w:rPr>
        <w:t>る。</w:t>
      </w:r>
    </w:p>
    <w:p w:rsidR="003717F4" w:rsidRPr="001A1297" w:rsidRDefault="003717F4" w:rsidP="003717F4">
      <w:pPr>
        <w:ind w:firstLine="0"/>
        <w:rPr>
          <w:rFonts w:asciiTheme="minorEastAsia" w:hAnsiTheme="minorEastAsia"/>
          <w:szCs w:val="24"/>
        </w:rPr>
      </w:pPr>
      <w:r w:rsidRPr="001A1297">
        <w:rPr>
          <w:rFonts w:asciiTheme="minorEastAsia" w:hAnsiTheme="minorEastAsia" w:hint="eastAsia"/>
          <w:szCs w:val="24"/>
        </w:rPr>
        <w:lastRenderedPageBreak/>
        <w:t>＜退職勧奨・解雇等＞</w:t>
      </w:r>
    </w:p>
    <w:p w:rsidR="003717F4" w:rsidRPr="000A1ABF" w:rsidRDefault="003717F4" w:rsidP="000A1ABF">
      <w:pPr>
        <w:pStyle w:val="a3"/>
        <w:numPr>
          <w:ilvl w:val="0"/>
          <w:numId w:val="17"/>
        </w:numPr>
        <w:rPr>
          <w:rFonts w:asciiTheme="minorEastAsia" w:eastAsiaTheme="minorEastAsia" w:hAnsiTheme="minorEastAsia"/>
          <w:szCs w:val="24"/>
        </w:rPr>
      </w:pPr>
      <w:r w:rsidRPr="000A1ABF">
        <w:rPr>
          <w:rFonts w:asciiTheme="minorEastAsia" w:eastAsiaTheme="minorEastAsia" w:hAnsiTheme="minorEastAsia" w:hint="eastAsia"/>
          <w:szCs w:val="24"/>
        </w:rPr>
        <w:t>障害の状態が悪化し、業務の遂行に支障が生じた場合に、配置転換等</w:t>
      </w:r>
      <w:r w:rsidR="004366DB" w:rsidRPr="000A1ABF">
        <w:rPr>
          <w:rFonts w:asciiTheme="minorEastAsia" w:eastAsiaTheme="minorEastAsia" w:hAnsiTheme="minorEastAsia" w:hint="eastAsia"/>
          <w:szCs w:val="24"/>
        </w:rPr>
        <w:t>、個々の職場の状況に応じた</w:t>
      </w:r>
      <w:r w:rsidR="00021248" w:rsidRPr="000A1ABF">
        <w:rPr>
          <w:rFonts w:asciiTheme="minorEastAsia" w:eastAsiaTheme="minorEastAsia" w:hAnsiTheme="minorEastAsia" w:hint="eastAsia"/>
          <w:szCs w:val="24"/>
        </w:rPr>
        <w:t>他</w:t>
      </w:r>
      <w:r w:rsidR="004366DB" w:rsidRPr="000A1ABF">
        <w:rPr>
          <w:rFonts w:asciiTheme="minorEastAsia" w:eastAsiaTheme="minorEastAsia" w:hAnsiTheme="minorEastAsia" w:hint="eastAsia"/>
          <w:szCs w:val="24"/>
        </w:rPr>
        <w:t>の合理的配慮</w:t>
      </w:r>
      <w:r w:rsidRPr="000A1ABF">
        <w:rPr>
          <w:rFonts w:asciiTheme="minorEastAsia" w:eastAsiaTheme="minorEastAsia" w:hAnsiTheme="minorEastAsia" w:hint="eastAsia"/>
          <w:szCs w:val="24"/>
        </w:rPr>
        <w:t>を検討することなく、退職を勧奨したり、解雇したりする。</w:t>
      </w:r>
    </w:p>
    <w:p w:rsidR="005F10F7" w:rsidRPr="00506CF9" w:rsidRDefault="00D907B1" w:rsidP="005F10F7">
      <w:pPr>
        <w:pStyle w:val="4"/>
        <w:ind w:leftChars="300" w:left="720" w:right="240"/>
      </w:pPr>
      <w:r w:rsidRPr="00506CF9">
        <w:rPr>
          <w:rFonts w:hint="eastAsia"/>
        </w:rPr>
        <w:t>合理的配慮</w:t>
      </w:r>
      <w:r w:rsidRPr="000A1ABF">
        <w:rPr>
          <w:rFonts w:hint="eastAsia"/>
        </w:rPr>
        <w:t>と考えられる</w:t>
      </w:r>
      <w:r w:rsidRPr="00506CF9">
        <w:rPr>
          <w:rFonts w:hint="eastAsia"/>
        </w:rPr>
        <w:t>例</w:t>
      </w:r>
    </w:p>
    <w:p w:rsidR="00496FA3" w:rsidRPr="001A1297" w:rsidRDefault="00496FA3" w:rsidP="00A94D9C">
      <w:pPr>
        <w:spacing w:beforeLines="50" w:before="180"/>
        <w:ind w:firstLine="0"/>
        <w:rPr>
          <w:rFonts w:asciiTheme="minorEastAsia" w:hAnsiTheme="minorEastAsia"/>
          <w:szCs w:val="24"/>
        </w:rPr>
      </w:pPr>
      <w:r w:rsidRPr="001A1297">
        <w:rPr>
          <w:rFonts w:asciiTheme="minorEastAsia" w:hAnsiTheme="minorEastAsia" w:hint="eastAsia"/>
          <w:szCs w:val="24"/>
        </w:rPr>
        <w:t>＜募集・採用時＞</w:t>
      </w:r>
    </w:p>
    <w:p w:rsidR="00496FA3" w:rsidRPr="000A1ABF" w:rsidRDefault="00496FA3" w:rsidP="00496FA3">
      <w:pPr>
        <w:pStyle w:val="a3"/>
        <w:numPr>
          <w:ilvl w:val="0"/>
          <w:numId w:val="20"/>
        </w:numPr>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採用試験について点字や</w:t>
      </w:r>
      <w:r w:rsidR="00DD5452" w:rsidRPr="000A1ABF">
        <w:rPr>
          <w:rFonts w:asciiTheme="minorEastAsia" w:eastAsiaTheme="minorEastAsia" w:hAnsiTheme="minorEastAsia" w:hint="eastAsia"/>
          <w:szCs w:val="24"/>
        </w:rPr>
        <w:t>拡大文字、</w:t>
      </w:r>
      <w:r w:rsidRPr="000A1ABF">
        <w:rPr>
          <w:rFonts w:asciiTheme="minorEastAsia" w:eastAsiaTheme="minorEastAsia" w:hAnsiTheme="minorEastAsia" w:hint="eastAsia"/>
          <w:szCs w:val="24"/>
        </w:rPr>
        <w:t>音声等により実施</w:t>
      </w:r>
      <w:r w:rsidR="00E01979" w:rsidRPr="000A1ABF">
        <w:rPr>
          <w:rFonts w:asciiTheme="minorEastAsia" w:eastAsiaTheme="minorEastAsia" w:hAnsiTheme="minorEastAsia" w:hint="eastAsia"/>
          <w:szCs w:val="24"/>
        </w:rPr>
        <w:t>したり、別室での受験を認めたり、試験時間を延長</w:t>
      </w:r>
      <w:r w:rsidRPr="000A1ABF">
        <w:rPr>
          <w:rFonts w:asciiTheme="minorEastAsia" w:eastAsiaTheme="minorEastAsia" w:hAnsiTheme="minorEastAsia" w:hint="eastAsia"/>
          <w:szCs w:val="24"/>
        </w:rPr>
        <w:t>するなど、障害者の障害特性に配慮する。</w:t>
      </w:r>
    </w:p>
    <w:p w:rsidR="00496FA3" w:rsidRPr="000A1ABF" w:rsidRDefault="00496FA3" w:rsidP="00496FA3">
      <w:pPr>
        <w:pStyle w:val="a3"/>
        <w:numPr>
          <w:ilvl w:val="0"/>
          <w:numId w:val="20"/>
        </w:numPr>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採用面接の際に、就労支援機関の職員</w:t>
      </w:r>
      <w:r w:rsidR="00B30647" w:rsidRPr="000A1ABF">
        <w:rPr>
          <w:rFonts w:asciiTheme="minorEastAsia" w:eastAsiaTheme="minorEastAsia" w:hAnsiTheme="minorEastAsia" w:hint="eastAsia"/>
          <w:szCs w:val="24"/>
        </w:rPr>
        <w:t>や手話通訳者、要約筆記者等の</w:t>
      </w:r>
      <w:r w:rsidRPr="000A1ABF">
        <w:rPr>
          <w:rFonts w:asciiTheme="minorEastAsia" w:eastAsiaTheme="minorEastAsia" w:hAnsiTheme="minorEastAsia" w:hint="eastAsia"/>
          <w:szCs w:val="24"/>
        </w:rPr>
        <w:t>同席を認めたり、筆談で行ったり、体調に配慮した時間設定を行</w:t>
      </w:r>
      <w:r w:rsidR="006A5A07" w:rsidRPr="000A1ABF">
        <w:rPr>
          <w:rFonts w:asciiTheme="minorEastAsia" w:eastAsiaTheme="minorEastAsia" w:hAnsiTheme="minorEastAsia" w:hint="eastAsia"/>
          <w:szCs w:val="24"/>
        </w:rPr>
        <w:t>ったりする</w:t>
      </w:r>
      <w:r w:rsidRPr="000A1ABF">
        <w:rPr>
          <w:rFonts w:asciiTheme="minorEastAsia" w:eastAsiaTheme="minorEastAsia" w:hAnsiTheme="minorEastAsia" w:hint="eastAsia"/>
          <w:szCs w:val="24"/>
        </w:rPr>
        <w:t>など障害者の障害特性に配慮する。</w:t>
      </w:r>
    </w:p>
    <w:p w:rsidR="00496FA3" w:rsidRPr="000A1ABF" w:rsidRDefault="00496FA3" w:rsidP="00496FA3">
      <w:pPr>
        <w:pStyle w:val="a3"/>
        <w:numPr>
          <w:ilvl w:val="0"/>
          <w:numId w:val="20"/>
        </w:numPr>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障害によって危険を伴う仕事を考慮した</w:t>
      </w:r>
      <w:r w:rsidR="006A5A07" w:rsidRPr="000A1ABF">
        <w:rPr>
          <w:rFonts w:asciiTheme="minorEastAsia" w:eastAsiaTheme="minorEastAsia" w:hAnsiTheme="minorEastAsia" w:hint="eastAsia"/>
          <w:szCs w:val="24"/>
        </w:rPr>
        <w:t>上</w:t>
      </w:r>
      <w:r w:rsidRPr="000A1ABF">
        <w:rPr>
          <w:rFonts w:asciiTheme="minorEastAsia" w:eastAsiaTheme="minorEastAsia" w:hAnsiTheme="minorEastAsia" w:hint="eastAsia"/>
          <w:szCs w:val="24"/>
        </w:rPr>
        <w:t>で、可能な業務内容を検討して採用する。</w:t>
      </w:r>
    </w:p>
    <w:p w:rsidR="00496FA3" w:rsidRPr="001A1297" w:rsidRDefault="00496FA3" w:rsidP="00A94D9C">
      <w:pPr>
        <w:spacing w:beforeLines="50" w:before="180"/>
        <w:ind w:firstLine="0"/>
        <w:rPr>
          <w:rFonts w:asciiTheme="minorEastAsia" w:hAnsiTheme="minorEastAsia"/>
          <w:szCs w:val="24"/>
        </w:rPr>
      </w:pPr>
      <w:r w:rsidRPr="001A1297">
        <w:rPr>
          <w:rFonts w:asciiTheme="minorEastAsia" w:hAnsiTheme="minorEastAsia" w:hint="eastAsia"/>
          <w:szCs w:val="24"/>
        </w:rPr>
        <w:t>＜通勤・勤務時間＞</w:t>
      </w:r>
    </w:p>
    <w:p w:rsidR="00496FA3" w:rsidRPr="000A1ABF" w:rsidRDefault="00496FA3" w:rsidP="00496FA3">
      <w:pPr>
        <w:pStyle w:val="a3"/>
        <w:numPr>
          <w:ilvl w:val="0"/>
          <w:numId w:val="17"/>
        </w:numPr>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出退勤時刻や休憩等について、通院や体調に配慮する。</w:t>
      </w:r>
    </w:p>
    <w:p w:rsidR="00496FA3" w:rsidRPr="001A1297" w:rsidRDefault="00496FA3" w:rsidP="00A94D9C">
      <w:pPr>
        <w:spacing w:beforeLines="50" w:before="180"/>
        <w:ind w:firstLine="0"/>
        <w:rPr>
          <w:rFonts w:asciiTheme="minorEastAsia" w:hAnsiTheme="minorEastAsia"/>
          <w:szCs w:val="24"/>
        </w:rPr>
      </w:pPr>
      <w:r w:rsidRPr="001A1297">
        <w:rPr>
          <w:rFonts w:asciiTheme="minorEastAsia" w:hAnsiTheme="minorEastAsia" w:hint="eastAsia"/>
          <w:szCs w:val="24"/>
        </w:rPr>
        <w:t>＜勤務中＞</w:t>
      </w:r>
    </w:p>
    <w:p w:rsidR="00496FA3" w:rsidRPr="000A1ABF" w:rsidRDefault="00496FA3" w:rsidP="001F207A">
      <w:pPr>
        <w:pStyle w:val="a3"/>
        <w:numPr>
          <w:ilvl w:val="0"/>
          <w:numId w:val="16"/>
        </w:numPr>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本人のプライバシーや意向に配慮した</w:t>
      </w:r>
      <w:r w:rsidR="006A5A07" w:rsidRPr="000A1ABF">
        <w:rPr>
          <w:rFonts w:asciiTheme="minorEastAsia" w:eastAsiaTheme="minorEastAsia" w:hAnsiTheme="minorEastAsia" w:hint="eastAsia"/>
          <w:szCs w:val="24"/>
        </w:rPr>
        <w:t>上</w:t>
      </w:r>
      <w:r w:rsidRPr="000A1ABF">
        <w:rPr>
          <w:rFonts w:asciiTheme="minorEastAsia" w:eastAsiaTheme="minorEastAsia" w:hAnsiTheme="minorEastAsia" w:hint="eastAsia"/>
          <w:szCs w:val="24"/>
        </w:rPr>
        <w:t>で、業務指導や相談を行う担当者を決めておく。</w:t>
      </w:r>
    </w:p>
    <w:p w:rsidR="00970B42" w:rsidRPr="000A1ABF" w:rsidRDefault="001A4EB9" w:rsidP="00A94D9C">
      <w:pPr>
        <w:pStyle w:val="a3"/>
        <w:numPr>
          <w:ilvl w:val="0"/>
          <w:numId w:val="16"/>
        </w:numPr>
        <w:spacing w:beforeLines="50" w:before="180"/>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障害の特性に応じて、図等を活用した業務マニュアルを作成したり、</w:t>
      </w:r>
      <w:r w:rsidR="00970B42" w:rsidRPr="000A1ABF">
        <w:rPr>
          <w:rFonts w:asciiTheme="minorEastAsia" w:eastAsiaTheme="minorEastAsia" w:hAnsiTheme="minorEastAsia" w:hint="eastAsia"/>
          <w:szCs w:val="24"/>
        </w:rPr>
        <w:t>業務指示</w:t>
      </w:r>
      <w:r w:rsidRPr="000A1ABF">
        <w:rPr>
          <w:rFonts w:asciiTheme="minorEastAsia" w:eastAsiaTheme="minorEastAsia" w:hAnsiTheme="minorEastAsia" w:hint="eastAsia"/>
          <w:szCs w:val="24"/>
        </w:rPr>
        <w:t>にあたって</w:t>
      </w:r>
      <w:r w:rsidR="00970B42" w:rsidRPr="000A1ABF">
        <w:rPr>
          <w:rFonts w:asciiTheme="minorEastAsia" w:eastAsiaTheme="minorEastAsia" w:hAnsiTheme="minorEastAsia" w:hint="eastAsia"/>
          <w:szCs w:val="24"/>
        </w:rPr>
        <w:t>内容を明確にし、一つずつ行う</w:t>
      </w:r>
      <w:r w:rsidR="006A5A07" w:rsidRPr="000A1ABF">
        <w:rPr>
          <w:rFonts w:asciiTheme="minorEastAsia" w:eastAsiaTheme="minorEastAsia" w:hAnsiTheme="minorEastAsia" w:hint="eastAsia"/>
          <w:szCs w:val="24"/>
        </w:rPr>
        <w:t>など</w:t>
      </w:r>
      <w:r w:rsidR="00970B42" w:rsidRPr="000A1ABF">
        <w:rPr>
          <w:rFonts w:asciiTheme="minorEastAsia" w:eastAsiaTheme="minorEastAsia" w:hAnsiTheme="minorEastAsia" w:hint="eastAsia"/>
          <w:szCs w:val="24"/>
        </w:rPr>
        <w:t>作業手順を分かりやすく示</w:t>
      </w:r>
      <w:r w:rsidR="006A5A07" w:rsidRPr="000A1ABF">
        <w:rPr>
          <w:rFonts w:asciiTheme="minorEastAsia" w:eastAsiaTheme="minorEastAsia" w:hAnsiTheme="minorEastAsia" w:hint="eastAsia"/>
          <w:szCs w:val="24"/>
        </w:rPr>
        <w:t>したりする</w:t>
      </w:r>
      <w:r w:rsidR="00970B42" w:rsidRPr="000A1ABF">
        <w:rPr>
          <w:rFonts w:asciiTheme="minorEastAsia" w:eastAsiaTheme="minorEastAsia" w:hAnsiTheme="minorEastAsia" w:hint="eastAsia"/>
          <w:szCs w:val="24"/>
        </w:rPr>
        <w:t>。</w:t>
      </w:r>
    </w:p>
    <w:p w:rsidR="00387BDD" w:rsidRPr="000A1ABF" w:rsidRDefault="00387BDD" w:rsidP="00A94D9C">
      <w:pPr>
        <w:pStyle w:val="a3"/>
        <w:numPr>
          <w:ilvl w:val="0"/>
          <w:numId w:val="16"/>
        </w:numPr>
        <w:spacing w:beforeLines="50" w:before="180"/>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障害の特性に応じて、音声読み上げソフトやルーペなどを導入したり、</w:t>
      </w:r>
      <w:r w:rsidR="0033406A" w:rsidRPr="000A1ABF">
        <w:rPr>
          <w:rFonts w:asciiTheme="minorEastAsia" w:eastAsiaTheme="minorEastAsia" w:hAnsiTheme="minorEastAsia" w:hint="eastAsia"/>
          <w:szCs w:val="24"/>
        </w:rPr>
        <w:t>パソコンの基本機能（文字の拡大、画面の白黒反転機能等）を活用</w:t>
      </w:r>
      <w:r w:rsidR="006A5A07" w:rsidRPr="000A1ABF">
        <w:rPr>
          <w:rFonts w:asciiTheme="minorEastAsia" w:eastAsiaTheme="minorEastAsia" w:hAnsiTheme="minorEastAsia" w:hint="eastAsia"/>
          <w:szCs w:val="24"/>
        </w:rPr>
        <w:t>したり</w:t>
      </w:r>
      <w:r w:rsidR="0033406A" w:rsidRPr="000A1ABF">
        <w:rPr>
          <w:rFonts w:asciiTheme="minorEastAsia" w:eastAsiaTheme="minorEastAsia" w:hAnsiTheme="minorEastAsia" w:hint="eastAsia"/>
          <w:szCs w:val="24"/>
        </w:rPr>
        <w:t>するなどの工夫をする</w:t>
      </w:r>
      <w:r w:rsidRPr="000A1ABF">
        <w:rPr>
          <w:rFonts w:asciiTheme="minorEastAsia" w:eastAsiaTheme="minorEastAsia" w:hAnsiTheme="minorEastAsia" w:hint="eastAsia"/>
          <w:szCs w:val="24"/>
        </w:rPr>
        <w:t>。</w:t>
      </w:r>
    </w:p>
    <w:p w:rsidR="00970B42" w:rsidRPr="000A1ABF" w:rsidRDefault="00970B42" w:rsidP="00A94D9C">
      <w:pPr>
        <w:pStyle w:val="a3"/>
        <w:numPr>
          <w:ilvl w:val="0"/>
          <w:numId w:val="16"/>
        </w:numPr>
        <w:spacing w:beforeLines="50" w:before="180"/>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発達障害のある人について、感覚過敏を緩和するため、サングラスの着用や耳栓の使用を認める</w:t>
      </w:r>
      <w:r w:rsidR="006A5A07" w:rsidRPr="000A1ABF">
        <w:rPr>
          <w:rFonts w:asciiTheme="minorEastAsia" w:eastAsiaTheme="minorEastAsia" w:hAnsiTheme="minorEastAsia" w:hint="eastAsia"/>
          <w:szCs w:val="24"/>
        </w:rPr>
        <w:t>など</w:t>
      </w:r>
      <w:r w:rsidRPr="000A1ABF">
        <w:rPr>
          <w:rFonts w:asciiTheme="minorEastAsia" w:eastAsiaTheme="minorEastAsia" w:hAnsiTheme="minorEastAsia" w:hint="eastAsia"/>
          <w:szCs w:val="24"/>
        </w:rPr>
        <w:t>の対応を行う。</w:t>
      </w:r>
    </w:p>
    <w:p w:rsidR="00496FA3" w:rsidRPr="000A1ABF" w:rsidRDefault="00BD5C84" w:rsidP="00A94D9C">
      <w:pPr>
        <w:pStyle w:val="a3"/>
        <w:numPr>
          <w:ilvl w:val="0"/>
          <w:numId w:val="16"/>
        </w:numPr>
        <w:spacing w:beforeLines="50" w:before="180"/>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自</w:t>
      </w:r>
      <w:r w:rsidR="00496FA3" w:rsidRPr="000A1ABF">
        <w:rPr>
          <w:rFonts w:asciiTheme="minorEastAsia" w:eastAsiaTheme="minorEastAsia" w:hAnsiTheme="minorEastAsia" w:hint="eastAsia"/>
          <w:szCs w:val="24"/>
        </w:rPr>
        <w:t>筆での書類作成が難しい場合に、パソコン入力したものに押印することを認めるなど、障害の特性に応じて、職場のルールを変更する。</w:t>
      </w:r>
    </w:p>
    <w:p w:rsidR="00496FA3" w:rsidRPr="000A1ABF" w:rsidRDefault="00496FA3" w:rsidP="00A94D9C">
      <w:pPr>
        <w:pStyle w:val="a3"/>
        <w:numPr>
          <w:ilvl w:val="0"/>
          <w:numId w:val="16"/>
        </w:numPr>
        <w:spacing w:beforeLines="50" w:before="180"/>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机の配置や打合せ場所を工夫するなど、職場内での移動の負担を軽減する。</w:t>
      </w:r>
    </w:p>
    <w:p w:rsidR="00496FA3" w:rsidRPr="000A1ABF" w:rsidRDefault="00496FA3" w:rsidP="00A94D9C">
      <w:pPr>
        <w:pStyle w:val="a3"/>
        <w:numPr>
          <w:ilvl w:val="0"/>
          <w:numId w:val="16"/>
        </w:numPr>
        <w:spacing w:beforeLines="50" w:before="180"/>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本人の負担の程度に応じて業務量を調整したり、習熟度に応じて業務量を徐々に増やしたりする。</w:t>
      </w:r>
    </w:p>
    <w:p w:rsidR="00B30647" w:rsidRPr="000A1ABF" w:rsidRDefault="00CE58DB" w:rsidP="00A94D9C">
      <w:pPr>
        <w:pStyle w:val="a3"/>
        <w:numPr>
          <w:ilvl w:val="0"/>
          <w:numId w:val="16"/>
        </w:numPr>
        <w:spacing w:beforeLines="50" w:before="180"/>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朝礼</w:t>
      </w:r>
      <w:r w:rsidR="0096704C" w:rsidRPr="000A1ABF">
        <w:rPr>
          <w:rFonts w:asciiTheme="minorEastAsia" w:eastAsiaTheme="minorEastAsia" w:hAnsiTheme="minorEastAsia" w:hint="eastAsia"/>
          <w:szCs w:val="24"/>
        </w:rPr>
        <w:t>や</w:t>
      </w:r>
      <w:r w:rsidRPr="000A1ABF">
        <w:rPr>
          <w:rFonts w:asciiTheme="minorEastAsia" w:eastAsiaTheme="minorEastAsia" w:hAnsiTheme="minorEastAsia" w:hint="eastAsia"/>
          <w:szCs w:val="24"/>
        </w:rPr>
        <w:t>会議等において、</w:t>
      </w:r>
      <w:r w:rsidR="00E01979" w:rsidRPr="000A1ABF">
        <w:rPr>
          <w:rFonts w:asciiTheme="minorEastAsia" w:eastAsiaTheme="minorEastAsia" w:hAnsiTheme="minorEastAsia" w:hint="eastAsia"/>
          <w:szCs w:val="24"/>
        </w:rPr>
        <w:t>事前に伝達事項のメモを渡したり、</w:t>
      </w:r>
      <w:r w:rsidRPr="000A1ABF">
        <w:rPr>
          <w:rFonts w:asciiTheme="minorEastAsia" w:eastAsiaTheme="minorEastAsia" w:hAnsiTheme="minorEastAsia" w:hint="eastAsia"/>
          <w:szCs w:val="24"/>
        </w:rPr>
        <w:t>手話や筆談などのコミュニケーション手段を用いたり、手話通訳者や要約筆記者を配置したりする。</w:t>
      </w:r>
    </w:p>
    <w:p w:rsidR="00496FA3" w:rsidRPr="001A1297" w:rsidRDefault="00496FA3" w:rsidP="00A94D9C">
      <w:pPr>
        <w:spacing w:beforeLines="50" w:before="180"/>
        <w:ind w:firstLine="0"/>
        <w:rPr>
          <w:rFonts w:asciiTheme="minorEastAsia" w:hAnsiTheme="minorEastAsia"/>
          <w:szCs w:val="24"/>
        </w:rPr>
      </w:pPr>
      <w:r w:rsidRPr="001A1297">
        <w:rPr>
          <w:rFonts w:asciiTheme="minorEastAsia" w:hAnsiTheme="minorEastAsia" w:hint="eastAsia"/>
          <w:szCs w:val="24"/>
        </w:rPr>
        <w:t>＜他の労働者の理解促進＞</w:t>
      </w:r>
    </w:p>
    <w:p w:rsidR="00496FA3" w:rsidRPr="000A1ABF" w:rsidRDefault="00496FA3" w:rsidP="000A1ABF">
      <w:pPr>
        <w:pStyle w:val="a3"/>
        <w:numPr>
          <w:ilvl w:val="0"/>
          <w:numId w:val="16"/>
        </w:numPr>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障害者本人のプライバシーや意向に配慮した</w:t>
      </w:r>
      <w:r w:rsidR="006A5A07" w:rsidRPr="000A1ABF">
        <w:rPr>
          <w:rFonts w:asciiTheme="minorEastAsia" w:eastAsiaTheme="minorEastAsia" w:hAnsiTheme="minorEastAsia" w:hint="eastAsia"/>
          <w:szCs w:val="24"/>
        </w:rPr>
        <w:t>上</w:t>
      </w:r>
      <w:r w:rsidRPr="000A1ABF">
        <w:rPr>
          <w:rFonts w:asciiTheme="minorEastAsia" w:eastAsiaTheme="minorEastAsia" w:hAnsiTheme="minorEastAsia" w:hint="eastAsia"/>
          <w:szCs w:val="24"/>
        </w:rPr>
        <w:t>で、他の労働者に、障害の状況や必要な配慮等について説明する。</w:t>
      </w:r>
    </w:p>
    <w:p w:rsidR="00877883" w:rsidRDefault="00877883">
      <w:pPr>
        <w:rPr>
          <w:rFonts w:asciiTheme="minorEastAsia" w:hAnsiTheme="minorEastAsia"/>
          <w:sz w:val="20"/>
          <w:szCs w:val="20"/>
        </w:rPr>
      </w:pPr>
      <w:r>
        <w:rPr>
          <w:rFonts w:asciiTheme="minorEastAsia" w:hAnsiTheme="minorEastAsia"/>
          <w:sz w:val="20"/>
          <w:szCs w:val="20"/>
        </w:rPr>
        <w:br w:type="page"/>
      </w:r>
    </w:p>
    <w:p w:rsidR="00FF25F7" w:rsidRPr="00A73D79" w:rsidRDefault="00FF25F7" w:rsidP="002F4CD1">
      <w:pPr>
        <w:pStyle w:val="3"/>
        <w:ind w:left="240" w:right="240"/>
      </w:pPr>
      <w:bookmarkStart w:id="36" w:name="_Toc431295600"/>
      <w:bookmarkStart w:id="37" w:name="_Toc441173312"/>
      <w:r w:rsidRPr="00A73D79">
        <w:rPr>
          <w:rFonts w:hint="eastAsia"/>
        </w:rPr>
        <w:lastRenderedPageBreak/>
        <w:t>（６）教育</w:t>
      </w:r>
      <w:bookmarkEnd w:id="36"/>
      <w:bookmarkEnd w:id="37"/>
      <w:r w:rsidRPr="00A73D79">
        <w:rPr>
          <w:rFonts w:hint="eastAsia"/>
        </w:rPr>
        <w:t xml:space="preserve">　　　　　　　　　　　　　　　　　　　　　　　　　　　　　　　　　　　</w:t>
      </w:r>
    </w:p>
    <w:p w:rsidR="005F10F7" w:rsidRPr="006B6EFD" w:rsidRDefault="00A26B53" w:rsidP="005F10F7">
      <w:pPr>
        <w:pStyle w:val="4"/>
        <w:ind w:leftChars="300" w:left="720" w:right="240"/>
        <w:rPr>
          <w:bCs/>
        </w:rPr>
      </w:pPr>
      <w:r>
        <w:rPr>
          <w:rFonts w:asciiTheme="majorEastAsia" w:hAnsiTheme="majorEastAsia"/>
          <w:noProof/>
          <w:sz w:val="22"/>
        </w:rPr>
        <w:pict>
          <v:roundrect id="AutoShape 307" o:spid="_x0000_s1184" style="position:absolute;left:0;text-align:left;margin-left:21.9pt;margin-top:29.65pt;width:471pt;height:73.5pt;z-index:251811840;visibility:visible" arcsize="69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" filled="f">
            <v:textbox inset="5.85pt,.7pt,5.85pt,.7pt"/>
          </v:roundrect>
        </w:pict>
      </w:r>
      <w:r w:rsidR="005F10F7">
        <w:rPr>
          <w:rFonts w:hint="eastAsia"/>
        </w:rPr>
        <w:t>不利益な取扱いに該当する可能性がある例</w:t>
      </w:r>
    </w:p>
    <w:p w:rsidR="00BE62FD" w:rsidRPr="001A1297" w:rsidRDefault="00BE62FD" w:rsidP="00A94D9C">
      <w:pPr>
        <w:spacing w:beforeLines="30" w:before="108" w:line="300" w:lineRule="exact"/>
        <w:ind w:leftChars="294" w:left="927" w:rightChars="50" w:right="120" w:hangingChars="92" w:hanging="221"/>
        <w:rPr>
          <w:rFonts w:asciiTheme="majorEastAsia" w:eastAsiaTheme="majorEastAsia" w:hAnsiTheme="majorEastAsia"/>
          <w:szCs w:val="24"/>
        </w:rPr>
      </w:pPr>
      <w:r w:rsidRPr="001A1297">
        <w:rPr>
          <w:rFonts w:asciiTheme="majorEastAsia" w:eastAsiaTheme="majorEastAsia" w:hAnsiTheme="majorEastAsia" w:hint="eastAsia"/>
          <w:szCs w:val="24"/>
        </w:rPr>
        <w:t>◆ 障害のある</w:t>
      </w:r>
      <w:r w:rsidR="00AD5A40" w:rsidRPr="000A1ABF">
        <w:rPr>
          <w:rFonts w:asciiTheme="majorEastAsia" w:eastAsiaTheme="majorEastAsia" w:hAnsiTheme="majorEastAsia" w:hint="eastAsia"/>
          <w:szCs w:val="24"/>
        </w:rPr>
        <w:t>人</w:t>
      </w:r>
      <w:r w:rsidRPr="001A1297">
        <w:rPr>
          <w:rFonts w:asciiTheme="majorEastAsia" w:eastAsiaTheme="majorEastAsia" w:hAnsiTheme="majorEastAsia" w:hint="eastAsia"/>
          <w:szCs w:val="24"/>
        </w:rPr>
        <w:t>の年齢や能力に応じ、その特性を踏まえた十分な教育が受けられるようにするために必要な指導や支援を講じないこと</w:t>
      </w:r>
    </w:p>
    <w:p w:rsidR="00BE62FD" w:rsidRPr="00BE62FD" w:rsidRDefault="00BE62FD" w:rsidP="00A94D9C">
      <w:pPr>
        <w:spacing w:beforeLines="30" w:before="108" w:line="300" w:lineRule="exact"/>
        <w:ind w:leftChars="294" w:left="927" w:rightChars="50" w:right="120" w:hangingChars="92" w:hanging="221"/>
        <w:rPr>
          <w:rFonts w:asciiTheme="majorEastAsia" w:eastAsiaTheme="majorEastAsia" w:hAnsiTheme="majorEastAsia"/>
          <w:sz w:val="22"/>
        </w:rPr>
      </w:pPr>
      <w:r w:rsidRPr="001A1297">
        <w:rPr>
          <w:rFonts w:asciiTheme="majorEastAsia" w:eastAsiaTheme="majorEastAsia" w:hAnsiTheme="majorEastAsia" w:hint="eastAsia"/>
          <w:szCs w:val="24"/>
        </w:rPr>
        <w:t>◆ 本人やその保護者への意見聴取や必要な説明を行わずに、又はこれらの者の意見を十分に尊重せずに、就学すべき学校を決定すること</w:t>
      </w:r>
    </w:p>
    <w:p w:rsidR="00E7642B" w:rsidRPr="000A1ABF" w:rsidRDefault="00E7642B" w:rsidP="00A94D9C">
      <w:pPr>
        <w:pStyle w:val="a3"/>
        <w:numPr>
          <w:ilvl w:val="0"/>
          <w:numId w:val="20"/>
        </w:numPr>
        <w:spacing w:beforeLines="100" w:before="360"/>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学校、社会教育施設、スポーツ施設、文化施設等で、窓口対応を拒否したり、対応の順番を後回しにしたりする</w:t>
      </w:r>
      <w:r w:rsidR="00893D60" w:rsidRPr="000A1ABF">
        <w:rPr>
          <w:rFonts w:asciiTheme="minorEastAsia" w:eastAsiaTheme="minorEastAsia" w:hAnsiTheme="minorEastAsia" w:hint="eastAsia"/>
          <w:szCs w:val="24"/>
        </w:rPr>
        <w:t>。</w:t>
      </w:r>
    </w:p>
    <w:p w:rsidR="00FF25F7" w:rsidRPr="000A1ABF" w:rsidRDefault="00FF25F7" w:rsidP="00545DE5">
      <w:pPr>
        <w:pStyle w:val="a3"/>
        <w:numPr>
          <w:ilvl w:val="0"/>
          <w:numId w:val="20"/>
        </w:numPr>
        <w:ind w:leftChars="100" w:left="660"/>
        <w:rPr>
          <w:rFonts w:asciiTheme="minorEastAsia" w:eastAsiaTheme="minorEastAsia" w:hAnsiTheme="minorEastAsia"/>
          <w:szCs w:val="24"/>
        </w:rPr>
      </w:pPr>
      <w:r w:rsidRPr="000A1ABF">
        <w:rPr>
          <w:rFonts w:asciiTheme="minorEastAsia" w:eastAsiaTheme="minorEastAsia" w:hAnsiTheme="minorEastAsia" w:hint="eastAsia"/>
          <w:szCs w:val="24"/>
        </w:rPr>
        <w:t>学校への入学の出願の受理、受験、入学、授業等の受講</w:t>
      </w:r>
      <w:r w:rsidR="00065726" w:rsidRPr="000A1ABF">
        <w:rPr>
          <w:rFonts w:asciiTheme="minorEastAsia" w:eastAsiaTheme="minorEastAsia" w:hAnsiTheme="minorEastAsia" w:hint="eastAsia"/>
          <w:szCs w:val="24"/>
        </w:rPr>
        <w:t>、</w:t>
      </w:r>
      <w:r w:rsidRPr="000A1ABF">
        <w:rPr>
          <w:rFonts w:asciiTheme="minorEastAsia" w:eastAsiaTheme="minorEastAsia" w:hAnsiTheme="minorEastAsia" w:hint="eastAsia"/>
          <w:szCs w:val="24"/>
        </w:rPr>
        <w:t>研究指導、実習等校外教育活動、入寮、式典参加をさせないことや、これらをさせる</w:t>
      </w:r>
      <w:r w:rsidR="00C02FA6" w:rsidRPr="000A1ABF">
        <w:rPr>
          <w:rFonts w:asciiTheme="minorEastAsia" w:eastAsiaTheme="minorEastAsia" w:hAnsiTheme="minorEastAsia" w:hint="eastAsia"/>
          <w:szCs w:val="24"/>
        </w:rPr>
        <w:t>に</w:t>
      </w:r>
      <w:r w:rsidR="001F3993" w:rsidRPr="000A1ABF">
        <w:rPr>
          <w:rFonts w:asciiTheme="minorEastAsia" w:eastAsiaTheme="minorEastAsia" w:hAnsiTheme="minorEastAsia" w:hint="eastAsia"/>
          <w:szCs w:val="24"/>
        </w:rPr>
        <w:t>当たり</w:t>
      </w:r>
      <w:r w:rsidRPr="000A1ABF">
        <w:rPr>
          <w:rFonts w:asciiTheme="minorEastAsia" w:eastAsiaTheme="minorEastAsia" w:hAnsiTheme="minorEastAsia" w:hint="eastAsia"/>
          <w:szCs w:val="24"/>
        </w:rPr>
        <w:t>正当な理由のない条件を付ける</w:t>
      </w:r>
      <w:r w:rsidR="00893D60" w:rsidRPr="000A1ABF">
        <w:rPr>
          <w:rFonts w:asciiTheme="minorEastAsia" w:eastAsiaTheme="minorEastAsia" w:hAnsiTheme="minorEastAsia" w:hint="eastAsia"/>
          <w:szCs w:val="24"/>
        </w:rPr>
        <w:t>。</w:t>
      </w:r>
    </w:p>
    <w:p w:rsidR="00FF25F7" w:rsidRPr="000A1ABF" w:rsidRDefault="00FF25F7" w:rsidP="00A94D9C">
      <w:pPr>
        <w:pStyle w:val="a3"/>
        <w:numPr>
          <w:ilvl w:val="0"/>
          <w:numId w:val="20"/>
        </w:numPr>
        <w:spacing w:afterLines="50" w:after="180"/>
        <w:ind w:leftChars="100" w:left="660"/>
        <w:rPr>
          <w:rFonts w:asciiTheme="minorEastAsia" w:eastAsiaTheme="minorEastAsia" w:hAnsiTheme="minorEastAsia"/>
          <w:sz w:val="22"/>
        </w:rPr>
      </w:pPr>
      <w:r w:rsidRPr="000A1ABF">
        <w:rPr>
          <w:rFonts w:asciiTheme="minorEastAsia" w:eastAsiaTheme="minorEastAsia" w:hAnsiTheme="minorEastAsia" w:hint="eastAsia"/>
          <w:szCs w:val="24"/>
        </w:rPr>
        <w:t>試験等で合理的配慮の提供を受けたことを理由に、その試験等の結果を学習評価の対象としなかったり、評価に差をつけたりする</w:t>
      </w:r>
      <w:r w:rsidR="00893D60" w:rsidRPr="000A1ABF">
        <w:rPr>
          <w:rFonts w:asciiTheme="minorEastAsia" w:eastAsiaTheme="minorEastAsia" w:hAnsiTheme="minorEastAsia" w:hint="eastAsia"/>
          <w:szCs w:val="24"/>
        </w:rPr>
        <w:t>。</w:t>
      </w:r>
    </w:p>
    <w:p w:rsidR="00065726" w:rsidRPr="00893D60" w:rsidRDefault="00065726" w:rsidP="00A94D9C">
      <w:pPr>
        <w:pStyle w:val="a3"/>
        <w:spacing w:afterLines="50" w:after="180"/>
        <w:ind w:left="660" w:firstLine="0"/>
        <w:rPr>
          <w:rFonts w:asciiTheme="minorEastAsia" w:hAnsiTheme="minorEastAsia"/>
          <w:sz w:val="22"/>
        </w:rPr>
      </w:pPr>
    </w:p>
    <w:p w:rsidR="005F10F7" w:rsidRPr="00506CF9" w:rsidRDefault="005F10F7" w:rsidP="005F10F7">
      <w:pPr>
        <w:pStyle w:val="4"/>
        <w:ind w:leftChars="300" w:left="720" w:right="240"/>
      </w:pPr>
      <w:r w:rsidRPr="00506CF9">
        <w:rPr>
          <w:rFonts w:hint="eastAsia"/>
        </w:rPr>
        <w:t>合理的配慮</w:t>
      </w:r>
      <w:r w:rsidR="00310D4F" w:rsidRPr="000A1ABF">
        <w:rPr>
          <w:rFonts w:hint="eastAsia"/>
        </w:rPr>
        <w:t>と考えられる</w:t>
      </w:r>
      <w:r w:rsidRPr="00506CF9">
        <w:rPr>
          <w:rFonts w:hint="eastAsia"/>
        </w:rPr>
        <w:t>例</w:t>
      </w:r>
    </w:p>
    <w:p w:rsidR="00E7642B" w:rsidRPr="001A1297" w:rsidRDefault="00E7642B" w:rsidP="00A94D9C">
      <w:pPr>
        <w:spacing w:beforeLines="50" w:before="180"/>
        <w:ind w:firstLine="0"/>
        <w:rPr>
          <w:rFonts w:asciiTheme="minorEastAsia" w:hAnsiTheme="minorEastAsia"/>
          <w:szCs w:val="24"/>
        </w:rPr>
      </w:pPr>
      <w:r w:rsidRPr="001A1297">
        <w:rPr>
          <w:rFonts w:asciiTheme="minorEastAsia" w:hAnsiTheme="minorEastAsia" w:hint="eastAsia"/>
          <w:szCs w:val="24"/>
        </w:rPr>
        <w:t>＜共通＞</w:t>
      </w:r>
    </w:p>
    <w:p w:rsidR="00E7642B" w:rsidRPr="00324156" w:rsidRDefault="00FF25F7" w:rsidP="00E7642B">
      <w:pPr>
        <w:pStyle w:val="a3"/>
        <w:numPr>
          <w:ilvl w:val="0"/>
          <w:numId w:val="20"/>
        </w:numPr>
        <w:ind w:leftChars="100" w:left="660"/>
        <w:rPr>
          <w:rFonts w:asciiTheme="minorEastAsia" w:eastAsiaTheme="minorEastAsia" w:hAnsiTheme="minorEastAsia"/>
          <w:szCs w:val="24"/>
        </w:rPr>
      </w:pPr>
      <w:r w:rsidRPr="00324156">
        <w:rPr>
          <w:rFonts w:asciiTheme="minorEastAsia" w:eastAsiaTheme="minorEastAsia" w:hAnsiTheme="minorEastAsia" w:hint="eastAsia"/>
          <w:szCs w:val="24"/>
        </w:rPr>
        <w:t>学校、文化施設等において、板書やスクリーン等がよく見えるように、黒板等に近い席を確保する</w:t>
      </w:r>
      <w:r w:rsidR="00893D60" w:rsidRPr="00324156">
        <w:rPr>
          <w:rFonts w:asciiTheme="minorEastAsia" w:eastAsiaTheme="minorEastAsia" w:hAnsiTheme="minorEastAsia" w:hint="eastAsia"/>
          <w:szCs w:val="24"/>
        </w:rPr>
        <w:t>。</w:t>
      </w:r>
    </w:p>
    <w:p w:rsidR="00E7642B" w:rsidRPr="00324156" w:rsidRDefault="00E7642B" w:rsidP="00E7642B">
      <w:pPr>
        <w:pStyle w:val="a3"/>
        <w:numPr>
          <w:ilvl w:val="0"/>
          <w:numId w:val="20"/>
        </w:numPr>
        <w:ind w:leftChars="100" w:left="660"/>
        <w:rPr>
          <w:rFonts w:asciiTheme="minorEastAsia" w:eastAsiaTheme="minorEastAsia" w:hAnsiTheme="minorEastAsia"/>
          <w:szCs w:val="24"/>
        </w:rPr>
      </w:pPr>
      <w:r w:rsidRPr="00324156">
        <w:rPr>
          <w:rFonts w:asciiTheme="minorEastAsia" w:eastAsiaTheme="minorEastAsia" w:hAnsiTheme="minorEastAsia" w:hint="eastAsia"/>
          <w:szCs w:val="24"/>
        </w:rPr>
        <w:t>学校、社会教育施設、スポーツ施設、文化施設等で、災害時に施設の職員が直接災害を知らせたり、緊急情報を視覚的に確認</w:t>
      </w:r>
      <w:r w:rsidR="00647D2E" w:rsidRPr="00324156">
        <w:rPr>
          <w:rFonts w:asciiTheme="minorEastAsia" w:eastAsiaTheme="minorEastAsia" w:hAnsiTheme="minorEastAsia" w:hint="eastAsia"/>
          <w:szCs w:val="24"/>
        </w:rPr>
        <w:t>したり</w:t>
      </w:r>
      <w:r w:rsidRPr="00324156">
        <w:rPr>
          <w:rFonts w:asciiTheme="minorEastAsia" w:eastAsiaTheme="minorEastAsia" w:hAnsiTheme="minorEastAsia" w:hint="eastAsia"/>
          <w:szCs w:val="24"/>
        </w:rPr>
        <w:t>することができるように設備等を用意する</w:t>
      </w:r>
      <w:r w:rsidR="00893D60" w:rsidRPr="00324156">
        <w:rPr>
          <w:rFonts w:asciiTheme="minorEastAsia" w:eastAsiaTheme="minorEastAsia" w:hAnsiTheme="minorEastAsia" w:hint="eastAsia"/>
          <w:szCs w:val="24"/>
        </w:rPr>
        <w:t>。</w:t>
      </w:r>
    </w:p>
    <w:p w:rsidR="00E7642B" w:rsidRPr="00324156" w:rsidRDefault="00E7642B" w:rsidP="00E7642B">
      <w:pPr>
        <w:pStyle w:val="a3"/>
        <w:numPr>
          <w:ilvl w:val="0"/>
          <w:numId w:val="20"/>
        </w:numPr>
        <w:ind w:leftChars="100" w:left="660"/>
        <w:rPr>
          <w:rFonts w:asciiTheme="minorEastAsia" w:eastAsiaTheme="minorEastAsia" w:hAnsiTheme="minorEastAsia"/>
          <w:szCs w:val="24"/>
        </w:rPr>
      </w:pPr>
      <w:r w:rsidRPr="00324156">
        <w:rPr>
          <w:rFonts w:asciiTheme="minorEastAsia" w:eastAsiaTheme="minorEastAsia" w:hAnsiTheme="minorEastAsia" w:hint="eastAsia"/>
          <w:szCs w:val="24"/>
        </w:rPr>
        <w:t>学校、社会教育施設、スポーツ施設、文化施設等において、障害</w:t>
      </w:r>
      <w:r w:rsidR="00065726" w:rsidRPr="00324156">
        <w:rPr>
          <w:rFonts w:asciiTheme="minorEastAsia" w:eastAsiaTheme="minorEastAsia" w:hAnsiTheme="minorEastAsia" w:hint="eastAsia"/>
          <w:szCs w:val="24"/>
        </w:rPr>
        <w:t>者</w:t>
      </w:r>
      <w:r w:rsidRPr="00324156">
        <w:rPr>
          <w:rFonts w:asciiTheme="minorEastAsia" w:eastAsiaTheme="minorEastAsia" w:hAnsiTheme="minorEastAsia" w:hint="eastAsia"/>
          <w:szCs w:val="24"/>
        </w:rPr>
        <w:t>に対し、その障害の状況等に応じた適切な配慮を行うことによって、意思疎通を図り、コミュニケーションをとる</w:t>
      </w:r>
      <w:r w:rsidR="00065726" w:rsidRPr="00324156">
        <w:rPr>
          <w:rFonts w:asciiTheme="minorEastAsia" w:eastAsiaTheme="minorEastAsia" w:hAnsiTheme="minorEastAsia" w:hint="eastAsia"/>
          <w:szCs w:val="24"/>
        </w:rPr>
        <w:t>。</w:t>
      </w:r>
    </w:p>
    <w:p w:rsidR="00E7642B" w:rsidRPr="001A1297" w:rsidRDefault="00E7642B" w:rsidP="00A94D9C">
      <w:pPr>
        <w:spacing w:beforeLines="50" w:before="180"/>
        <w:ind w:firstLine="0"/>
        <w:rPr>
          <w:rFonts w:asciiTheme="minorEastAsia" w:hAnsiTheme="minorEastAsia"/>
          <w:szCs w:val="24"/>
        </w:rPr>
      </w:pPr>
      <w:r w:rsidRPr="001A1297">
        <w:rPr>
          <w:rFonts w:asciiTheme="minorEastAsia" w:hAnsiTheme="minorEastAsia" w:hint="eastAsia"/>
          <w:szCs w:val="24"/>
        </w:rPr>
        <w:t>＜学校等＞</w:t>
      </w:r>
    </w:p>
    <w:p w:rsidR="00676E9A" w:rsidRPr="00324156" w:rsidRDefault="00676E9A" w:rsidP="00676E9A">
      <w:pPr>
        <w:pStyle w:val="a3"/>
        <w:numPr>
          <w:ilvl w:val="0"/>
          <w:numId w:val="20"/>
        </w:numPr>
        <w:ind w:leftChars="100" w:left="660"/>
        <w:rPr>
          <w:rFonts w:asciiTheme="minorEastAsia" w:eastAsiaTheme="minorEastAsia" w:hAnsiTheme="minorEastAsia"/>
          <w:szCs w:val="24"/>
        </w:rPr>
      </w:pPr>
      <w:r w:rsidRPr="00324156">
        <w:rPr>
          <w:rFonts w:asciiTheme="minorEastAsia" w:eastAsiaTheme="minorEastAsia" w:hAnsiTheme="minorEastAsia" w:hint="eastAsia"/>
          <w:szCs w:val="24"/>
        </w:rPr>
        <w:t>介助等を行う学生、保護者、支援員等の教室への入室、授業や試験でのパソコン入力支援、移動支援、待合室での待機を許可する。</w:t>
      </w:r>
    </w:p>
    <w:p w:rsidR="00676E9A" w:rsidRPr="00324156" w:rsidRDefault="00676E9A" w:rsidP="00676E9A">
      <w:pPr>
        <w:pStyle w:val="a3"/>
        <w:numPr>
          <w:ilvl w:val="0"/>
          <w:numId w:val="20"/>
        </w:numPr>
        <w:ind w:leftChars="100" w:left="660"/>
        <w:rPr>
          <w:rFonts w:asciiTheme="minorEastAsia" w:eastAsiaTheme="minorEastAsia" w:hAnsiTheme="minorEastAsia"/>
          <w:szCs w:val="24"/>
        </w:rPr>
      </w:pPr>
      <w:r w:rsidRPr="00324156">
        <w:rPr>
          <w:rFonts w:asciiTheme="minorEastAsia" w:eastAsiaTheme="minorEastAsia" w:hAnsiTheme="minorEastAsia" w:hint="eastAsia"/>
          <w:szCs w:val="24"/>
        </w:rPr>
        <w:t>理工系の実験、地質調査のフィールドワーク等でグループワークができない学生等や、実験の手順や試薬を混同するなど、作業が危険な学生等に対し、個別の実験時間や実習課題を設定したり、個別のティーチング・アシスタント等を付けたりする。</w:t>
      </w:r>
    </w:p>
    <w:p w:rsidR="00FF25F7" w:rsidRPr="00324156" w:rsidRDefault="00FF25F7" w:rsidP="00E7642B">
      <w:pPr>
        <w:pStyle w:val="a3"/>
        <w:numPr>
          <w:ilvl w:val="0"/>
          <w:numId w:val="20"/>
        </w:numPr>
        <w:ind w:leftChars="100" w:left="660"/>
        <w:rPr>
          <w:rFonts w:asciiTheme="minorEastAsia" w:eastAsiaTheme="minorEastAsia" w:hAnsiTheme="minorEastAsia"/>
          <w:szCs w:val="24"/>
        </w:rPr>
      </w:pPr>
      <w:r w:rsidRPr="00324156">
        <w:rPr>
          <w:rFonts w:asciiTheme="minorEastAsia" w:eastAsiaTheme="minorEastAsia" w:hAnsiTheme="minorEastAsia" w:hint="eastAsia"/>
          <w:szCs w:val="24"/>
        </w:rPr>
        <w:t>入学試験において、本人・保護者の希望、障害の状況等を踏まえ、別室での受験、試験時間の延長、点字や拡大文字、音声読み上げ機能の使用等を許可する</w:t>
      </w:r>
      <w:r w:rsidR="00893D60" w:rsidRPr="00324156">
        <w:rPr>
          <w:rFonts w:asciiTheme="minorEastAsia" w:eastAsiaTheme="minorEastAsia" w:hAnsiTheme="minorEastAsia" w:hint="eastAsia"/>
          <w:szCs w:val="24"/>
        </w:rPr>
        <w:t>。</w:t>
      </w:r>
    </w:p>
    <w:p w:rsidR="001A1297" w:rsidRPr="00324156" w:rsidRDefault="006C4F56" w:rsidP="001A1297">
      <w:pPr>
        <w:pStyle w:val="a3"/>
        <w:numPr>
          <w:ilvl w:val="0"/>
          <w:numId w:val="20"/>
        </w:numPr>
        <w:ind w:leftChars="100" w:left="660"/>
        <w:rPr>
          <w:rFonts w:asciiTheme="minorEastAsia" w:eastAsiaTheme="minorEastAsia" w:hAnsiTheme="minorEastAsia"/>
          <w:szCs w:val="24"/>
        </w:rPr>
      </w:pPr>
      <w:r w:rsidRPr="00324156">
        <w:rPr>
          <w:rFonts w:asciiTheme="minorEastAsia" w:eastAsiaTheme="minorEastAsia" w:hAnsiTheme="minorEastAsia" w:hint="eastAsia"/>
          <w:szCs w:val="24"/>
        </w:rPr>
        <w:t>点字や拡大文字、音声読み上げ機能を使用して学習する児童生徒等のために、授業で使用する教科書や資料、問題文を点訳又は拡大したものやテキストデータを事前に渡す。</w:t>
      </w:r>
    </w:p>
    <w:p w:rsidR="006C4F56" w:rsidRPr="00324156" w:rsidRDefault="006C4F56" w:rsidP="006C4F56">
      <w:pPr>
        <w:pStyle w:val="a3"/>
        <w:numPr>
          <w:ilvl w:val="0"/>
          <w:numId w:val="20"/>
        </w:numPr>
        <w:ind w:leftChars="100" w:left="660"/>
        <w:rPr>
          <w:rFonts w:asciiTheme="minorEastAsia" w:eastAsiaTheme="minorEastAsia" w:hAnsiTheme="minorEastAsia"/>
          <w:szCs w:val="24"/>
        </w:rPr>
      </w:pPr>
      <w:r w:rsidRPr="00324156">
        <w:rPr>
          <w:rFonts w:asciiTheme="minorEastAsia" w:eastAsiaTheme="minorEastAsia" w:hAnsiTheme="minorEastAsia" w:hint="eastAsia"/>
          <w:szCs w:val="24"/>
        </w:rPr>
        <w:t>知的発達の遅れにより学習内容の習得が困難な児童</w:t>
      </w:r>
      <w:r w:rsidR="00C02FA6" w:rsidRPr="00324156">
        <w:rPr>
          <w:rFonts w:asciiTheme="minorEastAsia" w:eastAsiaTheme="minorEastAsia" w:hAnsiTheme="minorEastAsia" w:hint="eastAsia"/>
          <w:szCs w:val="24"/>
        </w:rPr>
        <w:t>生徒等に対し、理解の程度に応じて、視覚的に分かりやすい教材や具体物を用意</w:t>
      </w:r>
      <w:r w:rsidRPr="00324156">
        <w:rPr>
          <w:rFonts w:asciiTheme="minorEastAsia" w:eastAsiaTheme="minorEastAsia" w:hAnsiTheme="minorEastAsia" w:hint="eastAsia"/>
          <w:szCs w:val="24"/>
        </w:rPr>
        <w:t>する。</w:t>
      </w:r>
    </w:p>
    <w:p w:rsidR="00E7642B" w:rsidRPr="00324156" w:rsidRDefault="00E7642B" w:rsidP="00E7642B">
      <w:pPr>
        <w:pStyle w:val="a3"/>
        <w:numPr>
          <w:ilvl w:val="0"/>
          <w:numId w:val="20"/>
        </w:numPr>
        <w:ind w:leftChars="100" w:left="660"/>
        <w:rPr>
          <w:rFonts w:asciiTheme="minorEastAsia" w:eastAsiaTheme="minorEastAsia" w:hAnsiTheme="minorEastAsia"/>
          <w:szCs w:val="24"/>
        </w:rPr>
      </w:pPr>
      <w:r w:rsidRPr="00324156">
        <w:rPr>
          <w:rFonts w:asciiTheme="minorEastAsia" w:eastAsiaTheme="minorEastAsia" w:hAnsiTheme="minorEastAsia" w:hint="eastAsia"/>
          <w:szCs w:val="24"/>
        </w:rPr>
        <w:lastRenderedPageBreak/>
        <w:t>移動に困難のある学生等のために、通学のための駐車場を確保したり、参加する授業で使用する教室を移動しやすい場所に変更したりする</w:t>
      </w:r>
      <w:r w:rsidR="00893D60" w:rsidRPr="00324156">
        <w:rPr>
          <w:rFonts w:asciiTheme="minorEastAsia" w:eastAsiaTheme="minorEastAsia" w:hAnsiTheme="minorEastAsia" w:hint="eastAsia"/>
          <w:szCs w:val="24"/>
        </w:rPr>
        <w:t>。</w:t>
      </w:r>
    </w:p>
    <w:p w:rsidR="006C4F56" w:rsidRPr="00324156" w:rsidRDefault="006C4F56" w:rsidP="006C4F56">
      <w:pPr>
        <w:pStyle w:val="a3"/>
        <w:numPr>
          <w:ilvl w:val="0"/>
          <w:numId w:val="20"/>
        </w:numPr>
        <w:ind w:leftChars="100" w:left="660"/>
        <w:rPr>
          <w:rFonts w:asciiTheme="minorEastAsia" w:eastAsiaTheme="minorEastAsia" w:hAnsiTheme="minorEastAsia"/>
          <w:szCs w:val="24"/>
        </w:rPr>
      </w:pPr>
      <w:r w:rsidRPr="00324156">
        <w:rPr>
          <w:rFonts w:asciiTheme="minorEastAsia" w:eastAsiaTheme="minorEastAsia" w:hAnsiTheme="minorEastAsia" w:hint="eastAsia"/>
          <w:szCs w:val="24"/>
        </w:rPr>
        <w:t>日常的に医療的ケアを要する児童生徒等に対し、本人が対応可能な場合もあることなどを含め、配慮を要する程度には個人差があることに留意して、医療機関や本人が日常的に支援を受けている介助者等と連携を図り、個々の状態や必要な支援を丁寧に確認し、過剰に活動の制限等をしないようにする。</w:t>
      </w:r>
    </w:p>
    <w:p w:rsidR="006C4F56" w:rsidRPr="00324156" w:rsidRDefault="006C4F56" w:rsidP="006C4F56">
      <w:pPr>
        <w:pStyle w:val="a3"/>
        <w:numPr>
          <w:ilvl w:val="0"/>
          <w:numId w:val="20"/>
        </w:numPr>
        <w:ind w:leftChars="100" w:left="660"/>
        <w:rPr>
          <w:rFonts w:asciiTheme="minorEastAsia" w:eastAsiaTheme="minorEastAsia" w:hAnsiTheme="minorEastAsia"/>
          <w:szCs w:val="24"/>
        </w:rPr>
      </w:pPr>
      <w:r w:rsidRPr="00324156">
        <w:rPr>
          <w:rFonts w:asciiTheme="minorEastAsia" w:eastAsiaTheme="minorEastAsia" w:hAnsiTheme="minorEastAsia" w:hint="eastAsia"/>
          <w:szCs w:val="24"/>
        </w:rPr>
        <w:t>慢性的な病気等のために他の児童生徒等と同じように運動ができない児童生徒等に対し、運動量を軽減したり、代替できる運動を用意したりするなど、病気等の特性を理解し、過度に予防又は排除をすることなく、参加するための工夫をする。</w:t>
      </w:r>
    </w:p>
    <w:p w:rsidR="00E7642B" w:rsidRPr="00324156" w:rsidRDefault="00E7642B" w:rsidP="00E7642B">
      <w:pPr>
        <w:pStyle w:val="a3"/>
        <w:numPr>
          <w:ilvl w:val="0"/>
          <w:numId w:val="20"/>
        </w:numPr>
        <w:ind w:leftChars="100" w:left="660"/>
        <w:rPr>
          <w:rFonts w:asciiTheme="minorEastAsia" w:eastAsiaTheme="minorEastAsia" w:hAnsiTheme="minorEastAsia"/>
          <w:szCs w:val="24"/>
        </w:rPr>
      </w:pPr>
      <w:r w:rsidRPr="00324156">
        <w:rPr>
          <w:rFonts w:asciiTheme="minorEastAsia" w:eastAsiaTheme="minorEastAsia" w:hAnsiTheme="minorEastAsia" w:hint="eastAsia"/>
          <w:szCs w:val="24"/>
        </w:rPr>
        <w:t>聴覚過敏の児童生徒等のために教室の机・椅子の脚に緩衝材をつけて雑音を軽減したり、視覚情報の処理が苦手な児童生徒等のために黒板周りの掲示物等の情報</w:t>
      </w:r>
      <w:r w:rsidR="00065726" w:rsidRPr="00324156">
        <w:rPr>
          <w:rFonts w:asciiTheme="minorEastAsia" w:eastAsiaTheme="minorEastAsia" w:hAnsiTheme="minorEastAsia" w:hint="eastAsia"/>
          <w:szCs w:val="24"/>
        </w:rPr>
        <w:t>量を減ら</w:t>
      </w:r>
      <w:r w:rsidR="00647D2E" w:rsidRPr="00324156">
        <w:rPr>
          <w:rFonts w:asciiTheme="minorEastAsia" w:eastAsiaTheme="minorEastAsia" w:hAnsiTheme="minorEastAsia" w:hint="eastAsia"/>
          <w:szCs w:val="24"/>
        </w:rPr>
        <w:t>したりする</w:t>
      </w:r>
      <w:r w:rsidR="00065726" w:rsidRPr="00324156">
        <w:rPr>
          <w:rFonts w:asciiTheme="minorEastAsia" w:eastAsiaTheme="minorEastAsia" w:hAnsiTheme="minorEastAsia" w:hint="eastAsia"/>
          <w:szCs w:val="24"/>
        </w:rPr>
        <w:t>など、個別の事案ごとに特性に応じて教室環境を変更する</w:t>
      </w:r>
      <w:r w:rsidR="00893D60" w:rsidRPr="00324156">
        <w:rPr>
          <w:rFonts w:asciiTheme="minorEastAsia" w:eastAsiaTheme="minorEastAsia" w:hAnsiTheme="minorEastAsia" w:hint="eastAsia"/>
          <w:szCs w:val="24"/>
        </w:rPr>
        <w:t>。</w:t>
      </w:r>
    </w:p>
    <w:p w:rsidR="00E7642B" w:rsidRPr="00FC724B" w:rsidRDefault="00E7642B" w:rsidP="00A94D9C">
      <w:pPr>
        <w:spacing w:beforeLines="50" w:before="180"/>
        <w:ind w:firstLine="0"/>
        <w:rPr>
          <w:rFonts w:asciiTheme="majorEastAsia" w:eastAsiaTheme="majorEastAsia" w:hAnsiTheme="majorEastAsia"/>
          <w:szCs w:val="24"/>
        </w:rPr>
      </w:pPr>
      <w:r w:rsidRPr="00FC724B">
        <w:rPr>
          <w:rFonts w:asciiTheme="majorEastAsia" w:eastAsiaTheme="majorEastAsia" w:hAnsiTheme="majorEastAsia" w:hint="eastAsia"/>
          <w:szCs w:val="24"/>
        </w:rPr>
        <w:t>＜社会教育施設、スポーツ施設、文化施設等＞</w:t>
      </w:r>
    </w:p>
    <w:p w:rsidR="00E7642B" w:rsidRPr="00324156" w:rsidRDefault="00E7642B" w:rsidP="00A94D9C">
      <w:pPr>
        <w:pStyle w:val="a3"/>
        <w:numPr>
          <w:ilvl w:val="0"/>
          <w:numId w:val="20"/>
        </w:numPr>
        <w:spacing w:afterLines="50" w:after="180"/>
        <w:ind w:leftChars="100" w:left="660"/>
        <w:rPr>
          <w:rFonts w:asciiTheme="minorEastAsia" w:eastAsiaTheme="minorEastAsia" w:hAnsiTheme="minorEastAsia"/>
          <w:szCs w:val="24"/>
        </w:rPr>
      </w:pPr>
      <w:r w:rsidRPr="00324156">
        <w:rPr>
          <w:rFonts w:asciiTheme="minorEastAsia" w:eastAsiaTheme="minorEastAsia" w:hAnsiTheme="minorEastAsia" w:hint="eastAsia"/>
          <w:szCs w:val="24"/>
        </w:rPr>
        <w:t>移動に困難のある障害者を早めに入場させ席に誘導したり、車</w:t>
      </w:r>
      <w:r w:rsidR="00682693" w:rsidRPr="00324156">
        <w:rPr>
          <w:rFonts w:asciiTheme="minorEastAsia" w:eastAsiaTheme="minorEastAsia" w:hAnsiTheme="minorEastAsia" w:hint="eastAsia"/>
          <w:szCs w:val="24"/>
        </w:rPr>
        <w:t>いす</w:t>
      </w:r>
      <w:r w:rsidRPr="00324156">
        <w:rPr>
          <w:rFonts w:asciiTheme="minorEastAsia" w:eastAsiaTheme="minorEastAsia" w:hAnsiTheme="minorEastAsia" w:hint="eastAsia"/>
          <w:szCs w:val="24"/>
        </w:rPr>
        <w:t>を使用する障害者の希望に応じて、決められた車</w:t>
      </w:r>
      <w:r w:rsidR="00682693" w:rsidRPr="00324156">
        <w:rPr>
          <w:rFonts w:asciiTheme="minorEastAsia" w:eastAsiaTheme="minorEastAsia" w:hAnsiTheme="minorEastAsia" w:hint="eastAsia"/>
          <w:szCs w:val="24"/>
        </w:rPr>
        <w:t>いす</w:t>
      </w:r>
      <w:r w:rsidRPr="00324156">
        <w:rPr>
          <w:rFonts w:asciiTheme="minorEastAsia" w:eastAsiaTheme="minorEastAsia" w:hAnsiTheme="minorEastAsia" w:hint="eastAsia"/>
          <w:szCs w:val="24"/>
        </w:rPr>
        <w:t>用以外の客席も使用できるようにしたりする</w:t>
      </w:r>
      <w:r w:rsidR="00F211C9" w:rsidRPr="00324156">
        <w:rPr>
          <w:rFonts w:asciiTheme="minorEastAsia" w:eastAsiaTheme="minorEastAsia" w:hAnsiTheme="minorEastAsia" w:hint="eastAsia"/>
          <w:szCs w:val="24"/>
        </w:rPr>
        <w:t>。</w:t>
      </w:r>
    </w:p>
    <w:p w:rsidR="00FF25F7" w:rsidRPr="00FF25F7" w:rsidRDefault="00FF25F7" w:rsidP="00FF25F7">
      <w:pPr>
        <w:rPr>
          <w:rFonts w:asciiTheme="minorEastAsia" w:hAnsiTheme="minorEastAsia"/>
          <w:szCs w:val="24"/>
        </w:rPr>
      </w:pPr>
      <w:r w:rsidRPr="00FF25F7">
        <w:rPr>
          <w:rFonts w:asciiTheme="minorEastAsia" w:hAnsiTheme="minorEastAsia"/>
          <w:szCs w:val="24"/>
        </w:rPr>
        <w:br w:type="page"/>
      </w:r>
    </w:p>
    <w:p w:rsidR="00FF25F7" w:rsidRPr="00A73D79" w:rsidRDefault="00FF25F7" w:rsidP="002F4CD1">
      <w:pPr>
        <w:pStyle w:val="3"/>
        <w:ind w:left="240" w:right="240"/>
      </w:pPr>
      <w:bookmarkStart w:id="38" w:name="_Toc431295601"/>
      <w:bookmarkStart w:id="39" w:name="_Toc441173313"/>
      <w:r w:rsidRPr="00A73D79">
        <w:rPr>
          <w:rFonts w:hint="eastAsia"/>
        </w:rPr>
        <w:lastRenderedPageBreak/>
        <w:t>（７）建築物</w:t>
      </w:r>
      <w:r w:rsidR="00733E7E" w:rsidRPr="00FC724B">
        <w:rPr>
          <w:rFonts w:hint="eastAsia"/>
        </w:rPr>
        <w:t>の</w:t>
      </w:r>
      <w:r w:rsidRPr="00A73D79">
        <w:rPr>
          <w:rFonts w:hint="eastAsia"/>
        </w:rPr>
        <w:t>利用</w:t>
      </w:r>
      <w:bookmarkEnd w:id="38"/>
      <w:bookmarkEnd w:id="39"/>
      <w:r w:rsidRPr="00A73D79">
        <w:rPr>
          <w:rFonts w:hint="eastAsia"/>
        </w:rPr>
        <w:t xml:space="preserve">　　　　　　　　　　　　　　　　　　　　　　　　　　　　　　　　</w:t>
      </w:r>
    </w:p>
    <w:p w:rsidR="005F10F7" w:rsidRPr="006B6EFD" w:rsidRDefault="00A26B53" w:rsidP="005F10F7">
      <w:pPr>
        <w:pStyle w:val="4"/>
        <w:ind w:leftChars="300" w:left="720" w:right="240"/>
        <w:rPr>
          <w:bCs/>
        </w:rPr>
      </w:pPr>
      <w:r>
        <w:rPr>
          <w:rFonts w:asciiTheme="majorEastAsia" w:hAnsiTheme="majorEastAsia"/>
          <w:noProof/>
          <w:sz w:val="22"/>
        </w:rPr>
        <w:pict>
          <v:roundrect id="AutoShape 308" o:spid="_x0000_s1183" style="position:absolute;left:0;text-align:left;margin-left:27.15pt;margin-top:28.9pt;width:471pt;height:71.25pt;z-index:251812864;visibility:visible" arcsize="69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" filled="f">
            <v:textbox inset="5.85pt,.7pt,5.85pt,.7pt"/>
          </v:roundrect>
        </w:pict>
      </w:r>
      <w:r w:rsidR="005F10F7">
        <w:rPr>
          <w:rFonts w:hint="eastAsia"/>
        </w:rPr>
        <w:t>不利益な取扱いに該当する可能性がある例</w:t>
      </w:r>
    </w:p>
    <w:p w:rsidR="00BE62FD" w:rsidRPr="00200A22" w:rsidRDefault="00BE62FD" w:rsidP="00A94D9C">
      <w:pPr>
        <w:spacing w:beforeLines="30" w:before="108" w:line="300" w:lineRule="exact"/>
        <w:ind w:leftChars="294" w:left="927" w:rightChars="50" w:right="120" w:hangingChars="92" w:hanging="221"/>
        <w:rPr>
          <w:rFonts w:asciiTheme="majorEastAsia" w:eastAsiaTheme="majorEastAsia" w:hAnsiTheme="majorEastAsia"/>
          <w:szCs w:val="24"/>
        </w:rPr>
      </w:pPr>
      <w:r w:rsidRPr="00200A22">
        <w:rPr>
          <w:rFonts w:asciiTheme="majorEastAsia" w:eastAsiaTheme="majorEastAsia" w:hAnsiTheme="majorEastAsia" w:hint="eastAsia"/>
          <w:szCs w:val="24"/>
        </w:rPr>
        <w:t>◆ 障害を理由として、建物やその他の施設の利用を拒否したり、制限したり、これに条件を</w:t>
      </w:r>
      <w:r w:rsidRPr="00FC724B">
        <w:rPr>
          <w:rFonts w:asciiTheme="majorEastAsia" w:eastAsiaTheme="majorEastAsia" w:hAnsiTheme="majorEastAsia" w:hint="eastAsia"/>
          <w:szCs w:val="24"/>
        </w:rPr>
        <w:t>付け</w:t>
      </w:r>
      <w:r w:rsidR="00647D2E" w:rsidRPr="00FC724B">
        <w:rPr>
          <w:rFonts w:asciiTheme="majorEastAsia" w:eastAsiaTheme="majorEastAsia" w:hAnsiTheme="majorEastAsia" w:hint="eastAsia"/>
          <w:szCs w:val="24"/>
        </w:rPr>
        <w:t>たりす</w:t>
      </w:r>
      <w:r w:rsidRPr="00FC724B">
        <w:rPr>
          <w:rFonts w:asciiTheme="majorEastAsia" w:eastAsiaTheme="majorEastAsia" w:hAnsiTheme="majorEastAsia" w:hint="eastAsia"/>
          <w:szCs w:val="24"/>
        </w:rPr>
        <w:t>る</w:t>
      </w:r>
      <w:r w:rsidRPr="00200A22">
        <w:rPr>
          <w:rFonts w:asciiTheme="majorEastAsia" w:eastAsiaTheme="majorEastAsia" w:hAnsiTheme="majorEastAsia" w:hint="eastAsia"/>
          <w:szCs w:val="24"/>
        </w:rPr>
        <w:t>など不利益な取扱いをすること</w:t>
      </w:r>
    </w:p>
    <w:p w:rsidR="00BE62FD" w:rsidRPr="00387BDD" w:rsidRDefault="00A26B53" w:rsidP="00200A22">
      <w:pPr>
        <w:spacing w:line="300" w:lineRule="exact"/>
        <w:ind w:leftChars="500" w:left="1200" w:rightChars="50" w:right="120" w:firstLineChars="100" w:firstLine="240"/>
        <w:rPr>
          <w:rFonts w:asciiTheme="majorEastAsia" w:eastAsiaTheme="majorEastAsia" w:hAnsiTheme="majorEastAsia"/>
          <w:sz w:val="22"/>
        </w:rPr>
      </w:pPr>
      <w:r>
        <w:rPr>
          <w:rFonts w:asciiTheme="majorEastAsia" w:eastAsiaTheme="majorEastAsia" w:hAnsiTheme="majorEastAsia"/>
          <w:noProof/>
          <w:szCs w:val="24"/>
        </w:rPr>
        <w:pict>
          <v:shape id="AutoShape 292" o:spid="_x0000_s1182" type="#_x0000_t185" style="position:absolute;left:0;text-align:left;margin-left:54.15pt;margin-top:.95pt;width:433.5pt;height:31.8pt;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" strokecolor="black [3213]">
            <v:textbox inset="5.85pt,.7pt,5.85pt,.7pt"/>
          </v:shape>
        </w:pict>
      </w:r>
      <w:r w:rsidR="00BE62FD" w:rsidRPr="00200A22">
        <w:rPr>
          <w:rFonts w:asciiTheme="majorEastAsia" w:eastAsiaTheme="majorEastAsia" w:hAnsiTheme="majorEastAsia" w:hint="eastAsia"/>
          <w:szCs w:val="24"/>
        </w:rPr>
        <w:t>建物等の構造上やむを得ない場合、障害のある人の生命や安全の保護のためやむを得ないと認められる場合などの正当な理由がある場合を除く。</w:t>
      </w:r>
    </w:p>
    <w:p w:rsidR="00AD29DD" w:rsidRPr="00FC724B" w:rsidRDefault="001F207A" w:rsidP="00A94D9C">
      <w:pPr>
        <w:pStyle w:val="a3"/>
        <w:numPr>
          <w:ilvl w:val="0"/>
          <w:numId w:val="20"/>
        </w:numPr>
        <w:spacing w:beforeLines="100" w:before="360"/>
        <w:ind w:leftChars="100" w:left="660"/>
        <w:rPr>
          <w:rFonts w:asciiTheme="minorEastAsia" w:eastAsiaTheme="minorEastAsia" w:hAnsiTheme="minorEastAsia"/>
          <w:szCs w:val="24"/>
        </w:rPr>
      </w:pPr>
      <w:r w:rsidRPr="00FC724B">
        <w:rPr>
          <w:rFonts w:asciiTheme="minorEastAsia" w:eastAsiaTheme="minorEastAsia" w:hAnsiTheme="minorEastAsia" w:hint="eastAsia"/>
          <w:color w:val="000000" w:themeColor="text1"/>
          <w:szCs w:val="24"/>
        </w:rPr>
        <w:t>障害のみを理由に、入店時間や入店場所等に条件を付ける。</w:t>
      </w:r>
    </w:p>
    <w:p w:rsidR="00B342D2" w:rsidRPr="001F207A" w:rsidRDefault="00B342D2" w:rsidP="00B342D2">
      <w:pPr>
        <w:pStyle w:val="a3"/>
        <w:ind w:left="660" w:firstLine="0"/>
        <w:rPr>
          <w:rFonts w:asciiTheme="minorEastAsia" w:hAnsiTheme="minorEastAsia"/>
          <w:sz w:val="22"/>
        </w:rPr>
      </w:pPr>
    </w:p>
    <w:p w:rsidR="005F10F7" w:rsidRPr="00506CF9" w:rsidRDefault="005F10F7" w:rsidP="005F10F7">
      <w:pPr>
        <w:pStyle w:val="4"/>
        <w:ind w:leftChars="300" w:left="720" w:right="240"/>
      </w:pPr>
      <w:r w:rsidRPr="00506CF9">
        <w:rPr>
          <w:rFonts w:hint="eastAsia"/>
        </w:rPr>
        <w:t>合理的配慮</w:t>
      </w:r>
      <w:r w:rsidR="00310D4F" w:rsidRPr="00FC724B">
        <w:rPr>
          <w:rFonts w:hint="eastAsia"/>
        </w:rPr>
        <w:t>と考えられる</w:t>
      </w:r>
      <w:r w:rsidRPr="00506CF9">
        <w:rPr>
          <w:rFonts w:hint="eastAsia"/>
        </w:rPr>
        <w:t>例</w:t>
      </w:r>
    </w:p>
    <w:p w:rsidR="008548BA" w:rsidRDefault="00DB6629" w:rsidP="008548BA">
      <w:pPr>
        <w:pStyle w:val="a3"/>
        <w:numPr>
          <w:ilvl w:val="0"/>
          <w:numId w:val="20"/>
        </w:numPr>
        <w:ind w:leftChars="100" w:left="660"/>
        <w:rPr>
          <w:rFonts w:asciiTheme="minorEastAsia" w:eastAsiaTheme="minorEastAsia" w:hAnsiTheme="minorEastAsia"/>
          <w:szCs w:val="24"/>
        </w:rPr>
      </w:pPr>
      <w:r>
        <w:rPr>
          <w:rFonts w:asciiTheme="minorEastAsia" w:eastAsiaTheme="minorEastAsia" w:hAnsiTheme="minorEastAsia" w:hint="eastAsia"/>
          <w:szCs w:val="24"/>
        </w:rPr>
        <w:t>建物</w:t>
      </w:r>
      <w:r w:rsidR="008548BA" w:rsidRPr="008548BA">
        <w:rPr>
          <w:rFonts w:asciiTheme="minorEastAsia" w:eastAsiaTheme="minorEastAsia" w:hAnsiTheme="minorEastAsia" w:hint="eastAsia"/>
          <w:szCs w:val="24"/>
        </w:rPr>
        <w:t>内で白杖使用者が困っている様子である場合、声をかけたり、誘導を申し出たりする。</w:t>
      </w:r>
    </w:p>
    <w:p w:rsidR="009D335F" w:rsidRPr="00FC724B" w:rsidRDefault="009D335F" w:rsidP="00955491">
      <w:pPr>
        <w:pStyle w:val="a3"/>
        <w:numPr>
          <w:ilvl w:val="0"/>
          <w:numId w:val="20"/>
        </w:numPr>
        <w:ind w:leftChars="100" w:left="660"/>
        <w:rPr>
          <w:rFonts w:asciiTheme="minorEastAsia" w:eastAsiaTheme="minorEastAsia" w:hAnsiTheme="minorEastAsia"/>
          <w:szCs w:val="24"/>
        </w:rPr>
      </w:pPr>
      <w:r w:rsidRPr="00FC724B">
        <w:rPr>
          <w:rFonts w:asciiTheme="minorEastAsia" w:eastAsiaTheme="minorEastAsia" w:hAnsiTheme="minorEastAsia" w:hint="eastAsia"/>
          <w:szCs w:val="24"/>
        </w:rPr>
        <w:t>管理する施設・敷地内において、車</w:t>
      </w:r>
      <w:r w:rsidR="004B7F4A" w:rsidRPr="00FC724B">
        <w:rPr>
          <w:rFonts w:asciiTheme="minorEastAsia" w:eastAsiaTheme="minorEastAsia" w:hAnsiTheme="minorEastAsia" w:hint="eastAsia"/>
          <w:szCs w:val="24"/>
        </w:rPr>
        <w:t>いす</w:t>
      </w:r>
      <w:r w:rsidR="0032253B" w:rsidRPr="00FC724B">
        <w:rPr>
          <w:rFonts w:asciiTheme="minorEastAsia" w:eastAsiaTheme="minorEastAsia" w:hAnsiTheme="minorEastAsia" w:hint="eastAsia"/>
          <w:szCs w:val="24"/>
        </w:rPr>
        <w:t>・歩行器</w:t>
      </w:r>
      <w:r w:rsidR="00647D2E" w:rsidRPr="00FC724B">
        <w:rPr>
          <w:rFonts w:asciiTheme="minorEastAsia" w:eastAsiaTheme="minorEastAsia" w:hAnsiTheme="minorEastAsia" w:hint="eastAsia"/>
          <w:szCs w:val="24"/>
        </w:rPr>
        <w:t>使用</w:t>
      </w:r>
      <w:r w:rsidRPr="00FC724B">
        <w:rPr>
          <w:rFonts w:asciiTheme="minorEastAsia" w:eastAsiaTheme="minorEastAsia" w:hAnsiTheme="minorEastAsia" w:hint="eastAsia"/>
          <w:szCs w:val="24"/>
        </w:rPr>
        <w:t>者のためにキャスター上げ等の補助をし</w:t>
      </w:r>
      <w:r w:rsidR="00D806BB" w:rsidRPr="00FC724B">
        <w:rPr>
          <w:rFonts w:asciiTheme="minorEastAsia" w:eastAsiaTheme="minorEastAsia" w:hAnsiTheme="minorEastAsia" w:hint="eastAsia"/>
          <w:szCs w:val="24"/>
        </w:rPr>
        <w:t>たり</w:t>
      </w:r>
      <w:r w:rsidRPr="00FC724B">
        <w:rPr>
          <w:rFonts w:asciiTheme="minorEastAsia" w:eastAsiaTheme="minorEastAsia" w:hAnsiTheme="minorEastAsia" w:hint="eastAsia"/>
          <w:szCs w:val="24"/>
        </w:rPr>
        <w:t>、段差に携帯スロープを渡</w:t>
      </w:r>
      <w:r w:rsidR="00647D2E" w:rsidRPr="00FC724B">
        <w:rPr>
          <w:rFonts w:asciiTheme="minorEastAsia" w:eastAsiaTheme="minorEastAsia" w:hAnsiTheme="minorEastAsia" w:hint="eastAsia"/>
          <w:szCs w:val="24"/>
        </w:rPr>
        <w:t>したりする</w:t>
      </w:r>
      <w:r w:rsidR="00F211C9" w:rsidRPr="00FC724B">
        <w:rPr>
          <w:rFonts w:asciiTheme="minorEastAsia" w:eastAsiaTheme="minorEastAsia" w:hAnsiTheme="minorEastAsia" w:hint="eastAsia"/>
          <w:szCs w:val="24"/>
        </w:rPr>
        <w:t>。</w:t>
      </w:r>
    </w:p>
    <w:p w:rsidR="00310225" w:rsidRPr="00FC724B" w:rsidRDefault="00310225" w:rsidP="00A94D9C">
      <w:pPr>
        <w:pStyle w:val="a3"/>
        <w:numPr>
          <w:ilvl w:val="0"/>
          <w:numId w:val="20"/>
        </w:numPr>
        <w:spacing w:afterLines="50" w:after="180"/>
        <w:ind w:leftChars="100" w:left="660"/>
        <w:rPr>
          <w:rFonts w:asciiTheme="minorEastAsia" w:eastAsiaTheme="minorEastAsia" w:hAnsiTheme="minorEastAsia"/>
          <w:szCs w:val="24"/>
        </w:rPr>
      </w:pPr>
      <w:r w:rsidRPr="00FC724B">
        <w:rPr>
          <w:rFonts w:asciiTheme="minorEastAsia" w:eastAsiaTheme="minorEastAsia" w:hAnsiTheme="minorEastAsia" w:hint="eastAsia"/>
          <w:szCs w:val="24"/>
        </w:rPr>
        <w:t>駐車</w:t>
      </w:r>
      <w:r w:rsidR="00D806BB" w:rsidRPr="00FC724B">
        <w:rPr>
          <w:rFonts w:asciiTheme="minorEastAsia" w:eastAsiaTheme="minorEastAsia" w:hAnsiTheme="minorEastAsia" w:hint="eastAsia"/>
          <w:szCs w:val="24"/>
        </w:rPr>
        <w:t>場所の案内</w:t>
      </w:r>
      <w:r w:rsidRPr="00FC724B">
        <w:rPr>
          <w:rFonts w:asciiTheme="minorEastAsia" w:eastAsiaTheme="minorEastAsia" w:hAnsiTheme="minorEastAsia" w:hint="eastAsia"/>
          <w:szCs w:val="24"/>
        </w:rPr>
        <w:t>など</w:t>
      </w:r>
      <w:r w:rsidR="00D806BB" w:rsidRPr="00FC724B">
        <w:rPr>
          <w:rFonts w:asciiTheme="minorEastAsia" w:eastAsiaTheme="minorEastAsia" w:hAnsiTheme="minorEastAsia" w:hint="eastAsia"/>
          <w:szCs w:val="24"/>
        </w:rPr>
        <w:t>、</w:t>
      </w:r>
      <w:r w:rsidRPr="00FC724B">
        <w:rPr>
          <w:rFonts w:asciiTheme="minorEastAsia" w:eastAsiaTheme="minorEastAsia" w:hAnsiTheme="minorEastAsia" w:hint="eastAsia"/>
          <w:szCs w:val="24"/>
        </w:rPr>
        <w:t>通常は口頭で行う案内を、聴覚に障害のある人に対し</w:t>
      </w:r>
      <w:r w:rsidR="00D806BB" w:rsidRPr="00FC724B">
        <w:rPr>
          <w:rFonts w:asciiTheme="minorEastAsia" w:eastAsiaTheme="minorEastAsia" w:hAnsiTheme="minorEastAsia" w:hint="eastAsia"/>
          <w:szCs w:val="24"/>
        </w:rPr>
        <w:t>て</w:t>
      </w:r>
      <w:r w:rsidRPr="00FC724B">
        <w:rPr>
          <w:rFonts w:asciiTheme="minorEastAsia" w:eastAsiaTheme="minorEastAsia" w:hAnsiTheme="minorEastAsia" w:hint="eastAsia"/>
          <w:szCs w:val="24"/>
        </w:rPr>
        <w:t>紙にメモをして渡す。</w:t>
      </w:r>
    </w:p>
    <w:p w:rsidR="001F207A" w:rsidRPr="00FC724B" w:rsidRDefault="001F207A" w:rsidP="00A94D9C">
      <w:pPr>
        <w:pStyle w:val="a3"/>
        <w:numPr>
          <w:ilvl w:val="0"/>
          <w:numId w:val="20"/>
        </w:numPr>
        <w:spacing w:afterLines="50" w:after="180"/>
        <w:ind w:leftChars="100" w:left="660"/>
        <w:rPr>
          <w:rFonts w:asciiTheme="minorEastAsia" w:eastAsiaTheme="minorEastAsia" w:hAnsiTheme="minorEastAsia"/>
          <w:szCs w:val="24"/>
        </w:rPr>
      </w:pPr>
      <w:r w:rsidRPr="00FC724B">
        <w:rPr>
          <w:rFonts w:asciiTheme="minorEastAsia" w:eastAsiaTheme="minorEastAsia" w:hAnsiTheme="minorEastAsia" w:hint="eastAsia"/>
          <w:szCs w:val="24"/>
        </w:rPr>
        <w:t>専用駐車場を設けている場合、入口付近に障害者専用駐車場を確保する。</w:t>
      </w:r>
    </w:p>
    <w:p w:rsidR="001F207A" w:rsidRPr="00FC724B" w:rsidRDefault="001F207A" w:rsidP="00A94D9C">
      <w:pPr>
        <w:pStyle w:val="a3"/>
        <w:numPr>
          <w:ilvl w:val="0"/>
          <w:numId w:val="20"/>
        </w:numPr>
        <w:spacing w:afterLines="50" w:after="180"/>
        <w:ind w:leftChars="100" w:left="660"/>
        <w:rPr>
          <w:rFonts w:asciiTheme="minorEastAsia" w:eastAsiaTheme="minorEastAsia" w:hAnsiTheme="minorEastAsia"/>
          <w:szCs w:val="24"/>
        </w:rPr>
      </w:pPr>
      <w:r w:rsidRPr="00FC724B">
        <w:rPr>
          <w:rFonts w:asciiTheme="minorEastAsia" w:eastAsiaTheme="minorEastAsia" w:hAnsiTheme="minorEastAsia" w:hint="eastAsia"/>
          <w:szCs w:val="24"/>
        </w:rPr>
        <w:t>障害者用の駐車場について、障害のない人が利用することのないよう注意を促す。</w:t>
      </w:r>
    </w:p>
    <w:p w:rsidR="00FF25F7" w:rsidRPr="009D335F" w:rsidRDefault="00FF25F7" w:rsidP="00FF25F7">
      <w:pPr>
        <w:rPr>
          <w:rFonts w:asciiTheme="minorEastAsia" w:hAnsiTheme="minorEastAsia"/>
          <w:szCs w:val="24"/>
        </w:rPr>
      </w:pPr>
      <w:r w:rsidRPr="00FF25F7">
        <w:rPr>
          <w:rFonts w:asciiTheme="minorEastAsia" w:hAnsiTheme="minorEastAsia"/>
          <w:szCs w:val="24"/>
        </w:rPr>
        <w:br w:type="page"/>
      </w:r>
    </w:p>
    <w:p w:rsidR="00FF25F7" w:rsidRPr="00A73D79" w:rsidRDefault="00FF25F7" w:rsidP="002F4CD1">
      <w:pPr>
        <w:pStyle w:val="3"/>
        <w:ind w:left="240" w:right="240"/>
      </w:pPr>
      <w:bookmarkStart w:id="40" w:name="_Toc431295602"/>
      <w:bookmarkStart w:id="41" w:name="_Toc441173314"/>
      <w:r w:rsidRPr="00A73D79">
        <w:rPr>
          <w:rFonts w:hint="eastAsia"/>
        </w:rPr>
        <w:lastRenderedPageBreak/>
        <w:t>（８）交通機関</w:t>
      </w:r>
      <w:r w:rsidR="00733E7E" w:rsidRPr="00FC724B">
        <w:rPr>
          <w:rFonts w:hint="eastAsia"/>
        </w:rPr>
        <w:t>の</w:t>
      </w:r>
      <w:r w:rsidRPr="00A73D79">
        <w:rPr>
          <w:rFonts w:hint="eastAsia"/>
        </w:rPr>
        <w:t>利用</w:t>
      </w:r>
      <w:bookmarkEnd w:id="40"/>
      <w:bookmarkEnd w:id="41"/>
    </w:p>
    <w:p w:rsidR="005F10F7" w:rsidRPr="006B6EFD" w:rsidRDefault="005F10F7" w:rsidP="005F10F7">
      <w:pPr>
        <w:pStyle w:val="4"/>
        <w:ind w:leftChars="300" w:left="720" w:right="240"/>
        <w:rPr>
          <w:bCs/>
        </w:rPr>
      </w:pPr>
      <w:r>
        <w:rPr>
          <w:rFonts w:hint="eastAsia"/>
        </w:rPr>
        <w:t>不利益な取扱いに該当する可能性がある例</w:t>
      </w:r>
    </w:p>
    <w:p w:rsidR="00387BDD" w:rsidRPr="00200A22" w:rsidRDefault="00A26B53" w:rsidP="00A94D9C">
      <w:pPr>
        <w:spacing w:beforeLines="30" w:before="108" w:line="300" w:lineRule="exact"/>
        <w:ind w:leftChars="294" w:left="927" w:rightChars="50" w:right="120" w:hangingChars="92" w:hanging="221"/>
        <w:rPr>
          <w:rFonts w:asciiTheme="majorEastAsia" w:eastAsiaTheme="majorEastAsia" w:hAnsiTheme="majorEastAsia"/>
          <w:szCs w:val="24"/>
        </w:rPr>
      </w:pPr>
      <w:r>
        <w:rPr>
          <w:rFonts w:asciiTheme="majorEastAsia" w:eastAsiaTheme="majorEastAsia" w:hAnsiTheme="majorEastAsia"/>
          <w:noProof/>
          <w:szCs w:val="24"/>
        </w:rPr>
        <w:pict>
          <v:shape id="AutoShape 293" o:spid="_x0000_s1181" type="#_x0000_t185" style="position:absolute;left:0;text-align:left;margin-left:53.4pt;margin-top:30pt;width:430.2pt;height:45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" strokecolor="black [3213]">
            <v:textbox inset="5.85pt,.7pt,5.85pt,.7pt"/>
          </v:shape>
        </w:pict>
      </w:r>
      <w:r>
        <w:rPr>
          <w:rFonts w:asciiTheme="majorEastAsia" w:hAnsiTheme="majorEastAsia"/>
          <w:noProof/>
          <w:sz w:val="22"/>
        </w:rPr>
        <w:pict>
          <v:roundrect id="AutoShape 309" o:spid="_x0000_s1180" style="position:absolute;left:0;text-align:left;margin-left:24.9pt;margin-top:-.35pt;width:471pt;height:81.35pt;z-index:251813888;visibility:visible" arcsize="69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" filled="f">
            <v:textbox inset="5.85pt,.7pt,5.85pt,.7pt"/>
          </v:roundrect>
        </w:pict>
      </w:r>
      <w:r w:rsidR="00387BDD" w:rsidRPr="00200A22">
        <w:rPr>
          <w:rFonts w:asciiTheme="majorEastAsia" w:eastAsiaTheme="majorEastAsia" w:hAnsiTheme="majorEastAsia" w:hint="eastAsia"/>
          <w:szCs w:val="24"/>
        </w:rPr>
        <w:t>◆ 障害を理由として、交通機関の利用を拒否したり、制限したり、これに条件を</w:t>
      </w:r>
      <w:r w:rsidR="00387BDD" w:rsidRPr="00FC724B">
        <w:rPr>
          <w:rFonts w:asciiTheme="majorEastAsia" w:eastAsiaTheme="majorEastAsia" w:hAnsiTheme="majorEastAsia" w:hint="eastAsia"/>
          <w:szCs w:val="24"/>
        </w:rPr>
        <w:t>付け</w:t>
      </w:r>
      <w:r w:rsidR="00647D2E" w:rsidRPr="00FC724B">
        <w:rPr>
          <w:rFonts w:asciiTheme="majorEastAsia" w:eastAsiaTheme="majorEastAsia" w:hAnsiTheme="majorEastAsia" w:hint="eastAsia"/>
          <w:szCs w:val="24"/>
        </w:rPr>
        <w:t>たりす</w:t>
      </w:r>
      <w:r w:rsidR="00387BDD" w:rsidRPr="00FC724B">
        <w:rPr>
          <w:rFonts w:asciiTheme="majorEastAsia" w:eastAsiaTheme="majorEastAsia" w:hAnsiTheme="majorEastAsia" w:hint="eastAsia"/>
          <w:szCs w:val="24"/>
        </w:rPr>
        <w:t>る</w:t>
      </w:r>
      <w:r w:rsidR="00387BDD" w:rsidRPr="00200A22">
        <w:rPr>
          <w:rFonts w:asciiTheme="majorEastAsia" w:eastAsiaTheme="majorEastAsia" w:hAnsiTheme="majorEastAsia" w:hint="eastAsia"/>
          <w:szCs w:val="24"/>
        </w:rPr>
        <w:t>など不利益な取扱いをすること</w:t>
      </w:r>
    </w:p>
    <w:p w:rsidR="00387BDD" w:rsidRPr="00387BDD" w:rsidRDefault="00387BDD" w:rsidP="00200A22">
      <w:pPr>
        <w:spacing w:line="300" w:lineRule="exact"/>
        <w:ind w:leftChars="500" w:left="1200" w:rightChars="50" w:right="120" w:firstLineChars="100" w:firstLine="240"/>
        <w:rPr>
          <w:rFonts w:asciiTheme="majorEastAsia" w:eastAsiaTheme="majorEastAsia" w:hAnsiTheme="majorEastAsia"/>
          <w:sz w:val="22"/>
        </w:rPr>
      </w:pPr>
      <w:r w:rsidRPr="00200A22">
        <w:rPr>
          <w:rFonts w:asciiTheme="majorEastAsia" w:eastAsiaTheme="majorEastAsia" w:hAnsiTheme="majorEastAsia" w:hint="eastAsia"/>
          <w:szCs w:val="24"/>
        </w:rPr>
        <w:t>交通機関の</w:t>
      </w:r>
      <w:r w:rsidR="006C4F56" w:rsidRPr="00FC724B">
        <w:rPr>
          <w:rFonts w:asciiTheme="majorEastAsia" w:eastAsiaTheme="majorEastAsia" w:hAnsiTheme="majorEastAsia" w:hint="eastAsia"/>
          <w:szCs w:val="24"/>
        </w:rPr>
        <w:t>施設や</w:t>
      </w:r>
      <w:r w:rsidRPr="00200A22">
        <w:rPr>
          <w:rFonts w:asciiTheme="majorEastAsia" w:eastAsiaTheme="majorEastAsia" w:hAnsiTheme="majorEastAsia" w:hint="eastAsia"/>
          <w:szCs w:val="24"/>
        </w:rPr>
        <w:t>車両等の構造上やむを得ない場合、障害のある人の生命や安全の保護のためやむを得ないと認められる場合などの正当な理由がある場合</w:t>
      </w:r>
      <w:r w:rsidR="00275401" w:rsidRPr="00200A22">
        <w:rPr>
          <w:rFonts w:asciiTheme="majorEastAsia" w:eastAsiaTheme="majorEastAsia" w:hAnsiTheme="majorEastAsia" w:hint="eastAsia"/>
          <w:szCs w:val="24"/>
        </w:rPr>
        <w:t>を除く。</w:t>
      </w:r>
    </w:p>
    <w:p w:rsidR="00B35557" w:rsidRPr="00200A22" w:rsidRDefault="00B35557" w:rsidP="00A94D9C">
      <w:pPr>
        <w:spacing w:beforeLines="100" w:before="360"/>
        <w:ind w:firstLine="0"/>
        <w:rPr>
          <w:rFonts w:asciiTheme="minorEastAsia" w:hAnsiTheme="minorEastAsia"/>
          <w:szCs w:val="24"/>
        </w:rPr>
      </w:pPr>
      <w:r w:rsidRPr="00200A22">
        <w:rPr>
          <w:rFonts w:asciiTheme="minorEastAsia" w:hAnsiTheme="minorEastAsia" w:hint="eastAsia"/>
          <w:szCs w:val="24"/>
        </w:rPr>
        <w:t>＜共通</w:t>
      </w:r>
      <w:r w:rsidR="006C4F56" w:rsidRPr="00200A22">
        <w:rPr>
          <w:rFonts w:asciiTheme="minorEastAsia" w:hAnsiTheme="minorEastAsia" w:hint="eastAsia"/>
          <w:szCs w:val="24"/>
        </w:rPr>
        <w:t>＞</w:t>
      </w:r>
    </w:p>
    <w:p w:rsidR="00BE55A8" w:rsidRPr="00FC724B" w:rsidRDefault="00BE55A8" w:rsidP="00955491">
      <w:pPr>
        <w:pStyle w:val="a3"/>
        <w:numPr>
          <w:ilvl w:val="0"/>
          <w:numId w:val="20"/>
        </w:numPr>
        <w:ind w:leftChars="100" w:left="660"/>
        <w:rPr>
          <w:rFonts w:asciiTheme="minorEastAsia" w:eastAsiaTheme="minorEastAsia" w:hAnsiTheme="minorEastAsia"/>
          <w:szCs w:val="24"/>
        </w:rPr>
      </w:pPr>
      <w:r w:rsidRPr="00FC724B">
        <w:rPr>
          <w:rFonts w:asciiTheme="minorEastAsia" w:eastAsiaTheme="minorEastAsia" w:hAnsiTheme="minorEastAsia" w:hint="eastAsia"/>
          <w:szCs w:val="24"/>
        </w:rPr>
        <w:t>障害を理由</w:t>
      </w:r>
      <w:r w:rsidR="00385C6D" w:rsidRPr="00FC724B">
        <w:rPr>
          <w:rFonts w:asciiTheme="minorEastAsia" w:eastAsiaTheme="minorEastAsia" w:hAnsiTheme="minorEastAsia" w:hint="eastAsia"/>
          <w:szCs w:val="24"/>
        </w:rPr>
        <w:t>に</w:t>
      </w:r>
      <w:r w:rsidRPr="00FC724B">
        <w:rPr>
          <w:rFonts w:asciiTheme="minorEastAsia" w:eastAsiaTheme="minorEastAsia" w:hAnsiTheme="minorEastAsia" w:hint="eastAsia"/>
          <w:szCs w:val="24"/>
        </w:rPr>
        <w:t>、乗車できる場所や時間帯を制限したり、障害</w:t>
      </w:r>
      <w:r w:rsidR="00F46AEA" w:rsidRPr="00FC724B">
        <w:rPr>
          <w:rFonts w:asciiTheme="minorEastAsia" w:eastAsiaTheme="minorEastAsia" w:hAnsiTheme="minorEastAsia" w:hint="eastAsia"/>
          <w:szCs w:val="24"/>
        </w:rPr>
        <w:t>の</w:t>
      </w:r>
      <w:r w:rsidRPr="00FC724B">
        <w:rPr>
          <w:rFonts w:asciiTheme="minorEastAsia" w:eastAsiaTheme="minorEastAsia" w:hAnsiTheme="minorEastAsia" w:hint="eastAsia"/>
          <w:szCs w:val="24"/>
        </w:rPr>
        <w:t>ない者に対して付けない条件を付けたりする。</w:t>
      </w:r>
    </w:p>
    <w:p w:rsidR="00FF25F7" w:rsidRPr="00FC724B" w:rsidRDefault="00FF25F7" w:rsidP="00955491">
      <w:pPr>
        <w:pStyle w:val="a3"/>
        <w:numPr>
          <w:ilvl w:val="0"/>
          <w:numId w:val="20"/>
        </w:numPr>
        <w:ind w:leftChars="100" w:left="660"/>
        <w:rPr>
          <w:rFonts w:asciiTheme="minorEastAsia" w:eastAsiaTheme="minorEastAsia" w:hAnsiTheme="minorEastAsia"/>
          <w:szCs w:val="24"/>
        </w:rPr>
      </w:pPr>
      <w:r w:rsidRPr="00FC724B">
        <w:rPr>
          <w:rFonts w:asciiTheme="minorEastAsia" w:eastAsiaTheme="minorEastAsia" w:hAnsiTheme="minorEastAsia" w:hint="eastAsia"/>
          <w:szCs w:val="24"/>
        </w:rPr>
        <w:t>身体障害者補助犬の帯同を</w:t>
      </w:r>
      <w:r w:rsidRPr="00FC724B">
        <w:rPr>
          <w:rFonts w:asciiTheme="minorEastAsia" w:eastAsiaTheme="minorEastAsia" w:hAnsiTheme="minorEastAsia"/>
          <w:szCs w:val="24"/>
        </w:rPr>
        <w:t>理由として</w:t>
      </w:r>
      <w:r w:rsidRPr="00FC724B">
        <w:rPr>
          <w:rFonts w:asciiTheme="minorEastAsia" w:eastAsiaTheme="minorEastAsia" w:hAnsiTheme="minorEastAsia" w:hint="eastAsia"/>
          <w:szCs w:val="24"/>
        </w:rPr>
        <w:t>乗車</w:t>
      </w:r>
      <w:r w:rsidR="00B97A84" w:rsidRPr="00FC724B">
        <w:rPr>
          <w:rFonts w:asciiTheme="minorEastAsia" w:eastAsiaTheme="minorEastAsia" w:hAnsiTheme="minorEastAsia" w:hint="eastAsia"/>
          <w:szCs w:val="24"/>
        </w:rPr>
        <w:t>や</w:t>
      </w:r>
      <w:r w:rsidRPr="00FC724B">
        <w:rPr>
          <w:rFonts w:asciiTheme="minorEastAsia" w:eastAsiaTheme="minorEastAsia" w:hAnsiTheme="minorEastAsia" w:hint="eastAsia"/>
          <w:szCs w:val="24"/>
        </w:rPr>
        <w:t>乗船</w:t>
      </w:r>
      <w:r w:rsidR="00B97A84" w:rsidRPr="00FC724B">
        <w:rPr>
          <w:rFonts w:asciiTheme="minorEastAsia" w:eastAsiaTheme="minorEastAsia" w:hAnsiTheme="minorEastAsia" w:hint="eastAsia"/>
          <w:szCs w:val="24"/>
        </w:rPr>
        <w:t>、</w:t>
      </w:r>
      <w:r w:rsidRPr="00FC724B">
        <w:rPr>
          <w:rFonts w:asciiTheme="minorEastAsia" w:eastAsiaTheme="minorEastAsia" w:hAnsiTheme="minorEastAsia" w:hint="eastAsia"/>
          <w:szCs w:val="24"/>
        </w:rPr>
        <w:t>搭乗を拒否する</w:t>
      </w:r>
      <w:r w:rsidR="00F211C9" w:rsidRPr="00FC724B">
        <w:rPr>
          <w:rFonts w:asciiTheme="minorEastAsia" w:eastAsiaTheme="minorEastAsia" w:hAnsiTheme="minorEastAsia" w:hint="eastAsia"/>
          <w:szCs w:val="24"/>
        </w:rPr>
        <w:t>。</w:t>
      </w:r>
    </w:p>
    <w:p w:rsidR="00FF25F7" w:rsidRPr="00FC724B" w:rsidRDefault="00FF25F7" w:rsidP="00955491">
      <w:pPr>
        <w:pStyle w:val="a3"/>
        <w:numPr>
          <w:ilvl w:val="0"/>
          <w:numId w:val="20"/>
        </w:numPr>
        <w:ind w:leftChars="100" w:left="660"/>
        <w:rPr>
          <w:rFonts w:asciiTheme="minorEastAsia" w:eastAsiaTheme="minorEastAsia" w:hAnsiTheme="minorEastAsia"/>
          <w:szCs w:val="24"/>
        </w:rPr>
      </w:pPr>
      <w:r w:rsidRPr="00FC724B">
        <w:rPr>
          <w:rFonts w:asciiTheme="minorEastAsia" w:eastAsiaTheme="minorEastAsia" w:hAnsiTheme="minorEastAsia" w:hint="eastAsia"/>
          <w:szCs w:val="24"/>
        </w:rPr>
        <w:t>安全上の理由などがなく、座席制限が不要であるにもかかわらず、座席を制限する</w:t>
      </w:r>
      <w:r w:rsidR="00F211C9" w:rsidRPr="00FC724B">
        <w:rPr>
          <w:rFonts w:asciiTheme="minorEastAsia" w:eastAsiaTheme="minorEastAsia" w:hAnsiTheme="minorEastAsia" w:hint="eastAsia"/>
          <w:szCs w:val="24"/>
        </w:rPr>
        <w:t>。</w:t>
      </w:r>
    </w:p>
    <w:p w:rsidR="001F207A" w:rsidRPr="00200A22" w:rsidRDefault="001F207A" w:rsidP="00A94D9C">
      <w:pPr>
        <w:spacing w:beforeLines="50" w:before="180"/>
        <w:ind w:firstLine="0"/>
        <w:rPr>
          <w:rFonts w:asciiTheme="minorEastAsia" w:hAnsiTheme="minorEastAsia"/>
          <w:szCs w:val="24"/>
        </w:rPr>
      </w:pPr>
      <w:r w:rsidRPr="00200A22">
        <w:rPr>
          <w:rFonts w:asciiTheme="minorEastAsia" w:hAnsiTheme="minorEastAsia" w:hint="eastAsia"/>
          <w:szCs w:val="24"/>
        </w:rPr>
        <w:t>＜鉄道＞</w:t>
      </w:r>
    </w:p>
    <w:p w:rsidR="001F207A" w:rsidRPr="001E5615" w:rsidRDefault="001F207A" w:rsidP="00A94D9C">
      <w:pPr>
        <w:pStyle w:val="a3"/>
        <w:spacing w:afterLines="50" w:after="180"/>
        <w:ind w:left="420" w:firstLine="0"/>
        <w:rPr>
          <w:rFonts w:asciiTheme="majorEastAsia" w:eastAsiaTheme="majorEastAsia" w:hAnsiTheme="majorEastAsia"/>
          <w:szCs w:val="24"/>
        </w:rPr>
      </w:pPr>
      <w:r w:rsidRPr="001E5615">
        <w:rPr>
          <w:rFonts w:asciiTheme="majorEastAsia" w:eastAsiaTheme="majorEastAsia" w:hAnsiTheme="majorEastAsia" w:hint="eastAsia"/>
          <w:szCs w:val="24"/>
        </w:rPr>
        <w:t>※次の場合は、差別ではないと考えられる。</w:t>
      </w:r>
    </w:p>
    <w:p w:rsidR="001F207A" w:rsidRPr="00FC724B" w:rsidRDefault="001F207A" w:rsidP="00A94D9C">
      <w:pPr>
        <w:pStyle w:val="a3"/>
        <w:numPr>
          <w:ilvl w:val="0"/>
          <w:numId w:val="21"/>
        </w:numPr>
        <w:spacing w:afterLines="50" w:after="180"/>
        <w:rPr>
          <w:rFonts w:asciiTheme="minorEastAsia" w:eastAsiaTheme="minorEastAsia" w:hAnsiTheme="minorEastAsia"/>
          <w:szCs w:val="24"/>
        </w:rPr>
      </w:pPr>
      <w:r w:rsidRPr="00FC724B">
        <w:rPr>
          <w:rFonts w:asciiTheme="minorEastAsia" w:eastAsiaTheme="minorEastAsia" w:hAnsiTheme="minorEastAsia" w:hint="eastAsia"/>
          <w:szCs w:val="24"/>
        </w:rPr>
        <w:t>車いす等を使用して列車に乗車する場合、</w:t>
      </w:r>
      <w:r w:rsidR="002D34E2" w:rsidRPr="00FC724B">
        <w:rPr>
          <w:rFonts w:asciiTheme="minorEastAsia" w:eastAsiaTheme="minorEastAsia" w:hAnsiTheme="minorEastAsia" w:hint="eastAsia"/>
          <w:szCs w:val="24"/>
        </w:rPr>
        <w:t>段差が存在し、係員が補助を行っても上下移動が困難等の理由により、利用可能駅・利用可能列車・利用可能時間等の必要最小限の利用条件を示す。</w:t>
      </w:r>
    </w:p>
    <w:p w:rsidR="001F207A" w:rsidRPr="00FC724B" w:rsidRDefault="001F207A" w:rsidP="00A94D9C">
      <w:pPr>
        <w:pStyle w:val="a3"/>
        <w:numPr>
          <w:ilvl w:val="0"/>
          <w:numId w:val="21"/>
        </w:numPr>
        <w:spacing w:afterLines="50" w:after="180"/>
        <w:rPr>
          <w:rFonts w:asciiTheme="minorEastAsia" w:eastAsiaTheme="minorEastAsia" w:hAnsiTheme="minorEastAsia"/>
          <w:szCs w:val="24"/>
        </w:rPr>
      </w:pPr>
      <w:r w:rsidRPr="00FC724B">
        <w:rPr>
          <w:rFonts w:asciiTheme="minorEastAsia" w:eastAsiaTheme="minorEastAsia" w:hAnsiTheme="minorEastAsia" w:hint="eastAsia"/>
          <w:szCs w:val="24"/>
        </w:rPr>
        <w:t>車いす等を</w:t>
      </w:r>
      <w:r w:rsidR="00F46AEA" w:rsidRPr="00FC724B">
        <w:rPr>
          <w:rFonts w:asciiTheme="minorEastAsia" w:eastAsiaTheme="minorEastAsia" w:hAnsiTheme="minorEastAsia" w:hint="eastAsia"/>
          <w:szCs w:val="24"/>
        </w:rPr>
        <w:t>使用</w:t>
      </w:r>
      <w:r w:rsidRPr="00FC724B">
        <w:rPr>
          <w:rFonts w:asciiTheme="minorEastAsia" w:eastAsiaTheme="minorEastAsia" w:hAnsiTheme="minorEastAsia" w:hint="eastAsia"/>
          <w:szCs w:val="24"/>
        </w:rPr>
        <w:t>して列車に乗車する場合、</w:t>
      </w:r>
      <w:r w:rsidR="002D34E2" w:rsidRPr="00FC724B">
        <w:rPr>
          <w:rFonts w:asciiTheme="minorEastAsia" w:eastAsiaTheme="minorEastAsia" w:hAnsiTheme="minorEastAsia" w:hint="eastAsia"/>
          <w:szCs w:val="24"/>
        </w:rPr>
        <w:t>段差にスロープ板を渡す</w:t>
      </w:r>
      <w:r w:rsidR="00647D2E" w:rsidRPr="00FC724B">
        <w:rPr>
          <w:rFonts w:asciiTheme="minorEastAsia" w:eastAsiaTheme="minorEastAsia" w:hAnsiTheme="minorEastAsia" w:hint="eastAsia"/>
          <w:szCs w:val="24"/>
        </w:rPr>
        <w:t>など</w:t>
      </w:r>
      <w:r w:rsidR="002D34E2" w:rsidRPr="00FC724B">
        <w:rPr>
          <w:rFonts w:asciiTheme="minorEastAsia" w:eastAsiaTheme="minorEastAsia" w:hAnsiTheme="minorEastAsia" w:hint="eastAsia"/>
          <w:szCs w:val="24"/>
        </w:rPr>
        <w:t>乗降時の対応に係る人員の手配や車いす座席の調整等で</w:t>
      </w:r>
      <w:r w:rsidRPr="00FC724B">
        <w:rPr>
          <w:rFonts w:asciiTheme="minorEastAsia" w:eastAsiaTheme="minorEastAsia" w:hAnsiTheme="minorEastAsia" w:hint="eastAsia"/>
          <w:szCs w:val="24"/>
        </w:rPr>
        <w:t>乗降に時間がかかる。</w:t>
      </w:r>
    </w:p>
    <w:p w:rsidR="00B35557" w:rsidRPr="00200A22" w:rsidRDefault="00B35557" w:rsidP="00A94D9C">
      <w:pPr>
        <w:spacing w:beforeLines="50" w:before="180"/>
        <w:ind w:firstLine="0"/>
        <w:rPr>
          <w:rFonts w:asciiTheme="minorEastAsia" w:hAnsiTheme="minorEastAsia"/>
          <w:szCs w:val="24"/>
        </w:rPr>
      </w:pPr>
      <w:r w:rsidRPr="00200A22">
        <w:rPr>
          <w:rFonts w:asciiTheme="minorEastAsia" w:hAnsiTheme="minorEastAsia" w:hint="eastAsia"/>
          <w:szCs w:val="24"/>
        </w:rPr>
        <w:t>＜バス＞</w:t>
      </w:r>
    </w:p>
    <w:p w:rsidR="00A3567A" w:rsidRPr="00FC724B" w:rsidRDefault="00DF310E" w:rsidP="00A3567A">
      <w:pPr>
        <w:pStyle w:val="a3"/>
        <w:numPr>
          <w:ilvl w:val="0"/>
          <w:numId w:val="20"/>
        </w:numPr>
        <w:ind w:leftChars="100" w:left="660"/>
        <w:rPr>
          <w:rFonts w:asciiTheme="minorEastAsia" w:eastAsiaTheme="minorEastAsia" w:hAnsiTheme="minorEastAsia"/>
          <w:szCs w:val="24"/>
        </w:rPr>
      </w:pPr>
      <w:r w:rsidRPr="00FC724B">
        <w:rPr>
          <w:rFonts w:asciiTheme="minorEastAsia" w:eastAsiaTheme="minorEastAsia" w:hAnsiTheme="minorEastAsia" w:hint="eastAsia"/>
          <w:szCs w:val="24"/>
        </w:rPr>
        <w:t>車いす</w:t>
      </w:r>
      <w:r w:rsidR="00A3567A" w:rsidRPr="00FC724B">
        <w:rPr>
          <w:rFonts w:asciiTheme="minorEastAsia" w:eastAsiaTheme="minorEastAsia" w:hAnsiTheme="minorEastAsia" w:hint="eastAsia"/>
          <w:szCs w:val="24"/>
        </w:rPr>
        <w:t>使用者</w:t>
      </w:r>
      <w:r w:rsidR="00B97A84" w:rsidRPr="00FC724B">
        <w:rPr>
          <w:rFonts w:asciiTheme="minorEastAsia" w:eastAsiaTheme="minorEastAsia" w:hAnsiTheme="minorEastAsia" w:hint="eastAsia"/>
          <w:szCs w:val="24"/>
        </w:rPr>
        <w:t>等</w:t>
      </w:r>
      <w:r w:rsidR="00A3567A" w:rsidRPr="00FC724B">
        <w:rPr>
          <w:rFonts w:asciiTheme="minorEastAsia" w:eastAsiaTheme="minorEastAsia" w:hAnsiTheme="minorEastAsia"/>
          <w:szCs w:val="24"/>
        </w:rPr>
        <w:t>に対し、</w:t>
      </w:r>
      <w:r w:rsidR="00A3567A" w:rsidRPr="00FC724B">
        <w:rPr>
          <w:rFonts w:asciiTheme="minorEastAsia" w:eastAsiaTheme="minorEastAsia" w:hAnsiTheme="minorEastAsia" w:hint="eastAsia"/>
          <w:szCs w:val="24"/>
        </w:rPr>
        <w:t>混雑する時間のバス利用を避けてほしいと言う</w:t>
      </w:r>
      <w:r w:rsidR="00F211C9" w:rsidRPr="00FC724B">
        <w:rPr>
          <w:rFonts w:asciiTheme="minorEastAsia" w:eastAsiaTheme="minorEastAsia" w:hAnsiTheme="minorEastAsia" w:hint="eastAsia"/>
          <w:szCs w:val="24"/>
        </w:rPr>
        <w:t>。</w:t>
      </w:r>
    </w:p>
    <w:p w:rsidR="00016AC3" w:rsidRPr="00200A22" w:rsidRDefault="00016AC3" w:rsidP="00A94D9C">
      <w:pPr>
        <w:pStyle w:val="a3"/>
        <w:spacing w:afterLines="50" w:after="180" w:line="240" w:lineRule="exact"/>
        <w:ind w:left="420" w:firstLine="0"/>
        <w:rPr>
          <w:rFonts w:asciiTheme="minorEastAsia" w:hAnsiTheme="minorEastAsia"/>
          <w:szCs w:val="24"/>
        </w:rPr>
      </w:pPr>
    </w:p>
    <w:p w:rsidR="00016AC3" w:rsidRPr="00FC724B" w:rsidRDefault="00016AC3" w:rsidP="00A94D9C">
      <w:pPr>
        <w:pStyle w:val="a3"/>
        <w:spacing w:afterLines="50" w:after="180"/>
        <w:ind w:left="420" w:firstLine="0"/>
        <w:rPr>
          <w:rFonts w:asciiTheme="minorEastAsia" w:hAnsiTheme="minorEastAsia"/>
          <w:szCs w:val="24"/>
        </w:rPr>
      </w:pPr>
      <w:r w:rsidRPr="00FC724B">
        <w:rPr>
          <w:rFonts w:asciiTheme="minorEastAsia" w:hAnsiTheme="minorEastAsia" w:hint="eastAsia"/>
          <w:szCs w:val="24"/>
        </w:rPr>
        <w:t>※次の場合に、</w:t>
      </w:r>
      <w:r w:rsidR="0035083C" w:rsidRPr="00FC724B">
        <w:rPr>
          <w:rFonts w:asciiTheme="minorEastAsia" w:hAnsiTheme="minorEastAsia" w:hint="eastAsia"/>
          <w:szCs w:val="24"/>
        </w:rPr>
        <w:t>乗車を断る</w:t>
      </w:r>
      <w:r w:rsidRPr="00FC724B">
        <w:rPr>
          <w:rFonts w:asciiTheme="minorEastAsia" w:hAnsiTheme="minorEastAsia" w:hint="eastAsia"/>
          <w:szCs w:val="24"/>
        </w:rPr>
        <w:t>ことは差別ではないと考えられる。</w:t>
      </w:r>
    </w:p>
    <w:p w:rsidR="00016AC3" w:rsidRPr="00FC724B" w:rsidRDefault="00016AC3" w:rsidP="00A94D9C">
      <w:pPr>
        <w:pStyle w:val="a3"/>
        <w:numPr>
          <w:ilvl w:val="0"/>
          <w:numId w:val="21"/>
        </w:numPr>
        <w:spacing w:afterLines="50" w:after="180"/>
        <w:rPr>
          <w:rFonts w:asciiTheme="minorEastAsia" w:eastAsiaTheme="minorEastAsia" w:hAnsiTheme="minorEastAsia"/>
          <w:szCs w:val="24"/>
        </w:rPr>
      </w:pPr>
      <w:r w:rsidRPr="00FC724B">
        <w:rPr>
          <w:rFonts w:asciiTheme="minorEastAsia" w:eastAsiaTheme="minorEastAsia" w:hAnsiTheme="minorEastAsia" w:hint="eastAsia"/>
          <w:szCs w:val="24"/>
        </w:rPr>
        <w:t>車内が混雑していて</w:t>
      </w:r>
      <w:r w:rsidR="00DF310E" w:rsidRPr="00FC724B">
        <w:rPr>
          <w:rFonts w:asciiTheme="minorEastAsia" w:eastAsiaTheme="minorEastAsia" w:hAnsiTheme="minorEastAsia" w:hint="eastAsia"/>
          <w:szCs w:val="24"/>
        </w:rPr>
        <w:t>車いす</w:t>
      </w:r>
      <w:r w:rsidRPr="00FC724B">
        <w:rPr>
          <w:rFonts w:asciiTheme="minorEastAsia" w:eastAsiaTheme="minorEastAsia" w:hAnsiTheme="minorEastAsia" w:hint="eastAsia"/>
          <w:szCs w:val="24"/>
        </w:rPr>
        <w:t>スペースが確保できない場合</w:t>
      </w:r>
    </w:p>
    <w:p w:rsidR="00016AC3" w:rsidRPr="00FC724B" w:rsidRDefault="00016AC3" w:rsidP="00A94D9C">
      <w:pPr>
        <w:pStyle w:val="a3"/>
        <w:numPr>
          <w:ilvl w:val="0"/>
          <w:numId w:val="21"/>
        </w:numPr>
        <w:spacing w:afterLines="50" w:after="180"/>
        <w:rPr>
          <w:rFonts w:asciiTheme="minorEastAsia" w:eastAsiaTheme="minorEastAsia" w:hAnsiTheme="minorEastAsia"/>
          <w:szCs w:val="24"/>
        </w:rPr>
      </w:pPr>
      <w:r w:rsidRPr="00FC724B">
        <w:rPr>
          <w:rFonts w:asciiTheme="minorEastAsia" w:eastAsiaTheme="minorEastAsia" w:hAnsiTheme="minorEastAsia" w:hint="eastAsia"/>
          <w:szCs w:val="24"/>
        </w:rPr>
        <w:t>低床式</w:t>
      </w:r>
      <w:r w:rsidR="00F8540D" w:rsidRPr="00FC724B">
        <w:rPr>
          <w:rFonts w:asciiTheme="minorEastAsia" w:eastAsiaTheme="minorEastAsia" w:hAnsiTheme="minorEastAsia" w:hint="eastAsia"/>
          <w:szCs w:val="24"/>
        </w:rPr>
        <w:t>車両</w:t>
      </w:r>
      <w:r w:rsidRPr="00FC724B">
        <w:rPr>
          <w:rFonts w:asciiTheme="minorEastAsia" w:eastAsiaTheme="minorEastAsia" w:hAnsiTheme="minorEastAsia" w:hint="eastAsia"/>
          <w:szCs w:val="24"/>
        </w:rPr>
        <w:t>やリ</w:t>
      </w:r>
      <w:r w:rsidR="00275401" w:rsidRPr="00FC724B">
        <w:rPr>
          <w:rFonts w:asciiTheme="minorEastAsia" w:eastAsiaTheme="minorEastAsia" w:hAnsiTheme="minorEastAsia" w:hint="eastAsia"/>
          <w:szCs w:val="24"/>
        </w:rPr>
        <w:t>フ</w:t>
      </w:r>
      <w:r w:rsidRPr="00FC724B">
        <w:rPr>
          <w:rFonts w:asciiTheme="minorEastAsia" w:eastAsiaTheme="minorEastAsia" w:hAnsiTheme="minorEastAsia" w:hint="eastAsia"/>
          <w:szCs w:val="24"/>
        </w:rPr>
        <w:t>ト付きバスではなく</w:t>
      </w:r>
      <w:r w:rsidR="004C461D" w:rsidRPr="00FC724B">
        <w:rPr>
          <w:rFonts w:asciiTheme="minorEastAsia" w:eastAsiaTheme="minorEastAsia" w:hAnsiTheme="minorEastAsia" w:hint="eastAsia"/>
          <w:szCs w:val="24"/>
        </w:rPr>
        <w:t>、</w:t>
      </w:r>
      <w:r w:rsidRPr="00FC724B">
        <w:rPr>
          <w:rFonts w:asciiTheme="minorEastAsia" w:eastAsiaTheme="minorEastAsia" w:hAnsiTheme="minorEastAsia" w:hint="eastAsia"/>
          <w:szCs w:val="24"/>
        </w:rPr>
        <w:t>運転者</w:t>
      </w:r>
      <w:r w:rsidR="004C461D" w:rsidRPr="00FC724B">
        <w:rPr>
          <w:rFonts w:asciiTheme="minorEastAsia" w:eastAsiaTheme="minorEastAsia" w:hAnsiTheme="minorEastAsia" w:hint="eastAsia"/>
          <w:szCs w:val="24"/>
        </w:rPr>
        <w:t>一人</w:t>
      </w:r>
      <w:r w:rsidRPr="00FC724B">
        <w:rPr>
          <w:rFonts w:asciiTheme="minorEastAsia" w:eastAsiaTheme="minorEastAsia" w:hAnsiTheme="minorEastAsia" w:hint="eastAsia"/>
          <w:szCs w:val="24"/>
        </w:rPr>
        <w:t>で</w:t>
      </w:r>
      <w:r w:rsidR="00DF310E" w:rsidRPr="00FC724B">
        <w:rPr>
          <w:rFonts w:asciiTheme="minorEastAsia" w:eastAsiaTheme="minorEastAsia" w:hAnsiTheme="minorEastAsia" w:hint="eastAsia"/>
          <w:szCs w:val="24"/>
        </w:rPr>
        <w:t>車いす</w:t>
      </w:r>
      <w:r w:rsidRPr="00FC724B">
        <w:rPr>
          <w:rFonts w:asciiTheme="minorEastAsia" w:eastAsiaTheme="minorEastAsia" w:hAnsiTheme="minorEastAsia" w:hint="eastAsia"/>
          <w:szCs w:val="24"/>
        </w:rPr>
        <w:t>使用者の安全な乗車を行うこと</w:t>
      </w:r>
      <w:r w:rsidR="00737C1B" w:rsidRPr="00FC724B">
        <w:rPr>
          <w:rFonts w:asciiTheme="minorEastAsia" w:eastAsiaTheme="minorEastAsia" w:hAnsiTheme="minorEastAsia" w:hint="eastAsia"/>
          <w:szCs w:val="24"/>
        </w:rPr>
        <w:t>が困難な</w:t>
      </w:r>
      <w:r w:rsidRPr="00FC724B">
        <w:rPr>
          <w:rFonts w:asciiTheme="minorEastAsia" w:eastAsiaTheme="minorEastAsia" w:hAnsiTheme="minorEastAsia" w:hint="eastAsia"/>
          <w:szCs w:val="24"/>
        </w:rPr>
        <w:t>場合</w:t>
      </w:r>
    </w:p>
    <w:p w:rsidR="00016AC3" w:rsidRPr="00FC724B" w:rsidRDefault="00DF310E" w:rsidP="00A94D9C">
      <w:pPr>
        <w:pStyle w:val="a3"/>
        <w:numPr>
          <w:ilvl w:val="0"/>
          <w:numId w:val="21"/>
        </w:numPr>
        <w:spacing w:afterLines="50" w:after="180"/>
        <w:rPr>
          <w:rFonts w:asciiTheme="minorEastAsia" w:eastAsiaTheme="minorEastAsia" w:hAnsiTheme="minorEastAsia"/>
          <w:szCs w:val="24"/>
        </w:rPr>
      </w:pPr>
      <w:r w:rsidRPr="00FC724B">
        <w:rPr>
          <w:rFonts w:asciiTheme="minorEastAsia" w:eastAsiaTheme="minorEastAsia" w:hAnsiTheme="minorEastAsia" w:hint="eastAsia"/>
          <w:szCs w:val="24"/>
        </w:rPr>
        <w:t>車いす</w:t>
      </w:r>
      <w:r w:rsidR="00016AC3" w:rsidRPr="00FC724B">
        <w:rPr>
          <w:rFonts w:asciiTheme="minorEastAsia" w:eastAsiaTheme="minorEastAsia" w:hAnsiTheme="minorEastAsia" w:hint="eastAsia"/>
          <w:szCs w:val="24"/>
        </w:rPr>
        <w:t>がバスに設置されている固定装置に対応して</w:t>
      </w:r>
      <w:r w:rsidR="00594267" w:rsidRPr="00FC724B">
        <w:rPr>
          <w:rFonts w:asciiTheme="minorEastAsia" w:eastAsiaTheme="minorEastAsia" w:hAnsiTheme="minorEastAsia" w:hint="eastAsia"/>
          <w:szCs w:val="24"/>
        </w:rPr>
        <w:t>いないため、転倒等により</w:t>
      </w:r>
      <w:r w:rsidRPr="00FC724B">
        <w:rPr>
          <w:rFonts w:asciiTheme="minorEastAsia" w:eastAsiaTheme="minorEastAsia" w:hAnsiTheme="minorEastAsia" w:hint="eastAsia"/>
          <w:szCs w:val="24"/>
        </w:rPr>
        <w:t>車いす</w:t>
      </w:r>
      <w:r w:rsidR="004C461D" w:rsidRPr="00FC724B">
        <w:rPr>
          <w:rFonts w:asciiTheme="minorEastAsia" w:eastAsiaTheme="minorEastAsia" w:hAnsiTheme="minorEastAsia" w:hint="eastAsia"/>
          <w:szCs w:val="24"/>
        </w:rPr>
        <w:t>使用</w:t>
      </w:r>
      <w:r w:rsidR="00594267" w:rsidRPr="00FC724B">
        <w:rPr>
          <w:rFonts w:asciiTheme="minorEastAsia" w:eastAsiaTheme="minorEastAsia" w:hAnsiTheme="minorEastAsia" w:hint="eastAsia"/>
          <w:szCs w:val="24"/>
        </w:rPr>
        <w:t>者や他の乗客が怪我をする恐れがある</w:t>
      </w:r>
      <w:r w:rsidR="00016AC3" w:rsidRPr="00FC724B">
        <w:rPr>
          <w:rFonts w:asciiTheme="minorEastAsia" w:eastAsiaTheme="minorEastAsia" w:hAnsiTheme="minorEastAsia" w:hint="eastAsia"/>
          <w:szCs w:val="24"/>
        </w:rPr>
        <w:t>場合</w:t>
      </w:r>
    </w:p>
    <w:p w:rsidR="005708B6" w:rsidRPr="00FC724B" w:rsidRDefault="005708B6" w:rsidP="00A94D9C">
      <w:pPr>
        <w:pStyle w:val="a3"/>
        <w:numPr>
          <w:ilvl w:val="0"/>
          <w:numId w:val="21"/>
        </w:numPr>
        <w:spacing w:afterLines="50" w:after="180"/>
        <w:rPr>
          <w:rFonts w:asciiTheme="minorEastAsia" w:eastAsiaTheme="minorEastAsia" w:hAnsiTheme="minorEastAsia"/>
          <w:szCs w:val="24"/>
        </w:rPr>
      </w:pPr>
      <w:r w:rsidRPr="00FC724B">
        <w:rPr>
          <w:rFonts w:asciiTheme="minorEastAsia" w:eastAsiaTheme="minorEastAsia" w:hAnsiTheme="minorEastAsia" w:hint="eastAsia"/>
          <w:szCs w:val="24"/>
        </w:rPr>
        <w:t>道路や歩道が狭いことなどにより、バス停の前後においても車いすの乗降スペースを確保できない場合</w:t>
      </w:r>
    </w:p>
    <w:p w:rsidR="00BE55A8" w:rsidRPr="00200A22" w:rsidRDefault="00BE55A8" w:rsidP="00A94D9C">
      <w:pPr>
        <w:spacing w:beforeLines="50" w:before="180"/>
        <w:ind w:firstLine="0"/>
        <w:rPr>
          <w:rFonts w:asciiTheme="minorEastAsia" w:hAnsiTheme="minorEastAsia"/>
          <w:szCs w:val="24"/>
        </w:rPr>
      </w:pPr>
      <w:r w:rsidRPr="00200A22">
        <w:rPr>
          <w:rFonts w:asciiTheme="minorEastAsia" w:hAnsiTheme="minorEastAsia" w:hint="eastAsia"/>
          <w:szCs w:val="24"/>
        </w:rPr>
        <w:t>＜タクシー＞</w:t>
      </w:r>
    </w:p>
    <w:p w:rsidR="00016AC3" w:rsidRPr="00FC724B" w:rsidRDefault="00DF310E" w:rsidP="00BE55A8">
      <w:pPr>
        <w:pStyle w:val="a3"/>
        <w:numPr>
          <w:ilvl w:val="0"/>
          <w:numId w:val="20"/>
        </w:numPr>
        <w:ind w:leftChars="100" w:left="660"/>
        <w:rPr>
          <w:rFonts w:asciiTheme="minorEastAsia" w:eastAsiaTheme="minorEastAsia" w:hAnsiTheme="minorEastAsia"/>
          <w:szCs w:val="24"/>
        </w:rPr>
      </w:pPr>
      <w:r w:rsidRPr="00FC724B">
        <w:rPr>
          <w:rFonts w:asciiTheme="minorEastAsia" w:eastAsiaTheme="minorEastAsia" w:hAnsiTheme="minorEastAsia" w:hint="eastAsia"/>
          <w:szCs w:val="24"/>
        </w:rPr>
        <w:t>車いす</w:t>
      </w:r>
      <w:r w:rsidR="00016AC3" w:rsidRPr="00FC724B">
        <w:rPr>
          <w:rFonts w:asciiTheme="minorEastAsia" w:eastAsiaTheme="minorEastAsia" w:hAnsiTheme="minorEastAsia" w:hint="eastAsia"/>
          <w:szCs w:val="24"/>
        </w:rPr>
        <w:t>や白杖使用者など外見で障害者と認識して停車することなく乗車を拒否したり、障害者であると認識した時点で、正当な理由なく乗車を拒否</w:t>
      </w:r>
      <w:r w:rsidR="001E3BE7" w:rsidRPr="00FC724B">
        <w:rPr>
          <w:rFonts w:asciiTheme="minorEastAsia" w:eastAsiaTheme="minorEastAsia" w:hAnsiTheme="minorEastAsia" w:hint="eastAsia"/>
          <w:szCs w:val="24"/>
        </w:rPr>
        <w:t>したり</w:t>
      </w:r>
      <w:r w:rsidR="00016AC3" w:rsidRPr="00FC724B">
        <w:rPr>
          <w:rFonts w:asciiTheme="minorEastAsia" w:eastAsiaTheme="minorEastAsia" w:hAnsiTheme="minorEastAsia" w:hint="eastAsia"/>
          <w:szCs w:val="24"/>
        </w:rPr>
        <w:t>する。</w:t>
      </w:r>
    </w:p>
    <w:p w:rsidR="00016AC3" w:rsidRPr="00FC724B" w:rsidRDefault="00016AC3" w:rsidP="00BE55A8">
      <w:pPr>
        <w:pStyle w:val="a3"/>
        <w:numPr>
          <w:ilvl w:val="0"/>
          <w:numId w:val="20"/>
        </w:numPr>
        <w:ind w:leftChars="100" w:left="660"/>
        <w:rPr>
          <w:rFonts w:asciiTheme="minorEastAsia" w:eastAsiaTheme="minorEastAsia" w:hAnsiTheme="minorEastAsia"/>
          <w:szCs w:val="24"/>
        </w:rPr>
      </w:pPr>
      <w:r w:rsidRPr="00FC724B">
        <w:rPr>
          <w:rFonts w:asciiTheme="minorEastAsia" w:eastAsiaTheme="minorEastAsia" w:hAnsiTheme="minorEastAsia" w:hint="eastAsia"/>
          <w:szCs w:val="24"/>
        </w:rPr>
        <w:t>障害者割引に対して、割引タクシー券の使用や領収書の発行を拒否する。</w:t>
      </w:r>
    </w:p>
    <w:p w:rsidR="00737C1B" w:rsidRPr="00200A22" w:rsidRDefault="00737C1B" w:rsidP="00737C1B">
      <w:pPr>
        <w:pStyle w:val="a3"/>
        <w:spacing w:line="240" w:lineRule="exact"/>
        <w:ind w:left="420" w:firstLine="0"/>
        <w:rPr>
          <w:rFonts w:asciiTheme="minorEastAsia" w:hAnsiTheme="minorEastAsia"/>
          <w:color w:val="FF0000"/>
          <w:szCs w:val="24"/>
          <w:u w:val="single"/>
        </w:rPr>
      </w:pPr>
    </w:p>
    <w:p w:rsidR="00E62A52" w:rsidRPr="00FC724B" w:rsidRDefault="00E62A52" w:rsidP="00A94D9C">
      <w:pPr>
        <w:pStyle w:val="a3"/>
        <w:spacing w:afterLines="50" w:after="180"/>
        <w:ind w:left="420" w:firstLine="0"/>
        <w:rPr>
          <w:rFonts w:asciiTheme="minorEastAsia" w:hAnsiTheme="minorEastAsia"/>
          <w:szCs w:val="24"/>
        </w:rPr>
      </w:pPr>
      <w:r w:rsidRPr="00FC724B">
        <w:rPr>
          <w:rFonts w:asciiTheme="minorEastAsia" w:hAnsiTheme="minorEastAsia" w:hint="eastAsia"/>
          <w:szCs w:val="24"/>
        </w:rPr>
        <w:t>※次の場合に、乗車を断ることは差別ではないと考えられる。</w:t>
      </w:r>
    </w:p>
    <w:p w:rsidR="00E62A52" w:rsidRPr="00FC724B" w:rsidRDefault="00DF310E" w:rsidP="00A94D9C">
      <w:pPr>
        <w:pStyle w:val="a3"/>
        <w:numPr>
          <w:ilvl w:val="0"/>
          <w:numId w:val="21"/>
        </w:numPr>
        <w:spacing w:afterLines="50" w:after="180"/>
        <w:rPr>
          <w:rFonts w:asciiTheme="minorEastAsia" w:eastAsiaTheme="minorEastAsia" w:hAnsiTheme="minorEastAsia"/>
          <w:szCs w:val="24"/>
        </w:rPr>
      </w:pPr>
      <w:r w:rsidRPr="00FC724B">
        <w:rPr>
          <w:rFonts w:asciiTheme="minorEastAsia" w:eastAsiaTheme="minorEastAsia" w:hAnsiTheme="minorEastAsia" w:hint="eastAsia"/>
          <w:szCs w:val="24"/>
        </w:rPr>
        <w:t>車いす</w:t>
      </w:r>
      <w:r w:rsidR="00E62A52" w:rsidRPr="00FC724B">
        <w:rPr>
          <w:rFonts w:asciiTheme="minorEastAsia" w:eastAsiaTheme="minorEastAsia" w:hAnsiTheme="minorEastAsia" w:hint="eastAsia"/>
          <w:szCs w:val="24"/>
        </w:rPr>
        <w:t>の乗車設備や固定装置等がないため、</w:t>
      </w:r>
      <w:r w:rsidRPr="00FC724B">
        <w:rPr>
          <w:rFonts w:asciiTheme="minorEastAsia" w:eastAsiaTheme="minorEastAsia" w:hAnsiTheme="minorEastAsia" w:hint="eastAsia"/>
          <w:szCs w:val="24"/>
        </w:rPr>
        <w:t>車いす</w:t>
      </w:r>
      <w:r w:rsidR="00E62A52" w:rsidRPr="00FC724B">
        <w:rPr>
          <w:rFonts w:asciiTheme="minorEastAsia" w:eastAsiaTheme="minorEastAsia" w:hAnsiTheme="minorEastAsia" w:hint="eastAsia"/>
          <w:szCs w:val="24"/>
        </w:rPr>
        <w:t>を使用したまま乗車</w:t>
      </w:r>
      <w:r w:rsidR="0047247C" w:rsidRPr="00FC724B">
        <w:rPr>
          <w:rFonts w:asciiTheme="minorEastAsia" w:eastAsiaTheme="minorEastAsia" w:hAnsiTheme="minorEastAsia" w:hint="eastAsia"/>
          <w:szCs w:val="24"/>
        </w:rPr>
        <w:t>できない</w:t>
      </w:r>
      <w:r w:rsidR="00E62A52" w:rsidRPr="00FC724B">
        <w:rPr>
          <w:rFonts w:asciiTheme="minorEastAsia" w:eastAsiaTheme="minorEastAsia" w:hAnsiTheme="minorEastAsia" w:hint="eastAsia"/>
          <w:szCs w:val="24"/>
        </w:rPr>
        <w:t>場合</w:t>
      </w:r>
    </w:p>
    <w:p w:rsidR="00E62A52" w:rsidRPr="00FC724B" w:rsidRDefault="0047247C" w:rsidP="00A94D9C">
      <w:pPr>
        <w:pStyle w:val="a3"/>
        <w:numPr>
          <w:ilvl w:val="0"/>
          <w:numId w:val="21"/>
        </w:numPr>
        <w:spacing w:afterLines="50" w:after="180"/>
        <w:rPr>
          <w:rFonts w:asciiTheme="minorEastAsia" w:eastAsiaTheme="minorEastAsia" w:hAnsiTheme="minorEastAsia"/>
          <w:szCs w:val="24"/>
        </w:rPr>
      </w:pPr>
      <w:r w:rsidRPr="00FC724B">
        <w:rPr>
          <w:rFonts w:asciiTheme="minorEastAsia" w:eastAsiaTheme="minorEastAsia" w:hAnsiTheme="minorEastAsia" w:hint="eastAsia"/>
          <w:szCs w:val="24"/>
        </w:rPr>
        <w:t>大型電動</w:t>
      </w:r>
      <w:r w:rsidR="00DF310E" w:rsidRPr="00FC724B">
        <w:rPr>
          <w:rFonts w:asciiTheme="minorEastAsia" w:eastAsiaTheme="minorEastAsia" w:hAnsiTheme="minorEastAsia" w:hint="eastAsia"/>
          <w:szCs w:val="24"/>
        </w:rPr>
        <w:t>車いす</w:t>
      </w:r>
      <w:r w:rsidRPr="00FC724B">
        <w:rPr>
          <w:rFonts w:asciiTheme="minorEastAsia" w:eastAsiaTheme="minorEastAsia" w:hAnsiTheme="minorEastAsia" w:hint="eastAsia"/>
          <w:szCs w:val="24"/>
        </w:rPr>
        <w:t>など折り</w:t>
      </w:r>
      <w:r w:rsidR="005D7FB3" w:rsidRPr="00FC724B">
        <w:rPr>
          <w:rFonts w:asciiTheme="minorEastAsia" w:eastAsiaTheme="minorEastAsia" w:hAnsiTheme="minorEastAsia" w:hint="eastAsia"/>
          <w:szCs w:val="24"/>
        </w:rPr>
        <w:t>たたみ</w:t>
      </w:r>
      <w:r w:rsidRPr="00FC724B">
        <w:rPr>
          <w:rFonts w:asciiTheme="minorEastAsia" w:eastAsiaTheme="minorEastAsia" w:hAnsiTheme="minorEastAsia" w:hint="eastAsia"/>
          <w:szCs w:val="24"/>
        </w:rPr>
        <w:t>が不可能なため、車両に積載できない場合</w:t>
      </w:r>
    </w:p>
    <w:p w:rsidR="00CE58DB" w:rsidRPr="00FC724B" w:rsidRDefault="00CE58DB" w:rsidP="00A94D9C">
      <w:pPr>
        <w:pStyle w:val="a3"/>
        <w:numPr>
          <w:ilvl w:val="0"/>
          <w:numId w:val="21"/>
        </w:numPr>
        <w:spacing w:afterLines="50" w:after="180"/>
        <w:rPr>
          <w:rFonts w:asciiTheme="minorEastAsia" w:eastAsiaTheme="minorEastAsia" w:hAnsiTheme="minorEastAsia"/>
          <w:szCs w:val="24"/>
        </w:rPr>
      </w:pPr>
      <w:r w:rsidRPr="00FC724B">
        <w:rPr>
          <w:rFonts w:asciiTheme="minorEastAsia" w:eastAsiaTheme="minorEastAsia" w:hAnsiTheme="minorEastAsia" w:hint="eastAsia"/>
          <w:szCs w:val="24"/>
        </w:rPr>
        <w:lastRenderedPageBreak/>
        <w:t>車いすからタクシー座席への移動等に当たって、介助人がおらずタクシードライバーだけでは対応できない場合は乗車を断る。</w:t>
      </w:r>
    </w:p>
    <w:p w:rsidR="00CE58DB" w:rsidRPr="00FC724B" w:rsidRDefault="00CE58DB" w:rsidP="00A94D9C">
      <w:pPr>
        <w:pStyle w:val="a3"/>
        <w:numPr>
          <w:ilvl w:val="0"/>
          <w:numId w:val="21"/>
        </w:numPr>
        <w:spacing w:afterLines="50" w:after="180"/>
        <w:rPr>
          <w:rFonts w:asciiTheme="minorEastAsia" w:eastAsiaTheme="minorEastAsia" w:hAnsiTheme="minorEastAsia"/>
          <w:szCs w:val="24"/>
        </w:rPr>
      </w:pPr>
      <w:r w:rsidRPr="00FC724B">
        <w:rPr>
          <w:rFonts w:asciiTheme="minorEastAsia" w:eastAsiaTheme="minorEastAsia" w:hAnsiTheme="minorEastAsia" w:hint="eastAsia"/>
          <w:szCs w:val="24"/>
        </w:rPr>
        <w:t>駐停車禁止除外標章等の交付を受けていない車両において、駐停車禁止場所での乗降や車両を離れての介助行為等</w:t>
      </w:r>
      <w:r w:rsidR="00BC493E" w:rsidRPr="00FC724B">
        <w:rPr>
          <w:rFonts w:asciiTheme="minorEastAsia" w:eastAsiaTheme="minorEastAsia" w:hAnsiTheme="minorEastAsia" w:hint="eastAsia"/>
          <w:szCs w:val="24"/>
        </w:rPr>
        <w:t>道路交通法等の法規制に抵触するサービスの提供を断る。</w:t>
      </w:r>
    </w:p>
    <w:p w:rsidR="00387BDD" w:rsidRPr="00200A22" w:rsidRDefault="00387BDD" w:rsidP="00A94D9C">
      <w:pPr>
        <w:spacing w:beforeLines="50" w:before="180"/>
        <w:ind w:firstLine="0"/>
        <w:rPr>
          <w:rFonts w:asciiTheme="minorEastAsia" w:hAnsiTheme="minorEastAsia"/>
          <w:szCs w:val="24"/>
        </w:rPr>
      </w:pPr>
    </w:p>
    <w:p w:rsidR="00A3567A" w:rsidRPr="00200A22" w:rsidRDefault="00A3567A" w:rsidP="00A94D9C">
      <w:pPr>
        <w:spacing w:beforeLines="50" w:before="180"/>
        <w:ind w:firstLine="0"/>
        <w:rPr>
          <w:rFonts w:asciiTheme="minorEastAsia" w:hAnsiTheme="minorEastAsia"/>
          <w:szCs w:val="24"/>
        </w:rPr>
      </w:pPr>
      <w:r w:rsidRPr="00200A22">
        <w:rPr>
          <w:rFonts w:asciiTheme="minorEastAsia" w:hAnsiTheme="minorEastAsia" w:hint="eastAsia"/>
          <w:szCs w:val="24"/>
        </w:rPr>
        <w:t>＜飛行機＞</w:t>
      </w:r>
    </w:p>
    <w:p w:rsidR="001F207A" w:rsidRPr="00200A22" w:rsidRDefault="00A3567A" w:rsidP="00A94D9C">
      <w:pPr>
        <w:pStyle w:val="a3"/>
        <w:numPr>
          <w:ilvl w:val="0"/>
          <w:numId w:val="20"/>
        </w:numPr>
        <w:overflowPunct w:val="0"/>
        <w:spacing w:afterLines="50" w:after="180"/>
        <w:ind w:leftChars="100" w:left="660"/>
        <w:textAlignment w:val="baseline"/>
        <w:rPr>
          <w:rFonts w:asciiTheme="minorEastAsia" w:eastAsiaTheme="minorEastAsia" w:hAnsiTheme="minorEastAsia"/>
          <w:szCs w:val="24"/>
        </w:rPr>
      </w:pPr>
      <w:r w:rsidRPr="00FC724B">
        <w:rPr>
          <w:rFonts w:asciiTheme="minorEastAsia" w:eastAsiaTheme="minorEastAsia" w:hAnsiTheme="minorEastAsia" w:hint="eastAsia"/>
          <w:szCs w:val="24"/>
        </w:rPr>
        <w:t>航空旅行</w:t>
      </w:r>
      <w:r w:rsidRPr="00FC724B">
        <w:rPr>
          <w:rFonts w:asciiTheme="minorEastAsia" w:eastAsiaTheme="minorEastAsia" w:hAnsiTheme="minorEastAsia"/>
          <w:szCs w:val="24"/>
        </w:rPr>
        <w:t>に関して特段の</w:t>
      </w:r>
      <w:r w:rsidRPr="00FC724B">
        <w:rPr>
          <w:rFonts w:asciiTheme="minorEastAsia" w:eastAsiaTheme="minorEastAsia" w:hAnsiTheme="minorEastAsia" w:hint="eastAsia"/>
          <w:szCs w:val="24"/>
        </w:rPr>
        <w:t>支障</w:t>
      </w:r>
      <w:r w:rsidRPr="00FC724B">
        <w:rPr>
          <w:rFonts w:asciiTheme="minorEastAsia" w:eastAsiaTheme="minorEastAsia" w:hAnsiTheme="minorEastAsia"/>
          <w:szCs w:val="24"/>
        </w:rPr>
        <w:t>等</w:t>
      </w:r>
      <w:r w:rsidRPr="00FC724B">
        <w:rPr>
          <w:rFonts w:asciiTheme="minorEastAsia" w:eastAsiaTheme="minorEastAsia" w:hAnsiTheme="minorEastAsia" w:hint="eastAsia"/>
          <w:szCs w:val="24"/>
        </w:rPr>
        <w:t>が</w:t>
      </w:r>
      <w:r w:rsidRPr="00FC724B">
        <w:rPr>
          <w:rFonts w:asciiTheme="minorEastAsia" w:eastAsiaTheme="minorEastAsia" w:hAnsiTheme="minorEastAsia"/>
          <w:szCs w:val="24"/>
        </w:rPr>
        <w:t>ない</w:t>
      </w:r>
      <w:r w:rsidR="00B97A84" w:rsidRPr="00FC724B">
        <w:rPr>
          <w:rFonts w:asciiTheme="minorEastAsia" w:eastAsiaTheme="minorEastAsia" w:hAnsiTheme="minorEastAsia" w:hint="eastAsia"/>
          <w:szCs w:val="24"/>
        </w:rPr>
        <w:t>にもかかわらず</w:t>
      </w:r>
      <w:r w:rsidRPr="00FC724B">
        <w:rPr>
          <w:rFonts w:asciiTheme="minorEastAsia" w:eastAsiaTheme="minorEastAsia" w:hAnsiTheme="minorEastAsia" w:hint="eastAsia"/>
          <w:szCs w:val="24"/>
        </w:rPr>
        <w:t>、診断書の提出を求める</w:t>
      </w:r>
      <w:r w:rsidR="00F211C9" w:rsidRPr="00FC724B">
        <w:rPr>
          <w:rFonts w:asciiTheme="minorEastAsia" w:eastAsiaTheme="minorEastAsia" w:hAnsiTheme="minorEastAsia" w:hint="eastAsia"/>
          <w:szCs w:val="24"/>
        </w:rPr>
        <w:t>。</w:t>
      </w:r>
    </w:p>
    <w:p w:rsidR="001F207A" w:rsidRPr="00FC724B" w:rsidRDefault="001F207A" w:rsidP="00A94D9C">
      <w:pPr>
        <w:pStyle w:val="a3"/>
        <w:numPr>
          <w:ilvl w:val="0"/>
          <w:numId w:val="20"/>
        </w:numPr>
        <w:overflowPunct w:val="0"/>
        <w:spacing w:afterLines="50" w:after="180"/>
        <w:ind w:leftChars="100" w:left="660"/>
        <w:textAlignment w:val="baseline"/>
        <w:rPr>
          <w:rFonts w:asciiTheme="minorEastAsia" w:eastAsiaTheme="minorEastAsia" w:hAnsiTheme="minorEastAsia"/>
          <w:szCs w:val="24"/>
        </w:rPr>
      </w:pPr>
      <w:r w:rsidRPr="00FC724B">
        <w:rPr>
          <w:rFonts w:asciiTheme="minorEastAsia" w:eastAsiaTheme="minorEastAsia" w:hAnsiTheme="minorEastAsia" w:hint="eastAsia"/>
          <w:szCs w:val="24"/>
        </w:rPr>
        <w:t>同伴者がいないことを理由に、軽度な歩行困難な利用者の搭乗を拒否する。</w:t>
      </w:r>
    </w:p>
    <w:p w:rsidR="0047247C" w:rsidRPr="00200A22" w:rsidRDefault="0047247C" w:rsidP="00A94D9C">
      <w:pPr>
        <w:pStyle w:val="a3"/>
        <w:overflowPunct w:val="0"/>
        <w:spacing w:afterLines="50" w:after="180" w:line="240" w:lineRule="exact"/>
        <w:ind w:left="658" w:firstLine="0"/>
        <w:textAlignment w:val="baseline"/>
        <w:rPr>
          <w:rFonts w:asciiTheme="minorEastAsia" w:hAnsiTheme="minorEastAsia"/>
          <w:color w:val="FF0000"/>
          <w:szCs w:val="24"/>
          <w:u w:val="single"/>
        </w:rPr>
      </w:pPr>
    </w:p>
    <w:p w:rsidR="0047247C" w:rsidRPr="00FC724B" w:rsidRDefault="0047247C" w:rsidP="00A94D9C">
      <w:pPr>
        <w:pStyle w:val="a3"/>
        <w:spacing w:afterLines="50" w:after="180"/>
        <w:ind w:left="420" w:firstLine="0"/>
        <w:rPr>
          <w:rFonts w:asciiTheme="minorEastAsia" w:hAnsiTheme="minorEastAsia"/>
          <w:szCs w:val="24"/>
        </w:rPr>
      </w:pPr>
      <w:r w:rsidRPr="00FC724B">
        <w:rPr>
          <w:rFonts w:asciiTheme="minorEastAsia" w:hAnsiTheme="minorEastAsia" w:hint="eastAsia"/>
          <w:szCs w:val="24"/>
        </w:rPr>
        <w:t>※次の場合</w:t>
      </w:r>
      <w:r w:rsidR="0035083C" w:rsidRPr="00FC724B">
        <w:rPr>
          <w:rFonts w:asciiTheme="minorEastAsia" w:hAnsiTheme="minorEastAsia" w:hint="eastAsia"/>
          <w:szCs w:val="24"/>
        </w:rPr>
        <w:t>は</w:t>
      </w:r>
      <w:r w:rsidRPr="00FC724B">
        <w:rPr>
          <w:rFonts w:asciiTheme="minorEastAsia" w:hAnsiTheme="minorEastAsia" w:hint="eastAsia"/>
          <w:szCs w:val="24"/>
        </w:rPr>
        <w:t>、差別ではないと考えられる。</w:t>
      </w:r>
    </w:p>
    <w:p w:rsidR="0035083C" w:rsidRPr="00FC724B" w:rsidRDefault="00F8540D" w:rsidP="00A94D9C">
      <w:pPr>
        <w:pStyle w:val="a3"/>
        <w:numPr>
          <w:ilvl w:val="0"/>
          <w:numId w:val="21"/>
        </w:numPr>
        <w:spacing w:afterLines="50" w:after="180"/>
        <w:rPr>
          <w:rFonts w:asciiTheme="minorEastAsia" w:eastAsiaTheme="minorEastAsia" w:hAnsiTheme="minorEastAsia"/>
          <w:szCs w:val="24"/>
        </w:rPr>
      </w:pPr>
      <w:r w:rsidRPr="00FC724B">
        <w:rPr>
          <w:rFonts w:asciiTheme="minorEastAsia" w:eastAsiaTheme="minorEastAsia" w:hAnsiTheme="minorEastAsia" w:hint="eastAsia"/>
          <w:szCs w:val="24"/>
        </w:rPr>
        <w:t>客室乗務員等の本来の業務に付随するものでないため、食事・化粧室の利用などの介助が必要な利用者に対して、付き添いの方の同伴を求める</w:t>
      </w:r>
    </w:p>
    <w:p w:rsidR="0035083C" w:rsidRPr="00FC724B" w:rsidRDefault="00F8540D" w:rsidP="00F8540D">
      <w:pPr>
        <w:pStyle w:val="a3"/>
        <w:numPr>
          <w:ilvl w:val="0"/>
          <w:numId w:val="21"/>
        </w:numPr>
        <w:rPr>
          <w:rFonts w:asciiTheme="minorEastAsia" w:eastAsiaTheme="minorEastAsia" w:hAnsiTheme="minorEastAsia"/>
          <w:szCs w:val="24"/>
        </w:rPr>
      </w:pPr>
      <w:r w:rsidRPr="00FC724B">
        <w:rPr>
          <w:rFonts w:asciiTheme="minorEastAsia" w:eastAsiaTheme="minorEastAsia" w:hAnsiTheme="minorEastAsia" w:hint="eastAsia"/>
          <w:szCs w:val="24"/>
        </w:rPr>
        <w:t>定時性確保のため、搭乗手続きや保安検査に時間がかかることが予想される利用者には早めに空港に来てもらう</w:t>
      </w:r>
      <w:r w:rsidR="0035083C" w:rsidRPr="00FC724B">
        <w:rPr>
          <w:rFonts w:asciiTheme="minorEastAsia" w:eastAsiaTheme="minorEastAsia" w:hAnsiTheme="minorEastAsia" w:hint="eastAsia"/>
          <w:szCs w:val="24"/>
        </w:rPr>
        <w:t>。</w:t>
      </w:r>
    </w:p>
    <w:p w:rsidR="00F8540D" w:rsidRPr="00FC724B" w:rsidRDefault="00F8540D" w:rsidP="00F8540D">
      <w:pPr>
        <w:pStyle w:val="a3"/>
        <w:numPr>
          <w:ilvl w:val="0"/>
          <w:numId w:val="21"/>
        </w:numPr>
        <w:rPr>
          <w:rFonts w:asciiTheme="minorEastAsia" w:eastAsiaTheme="minorEastAsia" w:hAnsiTheme="minorEastAsia"/>
          <w:szCs w:val="24"/>
        </w:rPr>
      </w:pPr>
      <w:r w:rsidRPr="00FC724B">
        <w:rPr>
          <w:rFonts w:asciiTheme="minorEastAsia" w:eastAsiaTheme="minorEastAsia" w:hAnsiTheme="minorEastAsia" w:hint="eastAsia"/>
          <w:szCs w:val="24"/>
        </w:rPr>
        <w:t>使用機材、空港車両もしくは人員等の理由により、車いすのサイズと重量が搭載の規定範囲を超えていると判断される場合は、車いすの受託を断る。</w:t>
      </w:r>
    </w:p>
    <w:p w:rsidR="0047247C" w:rsidRPr="00FC724B" w:rsidRDefault="0047247C" w:rsidP="0035083C">
      <w:pPr>
        <w:overflowPunct w:val="0"/>
        <w:textAlignment w:val="baseline"/>
        <w:rPr>
          <w:rFonts w:asciiTheme="minorEastAsia" w:eastAsiaTheme="minorEastAsia" w:hAnsiTheme="minorEastAsia"/>
          <w:szCs w:val="24"/>
        </w:rPr>
      </w:pPr>
    </w:p>
    <w:p w:rsidR="005F10F7" w:rsidRPr="00506CF9" w:rsidRDefault="005F10F7" w:rsidP="005F10F7">
      <w:pPr>
        <w:pStyle w:val="4"/>
        <w:ind w:leftChars="300" w:left="720" w:right="240"/>
      </w:pPr>
      <w:r w:rsidRPr="00506CF9">
        <w:rPr>
          <w:rFonts w:hint="eastAsia"/>
        </w:rPr>
        <w:t>合理的配慮</w:t>
      </w:r>
      <w:r w:rsidR="00310D4F" w:rsidRPr="00FC724B">
        <w:rPr>
          <w:rFonts w:hint="eastAsia"/>
        </w:rPr>
        <w:t>と考えられる</w:t>
      </w:r>
      <w:r w:rsidRPr="00506CF9">
        <w:rPr>
          <w:rFonts w:hint="eastAsia"/>
        </w:rPr>
        <w:t>例</w:t>
      </w:r>
    </w:p>
    <w:p w:rsidR="00642221" w:rsidRPr="00200A22" w:rsidRDefault="00642221" w:rsidP="00A94D9C">
      <w:pPr>
        <w:spacing w:beforeLines="50" w:before="180"/>
        <w:ind w:firstLine="0"/>
        <w:rPr>
          <w:rFonts w:asciiTheme="minorEastAsia" w:hAnsiTheme="minorEastAsia"/>
          <w:szCs w:val="24"/>
        </w:rPr>
      </w:pPr>
      <w:r w:rsidRPr="00200A22">
        <w:rPr>
          <w:rFonts w:asciiTheme="minorEastAsia" w:hAnsiTheme="minorEastAsia" w:hint="eastAsia"/>
          <w:szCs w:val="24"/>
        </w:rPr>
        <w:t>＜共通＞</w:t>
      </w:r>
    </w:p>
    <w:p w:rsidR="00BF015E" w:rsidRPr="00FC724B" w:rsidRDefault="00BF015E" w:rsidP="00955491">
      <w:pPr>
        <w:pStyle w:val="a3"/>
        <w:numPr>
          <w:ilvl w:val="0"/>
          <w:numId w:val="20"/>
        </w:numPr>
        <w:ind w:leftChars="100" w:left="660"/>
        <w:rPr>
          <w:rFonts w:asciiTheme="minorEastAsia" w:eastAsiaTheme="minorEastAsia" w:hAnsiTheme="minorEastAsia"/>
          <w:szCs w:val="24"/>
        </w:rPr>
      </w:pPr>
      <w:r w:rsidRPr="00FC724B">
        <w:rPr>
          <w:rFonts w:asciiTheme="minorEastAsia" w:eastAsiaTheme="minorEastAsia" w:hAnsiTheme="minorEastAsia" w:hint="eastAsia"/>
          <w:szCs w:val="24"/>
        </w:rPr>
        <w:t>ウェブ</w:t>
      </w:r>
      <w:r w:rsidRPr="00FC724B">
        <w:rPr>
          <w:rFonts w:asciiTheme="minorEastAsia" w:eastAsiaTheme="minorEastAsia" w:hAnsiTheme="minorEastAsia"/>
          <w:szCs w:val="24"/>
        </w:rPr>
        <w:t>サイト</w:t>
      </w:r>
      <w:r w:rsidR="004C461D" w:rsidRPr="00FC724B">
        <w:rPr>
          <w:rFonts w:asciiTheme="minorEastAsia" w:eastAsiaTheme="minorEastAsia" w:hAnsiTheme="minorEastAsia" w:hint="eastAsia"/>
          <w:szCs w:val="24"/>
        </w:rPr>
        <w:t>で</w:t>
      </w:r>
      <w:r w:rsidRPr="00FC724B">
        <w:rPr>
          <w:rFonts w:asciiTheme="minorEastAsia" w:eastAsiaTheme="minorEastAsia" w:hAnsiTheme="minorEastAsia"/>
          <w:szCs w:val="24"/>
        </w:rPr>
        <w:t>、</w:t>
      </w:r>
      <w:r w:rsidRPr="00FC724B">
        <w:rPr>
          <w:rFonts w:asciiTheme="minorEastAsia" w:eastAsiaTheme="minorEastAsia" w:hAnsiTheme="minorEastAsia" w:hint="eastAsia"/>
          <w:szCs w:val="24"/>
        </w:rPr>
        <w:t>障害のある利用者向けの情報を分かりやすく掲載する</w:t>
      </w:r>
      <w:r w:rsidR="0035083C" w:rsidRPr="00FC724B">
        <w:rPr>
          <w:rFonts w:asciiTheme="minorEastAsia" w:eastAsiaTheme="minorEastAsia" w:hAnsiTheme="minorEastAsia" w:hint="eastAsia"/>
          <w:szCs w:val="24"/>
        </w:rPr>
        <w:t>。</w:t>
      </w:r>
    </w:p>
    <w:p w:rsidR="00E80726" w:rsidRDefault="00E80726" w:rsidP="00955491">
      <w:pPr>
        <w:pStyle w:val="a3"/>
        <w:numPr>
          <w:ilvl w:val="0"/>
          <w:numId w:val="20"/>
        </w:numPr>
        <w:ind w:leftChars="100" w:left="660"/>
        <w:rPr>
          <w:rFonts w:asciiTheme="minorEastAsia" w:eastAsiaTheme="minorEastAsia" w:hAnsiTheme="minorEastAsia"/>
          <w:szCs w:val="24"/>
        </w:rPr>
      </w:pPr>
      <w:r w:rsidRPr="00FC724B">
        <w:rPr>
          <w:rFonts w:asciiTheme="minorEastAsia" w:eastAsiaTheme="minorEastAsia" w:hAnsiTheme="minorEastAsia" w:hint="eastAsia"/>
          <w:szCs w:val="24"/>
        </w:rPr>
        <w:t>安全に関する案内について、視覚障害</w:t>
      </w:r>
      <w:r w:rsidRPr="00FC724B">
        <w:rPr>
          <w:rFonts w:asciiTheme="minorEastAsia" w:eastAsiaTheme="minorEastAsia" w:hAnsiTheme="minorEastAsia"/>
          <w:szCs w:val="24"/>
        </w:rPr>
        <w:t>のある</w:t>
      </w:r>
      <w:r w:rsidRPr="00FC724B">
        <w:rPr>
          <w:rFonts w:asciiTheme="minorEastAsia" w:eastAsiaTheme="minorEastAsia" w:hAnsiTheme="minorEastAsia" w:hint="eastAsia"/>
          <w:szCs w:val="24"/>
        </w:rPr>
        <w:t>利用者に対して、個別に口頭</w:t>
      </w:r>
      <w:r w:rsidR="004C461D" w:rsidRPr="00FC724B">
        <w:rPr>
          <w:rFonts w:asciiTheme="minorEastAsia" w:eastAsiaTheme="minorEastAsia" w:hAnsiTheme="minorEastAsia" w:hint="eastAsia"/>
          <w:szCs w:val="24"/>
        </w:rPr>
        <w:t>で</w:t>
      </w:r>
      <w:r w:rsidRPr="00FC724B">
        <w:rPr>
          <w:rFonts w:asciiTheme="minorEastAsia" w:eastAsiaTheme="minorEastAsia" w:hAnsiTheme="minorEastAsia" w:hint="eastAsia"/>
          <w:szCs w:val="24"/>
        </w:rPr>
        <w:t>案内</w:t>
      </w:r>
      <w:r w:rsidR="0035083C" w:rsidRPr="00FC724B">
        <w:rPr>
          <w:rFonts w:asciiTheme="minorEastAsia" w:eastAsiaTheme="minorEastAsia" w:hAnsiTheme="minorEastAsia" w:hint="eastAsia"/>
          <w:szCs w:val="24"/>
        </w:rPr>
        <w:t>したり、</w:t>
      </w:r>
      <w:r w:rsidRPr="00FC724B">
        <w:rPr>
          <w:rFonts w:asciiTheme="minorEastAsia" w:eastAsiaTheme="minorEastAsia" w:hAnsiTheme="minorEastAsia" w:hint="eastAsia"/>
          <w:szCs w:val="24"/>
        </w:rPr>
        <w:t>点字</w:t>
      </w:r>
      <w:r w:rsidR="0035083C" w:rsidRPr="00FC724B">
        <w:rPr>
          <w:rFonts w:asciiTheme="minorEastAsia" w:eastAsiaTheme="minorEastAsia" w:hAnsiTheme="minorEastAsia" w:hint="eastAsia"/>
          <w:szCs w:val="24"/>
        </w:rPr>
        <w:t>の</w:t>
      </w:r>
      <w:r w:rsidRPr="00FC724B">
        <w:rPr>
          <w:rFonts w:asciiTheme="minorEastAsia" w:eastAsiaTheme="minorEastAsia" w:hAnsiTheme="minorEastAsia" w:hint="eastAsia"/>
          <w:szCs w:val="24"/>
        </w:rPr>
        <w:t>パンフレットを用意</w:t>
      </w:r>
      <w:r w:rsidR="004C461D" w:rsidRPr="00FC724B">
        <w:rPr>
          <w:rFonts w:asciiTheme="minorEastAsia" w:eastAsiaTheme="minorEastAsia" w:hAnsiTheme="minorEastAsia" w:hint="eastAsia"/>
          <w:szCs w:val="24"/>
        </w:rPr>
        <w:t>したり</w:t>
      </w:r>
      <w:r w:rsidRPr="00FC724B">
        <w:rPr>
          <w:rFonts w:asciiTheme="minorEastAsia" w:eastAsiaTheme="minorEastAsia" w:hAnsiTheme="minorEastAsia" w:hint="eastAsia"/>
          <w:szCs w:val="24"/>
        </w:rPr>
        <w:t>する</w:t>
      </w:r>
      <w:r w:rsidR="0035083C" w:rsidRPr="00FC724B">
        <w:rPr>
          <w:rFonts w:asciiTheme="minorEastAsia" w:eastAsiaTheme="minorEastAsia" w:hAnsiTheme="minorEastAsia" w:hint="eastAsia"/>
          <w:szCs w:val="24"/>
        </w:rPr>
        <w:t>。</w:t>
      </w:r>
    </w:p>
    <w:p w:rsidR="00B46F73" w:rsidRDefault="00B46F73" w:rsidP="00B46F73">
      <w:pPr>
        <w:pStyle w:val="a3"/>
        <w:numPr>
          <w:ilvl w:val="0"/>
          <w:numId w:val="20"/>
        </w:numPr>
        <w:ind w:leftChars="100" w:left="660"/>
        <w:rPr>
          <w:rFonts w:asciiTheme="minorEastAsia" w:eastAsiaTheme="minorEastAsia" w:hAnsiTheme="minorEastAsia"/>
          <w:szCs w:val="24"/>
        </w:rPr>
      </w:pPr>
      <w:r w:rsidRPr="00B46F73">
        <w:rPr>
          <w:rFonts w:asciiTheme="minorEastAsia" w:eastAsiaTheme="minorEastAsia" w:hAnsiTheme="minorEastAsia" w:hint="eastAsia"/>
          <w:szCs w:val="24"/>
        </w:rPr>
        <w:t>安全や運行情報等について、聴覚に障害のある利用者が、音声情報を見て確認できるように、電光表示機器や貼紙等でも案内を行う。</w:t>
      </w:r>
    </w:p>
    <w:p w:rsidR="00DB6629" w:rsidRPr="00DB6629" w:rsidRDefault="00DB6629" w:rsidP="00B46F73">
      <w:pPr>
        <w:pStyle w:val="a3"/>
        <w:numPr>
          <w:ilvl w:val="0"/>
          <w:numId w:val="20"/>
        </w:numPr>
        <w:ind w:leftChars="100" w:left="660"/>
        <w:rPr>
          <w:rFonts w:asciiTheme="minorEastAsia" w:eastAsiaTheme="minorEastAsia" w:hAnsiTheme="minorEastAsia"/>
          <w:szCs w:val="24"/>
        </w:rPr>
      </w:pPr>
      <w:r w:rsidRPr="00DB6629">
        <w:rPr>
          <w:rFonts w:asciiTheme="minorEastAsia" w:eastAsiaTheme="minorEastAsia" w:hAnsiTheme="minorEastAsia" w:hint="eastAsia"/>
          <w:szCs w:val="24"/>
        </w:rPr>
        <w:t>電車やバスの中で、空席があるにもかかわらず、白杖使用者が立っている場合、声をかけて空席があることを知らせる。</w:t>
      </w:r>
    </w:p>
    <w:p w:rsidR="00D86B1E" w:rsidRPr="00200A22" w:rsidRDefault="00D86B1E" w:rsidP="00A94D9C">
      <w:pPr>
        <w:spacing w:beforeLines="50" w:before="180"/>
        <w:ind w:firstLine="0"/>
        <w:rPr>
          <w:rFonts w:asciiTheme="minorEastAsia" w:hAnsiTheme="minorEastAsia"/>
          <w:szCs w:val="24"/>
        </w:rPr>
      </w:pPr>
      <w:r w:rsidRPr="00200A22">
        <w:rPr>
          <w:rFonts w:asciiTheme="minorEastAsia" w:hAnsiTheme="minorEastAsia" w:hint="eastAsia"/>
          <w:szCs w:val="24"/>
        </w:rPr>
        <w:t>＜鉄道＞</w:t>
      </w:r>
    </w:p>
    <w:p w:rsidR="00D86B1E" w:rsidRPr="00FC724B" w:rsidRDefault="00D86B1E" w:rsidP="00D86B1E">
      <w:pPr>
        <w:pStyle w:val="a3"/>
        <w:numPr>
          <w:ilvl w:val="0"/>
          <w:numId w:val="20"/>
        </w:numPr>
        <w:ind w:leftChars="100" w:left="660"/>
        <w:rPr>
          <w:rFonts w:asciiTheme="minorEastAsia" w:eastAsiaTheme="minorEastAsia" w:hAnsiTheme="minorEastAsia"/>
          <w:szCs w:val="24"/>
        </w:rPr>
      </w:pPr>
      <w:r w:rsidRPr="00FC724B">
        <w:rPr>
          <w:rFonts w:asciiTheme="minorEastAsia" w:eastAsiaTheme="minorEastAsia" w:hAnsiTheme="minorEastAsia"/>
          <w:szCs w:val="24"/>
        </w:rPr>
        <w:t>障害</w:t>
      </w:r>
      <w:r w:rsidRPr="00FC724B">
        <w:rPr>
          <w:rFonts w:asciiTheme="minorEastAsia" w:eastAsiaTheme="minorEastAsia" w:hAnsiTheme="minorEastAsia" w:hint="eastAsia"/>
          <w:szCs w:val="24"/>
        </w:rPr>
        <w:t>者</w:t>
      </w:r>
      <w:r w:rsidRPr="00FC724B">
        <w:rPr>
          <w:rFonts w:asciiTheme="minorEastAsia" w:eastAsiaTheme="minorEastAsia" w:hAnsiTheme="minorEastAsia"/>
          <w:szCs w:val="24"/>
        </w:rPr>
        <w:t>が列車に乗降</w:t>
      </w:r>
      <w:r w:rsidRPr="00FC724B">
        <w:rPr>
          <w:rFonts w:asciiTheme="minorEastAsia" w:eastAsiaTheme="minorEastAsia" w:hAnsiTheme="minorEastAsia" w:hint="eastAsia"/>
          <w:szCs w:val="24"/>
        </w:rPr>
        <w:t>したり、</w:t>
      </w:r>
      <w:r w:rsidRPr="00FC724B">
        <w:rPr>
          <w:rFonts w:asciiTheme="minorEastAsia" w:eastAsiaTheme="minorEastAsia" w:hAnsiTheme="minorEastAsia"/>
          <w:szCs w:val="24"/>
        </w:rPr>
        <w:t>列車の乗降のために駅構内を移動</w:t>
      </w:r>
      <w:r w:rsidR="004C461D" w:rsidRPr="00FC724B">
        <w:rPr>
          <w:rFonts w:asciiTheme="minorEastAsia" w:eastAsiaTheme="minorEastAsia" w:hAnsiTheme="minorEastAsia" w:hint="eastAsia"/>
          <w:szCs w:val="24"/>
        </w:rPr>
        <w:t>したり</w:t>
      </w:r>
      <w:r w:rsidRPr="00FC724B">
        <w:rPr>
          <w:rFonts w:asciiTheme="minorEastAsia" w:eastAsiaTheme="minorEastAsia" w:hAnsiTheme="minorEastAsia"/>
          <w:szCs w:val="24"/>
        </w:rPr>
        <w:t>する</w:t>
      </w:r>
      <w:r w:rsidRPr="00FC724B">
        <w:rPr>
          <w:rFonts w:asciiTheme="minorEastAsia" w:eastAsiaTheme="minorEastAsia" w:hAnsiTheme="minorEastAsia" w:hint="eastAsia"/>
          <w:szCs w:val="24"/>
        </w:rPr>
        <w:t>ときに、</w:t>
      </w:r>
      <w:r w:rsidRPr="00FC724B">
        <w:rPr>
          <w:rFonts w:asciiTheme="minorEastAsia" w:eastAsiaTheme="minorEastAsia" w:hAnsiTheme="minorEastAsia"/>
          <w:szCs w:val="24"/>
        </w:rPr>
        <w:t>手伝う</w:t>
      </w:r>
      <w:r w:rsidRPr="00FC724B">
        <w:rPr>
          <w:rFonts w:asciiTheme="minorEastAsia" w:eastAsiaTheme="minorEastAsia" w:hAnsiTheme="minorEastAsia" w:hint="eastAsia"/>
          <w:szCs w:val="24"/>
        </w:rPr>
        <w:t>。</w:t>
      </w:r>
    </w:p>
    <w:p w:rsidR="00D86B1E" w:rsidRPr="00FC724B" w:rsidRDefault="00D86B1E" w:rsidP="00D86B1E">
      <w:pPr>
        <w:pStyle w:val="a3"/>
        <w:numPr>
          <w:ilvl w:val="0"/>
          <w:numId w:val="20"/>
        </w:numPr>
        <w:ind w:leftChars="100" w:left="660"/>
        <w:rPr>
          <w:rFonts w:asciiTheme="minorEastAsia" w:eastAsiaTheme="minorEastAsia" w:hAnsiTheme="minorEastAsia"/>
          <w:szCs w:val="24"/>
        </w:rPr>
      </w:pPr>
      <w:r w:rsidRPr="00FC724B">
        <w:rPr>
          <w:rFonts w:asciiTheme="minorEastAsia" w:eastAsiaTheme="minorEastAsia" w:hAnsiTheme="minorEastAsia"/>
          <w:szCs w:val="24"/>
        </w:rPr>
        <w:t>券売機の利用が難しい場合、障害の特性に応じ、窓口で発売</w:t>
      </w:r>
      <w:r w:rsidRPr="00FC724B">
        <w:rPr>
          <w:rFonts w:asciiTheme="minorEastAsia" w:eastAsiaTheme="minorEastAsia" w:hAnsiTheme="minorEastAsia" w:hint="eastAsia"/>
          <w:szCs w:val="24"/>
        </w:rPr>
        <w:t>したり、</w:t>
      </w:r>
      <w:r w:rsidRPr="00FC724B">
        <w:rPr>
          <w:rFonts w:asciiTheme="minorEastAsia" w:eastAsiaTheme="minorEastAsia" w:hAnsiTheme="minorEastAsia"/>
          <w:szCs w:val="24"/>
        </w:rPr>
        <w:t>券売機操作を手伝</w:t>
      </w:r>
      <w:r w:rsidR="004C461D" w:rsidRPr="00FC724B">
        <w:rPr>
          <w:rFonts w:asciiTheme="minorEastAsia" w:eastAsiaTheme="minorEastAsia" w:hAnsiTheme="minorEastAsia" w:hint="eastAsia"/>
          <w:szCs w:val="24"/>
        </w:rPr>
        <w:t>ったりする</w:t>
      </w:r>
      <w:r w:rsidRPr="00FC724B">
        <w:rPr>
          <w:rFonts w:asciiTheme="minorEastAsia" w:eastAsiaTheme="minorEastAsia" w:hAnsiTheme="minorEastAsia" w:hint="eastAsia"/>
          <w:szCs w:val="24"/>
        </w:rPr>
        <w:t>。</w:t>
      </w:r>
    </w:p>
    <w:p w:rsidR="00FB37AF" w:rsidRPr="00200A22" w:rsidRDefault="00FB37AF" w:rsidP="00A94D9C">
      <w:pPr>
        <w:spacing w:beforeLines="50" w:before="180"/>
        <w:ind w:firstLine="0"/>
        <w:rPr>
          <w:rFonts w:asciiTheme="minorEastAsia" w:hAnsiTheme="minorEastAsia"/>
          <w:szCs w:val="24"/>
        </w:rPr>
      </w:pPr>
      <w:r w:rsidRPr="00200A22">
        <w:rPr>
          <w:rFonts w:asciiTheme="minorEastAsia" w:hAnsiTheme="minorEastAsia" w:hint="eastAsia"/>
          <w:szCs w:val="24"/>
        </w:rPr>
        <w:t>＜バス＞</w:t>
      </w:r>
    </w:p>
    <w:p w:rsidR="00FF25F7" w:rsidRPr="00FC724B" w:rsidRDefault="00DF310E" w:rsidP="00955491">
      <w:pPr>
        <w:pStyle w:val="a3"/>
        <w:numPr>
          <w:ilvl w:val="0"/>
          <w:numId w:val="20"/>
        </w:numPr>
        <w:ind w:leftChars="100" w:left="660"/>
        <w:rPr>
          <w:rFonts w:asciiTheme="minorEastAsia" w:eastAsiaTheme="minorEastAsia" w:hAnsiTheme="minorEastAsia"/>
          <w:szCs w:val="24"/>
        </w:rPr>
      </w:pPr>
      <w:r w:rsidRPr="00FC724B">
        <w:rPr>
          <w:rFonts w:asciiTheme="minorEastAsia" w:eastAsiaTheme="minorEastAsia" w:hAnsiTheme="minorEastAsia" w:hint="eastAsia"/>
          <w:szCs w:val="24"/>
        </w:rPr>
        <w:t>車いす</w:t>
      </w:r>
      <w:r w:rsidR="00FF25F7" w:rsidRPr="00FC724B">
        <w:rPr>
          <w:rFonts w:asciiTheme="minorEastAsia" w:eastAsiaTheme="minorEastAsia" w:hAnsiTheme="minorEastAsia" w:hint="eastAsia"/>
          <w:szCs w:val="24"/>
        </w:rPr>
        <w:t>使用者がバスに乗車する際、</w:t>
      </w:r>
      <w:r w:rsidR="00FF25F7" w:rsidRPr="00FC724B">
        <w:rPr>
          <w:rFonts w:asciiTheme="minorEastAsia" w:eastAsiaTheme="minorEastAsia" w:hAnsiTheme="minorEastAsia"/>
          <w:szCs w:val="24"/>
        </w:rPr>
        <w:t>車</w:t>
      </w:r>
      <w:r w:rsidR="00FF25F7" w:rsidRPr="00FC724B">
        <w:rPr>
          <w:rFonts w:asciiTheme="minorEastAsia" w:eastAsiaTheme="minorEastAsia" w:hAnsiTheme="minorEastAsia" w:hint="eastAsia"/>
          <w:szCs w:val="24"/>
        </w:rPr>
        <w:t>いす</w:t>
      </w:r>
      <w:r w:rsidR="00FF25F7" w:rsidRPr="00FC724B">
        <w:rPr>
          <w:rFonts w:asciiTheme="minorEastAsia" w:eastAsiaTheme="minorEastAsia" w:hAnsiTheme="minorEastAsia"/>
          <w:szCs w:val="24"/>
        </w:rPr>
        <w:t>スペースを空けて</w:t>
      </w:r>
      <w:r w:rsidR="00FF25F7" w:rsidRPr="00FC724B">
        <w:rPr>
          <w:rFonts w:asciiTheme="minorEastAsia" w:eastAsiaTheme="minorEastAsia" w:hAnsiTheme="minorEastAsia" w:hint="eastAsia"/>
          <w:szCs w:val="24"/>
        </w:rPr>
        <w:t>もらう</w:t>
      </w:r>
      <w:r w:rsidR="00FF25F7" w:rsidRPr="00FC724B">
        <w:rPr>
          <w:rFonts w:asciiTheme="minorEastAsia" w:eastAsiaTheme="minorEastAsia" w:hAnsiTheme="minorEastAsia"/>
          <w:szCs w:val="24"/>
        </w:rPr>
        <w:t>よう</w:t>
      </w:r>
      <w:r w:rsidR="00FF25F7" w:rsidRPr="00FC724B">
        <w:rPr>
          <w:rFonts w:asciiTheme="minorEastAsia" w:eastAsiaTheme="minorEastAsia" w:hAnsiTheme="minorEastAsia" w:hint="eastAsia"/>
          <w:szCs w:val="24"/>
        </w:rPr>
        <w:t>車内案内により</w:t>
      </w:r>
      <w:r w:rsidR="00BF015E" w:rsidRPr="00FC724B">
        <w:rPr>
          <w:rFonts w:asciiTheme="minorEastAsia" w:eastAsiaTheme="minorEastAsia" w:hAnsiTheme="minorEastAsia" w:hint="eastAsia"/>
          <w:szCs w:val="24"/>
        </w:rPr>
        <w:t>乗客</w:t>
      </w:r>
      <w:r w:rsidR="00BF015E" w:rsidRPr="00FC724B">
        <w:rPr>
          <w:rFonts w:asciiTheme="minorEastAsia" w:eastAsiaTheme="minorEastAsia" w:hAnsiTheme="minorEastAsia"/>
          <w:szCs w:val="24"/>
        </w:rPr>
        <w:t>へ</w:t>
      </w:r>
      <w:r w:rsidR="00FF25F7" w:rsidRPr="00FC724B">
        <w:rPr>
          <w:rFonts w:asciiTheme="minorEastAsia" w:eastAsiaTheme="minorEastAsia" w:hAnsiTheme="minorEastAsia"/>
          <w:szCs w:val="24"/>
        </w:rPr>
        <w:t>協力を</w:t>
      </w:r>
      <w:r w:rsidR="00FF25F7" w:rsidRPr="00FC724B">
        <w:rPr>
          <w:rFonts w:asciiTheme="minorEastAsia" w:eastAsiaTheme="minorEastAsia" w:hAnsiTheme="minorEastAsia" w:hint="eastAsia"/>
          <w:szCs w:val="24"/>
        </w:rPr>
        <w:t>お願いする</w:t>
      </w:r>
      <w:r w:rsidR="00F211C9" w:rsidRPr="00FC724B">
        <w:rPr>
          <w:rFonts w:asciiTheme="minorEastAsia" w:eastAsiaTheme="minorEastAsia" w:hAnsiTheme="minorEastAsia" w:hint="eastAsia"/>
          <w:szCs w:val="24"/>
        </w:rPr>
        <w:t>。</w:t>
      </w:r>
    </w:p>
    <w:p w:rsidR="00FB37AF" w:rsidRPr="00FC724B" w:rsidRDefault="00FB37AF" w:rsidP="00FB37AF">
      <w:pPr>
        <w:pStyle w:val="a3"/>
        <w:numPr>
          <w:ilvl w:val="0"/>
          <w:numId w:val="20"/>
        </w:numPr>
        <w:ind w:leftChars="100" w:left="660"/>
        <w:rPr>
          <w:rFonts w:asciiTheme="minorEastAsia" w:eastAsiaTheme="minorEastAsia" w:hAnsiTheme="minorEastAsia"/>
          <w:szCs w:val="24"/>
        </w:rPr>
      </w:pPr>
      <w:r w:rsidRPr="00FC724B">
        <w:rPr>
          <w:rFonts w:asciiTheme="minorEastAsia" w:eastAsiaTheme="minorEastAsia" w:hAnsiTheme="minorEastAsia" w:hint="eastAsia"/>
          <w:szCs w:val="24"/>
        </w:rPr>
        <w:t>スロープ板を出すことが困難なバス停では、前後</w:t>
      </w:r>
      <w:r w:rsidR="008336A7" w:rsidRPr="00FC724B">
        <w:rPr>
          <w:rFonts w:asciiTheme="minorEastAsia" w:eastAsiaTheme="minorEastAsia" w:hAnsiTheme="minorEastAsia" w:hint="eastAsia"/>
          <w:szCs w:val="24"/>
        </w:rPr>
        <w:t>の</w:t>
      </w:r>
      <w:r w:rsidRPr="00FC724B">
        <w:rPr>
          <w:rFonts w:asciiTheme="minorEastAsia" w:eastAsiaTheme="minorEastAsia" w:hAnsiTheme="minorEastAsia" w:hint="eastAsia"/>
          <w:szCs w:val="24"/>
        </w:rPr>
        <w:t>乗降可能な位置にバスを停車する</w:t>
      </w:r>
      <w:r w:rsidR="00F211C9" w:rsidRPr="00FC724B">
        <w:rPr>
          <w:rFonts w:asciiTheme="minorEastAsia" w:eastAsiaTheme="minorEastAsia" w:hAnsiTheme="minorEastAsia" w:hint="eastAsia"/>
          <w:szCs w:val="24"/>
        </w:rPr>
        <w:t>。</w:t>
      </w:r>
    </w:p>
    <w:p w:rsidR="00FF25F7" w:rsidRDefault="00FF25F7" w:rsidP="00FC724B">
      <w:pPr>
        <w:pStyle w:val="a3"/>
        <w:numPr>
          <w:ilvl w:val="0"/>
          <w:numId w:val="20"/>
        </w:numPr>
        <w:ind w:leftChars="100" w:left="660"/>
        <w:rPr>
          <w:rFonts w:asciiTheme="minorEastAsia" w:eastAsiaTheme="minorEastAsia" w:hAnsiTheme="minorEastAsia"/>
          <w:szCs w:val="24"/>
        </w:rPr>
      </w:pPr>
      <w:r w:rsidRPr="00FC724B">
        <w:rPr>
          <w:rFonts w:asciiTheme="minorEastAsia" w:eastAsiaTheme="minorEastAsia" w:hAnsiTheme="minorEastAsia"/>
          <w:szCs w:val="24"/>
        </w:rPr>
        <w:t>運賃支払いの手助けを必要とする障害者について、障害の特性に応じた配慮をする</w:t>
      </w:r>
      <w:r w:rsidR="00F211C9" w:rsidRPr="00FC724B">
        <w:rPr>
          <w:rFonts w:asciiTheme="minorEastAsia" w:eastAsiaTheme="minorEastAsia" w:hAnsiTheme="minorEastAsia" w:hint="eastAsia"/>
          <w:szCs w:val="24"/>
        </w:rPr>
        <w:t>。</w:t>
      </w:r>
    </w:p>
    <w:p w:rsidR="00B46F73" w:rsidRDefault="00B46F73" w:rsidP="00B46F73">
      <w:pPr>
        <w:pStyle w:val="a3"/>
        <w:ind w:left="660" w:firstLine="0"/>
        <w:rPr>
          <w:rFonts w:asciiTheme="minorEastAsia" w:eastAsiaTheme="minorEastAsia" w:hAnsiTheme="minorEastAsia"/>
          <w:szCs w:val="24"/>
        </w:rPr>
      </w:pPr>
    </w:p>
    <w:p w:rsidR="00FB37AF" w:rsidRPr="00200A22" w:rsidRDefault="00FB37AF" w:rsidP="00A94D9C">
      <w:pPr>
        <w:spacing w:beforeLines="50" w:before="180"/>
        <w:ind w:firstLine="0"/>
        <w:rPr>
          <w:rFonts w:asciiTheme="minorEastAsia" w:hAnsiTheme="minorEastAsia"/>
          <w:color w:val="000000" w:themeColor="text1"/>
          <w:szCs w:val="24"/>
        </w:rPr>
      </w:pPr>
      <w:r w:rsidRPr="00200A22">
        <w:rPr>
          <w:rFonts w:asciiTheme="minorEastAsia" w:hAnsiTheme="minorEastAsia" w:hint="eastAsia"/>
          <w:color w:val="000000" w:themeColor="text1"/>
          <w:szCs w:val="24"/>
        </w:rPr>
        <w:lastRenderedPageBreak/>
        <w:t>＜タクシー＞</w:t>
      </w:r>
    </w:p>
    <w:p w:rsidR="00D27512" w:rsidRPr="00FC724B" w:rsidRDefault="00D27512" w:rsidP="00D27512">
      <w:pPr>
        <w:pStyle w:val="a3"/>
        <w:numPr>
          <w:ilvl w:val="0"/>
          <w:numId w:val="20"/>
        </w:numPr>
        <w:ind w:leftChars="100" w:left="660"/>
        <w:rPr>
          <w:rFonts w:asciiTheme="minorEastAsia" w:eastAsiaTheme="minorEastAsia" w:hAnsiTheme="minorEastAsia"/>
          <w:szCs w:val="24"/>
        </w:rPr>
      </w:pPr>
      <w:r w:rsidRPr="00FC724B">
        <w:rPr>
          <w:rFonts w:asciiTheme="minorEastAsia" w:eastAsiaTheme="minorEastAsia" w:hAnsiTheme="minorEastAsia" w:hint="eastAsia"/>
          <w:szCs w:val="24"/>
        </w:rPr>
        <w:t>タクシー会社において、高齢者や障害者等の特性を理解した上で、適切な接遇・介助を行うことができるよう、運転者へ教育を行う</w:t>
      </w:r>
      <w:r w:rsidR="00F211C9" w:rsidRPr="00FC724B">
        <w:rPr>
          <w:rFonts w:asciiTheme="minorEastAsia" w:eastAsiaTheme="minorEastAsia" w:hAnsiTheme="minorEastAsia" w:hint="eastAsia"/>
          <w:szCs w:val="24"/>
        </w:rPr>
        <w:t>。</w:t>
      </w:r>
    </w:p>
    <w:p w:rsidR="00FB37AF" w:rsidRPr="00FC724B" w:rsidRDefault="00FB37AF" w:rsidP="00FB37AF">
      <w:pPr>
        <w:pStyle w:val="a3"/>
        <w:numPr>
          <w:ilvl w:val="0"/>
          <w:numId w:val="20"/>
        </w:numPr>
        <w:ind w:leftChars="100" w:left="660"/>
        <w:rPr>
          <w:rFonts w:asciiTheme="minorEastAsia" w:eastAsiaTheme="minorEastAsia" w:hAnsiTheme="minorEastAsia"/>
          <w:szCs w:val="24"/>
        </w:rPr>
      </w:pPr>
      <w:r w:rsidRPr="00FC724B">
        <w:rPr>
          <w:rFonts w:asciiTheme="minorEastAsia" w:eastAsiaTheme="minorEastAsia" w:hAnsiTheme="minorEastAsia"/>
          <w:szCs w:val="24"/>
        </w:rPr>
        <w:t>自身でシートベルトを装着することができない障害者</w:t>
      </w:r>
      <w:r w:rsidR="005D7FB3" w:rsidRPr="00FC724B">
        <w:rPr>
          <w:rFonts w:asciiTheme="minorEastAsia" w:eastAsiaTheme="minorEastAsia" w:hAnsiTheme="minorEastAsia" w:hint="eastAsia"/>
          <w:szCs w:val="24"/>
        </w:rPr>
        <w:t>に対して</w:t>
      </w:r>
      <w:r w:rsidRPr="00FC724B">
        <w:rPr>
          <w:rFonts w:asciiTheme="minorEastAsia" w:eastAsiaTheme="minorEastAsia" w:hAnsiTheme="minorEastAsia"/>
          <w:szCs w:val="24"/>
        </w:rPr>
        <w:t>、乗車時にシートベルトの装着と装着確認をタクシードライバーが行う</w:t>
      </w:r>
      <w:r w:rsidR="00F211C9" w:rsidRPr="00FC724B">
        <w:rPr>
          <w:rFonts w:asciiTheme="minorEastAsia" w:eastAsiaTheme="minorEastAsia" w:hAnsiTheme="minorEastAsia" w:hint="eastAsia"/>
          <w:szCs w:val="24"/>
        </w:rPr>
        <w:t>。</w:t>
      </w:r>
    </w:p>
    <w:p w:rsidR="00642221" w:rsidRPr="00200A22" w:rsidRDefault="00642221" w:rsidP="00A94D9C">
      <w:pPr>
        <w:spacing w:beforeLines="50" w:before="180"/>
        <w:ind w:firstLine="0"/>
        <w:rPr>
          <w:rFonts w:asciiTheme="minorEastAsia" w:hAnsiTheme="minorEastAsia"/>
          <w:szCs w:val="24"/>
        </w:rPr>
      </w:pPr>
      <w:r w:rsidRPr="00200A22">
        <w:rPr>
          <w:rFonts w:asciiTheme="minorEastAsia" w:hAnsiTheme="minorEastAsia" w:hint="eastAsia"/>
          <w:szCs w:val="24"/>
        </w:rPr>
        <w:t>＜飛行機＞</w:t>
      </w:r>
    </w:p>
    <w:p w:rsidR="00D27512" w:rsidRPr="00FC724B" w:rsidRDefault="00D27512" w:rsidP="00D27512">
      <w:pPr>
        <w:pStyle w:val="a3"/>
        <w:numPr>
          <w:ilvl w:val="0"/>
          <w:numId w:val="20"/>
        </w:numPr>
        <w:ind w:leftChars="100" w:left="660"/>
        <w:rPr>
          <w:rFonts w:asciiTheme="minorEastAsia" w:eastAsiaTheme="minorEastAsia" w:hAnsiTheme="minorEastAsia"/>
          <w:szCs w:val="24"/>
        </w:rPr>
      </w:pPr>
      <w:r w:rsidRPr="00FC724B">
        <w:rPr>
          <w:rFonts w:asciiTheme="minorEastAsia" w:eastAsiaTheme="minorEastAsia" w:hAnsiTheme="minorEastAsia" w:hint="eastAsia"/>
          <w:szCs w:val="24"/>
        </w:rPr>
        <w:t>飛行機で、杖・松葉杖（先の尖ったものを除く）の機内持ち込みを許可する</w:t>
      </w:r>
      <w:r w:rsidR="00F211C9" w:rsidRPr="00FC724B">
        <w:rPr>
          <w:rFonts w:asciiTheme="minorEastAsia" w:eastAsiaTheme="minorEastAsia" w:hAnsiTheme="minorEastAsia" w:hint="eastAsia"/>
          <w:szCs w:val="24"/>
        </w:rPr>
        <w:t>。</w:t>
      </w:r>
    </w:p>
    <w:p w:rsidR="00D27512" w:rsidRPr="00FC724B" w:rsidRDefault="00D27512" w:rsidP="00D27512">
      <w:pPr>
        <w:pStyle w:val="a3"/>
        <w:numPr>
          <w:ilvl w:val="0"/>
          <w:numId w:val="20"/>
        </w:numPr>
        <w:ind w:leftChars="100" w:left="660"/>
        <w:rPr>
          <w:rFonts w:asciiTheme="minorEastAsia" w:eastAsiaTheme="minorEastAsia" w:hAnsiTheme="minorEastAsia"/>
          <w:szCs w:val="24"/>
        </w:rPr>
      </w:pPr>
      <w:r w:rsidRPr="00FC724B">
        <w:rPr>
          <w:rFonts w:asciiTheme="minorEastAsia" w:eastAsiaTheme="minorEastAsia" w:hAnsiTheme="minorEastAsia" w:hint="eastAsia"/>
          <w:szCs w:val="24"/>
        </w:rPr>
        <w:t>膝を曲げることが困難な利用者に、可能な限り利用者の要望に沿った座席を用意する</w:t>
      </w:r>
      <w:r w:rsidR="00F211C9" w:rsidRPr="00FC724B">
        <w:rPr>
          <w:rFonts w:asciiTheme="minorEastAsia" w:eastAsiaTheme="minorEastAsia" w:hAnsiTheme="minorEastAsia" w:hint="eastAsia"/>
          <w:szCs w:val="24"/>
        </w:rPr>
        <w:t>。</w:t>
      </w:r>
    </w:p>
    <w:p w:rsidR="00D27512" w:rsidRPr="00FC724B" w:rsidRDefault="00D27512" w:rsidP="00D27512">
      <w:pPr>
        <w:pStyle w:val="a3"/>
        <w:numPr>
          <w:ilvl w:val="0"/>
          <w:numId w:val="20"/>
        </w:numPr>
        <w:ind w:leftChars="100" w:left="660"/>
        <w:rPr>
          <w:rFonts w:asciiTheme="minorEastAsia" w:eastAsiaTheme="minorEastAsia" w:hAnsiTheme="minorEastAsia"/>
          <w:szCs w:val="24"/>
        </w:rPr>
      </w:pPr>
      <w:r w:rsidRPr="00FC724B">
        <w:rPr>
          <w:rFonts w:asciiTheme="minorEastAsia" w:eastAsiaTheme="minorEastAsia" w:hAnsiTheme="minorEastAsia" w:hint="eastAsia"/>
          <w:szCs w:val="24"/>
        </w:rPr>
        <w:t>人的対応が可能な場合で、利用者の希望があれば、チェックインカウンターから搭乗口、又は搭乗口から到着ロビーの間、係員が同行する</w:t>
      </w:r>
      <w:r w:rsidR="00F211C9" w:rsidRPr="00FC724B">
        <w:rPr>
          <w:rFonts w:asciiTheme="minorEastAsia" w:eastAsiaTheme="minorEastAsia" w:hAnsiTheme="minorEastAsia" w:hint="eastAsia"/>
          <w:szCs w:val="24"/>
        </w:rPr>
        <w:t>。</w:t>
      </w:r>
    </w:p>
    <w:p w:rsidR="00D27512" w:rsidRPr="00FC724B" w:rsidRDefault="00D27512" w:rsidP="00D27512">
      <w:pPr>
        <w:pStyle w:val="a3"/>
        <w:numPr>
          <w:ilvl w:val="0"/>
          <w:numId w:val="20"/>
        </w:numPr>
        <w:ind w:leftChars="100" w:left="660"/>
        <w:rPr>
          <w:rFonts w:asciiTheme="minorEastAsia" w:eastAsiaTheme="minorEastAsia" w:hAnsiTheme="minorEastAsia"/>
          <w:szCs w:val="24"/>
        </w:rPr>
      </w:pPr>
      <w:r w:rsidRPr="00FC724B">
        <w:rPr>
          <w:rFonts w:asciiTheme="minorEastAsia" w:eastAsiaTheme="minorEastAsia" w:hAnsiTheme="minorEastAsia" w:hint="eastAsia"/>
          <w:szCs w:val="24"/>
        </w:rPr>
        <w:t>人的対応が可能な場合で、利用者の希望があれば、車いすのサイズと重量が対応可能な範囲内で、利用者の車いすを搭乗口</w:t>
      </w:r>
      <w:r w:rsidR="005D7FB3" w:rsidRPr="00FC724B">
        <w:rPr>
          <w:rFonts w:asciiTheme="minorEastAsia" w:eastAsiaTheme="minorEastAsia" w:hAnsiTheme="minorEastAsia" w:hint="eastAsia"/>
          <w:szCs w:val="24"/>
        </w:rPr>
        <w:t>で</w:t>
      </w:r>
      <w:r w:rsidRPr="00FC724B">
        <w:rPr>
          <w:rFonts w:asciiTheme="minorEastAsia" w:eastAsiaTheme="minorEastAsia" w:hAnsiTheme="minorEastAsia" w:hint="eastAsia"/>
          <w:szCs w:val="24"/>
        </w:rPr>
        <w:t>預かる</w:t>
      </w:r>
      <w:r w:rsidR="00F211C9" w:rsidRPr="00FC724B">
        <w:rPr>
          <w:rFonts w:asciiTheme="minorEastAsia" w:eastAsiaTheme="minorEastAsia" w:hAnsiTheme="minorEastAsia" w:hint="eastAsia"/>
          <w:szCs w:val="24"/>
        </w:rPr>
        <w:t>。</w:t>
      </w:r>
    </w:p>
    <w:p w:rsidR="00D86B1E" w:rsidRDefault="00D86B1E">
      <w:pPr>
        <w:rPr>
          <w:rFonts w:asciiTheme="majorHAnsi" w:eastAsiaTheme="majorEastAsia" w:hAnsiTheme="majorHAnsi" w:cstheme="majorBidi"/>
          <w:b/>
          <w:color w:val="000000" w:themeColor="text1"/>
          <w:szCs w:val="24"/>
        </w:rPr>
      </w:pPr>
      <w:bookmarkStart w:id="42" w:name="_Toc431295603"/>
      <w:r>
        <w:br w:type="page"/>
      </w:r>
    </w:p>
    <w:p w:rsidR="00FF25F7" w:rsidRPr="00A73D79" w:rsidRDefault="00FF25F7" w:rsidP="002F4CD1">
      <w:pPr>
        <w:pStyle w:val="3"/>
        <w:ind w:left="240" w:right="240"/>
      </w:pPr>
      <w:bookmarkStart w:id="43" w:name="_Toc441173315"/>
      <w:r w:rsidRPr="00A73D79">
        <w:rPr>
          <w:rFonts w:hint="eastAsia"/>
        </w:rPr>
        <w:lastRenderedPageBreak/>
        <w:t>（９）不動産取引</w:t>
      </w:r>
      <w:bookmarkEnd w:id="42"/>
      <w:bookmarkEnd w:id="43"/>
    </w:p>
    <w:p w:rsidR="005F10F7" w:rsidRPr="006B6EFD" w:rsidRDefault="00A26B53" w:rsidP="005F10F7">
      <w:pPr>
        <w:pStyle w:val="4"/>
        <w:ind w:leftChars="300" w:left="720" w:right="240"/>
        <w:rPr>
          <w:bCs/>
        </w:rPr>
      </w:pPr>
      <w:r>
        <w:rPr>
          <w:rFonts w:asciiTheme="majorEastAsia" w:hAnsiTheme="majorEastAsia"/>
          <w:noProof/>
          <w:sz w:val="22"/>
        </w:rPr>
        <w:pict>
          <v:roundrect id="AutoShape 310" o:spid="_x0000_s1179" style="position:absolute;left:0;text-align:left;margin-left:21.15pt;margin-top:28.9pt;width:471pt;height:68.6pt;z-index:251814912;visibility:visible" arcsize="69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" filled="f">
            <v:textbox inset="5.85pt,.7pt,5.85pt,.7pt"/>
          </v:roundrect>
        </w:pict>
      </w:r>
      <w:r w:rsidR="005F10F7">
        <w:rPr>
          <w:rFonts w:hint="eastAsia"/>
        </w:rPr>
        <w:t>不利益な取扱いに該当する可能性がある例</w:t>
      </w:r>
    </w:p>
    <w:p w:rsidR="00387BDD" w:rsidRPr="00200A22" w:rsidRDefault="00387BDD" w:rsidP="00A94D9C">
      <w:pPr>
        <w:spacing w:beforeLines="30" w:before="108" w:line="300" w:lineRule="exact"/>
        <w:ind w:leftChars="294" w:left="927" w:rightChars="50" w:right="120" w:hangingChars="92" w:hanging="221"/>
        <w:rPr>
          <w:rFonts w:asciiTheme="majorEastAsia" w:eastAsiaTheme="majorEastAsia" w:hAnsiTheme="majorEastAsia"/>
          <w:szCs w:val="24"/>
        </w:rPr>
      </w:pPr>
      <w:r w:rsidRPr="00200A22">
        <w:rPr>
          <w:rFonts w:asciiTheme="majorEastAsia" w:eastAsiaTheme="majorEastAsia" w:hAnsiTheme="majorEastAsia" w:hint="eastAsia"/>
          <w:szCs w:val="24"/>
        </w:rPr>
        <w:t>◆ 障害を理由として、不動産の売却、賃貸、転貸、賃借権の譲渡を拒否したり、制限したり、これに条件を</w:t>
      </w:r>
      <w:r w:rsidRPr="00FC724B">
        <w:rPr>
          <w:rFonts w:asciiTheme="majorEastAsia" w:eastAsiaTheme="majorEastAsia" w:hAnsiTheme="majorEastAsia" w:hint="eastAsia"/>
          <w:szCs w:val="24"/>
        </w:rPr>
        <w:t>付け</w:t>
      </w:r>
      <w:r w:rsidR="004C461D" w:rsidRPr="00FC724B">
        <w:rPr>
          <w:rFonts w:asciiTheme="majorEastAsia" w:eastAsiaTheme="majorEastAsia" w:hAnsiTheme="majorEastAsia" w:hint="eastAsia"/>
          <w:szCs w:val="24"/>
        </w:rPr>
        <w:t>たりす</w:t>
      </w:r>
      <w:r w:rsidRPr="00FC724B">
        <w:rPr>
          <w:rFonts w:asciiTheme="majorEastAsia" w:eastAsiaTheme="majorEastAsia" w:hAnsiTheme="majorEastAsia" w:hint="eastAsia"/>
          <w:szCs w:val="24"/>
        </w:rPr>
        <w:t>る</w:t>
      </w:r>
      <w:r w:rsidRPr="00200A22">
        <w:rPr>
          <w:rFonts w:asciiTheme="majorEastAsia" w:eastAsiaTheme="majorEastAsia" w:hAnsiTheme="majorEastAsia" w:hint="eastAsia"/>
          <w:szCs w:val="24"/>
        </w:rPr>
        <w:t>など不利益な取扱いを行うこと</w:t>
      </w:r>
    </w:p>
    <w:p w:rsidR="00387BDD" w:rsidRPr="00387BDD" w:rsidRDefault="00A26B53" w:rsidP="00200A22">
      <w:pPr>
        <w:spacing w:line="300" w:lineRule="exact"/>
        <w:ind w:leftChars="500" w:left="1200" w:rightChars="50" w:right="120" w:firstLineChars="100" w:firstLine="240"/>
        <w:rPr>
          <w:rFonts w:asciiTheme="majorEastAsia" w:eastAsiaTheme="majorEastAsia" w:hAnsiTheme="majorEastAsia"/>
          <w:sz w:val="22"/>
        </w:rPr>
      </w:pPr>
      <w:r>
        <w:rPr>
          <w:rFonts w:asciiTheme="majorEastAsia" w:eastAsiaTheme="majorEastAsia" w:hAnsiTheme="majorEastAsia"/>
          <w:noProof/>
          <w:szCs w:val="24"/>
        </w:rPr>
        <w:pict>
          <v:shape id="AutoShape 295" o:spid="_x0000_s1178" type="#_x0000_t185" style="position:absolute;left:0;text-align:left;margin-left:52.65pt;margin-top:.45pt;width:433.5pt;height:28.9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" strokecolor="black [3213]">
            <v:textbox inset="5.85pt,.7pt,5.85pt,.7pt"/>
          </v:shape>
        </w:pict>
      </w:r>
      <w:r w:rsidR="00387BDD" w:rsidRPr="00200A22">
        <w:rPr>
          <w:rFonts w:asciiTheme="majorEastAsia" w:eastAsiaTheme="majorEastAsia" w:hAnsiTheme="majorEastAsia" w:hint="eastAsia"/>
          <w:szCs w:val="24"/>
        </w:rPr>
        <w:t>建物の構造上やむを得ないと認められる場合などの正当な理由がある場合を除く。</w:t>
      </w:r>
    </w:p>
    <w:p w:rsidR="00FF25F7" w:rsidRPr="00944A30" w:rsidRDefault="00FF25F7" w:rsidP="00A94D9C">
      <w:pPr>
        <w:pStyle w:val="a3"/>
        <w:numPr>
          <w:ilvl w:val="0"/>
          <w:numId w:val="20"/>
        </w:numPr>
        <w:spacing w:beforeLines="100" w:before="360"/>
        <w:ind w:leftChars="100" w:left="660"/>
        <w:rPr>
          <w:rFonts w:asciiTheme="minorEastAsia" w:eastAsiaTheme="minorEastAsia" w:hAnsiTheme="minorEastAsia"/>
          <w:szCs w:val="24"/>
        </w:rPr>
      </w:pPr>
      <w:r w:rsidRPr="00944A30">
        <w:rPr>
          <w:rFonts w:asciiTheme="minorEastAsia" w:eastAsiaTheme="minorEastAsia" w:hAnsiTheme="minorEastAsia" w:hint="eastAsia"/>
          <w:szCs w:val="24"/>
        </w:rPr>
        <w:t>物件一覧表に「障害者不可」と記載する</w:t>
      </w:r>
      <w:r w:rsidR="00F211C9" w:rsidRPr="00944A30">
        <w:rPr>
          <w:rFonts w:asciiTheme="minorEastAsia" w:eastAsiaTheme="minorEastAsia" w:hAnsiTheme="minorEastAsia" w:hint="eastAsia"/>
          <w:szCs w:val="24"/>
        </w:rPr>
        <w:t>。</w:t>
      </w:r>
    </w:p>
    <w:p w:rsidR="000B085B" w:rsidRPr="00944A30" w:rsidRDefault="00DF310E" w:rsidP="00A94D9C">
      <w:pPr>
        <w:pStyle w:val="a3"/>
        <w:numPr>
          <w:ilvl w:val="0"/>
          <w:numId w:val="20"/>
        </w:numPr>
        <w:spacing w:afterLines="50" w:after="180"/>
        <w:ind w:leftChars="100" w:left="660"/>
        <w:rPr>
          <w:rFonts w:asciiTheme="minorEastAsia" w:eastAsiaTheme="minorEastAsia" w:hAnsiTheme="minorEastAsia"/>
          <w:szCs w:val="24"/>
        </w:rPr>
      </w:pPr>
      <w:r w:rsidRPr="00944A30">
        <w:rPr>
          <w:rFonts w:asciiTheme="minorEastAsia" w:eastAsiaTheme="minorEastAsia" w:hAnsiTheme="minorEastAsia" w:hint="eastAsia"/>
          <w:szCs w:val="24"/>
        </w:rPr>
        <w:t>車いす</w:t>
      </w:r>
      <w:r w:rsidR="000B085B" w:rsidRPr="00944A30">
        <w:rPr>
          <w:rFonts w:asciiTheme="minorEastAsia" w:eastAsiaTheme="minorEastAsia" w:hAnsiTheme="minorEastAsia" w:hint="eastAsia"/>
          <w:szCs w:val="24"/>
        </w:rPr>
        <w:t>で物件の内覧を希望する障害者に対して、</w:t>
      </w:r>
      <w:r w:rsidRPr="00944A30">
        <w:rPr>
          <w:rFonts w:asciiTheme="minorEastAsia" w:eastAsiaTheme="minorEastAsia" w:hAnsiTheme="minorEastAsia" w:hint="eastAsia"/>
          <w:szCs w:val="24"/>
        </w:rPr>
        <w:t>車いす</w:t>
      </w:r>
      <w:r w:rsidR="000B085B" w:rsidRPr="00944A30">
        <w:rPr>
          <w:rFonts w:asciiTheme="minorEastAsia" w:eastAsiaTheme="minorEastAsia" w:hAnsiTheme="minorEastAsia" w:hint="eastAsia"/>
          <w:szCs w:val="24"/>
        </w:rPr>
        <w:t>での入室が可能かどうか</w:t>
      </w:r>
      <w:r w:rsidR="00CC1F7C" w:rsidRPr="00944A30">
        <w:rPr>
          <w:rFonts w:asciiTheme="minorEastAsia" w:eastAsiaTheme="minorEastAsia" w:hAnsiTheme="minorEastAsia" w:hint="eastAsia"/>
          <w:szCs w:val="24"/>
        </w:rPr>
        <w:t>など、</w:t>
      </w:r>
      <w:r w:rsidR="000B085B" w:rsidRPr="00944A30">
        <w:rPr>
          <w:rFonts w:asciiTheme="minorEastAsia" w:eastAsiaTheme="minorEastAsia" w:hAnsiTheme="minorEastAsia" w:hint="eastAsia"/>
          <w:szCs w:val="24"/>
        </w:rPr>
        <w:t>賃貸人との調整を行わずに内覧を断る</w:t>
      </w:r>
      <w:r w:rsidR="00F211C9" w:rsidRPr="00944A30">
        <w:rPr>
          <w:rFonts w:asciiTheme="minorEastAsia" w:eastAsiaTheme="minorEastAsia" w:hAnsiTheme="minorEastAsia" w:hint="eastAsia"/>
          <w:szCs w:val="24"/>
        </w:rPr>
        <w:t>。</w:t>
      </w:r>
    </w:p>
    <w:p w:rsidR="00FF25F7" w:rsidRPr="00944A30" w:rsidRDefault="00FF25F7" w:rsidP="00A94D9C">
      <w:pPr>
        <w:pStyle w:val="a3"/>
        <w:numPr>
          <w:ilvl w:val="0"/>
          <w:numId w:val="20"/>
        </w:numPr>
        <w:spacing w:afterLines="50" w:after="180"/>
        <w:ind w:leftChars="100" w:left="660"/>
        <w:rPr>
          <w:rFonts w:asciiTheme="minorEastAsia" w:eastAsiaTheme="minorEastAsia" w:hAnsiTheme="minorEastAsia"/>
          <w:szCs w:val="24"/>
        </w:rPr>
      </w:pPr>
      <w:r w:rsidRPr="00944A30">
        <w:rPr>
          <w:rFonts w:asciiTheme="minorEastAsia" w:eastAsiaTheme="minorEastAsia" w:hAnsiTheme="minorEastAsia" w:hint="eastAsia"/>
          <w:szCs w:val="24"/>
        </w:rPr>
        <w:t>賃貸物件への入居を希望する障害者に対して、障害があることを理由に、賃貸人や家賃債務保証会社への交渉</w:t>
      </w:r>
      <w:r w:rsidR="00CC1F7C" w:rsidRPr="00944A30">
        <w:rPr>
          <w:rFonts w:asciiTheme="minorEastAsia" w:eastAsiaTheme="minorEastAsia" w:hAnsiTheme="minorEastAsia" w:hint="eastAsia"/>
          <w:szCs w:val="24"/>
        </w:rPr>
        <w:t>など</w:t>
      </w:r>
      <w:r w:rsidRPr="00944A30">
        <w:rPr>
          <w:rFonts w:asciiTheme="minorEastAsia" w:eastAsiaTheme="minorEastAsia" w:hAnsiTheme="minorEastAsia" w:hint="eastAsia"/>
          <w:szCs w:val="24"/>
        </w:rPr>
        <w:t>、必要な調整を行うことなく仲介を断る</w:t>
      </w:r>
      <w:r w:rsidR="00F211C9" w:rsidRPr="00944A30">
        <w:rPr>
          <w:rFonts w:asciiTheme="minorEastAsia" w:eastAsiaTheme="minorEastAsia" w:hAnsiTheme="minorEastAsia" w:hint="eastAsia"/>
          <w:szCs w:val="24"/>
        </w:rPr>
        <w:t>。</w:t>
      </w:r>
    </w:p>
    <w:p w:rsidR="00FF25F7" w:rsidRPr="00944A30" w:rsidRDefault="00FF25F7" w:rsidP="00A94D9C">
      <w:pPr>
        <w:pStyle w:val="a3"/>
        <w:numPr>
          <w:ilvl w:val="0"/>
          <w:numId w:val="20"/>
        </w:numPr>
        <w:spacing w:afterLines="50" w:after="180"/>
        <w:ind w:leftChars="100" w:left="660"/>
        <w:rPr>
          <w:rFonts w:asciiTheme="minorEastAsia" w:eastAsiaTheme="minorEastAsia" w:hAnsiTheme="minorEastAsia"/>
          <w:szCs w:val="24"/>
        </w:rPr>
      </w:pPr>
      <w:r w:rsidRPr="00944A30">
        <w:rPr>
          <w:rFonts w:asciiTheme="minorEastAsia" w:eastAsiaTheme="minorEastAsia" w:hAnsiTheme="minorEastAsia" w:hint="eastAsia"/>
          <w:szCs w:val="24"/>
        </w:rPr>
        <w:t>障害者に対して、「火災を起こす恐れがある」等の懸念を理由に、必要な調整をすることなく仲介を断る</w:t>
      </w:r>
      <w:r w:rsidR="00F211C9" w:rsidRPr="00944A30">
        <w:rPr>
          <w:rFonts w:asciiTheme="minorEastAsia" w:eastAsiaTheme="minorEastAsia" w:hAnsiTheme="minorEastAsia" w:hint="eastAsia"/>
          <w:szCs w:val="24"/>
        </w:rPr>
        <w:t>。</w:t>
      </w:r>
    </w:p>
    <w:p w:rsidR="000B085B" w:rsidRPr="00944A30" w:rsidRDefault="000B085B" w:rsidP="00A94D9C">
      <w:pPr>
        <w:pStyle w:val="a3"/>
        <w:numPr>
          <w:ilvl w:val="0"/>
          <w:numId w:val="20"/>
        </w:numPr>
        <w:spacing w:afterLines="50" w:after="180"/>
        <w:ind w:leftChars="100" w:left="660"/>
        <w:rPr>
          <w:rFonts w:asciiTheme="minorEastAsia" w:eastAsiaTheme="minorEastAsia" w:hAnsiTheme="minorEastAsia"/>
          <w:sz w:val="22"/>
          <w:szCs w:val="20"/>
        </w:rPr>
      </w:pPr>
      <w:r w:rsidRPr="00944A30">
        <w:rPr>
          <w:rFonts w:asciiTheme="minorEastAsia" w:eastAsiaTheme="minorEastAsia" w:hAnsiTheme="minorEastAsia" w:hint="eastAsia"/>
          <w:szCs w:val="24"/>
        </w:rPr>
        <w:t>障害者に対し、障害を理由とした誓約書の提出を求める</w:t>
      </w:r>
      <w:r w:rsidR="00F211C9" w:rsidRPr="00944A30">
        <w:rPr>
          <w:rFonts w:asciiTheme="minorEastAsia" w:eastAsiaTheme="minorEastAsia" w:hAnsiTheme="minorEastAsia" w:hint="eastAsia"/>
          <w:szCs w:val="24"/>
        </w:rPr>
        <w:t>。</w:t>
      </w:r>
    </w:p>
    <w:p w:rsidR="006B0C76" w:rsidRDefault="006B0C76" w:rsidP="00A94D9C">
      <w:pPr>
        <w:pStyle w:val="a3"/>
        <w:spacing w:afterLines="50" w:after="180"/>
        <w:ind w:left="660" w:firstLine="0"/>
        <w:rPr>
          <w:rFonts w:asciiTheme="minorEastAsia" w:hAnsiTheme="minorEastAsia"/>
          <w:sz w:val="22"/>
          <w:szCs w:val="20"/>
          <w:highlight w:val="yellow"/>
        </w:rPr>
      </w:pPr>
    </w:p>
    <w:p w:rsidR="005F10F7" w:rsidRPr="00506CF9" w:rsidRDefault="005F10F7" w:rsidP="005F10F7">
      <w:pPr>
        <w:pStyle w:val="4"/>
        <w:ind w:leftChars="300" w:left="720" w:right="240"/>
      </w:pPr>
      <w:r w:rsidRPr="00506CF9">
        <w:rPr>
          <w:rFonts w:hint="eastAsia"/>
        </w:rPr>
        <w:t>合理的配慮</w:t>
      </w:r>
      <w:r w:rsidR="00310D4F" w:rsidRPr="00944A30">
        <w:rPr>
          <w:rFonts w:hint="eastAsia"/>
        </w:rPr>
        <w:t>と考えられる</w:t>
      </w:r>
      <w:r w:rsidRPr="00506CF9">
        <w:rPr>
          <w:rFonts w:hint="eastAsia"/>
        </w:rPr>
        <w:t>例</w:t>
      </w:r>
    </w:p>
    <w:p w:rsidR="000B085B" w:rsidRPr="00200A22" w:rsidRDefault="000B085B" w:rsidP="00A94D9C">
      <w:pPr>
        <w:spacing w:beforeLines="50" w:before="180"/>
        <w:ind w:firstLine="0"/>
        <w:rPr>
          <w:rFonts w:asciiTheme="minorEastAsia" w:hAnsiTheme="minorEastAsia"/>
          <w:szCs w:val="24"/>
        </w:rPr>
      </w:pPr>
      <w:r w:rsidRPr="00200A22">
        <w:rPr>
          <w:rFonts w:asciiTheme="minorEastAsia" w:hAnsiTheme="minorEastAsia" w:hint="eastAsia"/>
          <w:szCs w:val="24"/>
        </w:rPr>
        <w:t>＜物件の紹介＞</w:t>
      </w:r>
    </w:p>
    <w:p w:rsidR="00310225" w:rsidRPr="00944A30" w:rsidRDefault="00310225" w:rsidP="00A94D9C">
      <w:pPr>
        <w:pStyle w:val="a3"/>
        <w:numPr>
          <w:ilvl w:val="0"/>
          <w:numId w:val="20"/>
        </w:numPr>
        <w:spacing w:afterLines="50" w:after="180"/>
        <w:ind w:leftChars="100" w:left="660"/>
        <w:rPr>
          <w:rFonts w:asciiTheme="minorEastAsia" w:eastAsiaTheme="minorEastAsia" w:hAnsiTheme="minorEastAsia"/>
          <w:szCs w:val="24"/>
        </w:rPr>
      </w:pPr>
      <w:r w:rsidRPr="00944A30">
        <w:rPr>
          <w:rFonts w:asciiTheme="minorEastAsia" w:eastAsiaTheme="minorEastAsia" w:hAnsiTheme="minorEastAsia" w:hint="eastAsia"/>
          <w:szCs w:val="24"/>
        </w:rPr>
        <w:t>物件案内時に、段差移動のための携帯スロープを用意する</w:t>
      </w:r>
      <w:r w:rsidR="00F211C9" w:rsidRPr="00944A30">
        <w:rPr>
          <w:rFonts w:asciiTheme="minorEastAsia" w:eastAsiaTheme="minorEastAsia" w:hAnsiTheme="minorEastAsia" w:hint="eastAsia"/>
          <w:szCs w:val="24"/>
        </w:rPr>
        <w:t>。</w:t>
      </w:r>
    </w:p>
    <w:p w:rsidR="00FF25F7" w:rsidRPr="00944A30" w:rsidRDefault="00FF25F7" w:rsidP="00A94D9C">
      <w:pPr>
        <w:pStyle w:val="a3"/>
        <w:numPr>
          <w:ilvl w:val="0"/>
          <w:numId w:val="20"/>
        </w:numPr>
        <w:spacing w:afterLines="50" w:after="180"/>
        <w:ind w:leftChars="100" w:left="660"/>
        <w:rPr>
          <w:rFonts w:asciiTheme="minorEastAsia" w:eastAsiaTheme="minorEastAsia" w:hAnsiTheme="minorEastAsia"/>
          <w:szCs w:val="24"/>
        </w:rPr>
      </w:pPr>
      <w:r w:rsidRPr="00944A30">
        <w:rPr>
          <w:rFonts w:asciiTheme="minorEastAsia" w:eastAsiaTheme="minorEastAsia" w:hAnsiTheme="minorEastAsia" w:hint="eastAsia"/>
          <w:szCs w:val="24"/>
        </w:rPr>
        <w:t>障害者の求めに応じて、バリアフリー物件等、障害者が不便と感じている部分に対応している物件があるかどうかを確認する</w:t>
      </w:r>
      <w:r w:rsidR="00F211C9" w:rsidRPr="00944A30">
        <w:rPr>
          <w:rFonts w:asciiTheme="minorEastAsia" w:eastAsiaTheme="minorEastAsia" w:hAnsiTheme="minorEastAsia" w:hint="eastAsia"/>
          <w:szCs w:val="24"/>
        </w:rPr>
        <w:t>。</w:t>
      </w:r>
    </w:p>
    <w:p w:rsidR="00F01E3C" w:rsidRPr="00944A30" w:rsidRDefault="00F01E3C" w:rsidP="00A94D9C">
      <w:pPr>
        <w:pStyle w:val="a3"/>
        <w:numPr>
          <w:ilvl w:val="0"/>
          <w:numId w:val="20"/>
        </w:numPr>
        <w:spacing w:afterLines="50" w:after="180"/>
        <w:ind w:leftChars="100" w:left="660"/>
        <w:rPr>
          <w:rFonts w:asciiTheme="minorEastAsia" w:eastAsiaTheme="minorEastAsia" w:hAnsiTheme="minorEastAsia"/>
          <w:szCs w:val="24"/>
        </w:rPr>
      </w:pPr>
      <w:r w:rsidRPr="00944A30">
        <w:rPr>
          <w:rFonts w:asciiTheme="minorEastAsia" w:eastAsiaTheme="minorEastAsia" w:hAnsiTheme="minorEastAsia" w:hint="eastAsia"/>
          <w:szCs w:val="24"/>
        </w:rPr>
        <w:t>物件の案内や契約条件等の各種書類をテキストデータで提供したり、ルビ振りを行</w:t>
      </w:r>
      <w:r w:rsidR="004C461D" w:rsidRPr="00944A30">
        <w:rPr>
          <w:rFonts w:asciiTheme="minorEastAsia" w:eastAsiaTheme="minorEastAsia" w:hAnsiTheme="minorEastAsia" w:hint="eastAsia"/>
          <w:szCs w:val="24"/>
        </w:rPr>
        <w:t>ったりする</w:t>
      </w:r>
      <w:r w:rsidR="00F211C9" w:rsidRPr="00944A30">
        <w:rPr>
          <w:rFonts w:asciiTheme="minorEastAsia" w:eastAsiaTheme="minorEastAsia" w:hAnsiTheme="minorEastAsia" w:hint="eastAsia"/>
          <w:szCs w:val="24"/>
        </w:rPr>
        <w:t>。</w:t>
      </w:r>
    </w:p>
    <w:p w:rsidR="00FF25F7" w:rsidRPr="00944A30" w:rsidRDefault="00F01E3C" w:rsidP="00A94D9C">
      <w:pPr>
        <w:pStyle w:val="a3"/>
        <w:numPr>
          <w:ilvl w:val="0"/>
          <w:numId w:val="20"/>
        </w:numPr>
        <w:spacing w:afterLines="50" w:after="180"/>
        <w:ind w:leftChars="100" w:left="660"/>
        <w:rPr>
          <w:rFonts w:asciiTheme="minorEastAsia" w:eastAsiaTheme="minorEastAsia" w:hAnsiTheme="minorEastAsia"/>
          <w:szCs w:val="24"/>
        </w:rPr>
      </w:pPr>
      <w:r w:rsidRPr="00944A30">
        <w:rPr>
          <w:rFonts w:asciiTheme="minorEastAsia" w:eastAsiaTheme="minorEastAsia" w:hAnsiTheme="minorEastAsia" w:hint="eastAsia"/>
          <w:szCs w:val="24"/>
        </w:rPr>
        <w:t>物件のバリアフリー対応状況が分かるよう、写真を提供する</w:t>
      </w:r>
      <w:r w:rsidR="00F211C9" w:rsidRPr="00944A30">
        <w:rPr>
          <w:rFonts w:asciiTheme="minorEastAsia" w:eastAsiaTheme="minorEastAsia" w:hAnsiTheme="minorEastAsia" w:hint="eastAsia"/>
          <w:szCs w:val="24"/>
        </w:rPr>
        <w:t>。</w:t>
      </w:r>
    </w:p>
    <w:p w:rsidR="000B085B" w:rsidRPr="00200A22" w:rsidRDefault="000B085B" w:rsidP="00A94D9C">
      <w:pPr>
        <w:spacing w:beforeLines="50" w:before="180"/>
        <w:ind w:firstLine="0"/>
        <w:rPr>
          <w:rFonts w:asciiTheme="minorEastAsia" w:hAnsiTheme="minorEastAsia"/>
          <w:szCs w:val="24"/>
        </w:rPr>
      </w:pPr>
      <w:r w:rsidRPr="00200A22">
        <w:rPr>
          <w:rFonts w:asciiTheme="minorEastAsia" w:hAnsiTheme="minorEastAsia" w:hint="eastAsia"/>
          <w:szCs w:val="24"/>
        </w:rPr>
        <w:t>＜契約・入居＞</w:t>
      </w:r>
    </w:p>
    <w:p w:rsidR="00FF25F7" w:rsidRPr="00944A30" w:rsidRDefault="00DF310E" w:rsidP="00A94D9C">
      <w:pPr>
        <w:pStyle w:val="a3"/>
        <w:numPr>
          <w:ilvl w:val="0"/>
          <w:numId w:val="20"/>
        </w:numPr>
        <w:spacing w:afterLines="50" w:after="180"/>
        <w:ind w:leftChars="100" w:left="660"/>
        <w:rPr>
          <w:rFonts w:asciiTheme="minorEastAsia" w:eastAsiaTheme="minorEastAsia" w:hAnsiTheme="minorEastAsia"/>
          <w:szCs w:val="24"/>
        </w:rPr>
      </w:pPr>
      <w:r w:rsidRPr="00944A30">
        <w:rPr>
          <w:rFonts w:asciiTheme="minorEastAsia" w:eastAsiaTheme="minorEastAsia" w:hAnsiTheme="minorEastAsia" w:hint="eastAsia"/>
          <w:szCs w:val="24"/>
        </w:rPr>
        <w:t>車いす</w:t>
      </w:r>
      <w:r w:rsidR="00FF25F7" w:rsidRPr="00944A30">
        <w:rPr>
          <w:rFonts w:asciiTheme="minorEastAsia" w:eastAsiaTheme="minorEastAsia" w:hAnsiTheme="minorEastAsia" w:hint="eastAsia"/>
          <w:szCs w:val="24"/>
        </w:rPr>
        <w:t>使用者のために、専用駐車場を確保する</w:t>
      </w:r>
      <w:r w:rsidR="00F211C9" w:rsidRPr="00944A30">
        <w:rPr>
          <w:rFonts w:asciiTheme="minorEastAsia" w:eastAsiaTheme="minorEastAsia" w:hAnsiTheme="minorEastAsia" w:hint="eastAsia"/>
          <w:szCs w:val="24"/>
        </w:rPr>
        <w:t>。</w:t>
      </w:r>
    </w:p>
    <w:p w:rsidR="00310225" w:rsidRPr="00944A30" w:rsidRDefault="00DF310E" w:rsidP="00A94D9C">
      <w:pPr>
        <w:pStyle w:val="a3"/>
        <w:numPr>
          <w:ilvl w:val="0"/>
          <w:numId w:val="20"/>
        </w:numPr>
        <w:spacing w:afterLines="50" w:after="180"/>
        <w:ind w:leftChars="100" w:left="660"/>
        <w:rPr>
          <w:rFonts w:asciiTheme="minorEastAsia" w:eastAsiaTheme="minorEastAsia" w:hAnsiTheme="minorEastAsia"/>
          <w:szCs w:val="24"/>
        </w:rPr>
      </w:pPr>
      <w:r w:rsidRPr="00944A30">
        <w:rPr>
          <w:rFonts w:asciiTheme="minorEastAsia" w:eastAsiaTheme="minorEastAsia" w:hAnsiTheme="minorEastAsia" w:hint="eastAsia"/>
          <w:szCs w:val="24"/>
        </w:rPr>
        <w:t>車いす</w:t>
      </w:r>
      <w:r w:rsidR="00310225" w:rsidRPr="00944A30">
        <w:rPr>
          <w:rFonts w:asciiTheme="minorEastAsia" w:eastAsiaTheme="minorEastAsia" w:hAnsiTheme="minorEastAsia" w:hint="eastAsia"/>
          <w:szCs w:val="24"/>
        </w:rPr>
        <w:t>を使用する障害者が住宅を購入する際、住宅購入者の費用負担で間取りや引き戸の工夫、手すりの設置、バス・トイレの間口や広さ変更、</w:t>
      </w:r>
      <w:r w:rsidRPr="00944A30">
        <w:rPr>
          <w:rFonts w:asciiTheme="minorEastAsia" w:eastAsiaTheme="minorEastAsia" w:hAnsiTheme="minorEastAsia" w:hint="eastAsia"/>
          <w:szCs w:val="24"/>
        </w:rPr>
        <w:t>車いす</w:t>
      </w:r>
      <w:r w:rsidR="00310225" w:rsidRPr="00944A30">
        <w:rPr>
          <w:rFonts w:asciiTheme="minorEastAsia" w:eastAsiaTheme="minorEastAsia" w:hAnsiTheme="minorEastAsia" w:hint="eastAsia"/>
          <w:szCs w:val="24"/>
        </w:rPr>
        <w:t>用洗面台への交換等を行う場合、必要な調整を行う</w:t>
      </w:r>
      <w:r w:rsidR="00F211C9" w:rsidRPr="00944A30">
        <w:rPr>
          <w:rFonts w:asciiTheme="minorEastAsia" w:eastAsiaTheme="minorEastAsia" w:hAnsiTheme="minorEastAsia" w:hint="eastAsia"/>
          <w:szCs w:val="24"/>
        </w:rPr>
        <w:t>。</w:t>
      </w:r>
    </w:p>
    <w:p w:rsidR="00F01E3C" w:rsidRPr="00F211C9" w:rsidRDefault="00F01E3C" w:rsidP="00A94D9C">
      <w:pPr>
        <w:pStyle w:val="a3"/>
        <w:spacing w:afterLines="50" w:after="180"/>
        <w:ind w:left="660" w:firstLine="0"/>
        <w:rPr>
          <w:rFonts w:asciiTheme="minorEastAsia" w:hAnsiTheme="minorEastAsia"/>
          <w:sz w:val="22"/>
          <w:szCs w:val="20"/>
        </w:rPr>
      </w:pPr>
    </w:p>
    <w:p w:rsidR="00FF25F7" w:rsidRPr="00D27512" w:rsidRDefault="00FF25F7" w:rsidP="00A94D9C">
      <w:pPr>
        <w:pStyle w:val="a3"/>
        <w:numPr>
          <w:ilvl w:val="0"/>
          <w:numId w:val="20"/>
        </w:numPr>
        <w:spacing w:afterLines="50" w:after="180"/>
        <w:ind w:leftChars="100" w:left="660"/>
        <w:rPr>
          <w:rFonts w:asciiTheme="minorEastAsia" w:hAnsiTheme="minorEastAsia"/>
          <w:sz w:val="20"/>
          <w:szCs w:val="20"/>
        </w:rPr>
      </w:pPr>
      <w:r w:rsidRPr="00D27512">
        <w:rPr>
          <w:rFonts w:asciiTheme="minorEastAsia" w:hAnsiTheme="minorEastAsia"/>
          <w:sz w:val="20"/>
          <w:szCs w:val="20"/>
        </w:rPr>
        <w:br w:type="page"/>
      </w:r>
    </w:p>
    <w:p w:rsidR="00FF25F7" w:rsidRPr="00740A3D" w:rsidRDefault="00FF25F7" w:rsidP="002F4CD1">
      <w:pPr>
        <w:pStyle w:val="3"/>
        <w:ind w:left="240" w:right="240"/>
        <w:rPr>
          <w:u w:val="single"/>
        </w:rPr>
      </w:pPr>
      <w:bookmarkStart w:id="44" w:name="_Toc431295604"/>
      <w:bookmarkStart w:id="45" w:name="_Toc441173316"/>
      <w:r w:rsidRPr="00A73D79">
        <w:rPr>
          <w:rFonts w:hint="eastAsia"/>
        </w:rPr>
        <w:lastRenderedPageBreak/>
        <w:t>（</w:t>
      </w:r>
      <w:r w:rsidRPr="00A73D79">
        <w:rPr>
          <w:rFonts w:hint="eastAsia"/>
        </w:rPr>
        <w:t>10</w:t>
      </w:r>
      <w:r w:rsidRPr="00A73D79">
        <w:rPr>
          <w:rFonts w:hint="eastAsia"/>
        </w:rPr>
        <w:t>）情報</w:t>
      </w:r>
      <w:r w:rsidR="00733E7E" w:rsidRPr="00944A30">
        <w:rPr>
          <w:rFonts w:hint="eastAsia"/>
        </w:rPr>
        <w:t>の</w:t>
      </w:r>
      <w:r w:rsidRPr="00A73D79">
        <w:rPr>
          <w:rFonts w:hint="eastAsia"/>
        </w:rPr>
        <w:t>提供</w:t>
      </w:r>
      <w:bookmarkEnd w:id="44"/>
      <w:r w:rsidR="00733E7E" w:rsidRPr="00944A30">
        <w:rPr>
          <w:rFonts w:hint="eastAsia"/>
        </w:rPr>
        <w:t>・コミュニケーション</w:t>
      </w:r>
      <w:bookmarkEnd w:id="45"/>
    </w:p>
    <w:p w:rsidR="005F10F7" w:rsidRPr="006B6EFD" w:rsidRDefault="00A26B53" w:rsidP="005F10F7">
      <w:pPr>
        <w:pStyle w:val="4"/>
        <w:ind w:leftChars="300" w:left="720" w:right="240"/>
        <w:rPr>
          <w:bCs/>
        </w:rPr>
      </w:pPr>
      <w:r>
        <w:rPr>
          <w:rFonts w:asciiTheme="majorEastAsia" w:hAnsiTheme="majorEastAsia"/>
          <w:noProof/>
          <w:sz w:val="22"/>
        </w:rPr>
        <w:pict>
          <v:roundrect id="AutoShape 311" o:spid="_x0000_s1177" style="position:absolute;left:0;text-align:left;margin-left:29.4pt;margin-top:29.65pt;width:471pt;height:145.85pt;z-index:251815936;visibility:visible" arcsize="69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" filled="f">
            <v:textbox inset="5.85pt,.7pt,5.85pt,.7pt"/>
          </v:roundrect>
        </w:pict>
      </w:r>
      <w:r w:rsidR="005F10F7">
        <w:rPr>
          <w:rFonts w:hint="eastAsia"/>
        </w:rPr>
        <w:t>不利益な取扱いに該当する可能性がある例</w:t>
      </w:r>
    </w:p>
    <w:p w:rsidR="00387BDD" w:rsidRPr="00200A22" w:rsidRDefault="00387BDD" w:rsidP="00A94D9C">
      <w:pPr>
        <w:spacing w:beforeLines="30" w:before="108" w:line="300" w:lineRule="exact"/>
        <w:ind w:leftChars="294" w:left="927" w:rightChars="50" w:right="120" w:hangingChars="92" w:hanging="221"/>
        <w:rPr>
          <w:rFonts w:asciiTheme="majorEastAsia" w:eastAsiaTheme="majorEastAsia" w:hAnsiTheme="majorEastAsia"/>
          <w:szCs w:val="24"/>
        </w:rPr>
      </w:pPr>
      <w:r w:rsidRPr="00200A22">
        <w:rPr>
          <w:rFonts w:asciiTheme="majorEastAsia" w:eastAsiaTheme="majorEastAsia" w:hAnsiTheme="majorEastAsia" w:hint="eastAsia"/>
          <w:szCs w:val="24"/>
        </w:rPr>
        <w:t>◆ 障害を理由として、情報の提供を拒否したり、制限したり、これに条件を</w:t>
      </w:r>
      <w:r w:rsidRPr="00944A30">
        <w:rPr>
          <w:rFonts w:asciiTheme="majorEastAsia" w:eastAsiaTheme="majorEastAsia" w:hAnsiTheme="majorEastAsia" w:hint="eastAsia"/>
          <w:szCs w:val="24"/>
        </w:rPr>
        <w:t>付け</w:t>
      </w:r>
      <w:r w:rsidR="004C461D" w:rsidRPr="00944A30">
        <w:rPr>
          <w:rFonts w:asciiTheme="majorEastAsia" w:eastAsiaTheme="majorEastAsia" w:hAnsiTheme="majorEastAsia" w:hint="eastAsia"/>
          <w:szCs w:val="24"/>
        </w:rPr>
        <w:t>たりす</w:t>
      </w:r>
      <w:r w:rsidRPr="00944A30">
        <w:rPr>
          <w:rFonts w:asciiTheme="majorEastAsia" w:eastAsiaTheme="majorEastAsia" w:hAnsiTheme="majorEastAsia" w:hint="eastAsia"/>
          <w:szCs w:val="24"/>
        </w:rPr>
        <w:t>る</w:t>
      </w:r>
      <w:r w:rsidRPr="00200A22">
        <w:rPr>
          <w:rFonts w:asciiTheme="majorEastAsia" w:eastAsiaTheme="majorEastAsia" w:hAnsiTheme="majorEastAsia" w:hint="eastAsia"/>
          <w:szCs w:val="24"/>
        </w:rPr>
        <w:t>など不利益な取扱いをすること</w:t>
      </w:r>
    </w:p>
    <w:p w:rsidR="00387BDD" w:rsidRPr="00200A22" w:rsidRDefault="00A26B53" w:rsidP="00200A22">
      <w:pPr>
        <w:spacing w:line="300" w:lineRule="exact"/>
        <w:ind w:leftChars="500" w:left="1200" w:rightChars="50" w:right="120" w:firstLineChars="100" w:firstLine="240"/>
        <w:rPr>
          <w:rFonts w:asciiTheme="majorEastAsia" w:eastAsiaTheme="majorEastAsia" w:hAnsiTheme="majorEastAsia"/>
          <w:szCs w:val="24"/>
        </w:rPr>
      </w:pPr>
      <w:r>
        <w:rPr>
          <w:rFonts w:asciiTheme="majorEastAsia" w:eastAsiaTheme="majorEastAsia" w:hAnsiTheme="majorEastAsia"/>
          <w:noProof/>
          <w:szCs w:val="24"/>
        </w:rPr>
        <w:pict>
          <v:shape id="AutoShape 298" o:spid="_x0000_s1176" type="#_x0000_t185" style="position:absolute;left:0;text-align:left;margin-left:51.9pt;margin-top:2.45pt;width:437.25pt;height:26.55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" strokecolor="black [3213]">
            <v:textbox inset="5.85pt,.7pt,5.85pt,.7pt"/>
          </v:shape>
        </w:pict>
      </w:r>
      <w:r w:rsidR="00387BDD" w:rsidRPr="00200A22">
        <w:rPr>
          <w:rFonts w:asciiTheme="majorEastAsia" w:eastAsiaTheme="majorEastAsia" w:hAnsiTheme="majorEastAsia" w:hint="eastAsia"/>
          <w:szCs w:val="24"/>
        </w:rPr>
        <w:t>その情報を提供することにより他者の権利利益を侵害するおそれがあると認められる場合など正当な理由がある場合を除く。</w:t>
      </w:r>
    </w:p>
    <w:p w:rsidR="00387BDD" w:rsidRPr="00200A22" w:rsidRDefault="00387BDD" w:rsidP="00A94D9C">
      <w:pPr>
        <w:spacing w:beforeLines="30" w:before="108" w:line="300" w:lineRule="exact"/>
        <w:ind w:leftChars="294" w:left="927" w:rightChars="50" w:right="120" w:hangingChars="92" w:hanging="221"/>
        <w:rPr>
          <w:rFonts w:asciiTheme="majorEastAsia" w:eastAsiaTheme="majorEastAsia" w:hAnsiTheme="majorEastAsia"/>
          <w:szCs w:val="24"/>
        </w:rPr>
      </w:pPr>
      <w:r w:rsidRPr="00200A22">
        <w:rPr>
          <w:rFonts w:asciiTheme="majorEastAsia" w:eastAsiaTheme="majorEastAsia" w:hAnsiTheme="majorEastAsia" w:hint="eastAsia"/>
          <w:szCs w:val="24"/>
        </w:rPr>
        <w:t>◆ 障害を理由として、意思の表示を受けることを拒否したり、制限したり、これに条件を</w:t>
      </w:r>
      <w:r w:rsidRPr="00944A30">
        <w:rPr>
          <w:rFonts w:asciiTheme="majorEastAsia" w:eastAsiaTheme="majorEastAsia" w:hAnsiTheme="majorEastAsia" w:hint="eastAsia"/>
          <w:szCs w:val="24"/>
        </w:rPr>
        <w:t>付け</w:t>
      </w:r>
      <w:r w:rsidR="004C461D" w:rsidRPr="00944A30">
        <w:rPr>
          <w:rFonts w:asciiTheme="majorEastAsia" w:eastAsiaTheme="majorEastAsia" w:hAnsiTheme="majorEastAsia" w:hint="eastAsia"/>
          <w:szCs w:val="24"/>
        </w:rPr>
        <w:t>たりす</w:t>
      </w:r>
      <w:r w:rsidRPr="00944A30">
        <w:rPr>
          <w:rFonts w:asciiTheme="majorEastAsia" w:eastAsiaTheme="majorEastAsia" w:hAnsiTheme="majorEastAsia" w:hint="eastAsia"/>
          <w:szCs w:val="24"/>
        </w:rPr>
        <w:t>る</w:t>
      </w:r>
      <w:r w:rsidRPr="00200A22">
        <w:rPr>
          <w:rFonts w:asciiTheme="majorEastAsia" w:eastAsiaTheme="majorEastAsia" w:hAnsiTheme="majorEastAsia" w:hint="eastAsia"/>
          <w:szCs w:val="24"/>
        </w:rPr>
        <w:t>など不利益な取扱いをすること</w:t>
      </w:r>
    </w:p>
    <w:p w:rsidR="00387BDD" w:rsidRPr="00387BDD" w:rsidRDefault="00A26B53" w:rsidP="00200A22">
      <w:pPr>
        <w:spacing w:line="300" w:lineRule="exact"/>
        <w:ind w:leftChars="500" w:left="1200" w:rightChars="50" w:right="120" w:firstLineChars="100" w:firstLine="240"/>
        <w:rPr>
          <w:rFonts w:asciiTheme="majorEastAsia" w:eastAsiaTheme="majorEastAsia" w:hAnsiTheme="majorEastAsia"/>
          <w:sz w:val="22"/>
        </w:rPr>
      </w:pPr>
      <w:r>
        <w:rPr>
          <w:rFonts w:asciiTheme="majorEastAsia" w:eastAsiaTheme="majorEastAsia" w:hAnsiTheme="majorEastAsia"/>
          <w:noProof/>
          <w:szCs w:val="24"/>
        </w:rPr>
        <w:pict>
          <v:shape id="AutoShape 299" o:spid="_x0000_s1175" type="#_x0000_t185" style="position:absolute;left:0;text-align:left;margin-left:51.9pt;margin-top:1.25pt;width:437.25pt;height:41.45pt;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" strokecolor="black [3213]">
            <v:textbox inset="5.85pt,.7pt,5.85pt,.7pt"/>
          </v:shape>
        </w:pict>
      </w:r>
      <w:r w:rsidR="00387BDD" w:rsidRPr="00200A22">
        <w:rPr>
          <w:rFonts w:asciiTheme="majorEastAsia" w:eastAsiaTheme="majorEastAsia" w:hAnsiTheme="majorEastAsia" w:hint="eastAsia"/>
          <w:szCs w:val="24"/>
        </w:rPr>
        <w:t>障害のある人が選択した意思表示の方法では障害のある人の表示しようとする意思を確認することに著しい支障がある場合など正当な理由がある場合を除く。</w:t>
      </w:r>
    </w:p>
    <w:p w:rsidR="00FF25F7" w:rsidRPr="00944A30" w:rsidRDefault="004366DB" w:rsidP="00A94D9C">
      <w:pPr>
        <w:pStyle w:val="a3"/>
        <w:numPr>
          <w:ilvl w:val="0"/>
          <w:numId w:val="20"/>
        </w:numPr>
        <w:spacing w:beforeLines="100" w:before="360"/>
        <w:ind w:leftChars="100" w:left="660"/>
        <w:rPr>
          <w:rFonts w:asciiTheme="minorEastAsia" w:eastAsiaTheme="minorEastAsia" w:hAnsiTheme="minorEastAsia"/>
          <w:szCs w:val="24"/>
        </w:rPr>
      </w:pPr>
      <w:r w:rsidRPr="00944A30">
        <w:rPr>
          <w:rFonts w:asciiTheme="minorEastAsia" w:eastAsiaTheme="minorEastAsia" w:hAnsiTheme="minorEastAsia" w:hint="eastAsia"/>
          <w:szCs w:val="24"/>
        </w:rPr>
        <w:t>障害を理由に説明会やシンポジウム等への出席を拒む</w:t>
      </w:r>
      <w:r w:rsidR="004F1544" w:rsidRPr="00944A30">
        <w:rPr>
          <w:rFonts w:asciiTheme="minorEastAsia" w:eastAsiaTheme="minorEastAsia" w:hAnsiTheme="minorEastAsia" w:hint="eastAsia"/>
          <w:szCs w:val="24"/>
        </w:rPr>
        <w:t>。</w:t>
      </w:r>
    </w:p>
    <w:p w:rsidR="00D8691C" w:rsidRPr="00944A30" w:rsidRDefault="00D8691C" w:rsidP="00A94D9C">
      <w:pPr>
        <w:pStyle w:val="a3"/>
        <w:numPr>
          <w:ilvl w:val="0"/>
          <w:numId w:val="17"/>
        </w:numPr>
        <w:spacing w:beforeLines="50" w:before="180"/>
        <w:ind w:leftChars="100" w:left="660"/>
        <w:rPr>
          <w:rFonts w:asciiTheme="minorEastAsia" w:eastAsiaTheme="minorEastAsia" w:hAnsiTheme="minorEastAsia"/>
          <w:szCs w:val="24"/>
        </w:rPr>
      </w:pPr>
      <w:r w:rsidRPr="00944A30">
        <w:rPr>
          <w:rFonts w:asciiTheme="minorEastAsia" w:eastAsiaTheme="minorEastAsia" w:hAnsiTheme="minorEastAsia" w:hint="eastAsia"/>
          <w:szCs w:val="24"/>
        </w:rPr>
        <w:t>障害を理由に、窓口対応を拒否する。</w:t>
      </w:r>
    </w:p>
    <w:p w:rsidR="00D8691C" w:rsidRPr="00944A30" w:rsidRDefault="00D8691C" w:rsidP="00A94D9C">
      <w:pPr>
        <w:pStyle w:val="a3"/>
        <w:numPr>
          <w:ilvl w:val="0"/>
          <w:numId w:val="17"/>
        </w:numPr>
        <w:spacing w:beforeLines="100" w:before="360"/>
        <w:ind w:leftChars="100" w:left="660"/>
        <w:rPr>
          <w:rFonts w:asciiTheme="minorEastAsia" w:eastAsiaTheme="minorEastAsia" w:hAnsiTheme="minorEastAsia"/>
          <w:szCs w:val="24"/>
        </w:rPr>
      </w:pPr>
      <w:r w:rsidRPr="00944A30">
        <w:rPr>
          <w:rFonts w:asciiTheme="minorEastAsia" w:eastAsiaTheme="minorEastAsia" w:hAnsiTheme="minorEastAsia" w:hint="eastAsia"/>
          <w:szCs w:val="24"/>
        </w:rPr>
        <w:t>本人又はその家族等の意思（障害のある</w:t>
      </w:r>
      <w:r w:rsidR="00C81FD7" w:rsidRPr="00944A30">
        <w:rPr>
          <w:rFonts w:asciiTheme="minorEastAsia" w:eastAsiaTheme="minorEastAsia" w:hAnsiTheme="minorEastAsia" w:hint="eastAsia"/>
          <w:szCs w:val="24"/>
        </w:rPr>
        <w:t>人</w:t>
      </w:r>
      <w:r w:rsidRPr="00944A30">
        <w:rPr>
          <w:rFonts w:asciiTheme="minorEastAsia" w:eastAsiaTheme="minorEastAsia" w:hAnsiTheme="minorEastAsia" w:hint="eastAsia"/>
          <w:szCs w:val="24"/>
        </w:rPr>
        <w:t>の意思を確認することが困難な場合に限る）に反したサービス等を行う。</w:t>
      </w:r>
    </w:p>
    <w:p w:rsidR="005F10F7" w:rsidRPr="00506CF9" w:rsidRDefault="005F10F7" w:rsidP="005F10F7">
      <w:pPr>
        <w:pStyle w:val="4"/>
        <w:ind w:leftChars="300" w:left="720" w:right="240"/>
      </w:pPr>
      <w:r w:rsidRPr="00506CF9">
        <w:rPr>
          <w:rFonts w:hint="eastAsia"/>
        </w:rPr>
        <w:t>合理的配慮</w:t>
      </w:r>
      <w:r w:rsidR="00310D4F" w:rsidRPr="00944A30">
        <w:rPr>
          <w:rFonts w:hint="eastAsia"/>
        </w:rPr>
        <w:t>と考えられる</w:t>
      </w:r>
      <w:r w:rsidRPr="00506CF9">
        <w:rPr>
          <w:rFonts w:hint="eastAsia"/>
        </w:rPr>
        <w:t>例</w:t>
      </w:r>
    </w:p>
    <w:p w:rsidR="00877883" w:rsidRPr="00944A30" w:rsidRDefault="00877883" w:rsidP="00A94D9C">
      <w:pPr>
        <w:pStyle w:val="a3"/>
        <w:numPr>
          <w:ilvl w:val="0"/>
          <w:numId w:val="20"/>
        </w:numPr>
        <w:spacing w:afterLines="50" w:after="180"/>
        <w:ind w:leftChars="100" w:left="660"/>
        <w:rPr>
          <w:rFonts w:asciiTheme="minorEastAsia" w:eastAsiaTheme="minorEastAsia" w:hAnsiTheme="minorEastAsia"/>
          <w:szCs w:val="24"/>
        </w:rPr>
      </w:pPr>
      <w:r w:rsidRPr="00944A30">
        <w:rPr>
          <w:rFonts w:asciiTheme="minorEastAsia" w:eastAsiaTheme="minorEastAsia" w:hAnsiTheme="minorEastAsia" w:hint="eastAsia"/>
          <w:szCs w:val="24"/>
        </w:rPr>
        <w:t>障害の特性に応じ、筆談、要約筆記、読み上げ、手話、点字、コミュニケーションボードなど多様なコミュニケーション手段や、分かりやすい表現を使って説明をするなど、相手に合わせた意思疎通の配慮を行う</w:t>
      </w:r>
      <w:r w:rsidR="00F211C9" w:rsidRPr="00944A30">
        <w:rPr>
          <w:rFonts w:asciiTheme="minorEastAsia" w:eastAsiaTheme="minorEastAsia" w:hAnsiTheme="minorEastAsia" w:hint="eastAsia"/>
          <w:szCs w:val="24"/>
        </w:rPr>
        <w:t>。</w:t>
      </w:r>
    </w:p>
    <w:p w:rsidR="00877883" w:rsidRPr="00944A30" w:rsidRDefault="00A26B53" w:rsidP="00A94D9C">
      <w:pPr>
        <w:pStyle w:val="a3"/>
        <w:numPr>
          <w:ilvl w:val="0"/>
          <w:numId w:val="20"/>
        </w:numPr>
        <w:spacing w:afterLines="50" w:after="180"/>
        <w:ind w:leftChars="100" w:left="660"/>
        <w:rPr>
          <w:rFonts w:asciiTheme="minorEastAsia" w:eastAsiaTheme="minorEastAsia" w:hAnsiTheme="minorEastAsia"/>
          <w:szCs w:val="24"/>
        </w:rPr>
      </w:pPr>
      <w:r>
        <w:rPr>
          <w:rFonts w:asciiTheme="minorEastAsia" w:eastAsiaTheme="minorEastAsia" w:hAnsiTheme="minorEastAsia"/>
          <w:noProof/>
          <w:szCs w:val="24"/>
        </w:rPr>
        <w:pict>
          <v:shape id="_x0000_s1253" type="#_x0000_t202" style="position:absolute;left:0;text-align:left;margin-left:331.1pt;margin-top:17.3pt;width:158.05pt;height:19.15pt;z-index:252062720;visibility:visible;mso-height-percent:0;mso-wrap-distance-left:9pt;mso-wrap-distance-top:0;mso-wrap-distance-right:9pt;mso-wrap-distance-bottom:0;mso-position-horizontal-relative:text;mso-position-vertical-relative:text;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" strokecolor="red">
            <v:textbox inset="5.85pt,.7pt,5.85pt,.7pt">
              <w:txbxContent>
                <w:p w:rsidR="00727ADC" w:rsidRPr="004E1794" w:rsidRDefault="00727ADC" w:rsidP="00E3060F">
                  <w:pPr>
                    <w:spacing w:line="240" w:lineRule="exact"/>
                    <w:ind w:firstLine="0"/>
                    <w:rPr>
                      <w:b/>
                      <w:color w:val="FF0000"/>
                      <w:sz w:val="20"/>
                      <w:szCs w:val="20"/>
                    </w:rPr>
                  </w:pPr>
                  <w:r>
                    <w:rPr>
                      <w:rFonts w:hint="eastAsia"/>
                      <w:b/>
                      <w:color w:val="FF0000"/>
                      <w:sz w:val="20"/>
                      <w:szCs w:val="20"/>
                    </w:rPr>
                    <w:t>パブコメの意見を踏まえて追加</w:t>
                  </w:r>
                </w:p>
              </w:txbxContent>
            </v:textbox>
          </v:shape>
        </w:pict>
      </w:r>
      <w:r w:rsidR="00877883" w:rsidRPr="00944A30">
        <w:rPr>
          <w:rFonts w:asciiTheme="minorEastAsia" w:eastAsiaTheme="minorEastAsia" w:hAnsiTheme="minorEastAsia" w:hint="eastAsia"/>
          <w:szCs w:val="24"/>
        </w:rPr>
        <w:t>視覚障害者</w:t>
      </w:r>
      <w:r w:rsidR="00411665" w:rsidRPr="00411665">
        <w:rPr>
          <w:rFonts w:asciiTheme="minorEastAsia" w:eastAsiaTheme="minorEastAsia" w:hAnsiTheme="minorEastAsia" w:hint="eastAsia"/>
          <w:color w:val="FF0000"/>
          <w:szCs w:val="24"/>
          <w:u w:val="single"/>
        </w:rPr>
        <w:t>及び盲ろう者</w:t>
      </w:r>
      <w:r w:rsidR="00877883" w:rsidRPr="00944A30">
        <w:rPr>
          <w:rFonts w:asciiTheme="minorEastAsia" w:eastAsiaTheme="minorEastAsia" w:hAnsiTheme="minorEastAsia" w:hint="eastAsia"/>
          <w:szCs w:val="24"/>
        </w:rPr>
        <w:t>に資料提供する際、読み上げソフト</w:t>
      </w:r>
      <w:r w:rsidR="00411665" w:rsidRPr="00411665">
        <w:rPr>
          <w:rFonts w:asciiTheme="minorEastAsia" w:eastAsiaTheme="minorEastAsia" w:hAnsiTheme="minorEastAsia" w:hint="eastAsia"/>
          <w:color w:val="FF0000"/>
          <w:szCs w:val="24"/>
          <w:u w:val="single"/>
        </w:rPr>
        <w:t>及び点字変換ソフト</w:t>
      </w:r>
      <w:r w:rsidR="00877883" w:rsidRPr="00944A30">
        <w:rPr>
          <w:rFonts w:asciiTheme="minorEastAsia" w:eastAsiaTheme="minorEastAsia" w:hAnsiTheme="minorEastAsia" w:hint="eastAsia"/>
          <w:szCs w:val="24"/>
        </w:rPr>
        <w:t>に対応できるよう電子データ（テキスト形式）で提供する。</w:t>
      </w:r>
    </w:p>
    <w:p w:rsidR="00FF25F7" w:rsidRPr="00944A30" w:rsidRDefault="00310225" w:rsidP="00A94D9C">
      <w:pPr>
        <w:pStyle w:val="a3"/>
        <w:numPr>
          <w:ilvl w:val="0"/>
          <w:numId w:val="20"/>
        </w:numPr>
        <w:spacing w:afterLines="50" w:after="180"/>
        <w:ind w:leftChars="100" w:left="660"/>
        <w:rPr>
          <w:rFonts w:asciiTheme="minorEastAsia" w:eastAsiaTheme="minorEastAsia" w:hAnsiTheme="minorEastAsia"/>
          <w:szCs w:val="24"/>
        </w:rPr>
      </w:pPr>
      <w:r w:rsidRPr="00944A30">
        <w:rPr>
          <w:rFonts w:asciiTheme="minorEastAsia" w:eastAsiaTheme="minorEastAsia" w:hAnsiTheme="minorEastAsia" w:hint="eastAsia"/>
          <w:szCs w:val="24"/>
        </w:rPr>
        <w:t>視覚障害</w:t>
      </w:r>
      <w:r w:rsidR="008139C9" w:rsidRPr="00944A30">
        <w:rPr>
          <w:rFonts w:asciiTheme="minorEastAsia" w:eastAsiaTheme="minorEastAsia" w:hAnsiTheme="minorEastAsia" w:hint="eastAsia"/>
          <w:szCs w:val="24"/>
        </w:rPr>
        <w:t>者</w:t>
      </w:r>
      <w:r w:rsidRPr="00944A30">
        <w:rPr>
          <w:rFonts w:asciiTheme="minorEastAsia" w:eastAsiaTheme="minorEastAsia" w:hAnsiTheme="minorEastAsia" w:hint="eastAsia"/>
          <w:szCs w:val="24"/>
        </w:rPr>
        <w:t>に対し、会合や研修会で</w:t>
      </w:r>
      <w:r w:rsidR="00FF25F7" w:rsidRPr="00944A30">
        <w:rPr>
          <w:rFonts w:asciiTheme="minorEastAsia" w:eastAsiaTheme="minorEastAsia" w:hAnsiTheme="minorEastAsia" w:hint="eastAsia"/>
          <w:szCs w:val="24"/>
        </w:rPr>
        <w:t>点字資料を</w:t>
      </w:r>
      <w:r w:rsidRPr="00944A30">
        <w:rPr>
          <w:rFonts w:asciiTheme="minorEastAsia" w:eastAsiaTheme="minorEastAsia" w:hAnsiTheme="minorEastAsia" w:hint="eastAsia"/>
          <w:szCs w:val="24"/>
        </w:rPr>
        <w:t>提供し</w:t>
      </w:r>
      <w:r w:rsidR="00FF25F7" w:rsidRPr="00944A30">
        <w:rPr>
          <w:rFonts w:asciiTheme="minorEastAsia" w:eastAsiaTheme="minorEastAsia" w:hAnsiTheme="minorEastAsia" w:hint="eastAsia"/>
          <w:szCs w:val="24"/>
        </w:rPr>
        <w:t>たり、あらかじめデータ資料を提供</w:t>
      </w:r>
      <w:r w:rsidR="004C461D" w:rsidRPr="00944A30">
        <w:rPr>
          <w:rFonts w:asciiTheme="minorEastAsia" w:eastAsiaTheme="minorEastAsia" w:hAnsiTheme="minorEastAsia" w:hint="eastAsia"/>
          <w:szCs w:val="24"/>
        </w:rPr>
        <w:t>したり</w:t>
      </w:r>
      <w:r w:rsidRPr="00944A30">
        <w:rPr>
          <w:rFonts w:asciiTheme="minorEastAsia" w:eastAsiaTheme="minorEastAsia" w:hAnsiTheme="minorEastAsia" w:hint="eastAsia"/>
          <w:szCs w:val="24"/>
        </w:rPr>
        <w:t>する</w:t>
      </w:r>
      <w:r w:rsidR="009126DF" w:rsidRPr="00944A30">
        <w:rPr>
          <w:rFonts w:asciiTheme="minorEastAsia" w:eastAsiaTheme="minorEastAsia" w:hAnsiTheme="minorEastAsia" w:hint="eastAsia"/>
          <w:szCs w:val="24"/>
        </w:rPr>
        <w:t>。</w:t>
      </w:r>
    </w:p>
    <w:p w:rsidR="00877883" w:rsidRPr="00944A30" w:rsidRDefault="00877883" w:rsidP="00A94D9C">
      <w:pPr>
        <w:pStyle w:val="a3"/>
        <w:numPr>
          <w:ilvl w:val="0"/>
          <w:numId w:val="20"/>
        </w:numPr>
        <w:spacing w:afterLines="50" w:after="180"/>
        <w:ind w:leftChars="100" w:left="660"/>
        <w:rPr>
          <w:rFonts w:asciiTheme="minorEastAsia" w:eastAsiaTheme="minorEastAsia" w:hAnsiTheme="minorEastAsia"/>
          <w:szCs w:val="24"/>
        </w:rPr>
      </w:pPr>
      <w:r w:rsidRPr="00944A30">
        <w:rPr>
          <w:rFonts w:asciiTheme="minorEastAsia" w:eastAsiaTheme="minorEastAsia" w:hAnsiTheme="minorEastAsia" w:hint="eastAsia"/>
          <w:szCs w:val="24"/>
        </w:rPr>
        <w:t>拡大文字等で資料等を作成</w:t>
      </w:r>
      <w:r w:rsidR="00C81FD7" w:rsidRPr="00944A30">
        <w:rPr>
          <w:rFonts w:asciiTheme="minorEastAsia" w:eastAsiaTheme="minorEastAsia" w:hAnsiTheme="minorEastAsia" w:hint="eastAsia"/>
          <w:szCs w:val="24"/>
        </w:rPr>
        <w:t>した</w:t>
      </w:r>
      <w:r w:rsidRPr="00944A30">
        <w:rPr>
          <w:rFonts w:asciiTheme="minorEastAsia" w:eastAsiaTheme="minorEastAsia" w:hAnsiTheme="minorEastAsia" w:hint="eastAsia"/>
          <w:szCs w:val="24"/>
        </w:rPr>
        <w:t>際に、各々の媒体間でページ番号等が異なり得ることに留意して使用する。</w:t>
      </w:r>
    </w:p>
    <w:p w:rsidR="00877883" w:rsidRPr="00944A30" w:rsidRDefault="00877883" w:rsidP="00A94D9C">
      <w:pPr>
        <w:pStyle w:val="a3"/>
        <w:numPr>
          <w:ilvl w:val="0"/>
          <w:numId w:val="20"/>
        </w:numPr>
        <w:spacing w:afterLines="50" w:after="180"/>
        <w:ind w:leftChars="100" w:left="660"/>
        <w:rPr>
          <w:rFonts w:asciiTheme="minorEastAsia" w:eastAsiaTheme="minorEastAsia" w:hAnsiTheme="minorEastAsia"/>
          <w:szCs w:val="24"/>
        </w:rPr>
      </w:pPr>
      <w:r w:rsidRPr="00944A30">
        <w:rPr>
          <w:rFonts w:asciiTheme="minorEastAsia" w:eastAsiaTheme="minorEastAsia" w:hAnsiTheme="minorEastAsia" w:hint="eastAsia"/>
          <w:szCs w:val="24"/>
        </w:rPr>
        <w:t>聴覚障害のある</w:t>
      </w:r>
      <w:r w:rsidR="001E5615" w:rsidRPr="001E5615">
        <w:rPr>
          <w:rFonts w:asciiTheme="minorEastAsia" w:eastAsiaTheme="minorEastAsia" w:hAnsiTheme="minorEastAsia" w:hint="eastAsia"/>
          <w:color w:val="FF0000"/>
          <w:szCs w:val="24"/>
        </w:rPr>
        <w:t>者</w:t>
      </w:r>
      <w:r w:rsidRPr="00944A30">
        <w:rPr>
          <w:rFonts w:asciiTheme="minorEastAsia" w:eastAsiaTheme="minorEastAsia" w:hAnsiTheme="minorEastAsia" w:hint="eastAsia"/>
          <w:szCs w:val="24"/>
        </w:rPr>
        <w:t>に対し、必要に応じて、手話通訳や要約筆記者を配置したり、必要な情報や連絡事項等をメモに書いて渡</w:t>
      </w:r>
      <w:r w:rsidR="00F211C9" w:rsidRPr="00944A30">
        <w:rPr>
          <w:rFonts w:asciiTheme="minorEastAsia" w:eastAsiaTheme="minorEastAsia" w:hAnsiTheme="minorEastAsia" w:hint="eastAsia"/>
          <w:szCs w:val="24"/>
        </w:rPr>
        <w:t>したりする。</w:t>
      </w:r>
    </w:p>
    <w:p w:rsidR="00D579C3" w:rsidRPr="00944A30" w:rsidRDefault="00D579C3" w:rsidP="00A94D9C">
      <w:pPr>
        <w:pStyle w:val="a3"/>
        <w:numPr>
          <w:ilvl w:val="0"/>
          <w:numId w:val="20"/>
        </w:numPr>
        <w:spacing w:afterLines="50" w:after="180"/>
        <w:ind w:leftChars="100" w:left="660"/>
        <w:rPr>
          <w:rFonts w:asciiTheme="minorEastAsia" w:eastAsiaTheme="minorEastAsia" w:hAnsiTheme="minorEastAsia"/>
          <w:szCs w:val="24"/>
        </w:rPr>
      </w:pPr>
      <w:r w:rsidRPr="00944A30">
        <w:rPr>
          <w:rFonts w:asciiTheme="minorEastAsia" w:eastAsiaTheme="minorEastAsia" w:hAnsiTheme="minorEastAsia" w:hint="eastAsia"/>
          <w:szCs w:val="24"/>
        </w:rPr>
        <w:t>比喩表現等が苦手な障害者に対し、直喩や暗喩、二重否定表現などを用いずに説明する。</w:t>
      </w:r>
    </w:p>
    <w:p w:rsidR="00D579C3" w:rsidRPr="00944A30" w:rsidRDefault="00D579C3" w:rsidP="00F46AEA">
      <w:pPr>
        <w:pStyle w:val="a3"/>
        <w:numPr>
          <w:ilvl w:val="0"/>
          <w:numId w:val="20"/>
        </w:numPr>
        <w:ind w:leftChars="100" w:left="660"/>
        <w:rPr>
          <w:rFonts w:asciiTheme="minorEastAsia" w:eastAsiaTheme="minorEastAsia" w:hAnsiTheme="minorEastAsia"/>
          <w:szCs w:val="24"/>
        </w:rPr>
      </w:pPr>
      <w:r w:rsidRPr="00944A30">
        <w:rPr>
          <w:rFonts w:asciiTheme="minorEastAsia" w:eastAsiaTheme="minorEastAsia" w:hAnsiTheme="minorEastAsia" w:hint="eastAsia"/>
          <w:szCs w:val="24"/>
        </w:rPr>
        <w:t>知的障害者から申出があった際に、ゆっくり、丁寧に、繰り返し説明し、内容が理解されたことを確認しながら</w:t>
      </w:r>
      <w:r w:rsidR="00C81FD7" w:rsidRPr="00944A30">
        <w:rPr>
          <w:rFonts w:asciiTheme="minorEastAsia" w:eastAsiaTheme="minorEastAsia" w:hAnsiTheme="minorEastAsia" w:hint="eastAsia"/>
          <w:szCs w:val="24"/>
        </w:rPr>
        <w:t>対応する</w:t>
      </w:r>
      <w:r w:rsidRPr="00944A30">
        <w:rPr>
          <w:rFonts w:asciiTheme="minorEastAsia" w:eastAsiaTheme="minorEastAsia" w:hAnsiTheme="minorEastAsia" w:hint="eastAsia"/>
          <w:szCs w:val="24"/>
        </w:rPr>
        <w:t>。また、なじみのない外来語は避ける、漢数字は用いない、時刻は</w:t>
      </w:r>
      <w:r w:rsidR="004C461D" w:rsidRPr="00944A30">
        <w:rPr>
          <w:rFonts w:asciiTheme="minorEastAsia" w:eastAsiaTheme="minorEastAsia" w:hAnsiTheme="minorEastAsia" w:hint="eastAsia"/>
          <w:szCs w:val="24"/>
        </w:rPr>
        <w:t>24</w:t>
      </w:r>
      <w:r w:rsidRPr="00944A30">
        <w:rPr>
          <w:rFonts w:asciiTheme="minorEastAsia" w:eastAsiaTheme="minorEastAsia" w:hAnsiTheme="minorEastAsia" w:hint="eastAsia"/>
          <w:szCs w:val="24"/>
        </w:rPr>
        <w:t>時間表記ではなく午前・午後で表記するなどの配慮を念頭に置いたメモを、必要に応じて適時に渡す。</w:t>
      </w:r>
    </w:p>
    <w:p w:rsidR="00D8691C" w:rsidRPr="00944A30" w:rsidRDefault="00D8691C" w:rsidP="00D8691C">
      <w:pPr>
        <w:numPr>
          <w:ilvl w:val="0"/>
          <w:numId w:val="20"/>
        </w:numPr>
        <w:ind w:leftChars="100" w:left="660"/>
        <w:contextualSpacing/>
        <w:rPr>
          <w:rFonts w:asciiTheme="minorEastAsia" w:eastAsiaTheme="minorEastAsia" w:hAnsiTheme="minorEastAsia"/>
          <w:szCs w:val="24"/>
        </w:rPr>
      </w:pPr>
      <w:r w:rsidRPr="00944A30">
        <w:rPr>
          <w:rFonts w:asciiTheme="minorEastAsia" w:eastAsiaTheme="minorEastAsia" w:hAnsiTheme="minorEastAsia" w:hint="eastAsia"/>
          <w:szCs w:val="24"/>
        </w:rPr>
        <w:t>言葉だけを聞いて理解することや意思疎通が不得意な障害者に対し、絵カードやタブレット端末等のＩＣＴ機器を活用して意思を確認する。</w:t>
      </w:r>
    </w:p>
    <w:p w:rsidR="00D8691C" w:rsidRPr="00944A30" w:rsidRDefault="00D8691C" w:rsidP="00D8691C">
      <w:pPr>
        <w:numPr>
          <w:ilvl w:val="0"/>
          <w:numId w:val="20"/>
        </w:numPr>
        <w:ind w:leftChars="100" w:left="660"/>
        <w:contextualSpacing/>
        <w:rPr>
          <w:rFonts w:asciiTheme="minorEastAsia" w:eastAsiaTheme="minorEastAsia" w:hAnsiTheme="minorEastAsia"/>
          <w:szCs w:val="24"/>
        </w:rPr>
      </w:pPr>
      <w:r w:rsidRPr="00944A30">
        <w:rPr>
          <w:rFonts w:asciiTheme="minorEastAsia" w:eastAsiaTheme="minorEastAsia" w:hAnsiTheme="minorEastAsia" w:hint="eastAsia"/>
          <w:szCs w:val="24"/>
        </w:rPr>
        <w:t>書類記入の依頼時に、記入方法等を本人の目の前で示したり、分かりやすい記述で伝達したりする。</w:t>
      </w:r>
    </w:p>
    <w:p w:rsidR="00D8691C" w:rsidRPr="00944A30" w:rsidRDefault="00D8691C" w:rsidP="00D8691C">
      <w:pPr>
        <w:numPr>
          <w:ilvl w:val="0"/>
          <w:numId w:val="20"/>
        </w:numPr>
        <w:ind w:leftChars="100" w:left="660"/>
        <w:contextualSpacing/>
        <w:rPr>
          <w:rFonts w:asciiTheme="minorEastAsia" w:eastAsiaTheme="minorEastAsia" w:hAnsiTheme="minorEastAsia"/>
          <w:szCs w:val="24"/>
        </w:rPr>
      </w:pPr>
      <w:r w:rsidRPr="00944A30">
        <w:rPr>
          <w:rFonts w:asciiTheme="minorEastAsia" w:eastAsiaTheme="minorEastAsia" w:hAnsiTheme="minorEastAsia" w:hint="eastAsia"/>
          <w:szCs w:val="24"/>
        </w:rPr>
        <w:lastRenderedPageBreak/>
        <w:t>書類の内容や性質に照らして特段の問題がないと認められる場合に、自筆が困難な障害のある人からの要望を受けて、本人の意思確認を適切に実施した</w:t>
      </w:r>
      <w:r w:rsidR="004C461D" w:rsidRPr="00944A30">
        <w:rPr>
          <w:rFonts w:asciiTheme="minorEastAsia" w:eastAsiaTheme="minorEastAsia" w:hAnsiTheme="minorEastAsia" w:hint="eastAsia"/>
          <w:szCs w:val="24"/>
        </w:rPr>
        <w:t>上</w:t>
      </w:r>
      <w:r w:rsidRPr="00944A30">
        <w:rPr>
          <w:rFonts w:asciiTheme="minorEastAsia" w:eastAsiaTheme="minorEastAsia" w:hAnsiTheme="minorEastAsia" w:hint="eastAsia"/>
          <w:szCs w:val="24"/>
        </w:rPr>
        <w:t>で、代読や代筆を行う。</w:t>
      </w:r>
    </w:p>
    <w:p w:rsidR="00EF352E" w:rsidRPr="00944A30" w:rsidRDefault="00EF352E" w:rsidP="00D8691C">
      <w:pPr>
        <w:numPr>
          <w:ilvl w:val="0"/>
          <w:numId w:val="20"/>
        </w:numPr>
        <w:ind w:leftChars="100" w:left="660"/>
        <w:contextualSpacing/>
        <w:rPr>
          <w:rFonts w:asciiTheme="minorEastAsia" w:eastAsiaTheme="minorEastAsia" w:hAnsiTheme="minorEastAsia"/>
          <w:szCs w:val="24"/>
        </w:rPr>
      </w:pPr>
      <w:r w:rsidRPr="00944A30">
        <w:rPr>
          <w:rFonts w:asciiTheme="minorEastAsia" w:eastAsiaTheme="minorEastAsia" w:hAnsiTheme="minorEastAsia" w:hint="eastAsia"/>
          <w:szCs w:val="24"/>
        </w:rPr>
        <w:t>災害や事故が発生した際、放送等で避難情報等の緊急情報を聞くことが難しい聴覚障害者に対し、</w:t>
      </w:r>
      <w:r w:rsidR="00203B8B" w:rsidRPr="00944A30">
        <w:rPr>
          <w:rFonts w:asciiTheme="minorEastAsia" w:eastAsiaTheme="minorEastAsia" w:hAnsiTheme="minorEastAsia" w:hint="eastAsia"/>
          <w:szCs w:val="24"/>
        </w:rPr>
        <w:t>電光掲示板や手書きのボード等を用いて分かりやすく伝えたり</w:t>
      </w:r>
      <w:r w:rsidRPr="00944A30">
        <w:rPr>
          <w:rFonts w:asciiTheme="minorEastAsia" w:eastAsiaTheme="minorEastAsia" w:hAnsiTheme="minorEastAsia" w:hint="eastAsia"/>
          <w:szCs w:val="24"/>
        </w:rPr>
        <w:t>、誘導</w:t>
      </w:r>
      <w:r w:rsidR="00203B8B" w:rsidRPr="00944A30">
        <w:rPr>
          <w:rFonts w:asciiTheme="minorEastAsia" w:eastAsiaTheme="minorEastAsia" w:hAnsiTheme="minorEastAsia" w:hint="eastAsia"/>
          <w:szCs w:val="24"/>
        </w:rPr>
        <w:t>したりす</w:t>
      </w:r>
      <w:r w:rsidRPr="00944A30">
        <w:rPr>
          <w:rFonts w:asciiTheme="minorEastAsia" w:eastAsiaTheme="minorEastAsia" w:hAnsiTheme="minorEastAsia" w:hint="eastAsia"/>
          <w:szCs w:val="24"/>
        </w:rPr>
        <w:t>る。</w:t>
      </w:r>
    </w:p>
    <w:p w:rsidR="00740A3D" w:rsidRPr="00944A30" w:rsidRDefault="00740A3D" w:rsidP="00D8691C">
      <w:pPr>
        <w:numPr>
          <w:ilvl w:val="0"/>
          <w:numId w:val="20"/>
        </w:numPr>
        <w:ind w:leftChars="100" w:left="660"/>
        <w:contextualSpacing/>
        <w:rPr>
          <w:rFonts w:asciiTheme="minorEastAsia" w:eastAsiaTheme="minorEastAsia" w:hAnsiTheme="minorEastAsia"/>
          <w:szCs w:val="24"/>
        </w:rPr>
      </w:pPr>
      <w:r w:rsidRPr="00944A30">
        <w:rPr>
          <w:rFonts w:asciiTheme="minorEastAsia" w:eastAsiaTheme="minorEastAsia" w:hAnsiTheme="minorEastAsia" w:hint="eastAsia"/>
          <w:szCs w:val="24"/>
        </w:rPr>
        <w:t>災害や事故が発生した際、</w:t>
      </w:r>
      <w:r w:rsidR="00203B8B" w:rsidRPr="00944A30">
        <w:rPr>
          <w:rFonts w:asciiTheme="minorEastAsia" w:eastAsiaTheme="minorEastAsia" w:hAnsiTheme="minorEastAsia" w:hint="eastAsia"/>
          <w:szCs w:val="24"/>
        </w:rPr>
        <w:t>掲示された避難情報等の緊急情報を知ることが難しい視覚障害者に対し、直接口頭で伝えたり、手を引いて誘導したりする。</w:t>
      </w:r>
    </w:p>
    <w:p w:rsidR="00203B8B" w:rsidRPr="00944A30" w:rsidRDefault="00203B8B" w:rsidP="00D8691C">
      <w:pPr>
        <w:numPr>
          <w:ilvl w:val="0"/>
          <w:numId w:val="20"/>
        </w:numPr>
        <w:ind w:leftChars="100" w:left="660"/>
        <w:contextualSpacing/>
        <w:rPr>
          <w:rFonts w:asciiTheme="minorEastAsia" w:eastAsiaTheme="minorEastAsia" w:hAnsiTheme="minorEastAsia"/>
          <w:szCs w:val="24"/>
        </w:rPr>
      </w:pPr>
      <w:r w:rsidRPr="00944A30">
        <w:rPr>
          <w:rFonts w:asciiTheme="minorEastAsia" w:eastAsiaTheme="minorEastAsia" w:hAnsiTheme="minorEastAsia" w:hint="eastAsia"/>
          <w:szCs w:val="24"/>
        </w:rPr>
        <w:t>災害や事故</w:t>
      </w:r>
      <w:r w:rsidR="00C3753D" w:rsidRPr="00944A30">
        <w:rPr>
          <w:rFonts w:asciiTheme="minorEastAsia" w:eastAsiaTheme="minorEastAsia" w:hAnsiTheme="minorEastAsia" w:hint="eastAsia"/>
          <w:szCs w:val="24"/>
        </w:rPr>
        <w:t>の</w:t>
      </w:r>
      <w:r w:rsidRPr="00944A30">
        <w:rPr>
          <w:rFonts w:asciiTheme="minorEastAsia" w:eastAsiaTheme="minorEastAsia" w:hAnsiTheme="minorEastAsia" w:hint="eastAsia"/>
          <w:szCs w:val="24"/>
        </w:rPr>
        <w:t>発生に伴い避難所に避難した場合、視覚障害者は</w:t>
      </w:r>
      <w:r w:rsidR="006B4A71" w:rsidRPr="00944A30">
        <w:rPr>
          <w:rFonts w:asciiTheme="minorEastAsia" w:eastAsiaTheme="minorEastAsia" w:hAnsiTheme="minorEastAsia" w:hint="eastAsia"/>
          <w:szCs w:val="24"/>
        </w:rPr>
        <w:t>体育館など広い空間の真ん中で移動することは難しいため、</w:t>
      </w:r>
      <w:r w:rsidRPr="00944A30">
        <w:rPr>
          <w:rFonts w:asciiTheme="minorEastAsia" w:eastAsiaTheme="minorEastAsia" w:hAnsiTheme="minorEastAsia" w:hint="eastAsia"/>
          <w:szCs w:val="24"/>
        </w:rPr>
        <w:t>壁に触れられる出入口に近い場所等</w:t>
      </w:r>
      <w:r w:rsidR="006B4A71" w:rsidRPr="00944A30">
        <w:rPr>
          <w:rFonts w:asciiTheme="minorEastAsia" w:eastAsiaTheme="minorEastAsia" w:hAnsiTheme="minorEastAsia" w:hint="eastAsia"/>
          <w:szCs w:val="24"/>
        </w:rPr>
        <w:t>に誘導する。</w:t>
      </w:r>
    </w:p>
    <w:p w:rsidR="006B4A71" w:rsidRPr="00D607E1" w:rsidRDefault="006B4A71" w:rsidP="0020218E">
      <w:pPr>
        <w:ind w:firstLine="0"/>
        <w:rPr>
          <w:rFonts w:asciiTheme="minorEastAsia" w:eastAsiaTheme="minorEastAsia" w:hAnsiTheme="minorEastAsia"/>
        </w:rPr>
      </w:pPr>
      <w:bookmarkStart w:id="46" w:name="_Toc431295606"/>
    </w:p>
    <w:p w:rsidR="0020218E" w:rsidRDefault="0020218E" w:rsidP="0020218E">
      <w:pPr>
        <w:ind w:firstLine="0"/>
      </w:pPr>
    </w:p>
    <w:p w:rsidR="0020218E" w:rsidRDefault="0020218E" w:rsidP="0020218E">
      <w:pPr>
        <w:ind w:firstLine="0"/>
      </w:pPr>
    </w:p>
    <w:p w:rsidR="0020218E" w:rsidRDefault="0020218E" w:rsidP="0020218E">
      <w:pPr>
        <w:ind w:firstLine="0"/>
      </w:pPr>
    </w:p>
    <w:p w:rsidR="0020218E" w:rsidRDefault="0020218E" w:rsidP="0020218E">
      <w:pPr>
        <w:ind w:firstLine="0"/>
      </w:pPr>
    </w:p>
    <w:p w:rsidR="0020218E" w:rsidRDefault="0020218E" w:rsidP="0020218E">
      <w:pPr>
        <w:ind w:firstLine="0"/>
      </w:pPr>
    </w:p>
    <w:p w:rsidR="0020218E" w:rsidRDefault="0020218E" w:rsidP="0020218E">
      <w:pPr>
        <w:ind w:firstLine="0"/>
      </w:pPr>
    </w:p>
    <w:p w:rsidR="0020218E" w:rsidRDefault="0020218E" w:rsidP="0020218E">
      <w:pPr>
        <w:ind w:firstLine="0"/>
      </w:pPr>
    </w:p>
    <w:p w:rsidR="0020218E" w:rsidRDefault="0020218E" w:rsidP="0020218E">
      <w:pPr>
        <w:ind w:firstLine="0"/>
      </w:pPr>
    </w:p>
    <w:p w:rsidR="0020218E" w:rsidRDefault="0020218E" w:rsidP="0020218E">
      <w:pPr>
        <w:ind w:firstLine="0"/>
      </w:pPr>
    </w:p>
    <w:p w:rsidR="0020218E" w:rsidRDefault="0020218E" w:rsidP="0020218E">
      <w:pPr>
        <w:ind w:firstLine="0"/>
      </w:pPr>
    </w:p>
    <w:p w:rsidR="0020218E" w:rsidRDefault="0020218E" w:rsidP="0020218E">
      <w:pPr>
        <w:ind w:firstLine="0"/>
      </w:pPr>
    </w:p>
    <w:p w:rsidR="0020218E" w:rsidRDefault="0020218E" w:rsidP="0020218E">
      <w:pPr>
        <w:ind w:firstLine="0"/>
      </w:pPr>
    </w:p>
    <w:p w:rsidR="00390D9C" w:rsidRPr="00944A30" w:rsidRDefault="00390D9C" w:rsidP="009235B8">
      <w:pPr>
        <w:ind w:firstLine="0"/>
        <w:rPr>
          <w:rFonts w:asciiTheme="majorEastAsia" w:eastAsiaTheme="majorEastAsia" w:hAnsiTheme="majorEastAsia" w:cs="Times New Roman"/>
          <w:b/>
          <w:szCs w:val="24"/>
        </w:rPr>
      </w:pPr>
      <w:r w:rsidRPr="00944A30">
        <w:rPr>
          <w:rFonts w:asciiTheme="majorEastAsia" w:eastAsiaTheme="majorEastAsia" w:hAnsiTheme="majorEastAsia" w:cs="Times New Roman" w:hint="eastAsia"/>
          <w:b/>
          <w:szCs w:val="24"/>
        </w:rPr>
        <w:t>【コラム】</w:t>
      </w:r>
    </w:p>
    <w:p w:rsidR="0020218E" w:rsidRDefault="00A26B53" w:rsidP="0020218E">
      <w:pPr>
        <w:ind w:firstLine="0"/>
      </w:pPr>
      <w:r>
        <w:rPr>
          <w:noProof/>
        </w:rPr>
        <w:pict>
          <v:roundrect id="角丸四角形 10" o:spid="_x0000_s1133" style="position:absolute;margin-left:11.4pt;margin-top:7.9pt;width:473.25pt;height:278.25pt;z-index:251979776;visibility:visible" arcsize="19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" strokecolor="black [3213]" strokeweight="1.5pt">
            <v:stroke dashstyle="1 1" endcap="round"/>
            <v:textbox inset="5.85pt,.7pt,5.85pt,.7pt">
              <w:txbxContent>
                <w:p w:rsidR="00727ADC" w:rsidRPr="00944A30" w:rsidRDefault="00727ADC" w:rsidP="00A94D9C">
                  <w:pPr>
                    <w:spacing w:beforeLines="50" w:before="180" w:afterLines="50" w:after="180" w:line="240" w:lineRule="exact"/>
                    <w:ind w:firstLine="0"/>
                    <w:rPr>
                      <w:rFonts w:asciiTheme="majorEastAsia" w:eastAsiaTheme="majorEastAsia" w:hAnsiTheme="majorEastAsia"/>
                      <w:szCs w:val="24"/>
                    </w:rPr>
                  </w:pPr>
                  <w:r w:rsidRPr="00944A30">
                    <w:rPr>
                      <w:rFonts w:asciiTheme="majorEastAsia" w:eastAsiaTheme="majorEastAsia" w:hAnsiTheme="majorEastAsia" w:hint="eastAsia"/>
                      <w:szCs w:val="24"/>
                    </w:rPr>
                    <w:t>■合理的配慮等具体例データ集「合理的配慮サーチ」</w:t>
                  </w:r>
                </w:p>
                <w:p w:rsidR="00727ADC" w:rsidRPr="00944A30" w:rsidRDefault="00727ADC" w:rsidP="00390D9C">
                  <w:pPr>
                    <w:spacing w:line="320" w:lineRule="exact"/>
                    <w:ind w:leftChars="100" w:left="240" w:firstLineChars="100" w:firstLine="220"/>
                    <w:rPr>
                      <w:rFonts w:asciiTheme="minorEastAsia" w:eastAsiaTheme="minorEastAsia" w:hAnsiTheme="minorEastAsia"/>
                      <w:sz w:val="22"/>
                    </w:rPr>
                  </w:pPr>
                  <w:r w:rsidRPr="00944A30">
                    <w:rPr>
                      <w:rFonts w:asciiTheme="minorEastAsia" w:eastAsiaTheme="minorEastAsia" w:hAnsiTheme="minorEastAsia" w:hint="eastAsia"/>
                      <w:sz w:val="22"/>
                    </w:rPr>
                    <w:t>どのような場合が「障害を理由とする不利益な取扱い」に当たるか、「合理的配慮」として何をすればよいかは、障害の特性や具体的場面・状況に応じて異なります。</w:t>
                  </w:r>
                </w:p>
                <w:p w:rsidR="00727ADC" w:rsidRPr="00944A30" w:rsidRDefault="00727ADC" w:rsidP="00A94D9C">
                  <w:pPr>
                    <w:spacing w:beforeLines="20" w:before="72" w:line="320" w:lineRule="exact"/>
                    <w:ind w:leftChars="100" w:left="240" w:firstLineChars="100" w:firstLine="220"/>
                    <w:rPr>
                      <w:rFonts w:asciiTheme="minorEastAsia" w:eastAsiaTheme="minorEastAsia" w:hAnsiTheme="minorEastAsia"/>
                      <w:sz w:val="22"/>
                    </w:rPr>
                  </w:pPr>
                  <w:r w:rsidRPr="00944A30">
                    <w:rPr>
                      <w:rFonts w:asciiTheme="minorEastAsia" w:eastAsiaTheme="minorEastAsia" w:hAnsiTheme="minorEastAsia" w:hint="eastAsia"/>
                      <w:sz w:val="22"/>
                    </w:rPr>
                    <w:t>このため、国では、全国の具体例を収集・整理し、合理的配慮等具体例データ集「合理的サーチ」を内閣府のホームページに設置しています。</w:t>
                  </w:r>
                </w:p>
                <w:p w:rsidR="00727ADC" w:rsidRPr="00944A30" w:rsidRDefault="00727ADC" w:rsidP="00A94D9C">
                  <w:pPr>
                    <w:spacing w:beforeLines="20" w:before="72" w:afterLines="20" w:after="72" w:line="320" w:lineRule="exact"/>
                    <w:ind w:leftChars="100" w:left="240" w:firstLineChars="100" w:firstLine="220"/>
                    <w:rPr>
                      <w:rFonts w:asciiTheme="minorEastAsia" w:eastAsiaTheme="minorEastAsia" w:hAnsiTheme="minorEastAsia"/>
                      <w:sz w:val="22"/>
                    </w:rPr>
                  </w:pPr>
                  <w:r w:rsidRPr="00944A30">
                    <w:rPr>
                      <w:rFonts w:asciiTheme="minorEastAsia" w:eastAsiaTheme="minorEastAsia" w:hAnsiTheme="minorEastAsia" w:hint="eastAsia"/>
                      <w:sz w:val="22"/>
                    </w:rPr>
                    <w:t>障害の種別や生活の場面から探すこともできますので、本ガイドラインと併せてご活用ください。</w:t>
                  </w:r>
                </w:p>
                <w:p w:rsidR="00727ADC" w:rsidRPr="00944A30" w:rsidRDefault="00727ADC" w:rsidP="00390D9C">
                  <w:pPr>
                    <w:spacing w:line="320" w:lineRule="exact"/>
                    <w:ind w:firstLineChars="200" w:firstLine="440"/>
                    <w:rPr>
                      <w:rFonts w:asciiTheme="minorEastAsia" w:eastAsiaTheme="minorEastAsia" w:hAnsiTheme="minorEastAsia"/>
                      <w:sz w:val="22"/>
                    </w:rPr>
                  </w:pPr>
                  <w:r w:rsidRPr="00944A30">
                    <w:rPr>
                      <w:rFonts w:asciiTheme="minorEastAsia" w:eastAsiaTheme="minorEastAsia" w:hAnsiTheme="minorEastAsia" w:hint="eastAsia"/>
                      <w:sz w:val="22"/>
                    </w:rPr>
                    <w:t>【障害の種別】　視覚障害、聴覚障害、盲ろう、肢体不自由、知的障害、</w:t>
                  </w:r>
                </w:p>
                <w:p w:rsidR="00727ADC" w:rsidRPr="00944A30" w:rsidRDefault="00727ADC" w:rsidP="00390D9C">
                  <w:pPr>
                    <w:spacing w:line="320" w:lineRule="exact"/>
                    <w:ind w:firstLineChars="1000" w:firstLine="2200"/>
                    <w:rPr>
                      <w:rFonts w:asciiTheme="minorEastAsia" w:eastAsiaTheme="minorEastAsia" w:hAnsiTheme="minorEastAsia"/>
                      <w:sz w:val="22"/>
                    </w:rPr>
                  </w:pPr>
                  <w:r w:rsidRPr="00944A30">
                    <w:rPr>
                      <w:rFonts w:asciiTheme="minorEastAsia" w:eastAsiaTheme="minorEastAsia" w:hAnsiTheme="minorEastAsia" w:hint="eastAsia"/>
                      <w:sz w:val="22"/>
                    </w:rPr>
                    <w:t>精神障害、発達障害、難病等</w:t>
                  </w:r>
                </w:p>
                <w:p w:rsidR="00727ADC" w:rsidRPr="00944A30" w:rsidRDefault="00727ADC" w:rsidP="00A94D9C">
                  <w:pPr>
                    <w:spacing w:beforeLines="50" w:before="180" w:line="320" w:lineRule="exact"/>
                    <w:ind w:firstLineChars="200" w:firstLine="440"/>
                    <w:rPr>
                      <w:rFonts w:asciiTheme="minorEastAsia" w:eastAsiaTheme="minorEastAsia" w:hAnsiTheme="minorEastAsia"/>
                      <w:sz w:val="22"/>
                    </w:rPr>
                  </w:pPr>
                  <w:r w:rsidRPr="00944A30">
                    <w:rPr>
                      <w:rFonts w:asciiTheme="minorEastAsia" w:eastAsiaTheme="minorEastAsia" w:hAnsiTheme="minorEastAsia" w:hint="eastAsia"/>
                      <w:sz w:val="22"/>
                    </w:rPr>
                    <w:t>【生活の場面】　行政機関、教育、雇用・就業、公共交通、医療・福祉、</w:t>
                  </w:r>
                </w:p>
                <w:p w:rsidR="00727ADC" w:rsidRPr="00944A30" w:rsidRDefault="00727ADC" w:rsidP="00390D9C">
                  <w:pPr>
                    <w:spacing w:line="320" w:lineRule="exact"/>
                    <w:ind w:firstLineChars="1000" w:firstLine="2200"/>
                    <w:rPr>
                      <w:rFonts w:asciiTheme="minorEastAsia" w:eastAsiaTheme="minorEastAsia" w:hAnsiTheme="minorEastAsia"/>
                      <w:sz w:val="22"/>
                    </w:rPr>
                  </w:pPr>
                  <w:r w:rsidRPr="00944A30">
                    <w:rPr>
                      <w:rFonts w:asciiTheme="minorEastAsia" w:eastAsiaTheme="minorEastAsia" w:hAnsiTheme="minorEastAsia" w:hint="eastAsia"/>
                      <w:sz w:val="22"/>
                    </w:rPr>
                    <w:t>サービス（買い物・飲食店など）、災害時</w:t>
                  </w:r>
                </w:p>
                <w:p w:rsidR="00727ADC" w:rsidRPr="00944A30" w:rsidRDefault="00727ADC" w:rsidP="00A94D9C">
                  <w:pPr>
                    <w:spacing w:beforeLines="50" w:before="180" w:afterLines="50" w:after="180" w:line="320" w:lineRule="exact"/>
                    <w:ind w:leftChars="59" w:left="402" w:hangingChars="118" w:hanging="260"/>
                    <w:rPr>
                      <w:rFonts w:asciiTheme="minorEastAsia" w:eastAsiaTheme="minorEastAsia" w:hAnsiTheme="minorEastAsia"/>
                      <w:sz w:val="22"/>
                    </w:rPr>
                  </w:pPr>
                  <w:r w:rsidRPr="00944A30">
                    <w:rPr>
                      <w:rFonts w:asciiTheme="minorEastAsia" w:eastAsiaTheme="minorEastAsia" w:hAnsiTheme="minorEastAsia" w:hint="eastAsia"/>
                      <w:sz w:val="22"/>
                    </w:rPr>
                    <w:t>※ 本データ集に事例として掲載されていることをもって、当該事例を合理的配慮として提供しないことがただちに法や県条例に違反するもの（提供を義務付けるもの）ではない点にご留意ください。</w:t>
                  </w:r>
                </w:p>
              </w:txbxContent>
            </v:textbox>
          </v:roundrect>
        </w:pict>
      </w:r>
    </w:p>
    <w:p w:rsidR="0020218E" w:rsidRDefault="0020218E" w:rsidP="0020218E">
      <w:pPr>
        <w:ind w:firstLine="0"/>
      </w:pPr>
    </w:p>
    <w:p w:rsidR="0020218E" w:rsidRDefault="0020218E" w:rsidP="0020218E">
      <w:pPr>
        <w:ind w:firstLine="0"/>
      </w:pPr>
    </w:p>
    <w:p w:rsidR="0020218E" w:rsidRDefault="0020218E" w:rsidP="0020218E">
      <w:pPr>
        <w:ind w:firstLine="0"/>
      </w:pPr>
    </w:p>
    <w:p w:rsidR="0020218E" w:rsidRDefault="0020218E" w:rsidP="0020218E">
      <w:pPr>
        <w:ind w:firstLine="0"/>
      </w:pPr>
    </w:p>
    <w:p w:rsidR="0020218E" w:rsidRDefault="0020218E" w:rsidP="0020218E">
      <w:pPr>
        <w:ind w:firstLine="0"/>
      </w:pPr>
    </w:p>
    <w:p w:rsidR="0020218E" w:rsidRDefault="0020218E" w:rsidP="0020218E">
      <w:pPr>
        <w:ind w:firstLine="0"/>
      </w:pPr>
    </w:p>
    <w:p w:rsidR="0020218E" w:rsidRDefault="0020218E" w:rsidP="0020218E">
      <w:pPr>
        <w:ind w:firstLine="0"/>
      </w:pPr>
    </w:p>
    <w:p w:rsidR="0020218E" w:rsidRDefault="0020218E" w:rsidP="0020218E">
      <w:pPr>
        <w:ind w:firstLine="0"/>
      </w:pPr>
    </w:p>
    <w:p w:rsidR="0020218E" w:rsidRDefault="0020218E">
      <w:r>
        <w:br w:type="page"/>
      </w:r>
    </w:p>
    <w:p w:rsidR="00FF25F7" w:rsidRPr="00FF25F7" w:rsidRDefault="00FF25F7" w:rsidP="00C42056">
      <w:pPr>
        <w:pStyle w:val="2"/>
      </w:pPr>
      <w:bookmarkStart w:id="47" w:name="_Toc441173317"/>
      <w:r w:rsidRPr="00FF25F7">
        <w:rPr>
          <w:rFonts w:hint="eastAsia"/>
        </w:rPr>
        <w:lastRenderedPageBreak/>
        <w:t>２　障害別</w:t>
      </w:r>
      <w:bookmarkEnd w:id="46"/>
      <w:bookmarkEnd w:id="47"/>
    </w:p>
    <w:p w:rsidR="00FF25F7" w:rsidRPr="00C42056" w:rsidRDefault="00FF25F7" w:rsidP="002F4CD1">
      <w:pPr>
        <w:pStyle w:val="3"/>
        <w:ind w:left="240" w:right="240"/>
      </w:pPr>
      <w:bookmarkStart w:id="48" w:name="_Toc431295607"/>
      <w:bookmarkStart w:id="49" w:name="_Toc441173318"/>
      <w:r w:rsidRPr="00C42056">
        <w:rPr>
          <w:rFonts w:hint="eastAsia"/>
        </w:rPr>
        <w:t>（１）肢体不自由</w:t>
      </w:r>
      <w:bookmarkEnd w:id="48"/>
      <w:bookmarkEnd w:id="49"/>
    </w:p>
    <w:p w:rsidR="00FF25F7" w:rsidRPr="009235B8" w:rsidRDefault="00FF25F7" w:rsidP="00A94D9C">
      <w:pPr>
        <w:spacing w:beforeLines="50" w:before="180"/>
        <w:ind w:left="1428" w:hangingChars="595" w:hanging="1428"/>
        <w:rPr>
          <w:rFonts w:asciiTheme="minorEastAsia" w:hAnsiTheme="minorEastAsia"/>
          <w:szCs w:val="24"/>
        </w:rPr>
      </w:pPr>
      <w:r w:rsidRPr="009235B8">
        <w:rPr>
          <w:rFonts w:asciiTheme="minorEastAsia" w:hAnsiTheme="minorEastAsia" w:hint="eastAsia"/>
          <w:szCs w:val="24"/>
        </w:rPr>
        <w:t>〔主な特性〕</w:t>
      </w:r>
    </w:p>
    <w:p w:rsidR="00FF25F7" w:rsidRPr="009235B8" w:rsidRDefault="00FF25F7" w:rsidP="00D14466">
      <w:pPr>
        <w:pStyle w:val="a3"/>
        <w:numPr>
          <w:ilvl w:val="0"/>
          <w:numId w:val="20"/>
        </w:numPr>
        <w:autoSpaceDE w:val="0"/>
        <w:autoSpaceDN w:val="0"/>
        <w:adjustRightInd w:val="0"/>
        <w:ind w:leftChars="100" w:left="660"/>
        <w:rPr>
          <w:rFonts w:asciiTheme="minorEastAsia" w:eastAsiaTheme="minorEastAsia" w:hAnsiTheme="minorEastAsia"/>
          <w:szCs w:val="24"/>
        </w:rPr>
      </w:pPr>
      <w:r w:rsidRPr="009235B8">
        <w:rPr>
          <w:rFonts w:asciiTheme="minorEastAsia" w:eastAsiaTheme="minorEastAsia" w:hAnsiTheme="minorEastAsia"/>
          <w:szCs w:val="24"/>
        </w:rPr>
        <w:t>杖</w:t>
      </w:r>
      <w:r w:rsidR="00F464CB" w:rsidRPr="009235B8">
        <w:rPr>
          <w:rFonts w:asciiTheme="minorEastAsia" w:eastAsiaTheme="minorEastAsia" w:hAnsiTheme="minorEastAsia" w:hint="eastAsia"/>
          <w:szCs w:val="24"/>
        </w:rPr>
        <w:t>や</w:t>
      </w:r>
      <w:r w:rsidR="00DF310E" w:rsidRPr="009235B8">
        <w:rPr>
          <w:rFonts w:asciiTheme="minorEastAsia" w:eastAsiaTheme="minorEastAsia" w:hAnsiTheme="minorEastAsia"/>
          <w:szCs w:val="24"/>
        </w:rPr>
        <w:t>車いす</w:t>
      </w:r>
      <w:r w:rsidR="00F464CB" w:rsidRPr="009235B8">
        <w:rPr>
          <w:rFonts w:asciiTheme="minorEastAsia" w:eastAsiaTheme="minorEastAsia" w:hAnsiTheme="minorEastAsia" w:hint="eastAsia"/>
          <w:szCs w:val="24"/>
        </w:rPr>
        <w:t>を使用している人は</w:t>
      </w:r>
      <w:r w:rsidRPr="009235B8">
        <w:rPr>
          <w:rFonts w:asciiTheme="minorEastAsia" w:eastAsiaTheme="minorEastAsia" w:hAnsiTheme="minorEastAsia"/>
          <w:szCs w:val="24"/>
        </w:rPr>
        <w:t>、階段や少しの段差が通行の妨げにな</w:t>
      </w:r>
      <w:r w:rsidR="00F464CB" w:rsidRPr="009235B8">
        <w:rPr>
          <w:rFonts w:asciiTheme="minorEastAsia" w:eastAsiaTheme="minorEastAsia" w:hAnsiTheme="minorEastAsia" w:hint="eastAsia"/>
          <w:szCs w:val="24"/>
        </w:rPr>
        <w:t>る</w:t>
      </w:r>
      <w:r w:rsidRPr="009235B8">
        <w:rPr>
          <w:rFonts w:asciiTheme="minorEastAsia" w:eastAsiaTheme="minorEastAsia" w:hAnsiTheme="minorEastAsia"/>
          <w:szCs w:val="24"/>
        </w:rPr>
        <w:t>。</w:t>
      </w:r>
    </w:p>
    <w:p w:rsidR="00FF25F7" w:rsidRPr="009235B8" w:rsidRDefault="00FF25F7" w:rsidP="00D14466">
      <w:pPr>
        <w:pStyle w:val="a3"/>
        <w:numPr>
          <w:ilvl w:val="0"/>
          <w:numId w:val="20"/>
        </w:numPr>
        <w:autoSpaceDE w:val="0"/>
        <w:autoSpaceDN w:val="0"/>
        <w:adjustRightInd w:val="0"/>
        <w:ind w:leftChars="100" w:left="660"/>
        <w:rPr>
          <w:rFonts w:asciiTheme="minorEastAsia" w:eastAsiaTheme="minorEastAsia" w:hAnsiTheme="minorEastAsia"/>
          <w:szCs w:val="24"/>
        </w:rPr>
      </w:pPr>
      <w:r w:rsidRPr="009235B8">
        <w:rPr>
          <w:rFonts w:asciiTheme="minorEastAsia" w:eastAsiaTheme="minorEastAsia" w:hAnsiTheme="minorEastAsia"/>
          <w:szCs w:val="24"/>
        </w:rPr>
        <w:t>手指や</w:t>
      </w:r>
      <w:r w:rsidR="00F464CB" w:rsidRPr="009235B8">
        <w:rPr>
          <w:rFonts w:asciiTheme="minorEastAsia" w:eastAsiaTheme="minorEastAsia" w:hAnsiTheme="minorEastAsia" w:hint="eastAsia"/>
          <w:szCs w:val="24"/>
        </w:rPr>
        <w:t>手</w:t>
      </w:r>
      <w:r w:rsidR="00BD5C84" w:rsidRPr="009235B8">
        <w:rPr>
          <w:rFonts w:asciiTheme="minorEastAsia" w:eastAsiaTheme="minorEastAsia" w:hAnsiTheme="minorEastAsia" w:hint="eastAsia"/>
          <w:szCs w:val="24"/>
        </w:rPr>
        <w:t>、</w:t>
      </w:r>
      <w:r w:rsidRPr="009235B8">
        <w:rPr>
          <w:rFonts w:asciiTheme="minorEastAsia" w:eastAsiaTheme="minorEastAsia" w:hAnsiTheme="minorEastAsia"/>
          <w:szCs w:val="24"/>
        </w:rPr>
        <w:t>腕に障害がある人は、文字を書いたり、お金の扱いなど、細かな手先の動作に大変苦労</w:t>
      </w:r>
      <w:r w:rsidR="00F464CB" w:rsidRPr="009235B8">
        <w:rPr>
          <w:rFonts w:asciiTheme="minorEastAsia" w:eastAsiaTheme="minorEastAsia" w:hAnsiTheme="minorEastAsia" w:hint="eastAsia"/>
          <w:szCs w:val="24"/>
        </w:rPr>
        <w:t>する</w:t>
      </w:r>
      <w:r w:rsidRPr="009235B8">
        <w:rPr>
          <w:rFonts w:asciiTheme="minorEastAsia" w:eastAsiaTheme="minorEastAsia" w:hAnsiTheme="minorEastAsia"/>
          <w:szCs w:val="24"/>
        </w:rPr>
        <w:t>。</w:t>
      </w:r>
    </w:p>
    <w:p w:rsidR="00E56399" w:rsidRPr="009235B8" w:rsidRDefault="00E56399" w:rsidP="00E56399">
      <w:pPr>
        <w:pStyle w:val="a3"/>
        <w:numPr>
          <w:ilvl w:val="0"/>
          <w:numId w:val="20"/>
        </w:numPr>
        <w:autoSpaceDE w:val="0"/>
        <w:autoSpaceDN w:val="0"/>
        <w:adjustRightInd w:val="0"/>
        <w:ind w:leftChars="100" w:left="660"/>
        <w:rPr>
          <w:rFonts w:asciiTheme="minorEastAsia" w:eastAsiaTheme="minorEastAsia" w:hAnsiTheme="minorEastAsia"/>
          <w:szCs w:val="24"/>
        </w:rPr>
      </w:pPr>
      <w:r w:rsidRPr="009235B8">
        <w:rPr>
          <w:rFonts w:asciiTheme="minorEastAsia" w:eastAsiaTheme="minorEastAsia" w:hAnsiTheme="minorEastAsia" w:hint="eastAsia"/>
          <w:szCs w:val="24"/>
        </w:rPr>
        <w:t>杖等を使用している人は、長距離の歩行が困難であったり、階段、段差、エスカレーターや人込みでの移動が困難な場合もあ</w:t>
      </w:r>
      <w:r w:rsidR="00A808AD" w:rsidRPr="009235B8">
        <w:rPr>
          <w:rFonts w:asciiTheme="minorEastAsia" w:eastAsiaTheme="minorEastAsia" w:hAnsiTheme="minorEastAsia" w:hint="eastAsia"/>
          <w:szCs w:val="24"/>
        </w:rPr>
        <w:t>る。</w:t>
      </w:r>
    </w:p>
    <w:p w:rsidR="00FF25F7" w:rsidRPr="009235B8" w:rsidRDefault="00FF25F7" w:rsidP="00A94D9C">
      <w:pPr>
        <w:spacing w:beforeLines="50" w:before="180"/>
        <w:ind w:left="1428" w:hangingChars="595" w:hanging="1428"/>
        <w:rPr>
          <w:rFonts w:asciiTheme="minorEastAsia" w:hAnsiTheme="minorEastAsia"/>
          <w:szCs w:val="24"/>
        </w:rPr>
      </w:pPr>
      <w:r w:rsidRPr="009235B8">
        <w:rPr>
          <w:rFonts w:asciiTheme="minorEastAsia" w:hAnsiTheme="minorEastAsia" w:hint="eastAsia"/>
          <w:szCs w:val="24"/>
        </w:rPr>
        <w:t>〔</w:t>
      </w:r>
      <w:r w:rsidR="009E7946" w:rsidRPr="009235B8">
        <w:rPr>
          <w:rFonts w:asciiTheme="minorEastAsia" w:hAnsiTheme="minorEastAsia" w:hint="eastAsia"/>
          <w:szCs w:val="24"/>
        </w:rPr>
        <w:t>障害特性を踏まえた</w:t>
      </w:r>
      <w:r w:rsidRPr="009235B8">
        <w:rPr>
          <w:rFonts w:asciiTheme="minorEastAsia" w:hAnsiTheme="minorEastAsia" w:hint="eastAsia"/>
          <w:szCs w:val="24"/>
        </w:rPr>
        <w:t>対応〕</w:t>
      </w:r>
    </w:p>
    <w:p w:rsidR="00FF25F7" w:rsidRPr="009235B8" w:rsidRDefault="00FF25F7" w:rsidP="00D14466">
      <w:pPr>
        <w:pStyle w:val="a3"/>
        <w:numPr>
          <w:ilvl w:val="0"/>
          <w:numId w:val="20"/>
        </w:numPr>
        <w:autoSpaceDE w:val="0"/>
        <w:autoSpaceDN w:val="0"/>
        <w:adjustRightInd w:val="0"/>
        <w:ind w:leftChars="100" w:left="660"/>
        <w:rPr>
          <w:rFonts w:asciiTheme="minorEastAsia" w:eastAsiaTheme="minorEastAsia" w:hAnsiTheme="minorEastAsia"/>
          <w:szCs w:val="24"/>
        </w:rPr>
      </w:pPr>
      <w:r w:rsidRPr="009235B8">
        <w:rPr>
          <w:rFonts w:asciiTheme="minorEastAsia" w:eastAsiaTheme="minorEastAsia" w:hAnsiTheme="minorEastAsia" w:hint="eastAsia"/>
          <w:szCs w:val="24"/>
        </w:rPr>
        <w:t>段差をなくす、</w:t>
      </w:r>
      <w:r w:rsidR="00DF310E" w:rsidRPr="009235B8">
        <w:rPr>
          <w:rFonts w:asciiTheme="minorEastAsia" w:eastAsiaTheme="minorEastAsia" w:hAnsiTheme="minorEastAsia" w:hint="eastAsia"/>
          <w:szCs w:val="24"/>
        </w:rPr>
        <w:t>車いす</w:t>
      </w:r>
      <w:r w:rsidRPr="009235B8">
        <w:rPr>
          <w:rFonts w:asciiTheme="minorEastAsia" w:eastAsiaTheme="minorEastAsia" w:hAnsiTheme="minorEastAsia" w:hint="eastAsia"/>
          <w:szCs w:val="24"/>
        </w:rPr>
        <w:t>移動時、</w:t>
      </w:r>
      <w:r w:rsidR="00DF310E" w:rsidRPr="009235B8">
        <w:rPr>
          <w:rFonts w:asciiTheme="minorEastAsia" w:eastAsiaTheme="minorEastAsia" w:hAnsiTheme="minorEastAsia" w:hint="eastAsia"/>
          <w:szCs w:val="24"/>
        </w:rPr>
        <w:t>車いす</w:t>
      </w:r>
      <w:r w:rsidRPr="009235B8">
        <w:rPr>
          <w:rFonts w:asciiTheme="minorEastAsia" w:eastAsiaTheme="minorEastAsia" w:hAnsiTheme="minorEastAsia" w:hint="eastAsia"/>
          <w:szCs w:val="24"/>
        </w:rPr>
        <w:t>用トイレ</w:t>
      </w:r>
      <w:r w:rsidR="00C11EBC" w:rsidRPr="00244539">
        <w:rPr>
          <w:rFonts w:asciiTheme="minorEastAsia" w:eastAsiaTheme="minorEastAsia" w:hAnsiTheme="minorEastAsia" w:hint="eastAsia"/>
          <w:szCs w:val="24"/>
        </w:rPr>
        <w:t>・</w:t>
      </w:r>
      <w:r w:rsidRPr="009235B8">
        <w:rPr>
          <w:rFonts w:asciiTheme="minorEastAsia" w:eastAsiaTheme="minorEastAsia" w:hAnsiTheme="minorEastAsia" w:hint="eastAsia"/>
          <w:szCs w:val="24"/>
        </w:rPr>
        <w:t>施設のドアを引き戸や自動ドアにするなどの配慮</w:t>
      </w:r>
      <w:r w:rsidR="00CA2919" w:rsidRPr="009235B8">
        <w:rPr>
          <w:rFonts w:asciiTheme="minorEastAsia" w:eastAsiaTheme="minorEastAsia" w:hAnsiTheme="minorEastAsia" w:hint="eastAsia"/>
          <w:szCs w:val="24"/>
        </w:rPr>
        <w:t>を行う</w:t>
      </w:r>
      <w:r w:rsidR="00F464CB" w:rsidRPr="009235B8">
        <w:rPr>
          <w:rFonts w:asciiTheme="minorEastAsia" w:eastAsiaTheme="minorEastAsia" w:hAnsiTheme="minorEastAsia" w:hint="eastAsia"/>
          <w:szCs w:val="24"/>
        </w:rPr>
        <w:t>。</w:t>
      </w:r>
    </w:p>
    <w:p w:rsidR="00FF25F7" w:rsidRPr="009235B8" w:rsidRDefault="00DF310E" w:rsidP="00D14466">
      <w:pPr>
        <w:pStyle w:val="a3"/>
        <w:numPr>
          <w:ilvl w:val="0"/>
          <w:numId w:val="20"/>
        </w:numPr>
        <w:autoSpaceDE w:val="0"/>
        <w:autoSpaceDN w:val="0"/>
        <w:adjustRightInd w:val="0"/>
        <w:ind w:leftChars="100" w:left="660"/>
        <w:rPr>
          <w:rFonts w:asciiTheme="minorEastAsia" w:eastAsiaTheme="minorEastAsia" w:hAnsiTheme="minorEastAsia"/>
          <w:szCs w:val="24"/>
        </w:rPr>
      </w:pPr>
      <w:r w:rsidRPr="009235B8">
        <w:rPr>
          <w:rFonts w:asciiTheme="minorEastAsia" w:eastAsiaTheme="minorEastAsia" w:hAnsiTheme="minorEastAsia" w:hint="eastAsia"/>
          <w:szCs w:val="24"/>
        </w:rPr>
        <w:t>車いす</w:t>
      </w:r>
      <w:r w:rsidR="00FF25F7" w:rsidRPr="009235B8">
        <w:rPr>
          <w:rFonts w:asciiTheme="minorEastAsia" w:eastAsiaTheme="minorEastAsia" w:hAnsiTheme="minorEastAsia" w:hint="eastAsia"/>
          <w:szCs w:val="24"/>
        </w:rPr>
        <w:t>が入れる高さや手の届く範囲</w:t>
      </w:r>
      <w:r w:rsidR="0084287B" w:rsidRPr="009235B8">
        <w:rPr>
          <w:rFonts w:asciiTheme="minorEastAsia" w:eastAsiaTheme="minorEastAsia" w:hAnsiTheme="minorEastAsia" w:hint="eastAsia"/>
          <w:szCs w:val="24"/>
        </w:rPr>
        <w:t>を</w:t>
      </w:r>
      <w:r w:rsidR="00FF25F7" w:rsidRPr="009235B8">
        <w:rPr>
          <w:rFonts w:asciiTheme="minorEastAsia" w:eastAsiaTheme="minorEastAsia" w:hAnsiTheme="minorEastAsia" w:hint="eastAsia"/>
          <w:szCs w:val="24"/>
        </w:rPr>
        <w:t>考慮</w:t>
      </w:r>
      <w:r w:rsidR="0084287B" w:rsidRPr="009235B8">
        <w:rPr>
          <w:rFonts w:asciiTheme="minorEastAsia" w:eastAsiaTheme="minorEastAsia" w:hAnsiTheme="minorEastAsia" w:hint="eastAsia"/>
          <w:szCs w:val="24"/>
        </w:rPr>
        <w:t>する</w:t>
      </w:r>
      <w:r w:rsidR="00F464CB" w:rsidRPr="009235B8">
        <w:rPr>
          <w:rFonts w:asciiTheme="minorEastAsia" w:eastAsiaTheme="minorEastAsia" w:hAnsiTheme="minorEastAsia" w:hint="eastAsia"/>
          <w:szCs w:val="24"/>
        </w:rPr>
        <w:t>。</w:t>
      </w:r>
    </w:p>
    <w:p w:rsidR="00FF25F7" w:rsidRPr="009235B8" w:rsidRDefault="00FF25F7" w:rsidP="00D14466">
      <w:pPr>
        <w:pStyle w:val="a3"/>
        <w:numPr>
          <w:ilvl w:val="0"/>
          <w:numId w:val="20"/>
        </w:numPr>
        <w:autoSpaceDE w:val="0"/>
        <w:autoSpaceDN w:val="0"/>
        <w:adjustRightInd w:val="0"/>
        <w:ind w:leftChars="100" w:left="660"/>
        <w:rPr>
          <w:rFonts w:asciiTheme="minorEastAsia" w:eastAsiaTheme="minorEastAsia" w:hAnsiTheme="minorEastAsia"/>
          <w:szCs w:val="24"/>
        </w:rPr>
      </w:pPr>
      <w:r w:rsidRPr="009235B8">
        <w:rPr>
          <w:rFonts w:asciiTheme="minorEastAsia" w:eastAsiaTheme="minorEastAsia" w:hAnsiTheme="minorEastAsia" w:hint="eastAsia"/>
          <w:szCs w:val="24"/>
        </w:rPr>
        <w:t>ドア</w:t>
      </w:r>
      <w:r w:rsidR="00F464CB" w:rsidRPr="009235B8">
        <w:rPr>
          <w:rFonts w:asciiTheme="minorEastAsia" w:eastAsiaTheme="minorEastAsia" w:hAnsiTheme="minorEastAsia" w:hint="eastAsia"/>
          <w:szCs w:val="24"/>
        </w:rPr>
        <w:t>や</w:t>
      </w:r>
      <w:r w:rsidRPr="009235B8">
        <w:rPr>
          <w:rFonts w:asciiTheme="minorEastAsia" w:eastAsiaTheme="minorEastAsia" w:hAnsiTheme="minorEastAsia" w:hint="eastAsia"/>
          <w:szCs w:val="24"/>
        </w:rPr>
        <w:t>エレベーターの</w:t>
      </w:r>
      <w:r w:rsidR="00F464CB" w:rsidRPr="009235B8">
        <w:rPr>
          <w:rFonts w:asciiTheme="minorEastAsia" w:eastAsiaTheme="minorEastAsia" w:hAnsiTheme="minorEastAsia" w:hint="eastAsia"/>
          <w:szCs w:val="24"/>
        </w:rPr>
        <w:t>ボタンなど、</w:t>
      </w:r>
      <w:r w:rsidRPr="009235B8">
        <w:rPr>
          <w:rFonts w:asciiTheme="minorEastAsia" w:eastAsiaTheme="minorEastAsia" w:hAnsiTheme="minorEastAsia" w:hint="eastAsia"/>
          <w:szCs w:val="24"/>
        </w:rPr>
        <w:t>機器操作の配慮</w:t>
      </w:r>
      <w:r w:rsidR="00CA2919" w:rsidRPr="009235B8">
        <w:rPr>
          <w:rFonts w:asciiTheme="minorEastAsia" w:eastAsiaTheme="minorEastAsia" w:hAnsiTheme="minorEastAsia" w:hint="eastAsia"/>
          <w:szCs w:val="24"/>
        </w:rPr>
        <w:t>を行う</w:t>
      </w:r>
      <w:r w:rsidR="00F464CB" w:rsidRPr="009235B8">
        <w:rPr>
          <w:rFonts w:asciiTheme="minorEastAsia" w:eastAsiaTheme="minorEastAsia" w:hAnsiTheme="minorEastAsia" w:hint="eastAsia"/>
          <w:szCs w:val="24"/>
        </w:rPr>
        <w:t>。</w:t>
      </w:r>
    </w:p>
    <w:p w:rsidR="00FF25F7" w:rsidRPr="009235B8" w:rsidRDefault="00FF25F7" w:rsidP="00D14466">
      <w:pPr>
        <w:pStyle w:val="a3"/>
        <w:numPr>
          <w:ilvl w:val="0"/>
          <w:numId w:val="20"/>
        </w:numPr>
        <w:autoSpaceDE w:val="0"/>
        <w:autoSpaceDN w:val="0"/>
        <w:adjustRightInd w:val="0"/>
        <w:ind w:leftChars="100" w:left="660"/>
        <w:rPr>
          <w:rFonts w:asciiTheme="minorEastAsia" w:eastAsiaTheme="minorEastAsia" w:hAnsiTheme="minorEastAsia"/>
          <w:szCs w:val="24"/>
        </w:rPr>
      </w:pPr>
      <w:r w:rsidRPr="009235B8">
        <w:rPr>
          <w:rFonts w:asciiTheme="minorEastAsia" w:eastAsiaTheme="minorEastAsia" w:hAnsiTheme="minorEastAsia" w:hint="eastAsia"/>
          <w:szCs w:val="24"/>
        </w:rPr>
        <w:t>目線をあわせて会話する</w:t>
      </w:r>
      <w:r w:rsidR="00F464CB" w:rsidRPr="009235B8">
        <w:rPr>
          <w:rFonts w:asciiTheme="minorEastAsia" w:eastAsiaTheme="minorEastAsia" w:hAnsiTheme="minorEastAsia" w:hint="eastAsia"/>
          <w:szCs w:val="24"/>
        </w:rPr>
        <w:t>。</w:t>
      </w:r>
    </w:p>
    <w:p w:rsidR="00FF25F7" w:rsidRPr="009235B8"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hint="eastAsia"/>
          <w:szCs w:val="24"/>
        </w:rPr>
        <w:t>脊髄損傷者は体温調整障害があるため、部屋の温度管理に配慮</w:t>
      </w:r>
      <w:r w:rsidR="0084287B" w:rsidRPr="009235B8">
        <w:rPr>
          <w:rFonts w:asciiTheme="minorEastAsia" w:eastAsiaTheme="minorEastAsia" w:hAnsiTheme="minorEastAsia" w:hint="eastAsia"/>
          <w:szCs w:val="24"/>
        </w:rPr>
        <w:t>する</w:t>
      </w:r>
      <w:r w:rsidR="00F464CB" w:rsidRPr="009235B8">
        <w:rPr>
          <w:rFonts w:asciiTheme="minorEastAsia" w:eastAsiaTheme="minorEastAsia" w:hAnsiTheme="minorEastAsia" w:hint="eastAsia"/>
          <w:szCs w:val="24"/>
        </w:rPr>
        <w:t>。</w:t>
      </w:r>
    </w:p>
    <w:p w:rsidR="00E56399" w:rsidRPr="009235B8" w:rsidRDefault="00E56399"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hint="eastAsia"/>
          <w:szCs w:val="24"/>
        </w:rPr>
        <w:t>エレベーターや手すりを設置する</w:t>
      </w:r>
      <w:r w:rsidR="00A808AD" w:rsidRPr="009235B8">
        <w:rPr>
          <w:rFonts w:asciiTheme="minorEastAsia" w:eastAsiaTheme="minorEastAsia" w:hAnsiTheme="minorEastAsia" w:hint="eastAsia"/>
          <w:szCs w:val="24"/>
        </w:rPr>
        <w:t>。</w:t>
      </w:r>
    </w:p>
    <w:p w:rsidR="00E56399" w:rsidRPr="009235B8" w:rsidRDefault="00E56399"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hint="eastAsia"/>
          <w:szCs w:val="24"/>
        </w:rPr>
        <w:t>杖等を使用している場合は、滑りやすい床は転倒しやすいため、雨天時等は配慮する。</w:t>
      </w:r>
    </w:p>
    <w:p w:rsidR="00E56399" w:rsidRPr="009235B8" w:rsidRDefault="00E56399"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hint="eastAsia"/>
          <w:szCs w:val="24"/>
        </w:rPr>
        <w:t>トイレに杖置きを設置したり、靴の履き替えが必要な場合に椅子を用意</w:t>
      </w:r>
      <w:r w:rsidR="00C11EBC" w:rsidRPr="00944A30">
        <w:rPr>
          <w:rFonts w:asciiTheme="minorEastAsia" w:eastAsiaTheme="minorEastAsia" w:hAnsiTheme="minorEastAsia" w:hint="eastAsia"/>
          <w:szCs w:val="24"/>
        </w:rPr>
        <w:t>したり</w:t>
      </w:r>
      <w:r w:rsidRPr="009235B8">
        <w:rPr>
          <w:rFonts w:asciiTheme="minorEastAsia" w:eastAsiaTheme="minorEastAsia" w:hAnsiTheme="minorEastAsia" w:hint="eastAsia"/>
          <w:szCs w:val="24"/>
        </w:rPr>
        <w:t>する。</w:t>
      </w:r>
    </w:p>
    <w:p w:rsidR="00E56399" w:rsidRPr="00D607E1" w:rsidRDefault="00E56399"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 w:val="22"/>
          <w:szCs w:val="24"/>
        </w:rPr>
      </w:pPr>
      <w:r w:rsidRPr="009235B8">
        <w:rPr>
          <w:rFonts w:asciiTheme="minorEastAsia" w:eastAsiaTheme="minorEastAsia" w:hAnsiTheme="minorEastAsia" w:hint="eastAsia"/>
          <w:szCs w:val="24"/>
        </w:rPr>
        <w:t>上肢の障害があれば、片手や筋力低下した状態で作業ができるように配慮する。</w:t>
      </w:r>
    </w:p>
    <w:p w:rsidR="00425EB3" w:rsidRDefault="00425EB3" w:rsidP="00FF25F7">
      <w:pPr>
        <w:rPr>
          <w:rFonts w:asciiTheme="minorEastAsia" w:hAnsiTheme="minorEastAsia"/>
          <w:szCs w:val="24"/>
        </w:rPr>
      </w:pPr>
    </w:p>
    <w:p w:rsidR="00FF25F7" w:rsidRPr="0003317F" w:rsidRDefault="00FF25F7" w:rsidP="002F4CD1">
      <w:pPr>
        <w:pStyle w:val="3"/>
        <w:ind w:left="240" w:right="240"/>
        <w:rPr>
          <w:color w:val="auto"/>
        </w:rPr>
      </w:pPr>
      <w:bookmarkStart w:id="50" w:name="_Toc431295608"/>
      <w:bookmarkStart w:id="51" w:name="_Toc441173319"/>
      <w:r w:rsidRPr="0003317F">
        <w:rPr>
          <w:rFonts w:hint="eastAsia"/>
          <w:color w:val="auto"/>
        </w:rPr>
        <w:t>（２）内部障害</w:t>
      </w:r>
      <w:bookmarkEnd w:id="50"/>
      <w:bookmarkEnd w:id="51"/>
      <w:r w:rsidRPr="0003317F">
        <w:rPr>
          <w:rFonts w:hint="eastAsia"/>
          <w:color w:val="auto"/>
        </w:rPr>
        <w:t xml:space="preserve">　</w:t>
      </w:r>
    </w:p>
    <w:p w:rsidR="00FF25F7" w:rsidRPr="009235B8" w:rsidRDefault="00FF25F7" w:rsidP="00A94D9C">
      <w:pPr>
        <w:autoSpaceDE w:val="0"/>
        <w:autoSpaceDN w:val="0"/>
        <w:adjustRightInd w:val="0"/>
        <w:spacing w:beforeLines="50" w:before="180"/>
        <w:ind w:firstLine="0"/>
        <w:rPr>
          <w:rFonts w:asciiTheme="minorEastAsia" w:hAnsiTheme="minorEastAsia"/>
          <w:szCs w:val="24"/>
        </w:rPr>
      </w:pPr>
      <w:r w:rsidRPr="009235B8">
        <w:rPr>
          <w:rFonts w:asciiTheme="minorEastAsia" w:hAnsiTheme="minorEastAsia" w:hint="eastAsia"/>
          <w:szCs w:val="24"/>
        </w:rPr>
        <w:t>〔主な特性〕</w:t>
      </w:r>
    </w:p>
    <w:p w:rsidR="00A808AD" w:rsidRPr="009235B8"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szCs w:val="24"/>
        </w:rPr>
        <w:t>内部障害には、心臓機能障害、じん臓機能障害、呼吸器機能障害、ぼうこう・直腸機能障害、小腸機能障害、ヒト免疫不全ウィルス（ＨＩＶ）による免疫機能障害、肝臓機能障害があ</w:t>
      </w:r>
      <w:r w:rsidR="00C71545" w:rsidRPr="009235B8">
        <w:rPr>
          <w:rFonts w:asciiTheme="minorEastAsia" w:eastAsiaTheme="minorEastAsia" w:hAnsiTheme="minorEastAsia" w:hint="eastAsia"/>
          <w:szCs w:val="24"/>
        </w:rPr>
        <w:t>る。</w:t>
      </w:r>
    </w:p>
    <w:p w:rsidR="00FF25F7" w:rsidRPr="009235B8"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szCs w:val="24"/>
        </w:rPr>
        <w:t>外見からは</w:t>
      </w:r>
      <w:r w:rsidR="00A808AD" w:rsidRPr="009235B8">
        <w:rPr>
          <w:rFonts w:asciiTheme="minorEastAsia" w:eastAsiaTheme="minorEastAsia" w:hAnsiTheme="minorEastAsia" w:hint="eastAsia"/>
          <w:szCs w:val="24"/>
        </w:rPr>
        <w:t>分かり</w:t>
      </w:r>
      <w:r w:rsidRPr="009235B8">
        <w:rPr>
          <w:rFonts w:asciiTheme="minorEastAsia" w:eastAsiaTheme="minorEastAsia" w:hAnsiTheme="minorEastAsia"/>
          <w:szCs w:val="24"/>
        </w:rPr>
        <w:t>にくいため、周りの人に理解されにくい。</w:t>
      </w:r>
    </w:p>
    <w:p w:rsidR="00A83CC9" w:rsidRPr="009235B8"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szCs w:val="24"/>
        </w:rPr>
        <w:t>進行性の疾患を患っている人もおり、症状の変化で不安を抱えたり、継続的な医療や介護が必要</w:t>
      </w:r>
      <w:r w:rsidR="00C11EBC" w:rsidRPr="00944A30">
        <w:rPr>
          <w:rFonts w:asciiTheme="minorEastAsia" w:eastAsiaTheme="minorEastAsia" w:hAnsiTheme="minorEastAsia" w:hint="eastAsia"/>
          <w:szCs w:val="24"/>
        </w:rPr>
        <w:t>だったりする</w:t>
      </w:r>
      <w:r w:rsidRPr="009235B8">
        <w:rPr>
          <w:rFonts w:asciiTheme="minorEastAsia" w:eastAsiaTheme="minorEastAsia" w:hAnsiTheme="minorEastAsia"/>
          <w:szCs w:val="24"/>
        </w:rPr>
        <w:t>人も</w:t>
      </w:r>
      <w:r w:rsidR="008D1DC6" w:rsidRPr="009235B8">
        <w:rPr>
          <w:rFonts w:asciiTheme="minorEastAsia" w:eastAsiaTheme="minorEastAsia" w:hAnsiTheme="minorEastAsia" w:hint="eastAsia"/>
          <w:szCs w:val="24"/>
        </w:rPr>
        <w:t>いる。</w:t>
      </w:r>
    </w:p>
    <w:p w:rsidR="00FF25F7" w:rsidRPr="009235B8"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szCs w:val="24"/>
        </w:rPr>
        <w:t>定期的な通院、本人による自己管理、周囲の理解ある配慮などにより生活のリズムを守り、体調を維持することが大切</w:t>
      </w:r>
      <w:r w:rsidR="00BA2453" w:rsidRPr="009235B8">
        <w:rPr>
          <w:rFonts w:asciiTheme="minorEastAsia" w:eastAsiaTheme="minorEastAsia" w:hAnsiTheme="minorEastAsia" w:hint="eastAsia"/>
          <w:szCs w:val="24"/>
        </w:rPr>
        <w:t>である</w:t>
      </w:r>
      <w:r w:rsidRPr="009235B8">
        <w:rPr>
          <w:rFonts w:asciiTheme="minorEastAsia" w:eastAsiaTheme="minorEastAsia" w:hAnsiTheme="minorEastAsia"/>
          <w:szCs w:val="24"/>
        </w:rPr>
        <w:t>。</w:t>
      </w:r>
    </w:p>
    <w:p w:rsidR="002D2116" w:rsidRPr="009235B8" w:rsidRDefault="002D2116" w:rsidP="00A94D9C">
      <w:pPr>
        <w:autoSpaceDE w:val="0"/>
        <w:autoSpaceDN w:val="0"/>
        <w:adjustRightInd w:val="0"/>
        <w:spacing w:beforeLines="50" w:before="180"/>
        <w:ind w:firstLine="0"/>
        <w:rPr>
          <w:rFonts w:asciiTheme="minorEastAsia" w:hAnsiTheme="minorEastAsia"/>
          <w:szCs w:val="24"/>
        </w:rPr>
      </w:pPr>
      <w:r w:rsidRPr="009235B8">
        <w:rPr>
          <w:rFonts w:asciiTheme="minorEastAsia" w:hAnsiTheme="minorEastAsia" w:hint="eastAsia"/>
          <w:szCs w:val="24"/>
        </w:rPr>
        <w:t>〔障害特性を踏まえた対応〕</w:t>
      </w:r>
    </w:p>
    <w:p w:rsidR="002D2116" w:rsidRPr="009235B8" w:rsidRDefault="002D2116"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hint="eastAsia"/>
          <w:szCs w:val="24"/>
        </w:rPr>
        <w:t>常に医療的対応を必要とすることが多いことを理解して、配慮する。</w:t>
      </w:r>
    </w:p>
    <w:p w:rsidR="002D2116" w:rsidRPr="009235B8" w:rsidRDefault="002D2116"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szCs w:val="24"/>
        </w:rPr>
        <w:t>内部障害のある人が仕事</w:t>
      </w:r>
      <w:r w:rsidR="00C11EBC" w:rsidRPr="00944A30">
        <w:rPr>
          <w:rFonts w:asciiTheme="minorEastAsia" w:eastAsiaTheme="minorEastAsia" w:hAnsiTheme="minorEastAsia" w:hint="eastAsia"/>
          <w:szCs w:val="24"/>
        </w:rPr>
        <w:t>を</w:t>
      </w:r>
      <w:r w:rsidRPr="009235B8">
        <w:rPr>
          <w:rFonts w:asciiTheme="minorEastAsia" w:eastAsiaTheme="minorEastAsia" w:hAnsiTheme="minorEastAsia" w:hint="eastAsia"/>
          <w:szCs w:val="24"/>
        </w:rPr>
        <w:t>するとき</w:t>
      </w:r>
      <w:r w:rsidRPr="009235B8">
        <w:rPr>
          <w:rFonts w:asciiTheme="minorEastAsia" w:eastAsiaTheme="minorEastAsia" w:hAnsiTheme="minorEastAsia"/>
          <w:szCs w:val="24"/>
        </w:rPr>
        <w:t>は、体調に配慮した出退勤時刻や休暇・休憩、通院等とともに、障害のある人の負担の程度に応じて、業務量や配置する職場</w:t>
      </w:r>
      <w:r w:rsidRPr="009235B8">
        <w:rPr>
          <w:rFonts w:asciiTheme="minorEastAsia" w:eastAsiaTheme="minorEastAsia" w:hAnsiTheme="minorEastAsia" w:hint="eastAsia"/>
          <w:szCs w:val="24"/>
        </w:rPr>
        <w:t>等</w:t>
      </w:r>
      <w:r w:rsidRPr="009235B8">
        <w:rPr>
          <w:rFonts w:asciiTheme="minorEastAsia" w:eastAsiaTheme="minorEastAsia" w:hAnsiTheme="minorEastAsia"/>
          <w:szCs w:val="24"/>
        </w:rPr>
        <w:t>に配慮する。</w:t>
      </w:r>
    </w:p>
    <w:p w:rsidR="002D2116" w:rsidRPr="009235B8" w:rsidRDefault="002D2116"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hint="eastAsia"/>
          <w:szCs w:val="24"/>
        </w:rPr>
        <w:t>ペースメーカーは電気や磁力</w:t>
      </w:r>
      <w:r w:rsidR="00C11EBC" w:rsidRPr="00944A30">
        <w:rPr>
          <w:rFonts w:asciiTheme="minorEastAsia" w:eastAsiaTheme="minorEastAsia" w:hAnsiTheme="minorEastAsia" w:hint="eastAsia"/>
          <w:szCs w:val="24"/>
        </w:rPr>
        <w:t>の</w:t>
      </w:r>
      <w:r w:rsidRPr="009235B8">
        <w:rPr>
          <w:rFonts w:asciiTheme="minorEastAsia" w:eastAsiaTheme="minorEastAsia" w:hAnsiTheme="minorEastAsia" w:hint="eastAsia"/>
          <w:szCs w:val="24"/>
        </w:rPr>
        <w:t>影響を受けることがあるので、注意すべき機器等に配慮する。</w:t>
      </w:r>
    </w:p>
    <w:p w:rsidR="002D2116" w:rsidRPr="009235B8" w:rsidRDefault="002D2116"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hint="eastAsia"/>
          <w:szCs w:val="24"/>
        </w:rPr>
        <w:lastRenderedPageBreak/>
        <w:t>人工肛門の場合、排泄に</w:t>
      </w:r>
      <w:r w:rsidR="00C11EBC" w:rsidRPr="00944A30">
        <w:rPr>
          <w:rFonts w:asciiTheme="minorEastAsia" w:eastAsiaTheme="minorEastAsia" w:hAnsiTheme="minorEastAsia" w:hint="eastAsia"/>
          <w:szCs w:val="24"/>
        </w:rPr>
        <w:t>お</w:t>
      </w:r>
      <w:r w:rsidRPr="00944A30">
        <w:rPr>
          <w:rFonts w:asciiTheme="minorEastAsia" w:eastAsiaTheme="minorEastAsia" w:hAnsiTheme="minorEastAsia" w:hint="eastAsia"/>
          <w:szCs w:val="24"/>
        </w:rPr>
        <w:t>いて</w:t>
      </w:r>
      <w:r w:rsidRPr="009235B8">
        <w:rPr>
          <w:rFonts w:asciiTheme="minorEastAsia" w:eastAsiaTheme="minorEastAsia" w:hAnsiTheme="minorEastAsia" w:hint="eastAsia"/>
          <w:szCs w:val="24"/>
        </w:rPr>
        <w:t>パウチ洗浄等特殊な設備が必要となるので、配慮する。</w:t>
      </w:r>
    </w:p>
    <w:p w:rsidR="002D2116" w:rsidRPr="009235B8" w:rsidRDefault="002D2116"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hint="eastAsia"/>
          <w:szCs w:val="24"/>
        </w:rPr>
        <w:t>呼吸器機能障害のある人は、慢性的な呼吸困難、息切れ、咳等の症状があることを理解し、息苦しくならないよう、楽な姿勢でゆっくり話をしてもらう。</w:t>
      </w:r>
    </w:p>
    <w:p w:rsidR="002D2116" w:rsidRPr="00D607E1" w:rsidRDefault="002D2116"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 w:val="22"/>
          <w:szCs w:val="24"/>
        </w:rPr>
      </w:pPr>
      <w:r w:rsidRPr="009235B8">
        <w:rPr>
          <w:rFonts w:asciiTheme="minorEastAsia" w:eastAsiaTheme="minorEastAsia" w:hAnsiTheme="minorEastAsia" w:hint="eastAsia"/>
          <w:szCs w:val="24"/>
        </w:rPr>
        <w:t>常時酸素吸入が必要な人は、携帯用酸素ボンベが必要な場合があるので、配慮する。</w:t>
      </w:r>
    </w:p>
    <w:p w:rsidR="002D2116" w:rsidRPr="0003317F" w:rsidRDefault="002D2116" w:rsidP="00A94D9C">
      <w:pPr>
        <w:spacing w:beforeLines="50" w:before="180"/>
        <w:ind w:firstLine="0"/>
        <w:rPr>
          <w:rFonts w:asciiTheme="majorEastAsia" w:eastAsiaTheme="majorEastAsia" w:hAnsiTheme="majorEastAsia" w:cs="Times New Roman"/>
          <w:b/>
          <w:szCs w:val="24"/>
        </w:rPr>
      </w:pPr>
    </w:p>
    <w:p w:rsidR="00911FE2" w:rsidRPr="0003317F" w:rsidRDefault="00911FE2" w:rsidP="00A83CC9">
      <w:pPr>
        <w:ind w:firstLine="0"/>
        <w:rPr>
          <w:rFonts w:asciiTheme="majorEastAsia" w:eastAsiaTheme="majorEastAsia" w:hAnsiTheme="majorEastAsia" w:cs="Times New Roman"/>
          <w:b/>
          <w:szCs w:val="24"/>
        </w:rPr>
      </w:pPr>
      <w:r w:rsidRPr="0003317F">
        <w:rPr>
          <w:rFonts w:asciiTheme="majorEastAsia" w:eastAsiaTheme="majorEastAsia" w:hAnsiTheme="majorEastAsia" w:cs="Times New Roman" w:hint="eastAsia"/>
          <w:b/>
          <w:szCs w:val="24"/>
        </w:rPr>
        <w:t>【コラム】</w:t>
      </w:r>
    </w:p>
    <w:p w:rsidR="00911FE2" w:rsidRPr="0003317F" w:rsidRDefault="00A26B53" w:rsidP="00911FE2">
      <w:pPr>
        <w:rPr>
          <w:rFonts w:ascii="HG丸ｺﾞｼｯｸM-PRO" w:eastAsia="HG丸ｺﾞｼｯｸM-PRO" w:hAnsiTheme="minorEastAsia" w:cs="Times New Roman"/>
          <w:szCs w:val="24"/>
        </w:rPr>
      </w:pPr>
      <w:r>
        <w:rPr>
          <w:noProof/>
        </w:rPr>
        <w:pict>
          <v:roundrect id="AutoShape 218" o:spid="_x0000_s1138" style="position:absolute;left:0;text-align:left;margin-left:7.85pt;margin-top:.4pt;width:483.45pt;height:354.3pt;z-index:251728896;visibility:visible" arcsize="1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" strokeweight="1.5pt">
            <v:stroke dashstyle="1 1" endcap="round"/>
            <v:textbox inset="5.85pt,.7pt,5.85pt,.7pt">
              <w:txbxContent>
                <w:p w:rsidR="00727ADC" w:rsidRDefault="00727ADC" w:rsidP="00A94D9C">
                  <w:pPr>
                    <w:spacing w:beforeLines="30" w:before="108" w:afterLines="50" w:after="180" w:line="240" w:lineRule="exact"/>
                    <w:ind w:firstLine="0"/>
                    <w:rPr>
                      <w:rFonts w:asciiTheme="majorEastAsia" w:eastAsiaTheme="majorEastAsia" w:hAnsiTheme="majorEastAsia"/>
                      <w:szCs w:val="24"/>
                    </w:rPr>
                  </w:pPr>
                  <w:r w:rsidRPr="00CE1E91">
                    <w:rPr>
                      <w:rFonts w:asciiTheme="majorEastAsia" w:eastAsiaTheme="majorEastAsia" w:hAnsiTheme="majorEastAsia" w:hint="eastAsia"/>
                      <w:szCs w:val="24"/>
                    </w:rPr>
                    <w:t>■</w:t>
                  </w:r>
                  <w:r>
                    <w:rPr>
                      <w:rFonts w:asciiTheme="majorEastAsia" w:eastAsiaTheme="majorEastAsia" w:hAnsiTheme="majorEastAsia" w:hint="eastAsia"/>
                      <w:szCs w:val="24"/>
                    </w:rPr>
                    <w:t>内部障害の種類</w:t>
                  </w:r>
                </w:p>
                <w:tbl>
                  <w:tblPr>
                    <w:tblW w:w="0" w:type="auto"/>
                    <w:tblInd w:w="387" w:type="dxa"/>
                    <w:tblBorders>
                      <w:top w:val="nil"/>
                      <w:left w:val="nil"/>
                      <w:bottom w:val="nil"/>
                      <w:right w:val="nil"/>
                    </w:tblBorders>
                    <w:tblLayout w:type="fixed"/>
                    <w:tblLook w:val="0000" w:firstRow="0" w:lastRow="0" w:firstColumn="0" w:lastColumn="0" w:noHBand="0" w:noVBand="0"/>
                  </w:tblPr>
                  <w:tblGrid>
                    <w:gridCol w:w="2273"/>
                    <w:gridCol w:w="6662"/>
                  </w:tblGrid>
                  <w:tr w:rsidR="00727ADC" w:rsidRPr="006860C2" w:rsidTr="005C50BA">
                    <w:trPr>
                      <w:trHeight w:val="1077"/>
                    </w:trPr>
                    <w:tc>
                      <w:tcPr>
                        <w:tcW w:w="2273" w:type="dxa"/>
                        <w:tcBorders>
                          <w:top w:val="single" w:sz="4" w:space="0" w:color="auto"/>
                          <w:left w:val="single" w:sz="4" w:space="0" w:color="auto"/>
                          <w:bottom w:val="single" w:sz="4" w:space="0" w:color="auto"/>
                          <w:right w:val="single" w:sz="4" w:space="0" w:color="auto"/>
                        </w:tcBorders>
                        <w:vAlign w:val="center"/>
                      </w:tcPr>
                      <w:p w:rsidR="00727ADC" w:rsidRPr="006F3F20" w:rsidRDefault="00727ADC" w:rsidP="0020218E">
                        <w:pPr>
                          <w:autoSpaceDE w:val="0"/>
                          <w:autoSpaceDN w:val="0"/>
                          <w:adjustRightInd w:val="0"/>
                          <w:ind w:rightChars="32" w:right="77" w:firstLine="0"/>
                          <w:rPr>
                            <w:rFonts w:asciiTheme="minorEastAsia" w:eastAsiaTheme="minorEastAsia" w:hAnsiTheme="minorEastAsia"/>
                            <w:sz w:val="21"/>
                            <w:szCs w:val="24"/>
                          </w:rPr>
                        </w:pPr>
                        <w:r w:rsidRPr="006F3F20">
                          <w:rPr>
                            <w:rFonts w:asciiTheme="minorEastAsia" w:eastAsiaTheme="minorEastAsia" w:hAnsiTheme="minorEastAsia"/>
                            <w:sz w:val="21"/>
                            <w:szCs w:val="24"/>
                          </w:rPr>
                          <w:t>心臓機能障害</w:t>
                        </w:r>
                      </w:p>
                    </w:tc>
                    <w:tc>
                      <w:tcPr>
                        <w:tcW w:w="6662" w:type="dxa"/>
                        <w:tcBorders>
                          <w:top w:val="single" w:sz="4" w:space="0" w:color="auto"/>
                          <w:left w:val="single" w:sz="4" w:space="0" w:color="auto"/>
                          <w:bottom w:val="single" w:sz="4" w:space="0" w:color="auto"/>
                          <w:right w:val="single" w:sz="4" w:space="0" w:color="auto"/>
                        </w:tcBorders>
                        <w:vAlign w:val="center"/>
                      </w:tcPr>
                      <w:p w:rsidR="00727ADC" w:rsidRPr="006F3F20" w:rsidRDefault="00727ADC" w:rsidP="006F3F20">
                        <w:pPr>
                          <w:autoSpaceDE w:val="0"/>
                          <w:autoSpaceDN w:val="0"/>
                          <w:adjustRightInd w:val="0"/>
                          <w:spacing w:line="300" w:lineRule="exact"/>
                          <w:ind w:firstLine="0"/>
                          <w:rPr>
                            <w:rFonts w:asciiTheme="minorEastAsia" w:eastAsiaTheme="minorEastAsia" w:hAnsiTheme="minorEastAsia"/>
                            <w:sz w:val="21"/>
                            <w:szCs w:val="24"/>
                          </w:rPr>
                        </w:pPr>
                        <w:r w:rsidRPr="006F3F20">
                          <w:rPr>
                            <w:rFonts w:asciiTheme="minorEastAsia" w:eastAsiaTheme="minorEastAsia" w:hAnsiTheme="minorEastAsia"/>
                            <w:sz w:val="21"/>
                            <w:szCs w:val="24"/>
                          </w:rPr>
                          <w:t>不整脈、狭心症、心筋症等のために心臓機能が低下してしまう障害で、ペースメーカー（胸部に埋め込み、心臓に刺激を与えて脈拍を正常に調整する医療器具）等を使用している人もい</w:t>
                        </w:r>
                        <w:r w:rsidRPr="006F3F20">
                          <w:rPr>
                            <w:rFonts w:asciiTheme="minorEastAsia" w:eastAsiaTheme="minorEastAsia" w:hAnsiTheme="minorEastAsia" w:hint="eastAsia"/>
                            <w:sz w:val="21"/>
                            <w:szCs w:val="24"/>
                          </w:rPr>
                          <w:t>る</w:t>
                        </w:r>
                        <w:r w:rsidRPr="006F3F20">
                          <w:rPr>
                            <w:rFonts w:asciiTheme="minorEastAsia" w:eastAsiaTheme="minorEastAsia" w:hAnsiTheme="minorEastAsia"/>
                            <w:sz w:val="21"/>
                            <w:szCs w:val="24"/>
                          </w:rPr>
                          <w:t>。</w:t>
                        </w:r>
                      </w:p>
                    </w:tc>
                  </w:tr>
                  <w:tr w:rsidR="00727ADC" w:rsidRPr="006860C2" w:rsidTr="005C50BA">
                    <w:trPr>
                      <w:trHeight w:val="794"/>
                    </w:trPr>
                    <w:tc>
                      <w:tcPr>
                        <w:tcW w:w="2273" w:type="dxa"/>
                        <w:tcBorders>
                          <w:top w:val="single" w:sz="4" w:space="0" w:color="auto"/>
                          <w:left w:val="single" w:sz="4" w:space="0" w:color="auto"/>
                          <w:bottom w:val="single" w:sz="4" w:space="0" w:color="auto"/>
                          <w:right w:val="single" w:sz="4" w:space="0" w:color="auto"/>
                        </w:tcBorders>
                        <w:vAlign w:val="center"/>
                      </w:tcPr>
                      <w:p w:rsidR="00727ADC" w:rsidRPr="006F3F20" w:rsidRDefault="00727ADC" w:rsidP="0020218E">
                        <w:pPr>
                          <w:autoSpaceDE w:val="0"/>
                          <w:autoSpaceDN w:val="0"/>
                          <w:adjustRightInd w:val="0"/>
                          <w:ind w:rightChars="32" w:right="77" w:firstLine="0"/>
                          <w:rPr>
                            <w:rFonts w:asciiTheme="minorEastAsia" w:eastAsiaTheme="minorEastAsia" w:hAnsiTheme="minorEastAsia"/>
                            <w:sz w:val="21"/>
                            <w:szCs w:val="24"/>
                          </w:rPr>
                        </w:pPr>
                        <w:r w:rsidRPr="006F3F20">
                          <w:rPr>
                            <w:rFonts w:asciiTheme="minorEastAsia" w:eastAsiaTheme="minorEastAsia" w:hAnsiTheme="minorEastAsia"/>
                            <w:sz w:val="21"/>
                            <w:szCs w:val="24"/>
                          </w:rPr>
                          <w:t>じん臓機能障害</w:t>
                        </w:r>
                      </w:p>
                    </w:tc>
                    <w:tc>
                      <w:tcPr>
                        <w:tcW w:w="6662" w:type="dxa"/>
                        <w:tcBorders>
                          <w:top w:val="single" w:sz="4" w:space="0" w:color="auto"/>
                          <w:left w:val="single" w:sz="4" w:space="0" w:color="auto"/>
                          <w:bottom w:val="single" w:sz="4" w:space="0" w:color="auto"/>
                          <w:right w:val="single" w:sz="4" w:space="0" w:color="auto"/>
                        </w:tcBorders>
                        <w:vAlign w:val="center"/>
                      </w:tcPr>
                      <w:p w:rsidR="00727ADC" w:rsidRPr="006F3F20" w:rsidRDefault="00727ADC" w:rsidP="006F3F20">
                        <w:pPr>
                          <w:autoSpaceDE w:val="0"/>
                          <w:autoSpaceDN w:val="0"/>
                          <w:adjustRightInd w:val="0"/>
                          <w:spacing w:line="300" w:lineRule="exact"/>
                          <w:ind w:firstLine="0"/>
                          <w:rPr>
                            <w:rFonts w:asciiTheme="minorEastAsia" w:eastAsiaTheme="minorEastAsia" w:hAnsiTheme="minorEastAsia"/>
                            <w:sz w:val="21"/>
                            <w:szCs w:val="24"/>
                          </w:rPr>
                        </w:pPr>
                        <w:r w:rsidRPr="006F3F20">
                          <w:rPr>
                            <w:rFonts w:asciiTheme="minorEastAsia" w:eastAsiaTheme="minorEastAsia" w:hAnsiTheme="minorEastAsia"/>
                            <w:sz w:val="21"/>
                            <w:szCs w:val="24"/>
                          </w:rPr>
                          <w:t>じん臓の機能が低下した障害で、定期的な人工透析（じん臓の機能を人工的に代替する医療行為）に通院している人もい</w:t>
                        </w:r>
                        <w:r w:rsidRPr="006F3F20">
                          <w:rPr>
                            <w:rFonts w:asciiTheme="minorEastAsia" w:eastAsiaTheme="minorEastAsia" w:hAnsiTheme="minorEastAsia" w:hint="eastAsia"/>
                            <w:sz w:val="21"/>
                            <w:szCs w:val="24"/>
                          </w:rPr>
                          <w:t>る</w:t>
                        </w:r>
                        <w:r w:rsidRPr="006F3F20">
                          <w:rPr>
                            <w:rFonts w:asciiTheme="minorEastAsia" w:eastAsiaTheme="minorEastAsia" w:hAnsiTheme="minorEastAsia"/>
                            <w:sz w:val="21"/>
                            <w:szCs w:val="24"/>
                          </w:rPr>
                          <w:t>。</w:t>
                        </w:r>
                      </w:p>
                    </w:tc>
                  </w:tr>
                  <w:tr w:rsidR="00727ADC" w:rsidRPr="006860C2" w:rsidTr="005C50BA">
                    <w:trPr>
                      <w:trHeight w:val="794"/>
                    </w:trPr>
                    <w:tc>
                      <w:tcPr>
                        <w:tcW w:w="2273" w:type="dxa"/>
                        <w:tcBorders>
                          <w:top w:val="single" w:sz="4" w:space="0" w:color="auto"/>
                          <w:left w:val="single" w:sz="4" w:space="0" w:color="auto"/>
                          <w:bottom w:val="single" w:sz="4" w:space="0" w:color="auto"/>
                          <w:right w:val="single" w:sz="4" w:space="0" w:color="auto"/>
                        </w:tcBorders>
                        <w:vAlign w:val="center"/>
                      </w:tcPr>
                      <w:p w:rsidR="00727ADC" w:rsidRPr="006F3F20" w:rsidRDefault="00727ADC" w:rsidP="0020218E">
                        <w:pPr>
                          <w:autoSpaceDE w:val="0"/>
                          <w:autoSpaceDN w:val="0"/>
                          <w:adjustRightInd w:val="0"/>
                          <w:ind w:rightChars="32" w:right="77" w:firstLine="0"/>
                          <w:rPr>
                            <w:rFonts w:asciiTheme="minorEastAsia" w:eastAsiaTheme="minorEastAsia" w:hAnsiTheme="minorEastAsia"/>
                            <w:sz w:val="21"/>
                            <w:szCs w:val="24"/>
                          </w:rPr>
                        </w:pPr>
                        <w:r w:rsidRPr="006F3F20">
                          <w:rPr>
                            <w:rFonts w:asciiTheme="minorEastAsia" w:eastAsiaTheme="minorEastAsia" w:hAnsiTheme="minorEastAsia"/>
                            <w:sz w:val="21"/>
                            <w:szCs w:val="24"/>
                          </w:rPr>
                          <w:t>呼吸器機能障害</w:t>
                        </w:r>
                      </w:p>
                    </w:tc>
                    <w:tc>
                      <w:tcPr>
                        <w:tcW w:w="6662" w:type="dxa"/>
                        <w:tcBorders>
                          <w:top w:val="single" w:sz="4" w:space="0" w:color="auto"/>
                          <w:left w:val="single" w:sz="4" w:space="0" w:color="auto"/>
                          <w:bottom w:val="single" w:sz="4" w:space="0" w:color="auto"/>
                          <w:right w:val="single" w:sz="4" w:space="0" w:color="auto"/>
                        </w:tcBorders>
                        <w:vAlign w:val="center"/>
                      </w:tcPr>
                      <w:p w:rsidR="00727ADC" w:rsidRPr="006F3F20" w:rsidRDefault="00727ADC" w:rsidP="006F3F20">
                        <w:pPr>
                          <w:autoSpaceDE w:val="0"/>
                          <w:autoSpaceDN w:val="0"/>
                          <w:adjustRightInd w:val="0"/>
                          <w:spacing w:line="300" w:lineRule="exact"/>
                          <w:ind w:firstLine="0"/>
                          <w:rPr>
                            <w:rFonts w:asciiTheme="minorEastAsia" w:eastAsiaTheme="minorEastAsia" w:hAnsiTheme="minorEastAsia"/>
                            <w:sz w:val="21"/>
                            <w:szCs w:val="24"/>
                          </w:rPr>
                        </w:pPr>
                        <w:r w:rsidRPr="006F3F20">
                          <w:rPr>
                            <w:rFonts w:asciiTheme="minorEastAsia" w:eastAsiaTheme="minorEastAsia" w:hAnsiTheme="minorEastAsia"/>
                            <w:sz w:val="21"/>
                            <w:szCs w:val="24"/>
                          </w:rPr>
                          <w:t>呼吸器系の病気により呼吸機能が低下した障害で、酸素ボンベを携帯したり、人工呼吸器（ベンチレーター）を</w:t>
                        </w:r>
                        <w:r>
                          <w:rPr>
                            <w:rFonts w:asciiTheme="minorEastAsia" w:eastAsiaTheme="minorEastAsia" w:hAnsiTheme="minorEastAsia" w:hint="eastAsia"/>
                            <w:sz w:val="21"/>
                            <w:szCs w:val="24"/>
                          </w:rPr>
                          <w:t>したり</w:t>
                        </w:r>
                        <w:r w:rsidRPr="006F3F20">
                          <w:rPr>
                            <w:rFonts w:asciiTheme="minorEastAsia" w:eastAsiaTheme="minorEastAsia" w:hAnsiTheme="minorEastAsia"/>
                            <w:sz w:val="21"/>
                            <w:szCs w:val="24"/>
                          </w:rPr>
                          <w:t>している人もい</w:t>
                        </w:r>
                        <w:r w:rsidRPr="006F3F20">
                          <w:rPr>
                            <w:rFonts w:asciiTheme="minorEastAsia" w:eastAsiaTheme="minorEastAsia" w:hAnsiTheme="minorEastAsia" w:hint="eastAsia"/>
                            <w:sz w:val="21"/>
                            <w:szCs w:val="24"/>
                          </w:rPr>
                          <w:t>る</w:t>
                        </w:r>
                        <w:r w:rsidRPr="006F3F20">
                          <w:rPr>
                            <w:rFonts w:asciiTheme="minorEastAsia" w:eastAsiaTheme="minorEastAsia" w:hAnsiTheme="minorEastAsia"/>
                            <w:sz w:val="21"/>
                            <w:szCs w:val="24"/>
                          </w:rPr>
                          <w:t>。</w:t>
                        </w:r>
                      </w:p>
                    </w:tc>
                  </w:tr>
                  <w:tr w:rsidR="00727ADC" w:rsidRPr="006860C2" w:rsidTr="005C50BA">
                    <w:trPr>
                      <w:trHeight w:val="794"/>
                    </w:trPr>
                    <w:tc>
                      <w:tcPr>
                        <w:tcW w:w="2273" w:type="dxa"/>
                        <w:tcBorders>
                          <w:top w:val="single" w:sz="4" w:space="0" w:color="auto"/>
                          <w:left w:val="single" w:sz="4" w:space="0" w:color="auto"/>
                          <w:bottom w:val="single" w:sz="4" w:space="0" w:color="auto"/>
                          <w:right w:val="single" w:sz="4" w:space="0" w:color="auto"/>
                        </w:tcBorders>
                        <w:vAlign w:val="center"/>
                      </w:tcPr>
                      <w:p w:rsidR="00727ADC" w:rsidRPr="006F3F20" w:rsidRDefault="00727ADC" w:rsidP="0020218E">
                        <w:pPr>
                          <w:autoSpaceDE w:val="0"/>
                          <w:autoSpaceDN w:val="0"/>
                          <w:adjustRightInd w:val="0"/>
                          <w:spacing w:line="300" w:lineRule="exact"/>
                          <w:ind w:rightChars="32" w:right="77" w:firstLine="0"/>
                          <w:rPr>
                            <w:rFonts w:asciiTheme="minorEastAsia" w:eastAsiaTheme="minorEastAsia" w:hAnsiTheme="minorEastAsia"/>
                            <w:sz w:val="21"/>
                            <w:szCs w:val="24"/>
                          </w:rPr>
                        </w:pPr>
                        <w:r w:rsidRPr="006F3F20">
                          <w:rPr>
                            <w:rFonts w:asciiTheme="minorEastAsia" w:eastAsiaTheme="minorEastAsia" w:hAnsiTheme="minorEastAsia"/>
                            <w:sz w:val="21"/>
                            <w:szCs w:val="24"/>
                          </w:rPr>
                          <w:t>ぼうこう・直腸機能障害</w:t>
                        </w:r>
                      </w:p>
                    </w:tc>
                    <w:tc>
                      <w:tcPr>
                        <w:tcW w:w="6662" w:type="dxa"/>
                        <w:tcBorders>
                          <w:top w:val="single" w:sz="4" w:space="0" w:color="auto"/>
                          <w:left w:val="single" w:sz="4" w:space="0" w:color="auto"/>
                          <w:bottom w:val="single" w:sz="4" w:space="0" w:color="auto"/>
                          <w:right w:val="single" w:sz="4" w:space="0" w:color="auto"/>
                        </w:tcBorders>
                        <w:vAlign w:val="center"/>
                      </w:tcPr>
                      <w:p w:rsidR="00727ADC" w:rsidRPr="006F3F20" w:rsidRDefault="00727ADC" w:rsidP="006F3F20">
                        <w:pPr>
                          <w:autoSpaceDE w:val="0"/>
                          <w:autoSpaceDN w:val="0"/>
                          <w:adjustRightInd w:val="0"/>
                          <w:spacing w:line="300" w:lineRule="exact"/>
                          <w:ind w:firstLine="0"/>
                          <w:rPr>
                            <w:rFonts w:asciiTheme="minorEastAsia" w:eastAsiaTheme="minorEastAsia" w:hAnsiTheme="minorEastAsia"/>
                            <w:sz w:val="21"/>
                            <w:szCs w:val="24"/>
                          </w:rPr>
                        </w:pPr>
                        <w:r w:rsidRPr="006F3F20">
                          <w:rPr>
                            <w:rFonts w:asciiTheme="minorEastAsia" w:eastAsiaTheme="minorEastAsia" w:hAnsiTheme="minorEastAsia"/>
                            <w:sz w:val="21"/>
                            <w:szCs w:val="24"/>
                          </w:rPr>
                          <w:t>ぼうこう疾患や腸管の通過障害で、排泄物を体外に排泄するための人工肛門・人工膀胱を付けている人（オストメイト）もい</w:t>
                        </w:r>
                        <w:r w:rsidRPr="006F3F20">
                          <w:rPr>
                            <w:rFonts w:asciiTheme="minorEastAsia" w:eastAsiaTheme="minorEastAsia" w:hAnsiTheme="minorEastAsia" w:hint="eastAsia"/>
                            <w:sz w:val="21"/>
                            <w:szCs w:val="24"/>
                          </w:rPr>
                          <w:t>る</w:t>
                        </w:r>
                        <w:r w:rsidRPr="006F3F20">
                          <w:rPr>
                            <w:rFonts w:asciiTheme="minorEastAsia" w:eastAsiaTheme="minorEastAsia" w:hAnsiTheme="minorEastAsia"/>
                            <w:sz w:val="21"/>
                            <w:szCs w:val="24"/>
                          </w:rPr>
                          <w:t>。</w:t>
                        </w:r>
                      </w:p>
                    </w:tc>
                  </w:tr>
                  <w:tr w:rsidR="00727ADC" w:rsidRPr="006860C2" w:rsidTr="005C50BA">
                    <w:trPr>
                      <w:trHeight w:val="794"/>
                    </w:trPr>
                    <w:tc>
                      <w:tcPr>
                        <w:tcW w:w="2273" w:type="dxa"/>
                        <w:tcBorders>
                          <w:top w:val="single" w:sz="4" w:space="0" w:color="auto"/>
                          <w:left w:val="single" w:sz="4" w:space="0" w:color="auto"/>
                          <w:bottom w:val="single" w:sz="4" w:space="0" w:color="auto"/>
                          <w:right w:val="single" w:sz="4" w:space="0" w:color="auto"/>
                        </w:tcBorders>
                        <w:vAlign w:val="center"/>
                      </w:tcPr>
                      <w:p w:rsidR="00727ADC" w:rsidRPr="006F3F20" w:rsidRDefault="00727ADC" w:rsidP="0020218E">
                        <w:pPr>
                          <w:autoSpaceDE w:val="0"/>
                          <w:autoSpaceDN w:val="0"/>
                          <w:adjustRightInd w:val="0"/>
                          <w:ind w:rightChars="32" w:right="77" w:firstLine="0"/>
                          <w:rPr>
                            <w:rFonts w:asciiTheme="minorEastAsia" w:eastAsiaTheme="minorEastAsia" w:hAnsiTheme="minorEastAsia"/>
                            <w:sz w:val="21"/>
                            <w:szCs w:val="24"/>
                          </w:rPr>
                        </w:pPr>
                        <w:r w:rsidRPr="006F3F20">
                          <w:rPr>
                            <w:rFonts w:asciiTheme="minorEastAsia" w:eastAsiaTheme="minorEastAsia" w:hAnsiTheme="minorEastAsia"/>
                            <w:sz w:val="21"/>
                            <w:szCs w:val="24"/>
                          </w:rPr>
                          <w:t>小腸機能障害</w:t>
                        </w:r>
                      </w:p>
                    </w:tc>
                    <w:tc>
                      <w:tcPr>
                        <w:tcW w:w="6662" w:type="dxa"/>
                        <w:tcBorders>
                          <w:top w:val="single" w:sz="4" w:space="0" w:color="auto"/>
                          <w:left w:val="single" w:sz="4" w:space="0" w:color="auto"/>
                          <w:bottom w:val="single" w:sz="4" w:space="0" w:color="auto"/>
                          <w:right w:val="single" w:sz="4" w:space="0" w:color="auto"/>
                        </w:tcBorders>
                        <w:vAlign w:val="center"/>
                      </w:tcPr>
                      <w:p w:rsidR="00727ADC" w:rsidRPr="006F3F20" w:rsidRDefault="00727ADC" w:rsidP="006F3F20">
                        <w:pPr>
                          <w:autoSpaceDE w:val="0"/>
                          <w:autoSpaceDN w:val="0"/>
                          <w:adjustRightInd w:val="0"/>
                          <w:spacing w:line="300" w:lineRule="exact"/>
                          <w:ind w:firstLine="0"/>
                          <w:rPr>
                            <w:rFonts w:asciiTheme="minorEastAsia" w:eastAsiaTheme="minorEastAsia" w:hAnsiTheme="minorEastAsia"/>
                            <w:sz w:val="21"/>
                            <w:szCs w:val="24"/>
                          </w:rPr>
                        </w:pPr>
                        <w:r w:rsidRPr="006F3F20">
                          <w:rPr>
                            <w:rFonts w:asciiTheme="minorEastAsia" w:eastAsiaTheme="minorEastAsia" w:hAnsiTheme="minorEastAsia"/>
                            <w:sz w:val="21"/>
                            <w:szCs w:val="24"/>
                          </w:rPr>
                          <w:t>小腸の機能が損なわれた障害で、食事を通じた栄養維持が困難なため、定期的に静脈から輸液の補給を受けている人もい</w:t>
                        </w:r>
                        <w:r w:rsidRPr="006F3F20">
                          <w:rPr>
                            <w:rFonts w:asciiTheme="minorEastAsia" w:eastAsiaTheme="minorEastAsia" w:hAnsiTheme="minorEastAsia" w:hint="eastAsia"/>
                            <w:sz w:val="21"/>
                            <w:szCs w:val="24"/>
                          </w:rPr>
                          <w:t>る</w:t>
                        </w:r>
                        <w:r w:rsidRPr="006F3F20">
                          <w:rPr>
                            <w:rFonts w:asciiTheme="minorEastAsia" w:eastAsiaTheme="minorEastAsia" w:hAnsiTheme="minorEastAsia"/>
                            <w:sz w:val="21"/>
                            <w:szCs w:val="24"/>
                          </w:rPr>
                          <w:t>。</w:t>
                        </w:r>
                      </w:p>
                    </w:tc>
                  </w:tr>
                  <w:tr w:rsidR="00727ADC" w:rsidRPr="006860C2" w:rsidTr="0054571E">
                    <w:trPr>
                      <w:trHeight w:val="1025"/>
                    </w:trPr>
                    <w:tc>
                      <w:tcPr>
                        <w:tcW w:w="2273" w:type="dxa"/>
                        <w:tcBorders>
                          <w:top w:val="single" w:sz="4" w:space="0" w:color="auto"/>
                          <w:left w:val="single" w:sz="4" w:space="0" w:color="auto"/>
                          <w:bottom w:val="single" w:sz="4" w:space="0" w:color="auto"/>
                          <w:right w:val="single" w:sz="4" w:space="0" w:color="auto"/>
                        </w:tcBorders>
                        <w:vAlign w:val="center"/>
                      </w:tcPr>
                      <w:p w:rsidR="00727ADC" w:rsidRPr="006F3F20" w:rsidRDefault="00727ADC" w:rsidP="0020218E">
                        <w:pPr>
                          <w:autoSpaceDE w:val="0"/>
                          <w:autoSpaceDN w:val="0"/>
                          <w:adjustRightInd w:val="0"/>
                          <w:spacing w:line="280" w:lineRule="exact"/>
                          <w:ind w:rightChars="32" w:right="77" w:firstLine="0"/>
                          <w:rPr>
                            <w:rFonts w:asciiTheme="minorEastAsia" w:eastAsiaTheme="minorEastAsia" w:hAnsiTheme="minorEastAsia"/>
                            <w:sz w:val="21"/>
                            <w:szCs w:val="24"/>
                          </w:rPr>
                        </w:pPr>
                        <w:r w:rsidRPr="006F3F20">
                          <w:rPr>
                            <w:rFonts w:asciiTheme="minorEastAsia" w:eastAsiaTheme="minorEastAsia" w:hAnsiTheme="minorEastAsia"/>
                            <w:sz w:val="21"/>
                            <w:szCs w:val="24"/>
                          </w:rPr>
                          <w:t>ヒト免疫不全ウィルス（ＨＩＶ）による免疫機能障害</w:t>
                        </w:r>
                      </w:p>
                    </w:tc>
                    <w:tc>
                      <w:tcPr>
                        <w:tcW w:w="6662" w:type="dxa"/>
                        <w:tcBorders>
                          <w:top w:val="single" w:sz="4" w:space="0" w:color="auto"/>
                          <w:left w:val="single" w:sz="4" w:space="0" w:color="auto"/>
                          <w:bottom w:val="single" w:sz="4" w:space="0" w:color="auto"/>
                          <w:right w:val="single" w:sz="4" w:space="0" w:color="auto"/>
                        </w:tcBorders>
                        <w:vAlign w:val="center"/>
                      </w:tcPr>
                      <w:p w:rsidR="00727ADC" w:rsidRPr="006F3F20" w:rsidRDefault="00727ADC" w:rsidP="006F3F20">
                        <w:pPr>
                          <w:autoSpaceDE w:val="0"/>
                          <w:autoSpaceDN w:val="0"/>
                          <w:adjustRightInd w:val="0"/>
                          <w:spacing w:line="300" w:lineRule="exact"/>
                          <w:ind w:firstLine="0"/>
                          <w:rPr>
                            <w:rFonts w:asciiTheme="minorEastAsia" w:eastAsiaTheme="minorEastAsia" w:hAnsiTheme="minorEastAsia"/>
                            <w:sz w:val="21"/>
                            <w:szCs w:val="24"/>
                          </w:rPr>
                        </w:pPr>
                        <w:r w:rsidRPr="006F3F20">
                          <w:rPr>
                            <w:rFonts w:asciiTheme="minorEastAsia" w:eastAsiaTheme="minorEastAsia" w:hAnsiTheme="minorEastAsia"/>
                            <w:sz w:val="21"/>
                            <w:szCs w:val="24"/>
                          </w:rPr>
                          <w:t>ＨＩＶによって免疫機能が低下した障害で、</w:t>
                        </w:r>
                        <w:r w:rsidRPr="00944A30">
                          <w:rPr>
                            <w:rFonts w:asciiTheme="minorEastAsia" w:eastAsiaTheme="minorEastAsia" w:hAnsiTheme="minorEastAsia" w:hint="eastAsia"/>
                            <w:sz w:val="21"/>
                            <w:szCs w:val="24"/>
                          </w:rPr>
                          <w:t>非常に重い日和見感染症やがんの発生が特徴であるが、発症前でも体重減少、疲労感、発熱や下痢の繰り返し、貧血などの漠然とした症状が出る人もいる。</w:t>
                        </w:r>
                      </w:p>
                    </w:tc>
                  </w:tr>
                  <w:tr w:rsidR="00727ADC" w:rsidRPr="006860C2" w:rsidTr="0054571E">
                    <w:trPr>
                      <w:trHeight w:val="1053"/>
                    </w:trPr>
                    <w:tc>
                      <w:tcPr>
                        <w:tcW w:w="2273" w:type="dxa"/>
                        <w:tcBorders>
                          <w:top w:val="single" w:sz="4" w:space="0" w:color="auto"/>
                          <w:left w:val="single" w:sz="4" w:space="0" w:color="auto"/>
                          <w:bottom w:val="single" w:sz="4" w:space="0" w:color="auto"/>
                          <w:right w:val="single" w:sz="4" w:space="0" w:color="auto"/>
                        </w:tcBorders>
                        <w:vAlign w:val="center"/>
                      </w:tcPr>
                      <w:p w:rsidR="00727ADC" w:rsidRPr="006F3F20" w:rsidRDefault="00727ADC" w:rsidP="0020218E">
                        <w:pPr>
                          <w:autoSpaceDE w:val="0"/>
                          <w:autoSpaceDN w:val="0"/>
                          <w:adjustRightInd w:val="0"/>
                          <w:ind w:rightChars="32" w:right="77" w:firstLine="0"/>
                          <w:rPr>
                            <w:rFonts w:asciiTheme="minorEastAsia" w:eastAsiaTheme="minorEastAsia" w:hAnsiTheme="minorEastAsia"/>
                            <w:sz w:val="21"/>
                            <w:szCs w:val="24"/>
                          </w:rPr>
                        </w:pPr>
                        <w:r w:rsidRPr="006F3F20">
                          <w:rPr>
                            <w:rFonts w:asciiTheme="minorEastAsia" w:eastAsiaTheme="minorEastAsia" w:hAnsiTheme="minorEastAsia"/>
                            <w:sz w:val="21"/>
                            <w:szCs w:val="24"/>
                          </w:rPr>
                          <w:t>肝臓機能障害</w:t>
                        </w:r>
                      </w:p>
                    </w:tc>
                    <w:tc>
                      <w:tcPr>
                        <w:tcW w:w="6662" w:type="dxa"/>
                        <w:tcBorders>
                          <w:top w:val="single" w:sz="4" w:space="0" w:color="auto"/>
                          <w:left w:val="single" w:sz="4" w:space="0" w:color="auto"/>
                          <w:bottom w:val="single" w:sz="4" w:space="0" w:color="auto"/>
                          <w:right w:val="single" w:sz="4" w:space="0" w:color="auto"/>
                        </w:tcBorders>
                        <w:vAlign w:val="center"/>
                      </w:tcPr>
                      <w:p w:rsidR="00727ADC" w:rsidRPr="006F3F20" w:rsidRDefault="00727ADC" w:rsidP="006F3F20">
                        <w:pPr>
                          <w:autoSpaceDE w:val="0"/>
                          <w:autoSpaceDN w:val="0"/>
                          <w:adjustRightInd w:val="0"/>
                          <w:spacing w:line="300" w:lineRule="exact"/>
                          <w:ind w:firstLine="0"/>
                          <w:rPr>
                            <w:rFonts w:asciiTheme="minorEastAsia" w:eastAsiaTheme="minorEastAsia" w:hAnsiTheme="minorEastAsia"/>
                            <w:sz w:val="21"/>
                            <w:szCs w:val="24"/>
                          </w:rPr>
                        </w:pPr>
                        <w:r w:rsidRPr="006F3F20">
                          <w:rPr>
                            <w:rFonts w:asciiTheme="minorEastAsia" w:eastAsiaTheme="minorEastAsia" w:hAnsiTheme="minorEastAsia"/>
                            <w:sz w:val="21"/>
                            <w:szCs w:val="24"/>
                          </w:rPr>
                          <w:t>いろいろな原因によって肝臓の機能が低下している障害</w:t>
                        </w:r>
                        <w:r w:rsidRPr="00944A30">
                          <w:rPr>
                            <w:rFonts w:asciiTheme="minorEastAsia" w:eastAsiaTheme="minorEastAsia" w:hAnsiTheme="minorEastAsia" w:hint="eastAsia"/>
                            <w:sz w:val="21"/>
                            <w:szCs w:val="24"/>
                          </w:rPr>
                          <w:t>で、脂肪肝、肝炎、肝硬変、肝がんなどがあり、初期症状はほとんどないが、悪化してくると、倦怠感、黄疸、腹水などの症状が現れる。</w:t>
                        </w:r>
                      </w:p>
                    </w:tc>
                  </w:tr>
                </w:tbl>
                <w:p w:rsidR="00727ADC" w:rsidRPr="00911FE2" w:rsidRDefault="00727ADC" w:rsidP="00A94D9C">
                  <w:pPr>
                    <w:spacing w:beforeLines="30" w:before="108" w:afterLines="50" w:after="180" w:line="240" w:lineRule="exact"/>
                    <w:ind w:firstLine="0"/>
                    <w:rPr>
                      <w:rFonts w:asciiTheme="majorEastAsia" w:eastAsiaTheme="majorEastAsia" w:hAnsiTheme="majorEastAsia"/>
                      <w:szCs w:val="24"/>
                    </w:rPr>
                  </w:pPr>
                </w:p>
              </w:txbxContent>
            </v:textbox>
          </v:roundrect>
        </w:pict>
      </w:r>
    </w:p>
    <w:p w:rsidR="00911FE2" w:rsidRPr="0003317F" w:rsidRDefault="00911FE2" w:rsidP="00911FE2">
      <w:pPr>
        <w:rPr>
          <w:rFonts w:ascii="HG丸ｺﾞｼｯｸM-PRO" w:eastAsia="HG丸ｺﾞｼｯｸM-PRO" w:hAnsiTheme="minorEastAsia" w:cs="Times New Roman"/>
          <w:szCs w:val="24"/>
        </w:rPr>
      </w:pPr>
    </w:p>
    <w:p w:rsidR="00911FE2" w:rsidRPr="0003317F" w:rsidRDefault="00911FE2" w:rsidP="00911FE2">
      <w:pPr>
        <w:rPr>
          <w:rFonts w:ascii="HG丸ｺﾞｼｯｸM-PRO" w:eastAsia="HG丸ｺﾞｼｯｸM-PRO" w:hAnsiTheme="minorEastAsia" w:cs="Times New Roman"/>
          <w:szCs w:val="24"/>
        </w:rPr>
      </w:pPr>
    </w:p>
    <w:p w:rsidR="00911FE2" w:rsidRPr="0003317F" w:rsidRDefault="00911FE2" w:rsidP="00911FE2">
      <w:pPr>
        <w:rPr>
          <w:rFonts w:ascii="HG丸ｺﾞｼｯｸM-PRO" w:eastAsia="HG丸ｺﾞｼｯｸM-PRO" w:hAnsiTheme="minorEastAsia" w:cs="Times New Roman"/>
          <w:szCs w:val="24"/>
        </w:rPr>
      </w:pPr>
    </w:p>
    <w:p w:rsidR="00911FE2" w:rsidRPr="0003317F" w:rsidRDefault="00911FE2" w:rsidP="00911FE2">
      <w:pPr>
        <w:rPr>
          <w:rFonts w:ascii="HG丸ｺﾞｼｯｸM-PRO" w:eastAsia="HG丸ｺﾞｼｯｸM-PRO" w:hAnsiTheme="minorEastAsia" w:cs="Times New Roman"/>
          <w:szCs w:val="24"/>
        </w:rPr>
      </w:pPr>
    </w:p>
    <w:p w:rsidR="00911FE2" w:rsidRPr="0003317F" w:rsidRDefault="00911FE2" w:rsidP="00911FE2">
      <w:pPr>
        <w:rPr>
          <w:rFonts w:ascii="HG丸ｺﾞｼｯｸM-PRO" w:eastAsia="HG丸ｺﾞｼｯｸM-PRO" w:hAnsiTheme="minorEastAsia" w:cs="Times New Roman"/>
          <w:szCs w:val="24"/>
        </w:rPr>
      </w:pPr>
    </w:p>
    <w:p w:rsidR="00911FE2" w:rsidRPr="0003317F" w:rsidRDefault="00911FE2" w:rsidP="00911FE2">
      <w:pPr>
        <w:rPr>
          <w:rFonts w:ascii="HG丸ｺﾞｼｯｸM-PRO" w:eastAsia="HG丸ｺﾞｼｯｸM-PRO" w:hAnsiTheme="minorEastAsia" w:cs="Times New Roman"/>
          <w:szCs w:val="24"/>
        </w:rPr>
      </w:pPr>
    </w:p>
    <w:p w:rsidR="00911FE2" w:rsidRPr="0003317F" w:rsidRDefault="00911FE2" w:rsidP="00911FE2">
      <w:pPr>
        <w:rPr>
          <w:rFonts w:ascii="HG丸ｺﾞｼｯｸM-PRO" w:eastAsia="HG丸ｺﾞｼｯｸM-PRO" w:hAnsiTheme="minorEastAsia" w:cs="Times New Roman"/>
          <w:szCs w:val="24"/>
        </w:rPr>
      </w:pPr>
    </w:p>
    <w:p w:rsidR="00911FE2" w:rsidRPr="0003317F" w:rsidRDefault="00911FE2" w:rsidP="00911FE2">
      <w:pPr>
        <w:rPr>
          <w:rFonts w:ascii="HG丸ｺﾞｼｯｸM-PRO" w:eastAsia="HG丸ｺﾞｼｯｸM-PRO" w:hAnsiTheme="minorEastAsia" w:cs="Times New Roman"/>
          <w:szCs w:val="24"/>
        </w:rPr>
      </w:pPr>
    </w:p>
    <w:p w:rsidR="00911FE2" w:rsidRPr="0003317F" w:rsidRDefault="00911FE2" w:rsidP="00911FE2">
      <w:pPr>
        <w:rPr>
          <w:rFonts w:ascii="HG丸ｺﾞｼｯｸM-PRO" w:eastAsia="HG丸ｺﾞｼｯｸM-PRO" w:hAnsiTheme="minorEastAsia" w:cs="Times New Roman"/>
          <w:szCs w:val="24"/>
        </w:rPr>
      </w:pPr>
    </w:p>
    <w:p w:rsidR="00911FE2" w:rsidRPr="0003317F" w:rsidRDefault="00911FE2" w:rsidP="00911FE2">
      <w:pPr>
        <w:rPr>
          <w:rFonts w:ascii="HG丸ｺﾞｼｯｸM-PRO" w:eastAsia="HG丸ｺﾞｼｯｸM-PRO" w:hAnsiTheme="minorEastAsia" w:cs="Times New Roman"/>
          <w:szCs w:val="24"/>
        </w:rPr>
      </w:pPr>
    </w:p>
    <w:p w:rsidR="00911FE2" w:rsidRPr="0003317F" w:rsidRDefault="00911FE2" w:rsidP="00911FE2">
      <w:pPr>
        <w:rPr>
          <w:rFonts w:ascii="HG丸ｺﾞｼｯｸM-PRO" w:eastAsia="HG丸ｺﾞｼｯｸM-PRO" w:hAnsiTheme="minorEastAsia" w:cs="Times New Roman"/>
          <w:szCs w:val="24"/>
        </w:rPr>
      </w:pPr>
    </w:p>
    <w:p w:rsidR="00911FE2" w:rsidRPr="0003317F" w:rsidRDefault="00911FE2" w:rsidP="00A94D9C">
      <w:pPr>
        <w:spacing w:beforeLines="10" w:before="36"/>
        <w:ind w:leftChars="234" w:left="1990" w:hangingChars="595" w:hanging="1428"/>
        <w:rPr>
          <w:rFonts w:asciiTheme="minorEastAsia" w:hAnsiTheme="minorEastAsia"/>
          <w:szCs w:val="24"/>
        </w:rPr>
      </w:pPr>
    </w:p>
    <w:p w:rsidR="00911FE2" w:rsidRPr="0003317F" w:rsidRDefault="00911FE2" w:rsidP="00A94D9C">
      <w:pPr>
        <w:spacing w:beforeLines="10" w:before="36"/>
        <w:ind w:leftChars="234" w:left="1990" w:hangingChars="595" w:hanging="1428"/>
        <w:rPr>
          <w:rFonts w:asciiTheme="minorEastAsia" w:hAnsiTheme="minorEastAsia"/>
          <w:szCs w:val="24"/>
        </w:rPr>
      </w:pPr>
    </w:p>
    <w:p w:rsidR="00911FE2" w:rsidRPr="0003317F" w:rsidRDefault="00911FE2" w:rsidP="00A94D9C">
      <w:pPr>
        <w:spacing w:beforeLines="10" w:before="36"/>
        <w:ind w:leftChars="234" w:left="1990" w:hangingChars="595" w:hanging="1428"/>
        <w:rPr>
          <w:rFonts w:asciiTheme="minorEastAsia" w:hAnsiTheme="minorEastAsia"/>
          <w:szCs w:val="24"/>
        </w:rPr>
      </w:pPr>
    </w:p>
    <w:p w:rsidR="00911FE2" w:rsidRPr="0003317F" w:rsidRDefault="00911FE2" w:rsidP="00A94D9C">
      <w:pPr>
        <w:spacing w:beforeLines="10" w:before="36"/>
        <w:ind w:leftChars="234" w:left="1990" w:hangingChars="595" w:hanging="1428"/>
        <w:rPr>
          <w:rFonts w:asciiTheme="minorEastAsia" w:hAnsiTheme="minorEastAsia"/>
          <w:szCs w:val="24"/>
        </w:rPr>
      </w:pPr>
    </w:p>
    <w:p w:rsidR="00911FE2" w:rsidRPr="0003317F" w:rsidRDefault="00911FE2" w:rsidP="00A94D9C">
      <w:pPr>
        <w:spacing w:beforeLines="10" w:before="36"/>
        <w:ind w:leftChars="234" w:left="1990" w:hangingChars="595" w:hanging="1428"/>
        <w:rPr>
          <w:rFonts w:asciiTheme="minorEastAsia" w:hAnsiTheme="minorEastAsia"/>
          <w:szCs w:val="24"/>
        </w:rPr>
      </w:pPr>
    </w:p>
    <w:p w:rsidR="00911FE2" w:rsidRPr="0003317F" w:rsidRDefault="00911FE2" w:rsidP="00A94D9C">
      <w:pPr>
        <w:spacing w:beforeLines="10" w:before="36"/>
        <w:ind w:leftChars="234" w:left="1990" w:hangingChars="595" w:hanging="1428"/>
        <w:rPr>
          <w:rFonts w:asciiTheme="minorEastAsia" w:hAnsiTheme="minorEastAsia"/>
          <w:szCs w:val="24"/>
        </w:rPr>
      </w:pPr>
    </w:p>
    <w:p w:rsidR="00425EB3" w:rsidRPr="00425EB3" w:rsidRDefault="00425EB3" w:rsidP="00425EB3">
      <w:bookmarkStart w:id="52" w:name="_Toc431295609"/>
      <w:bookmarkStart w:id="53" w:name="_Toc441173320"/>
    </w:p>
    <w:p w:rsidR="00425EB3" w:rsidRDefault="00425EB3" w:rsidP="000C6FA3"/>
    <w:p w:rsidR="00FF25F7" w:rsidRPr="0003317F" w:rsidRDefault="00FF25F7" w:rsidP="002F4CD1">
      <w:pPr>
        <w:pStyle w:val="3"/>
        <w:ind w:left="240" w:right="240"/>
        <w:rPr>
          <w:color w:val="auto"/>
        </w:rPr>
      </w:pPr>
      <w:r w:rsidRPr="0003317F">
        <w:rPr>
          <w:rFonts w:hint="eastAsia"/>
          <w:color w:val="auto"/>
        </w:rPr>
        <w:t>（３）視覚障害</w:t>
      </w:r>
      <w:bookmarkEnd w:id="52"/>
      <w:bookmarkEnd w:id="53"/>
      <w:r w:rsidRPr="0003317F">
        <w:rPr>
          <w:rFonts w:hint="eastAsia"/>
          <w:color w:val="auto"/>
        </w:rPr>
        <w:t xml:space="preserve">　</w:t>
      </w:r>
    </w:p>
    <w:p w:rsidR="00FF25F7" w:rsidRPr="009235B8" w:rsidRDefault="00FF25F7" w:rsidP="00A94D9C">
      <w:pPr>
        <w:autoSpaceDE w:val="0"/>
        <w:autoSpaceDN w:val="0"/>
        <w:adjustRightInd w:val="0"/>
        <w:spacing w:beforeLines="50" w:before="180"/>
        <w:ind w:firstLine="0"/>
        <w:rPr>
          <w:rFonts w:asciiTheme="minorEastAsia" w:hAnsiTheme="minorEastAsia"/>
          <w:szCs w:val="24"/>
        </w:rPr>
      </w:pPr>
      <w:r w:rsidRPr="009235B8">
        <w:rPr>
          <w:rFonts w:asciiTheme="minorEastAsia" w:hAnsiTheme="minorEastAsia" w:hint="eastAsia"/>
          <w:szCs w:val="24"/>
        </w:rPr>
        <w:t>〔主な特性〕</w:t>
      </w:r>
    </w:p>
    <w:p w:rsidR="00FF25F7" w:rsidRPr="009235B8" w:rsidRDefault="0048210B"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hint="eastAsia"/>
          <w:szCs w:val="24"/>
        </w:rPr>
        <w:t>全く</w:t>
      </w:r>
      <w:r w:rsidR="00FF25F7" w:rsidRPr="009235B8">
        <w:rPr>
          <w:rFonts w:asciiTheme="minorEastAsia" w:eastAsiaTheme="minorEastAsia" w:hAnsiTheme="minorEastAsia"/>
          <w:szCs w:val="24"/>
        </w:rPr>
        <w:t>見えない、文字がぼやけて読めない、物が半分しか見えない、望遠鏡を通しているように一部分しか見えないなど、さまざまな見え方があ</w:t>
      </w:r>
      <w:r w:rsidRPr="009235B8">
        <w:rPr>
          <w:rFonts w:asciiTheme="minorEastAsia" w:eastAsiaTheme="minorEastAsia" w:hAnsiTheme="minorEastAsia" w:hint="eastAsia"/>
          <w:szCs w:val="24"/>
        </w:rPr>
        <w:t>る</w:t>
      </w:r>
      <w:r w:rsidR="00FF25F7" w:rsidRPr="009235B8">
        <w:rPr>
          <w:rFonts w:asciiTheme="minorEastAsia" w:eastAsiaTheme="minorEastAsia" w:hAnsiTheme="minorEastAsia"/>
          <w:szCs w:val="24"/>
        </w:rPr>
        <w:t>。</w:t>
      </w:r>
    </w:p>
    <w:p w:rsidR="00FF25F7" w:rsidRPr="009235B8"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szCs w:val="24"/>
        </w:rPr>
        <w:t>文字を読むことができても、歩いているときに障害物にぶつかったり、つまずいて</w:t>
      </w:r>
      <w:r w:rsidRPr="00944A30">
        <w:rPr>
          <w:rFonts w:asciiTheme="minorEastAsia" w:eastAsiaTheme="minorEastAsia" w:hAnsiTheme="minorEastAsia"/>
          <w:szCs w:val="24"/>
        </w:rPr>
        <w:t>しま</w:t>
      </w:r>
      <w:r w:rsidR="00C11EBC" w:rsidRPr="00944A30">
        <w:rPr>
          <w:rFonts w:asciiTheme="minorEastAsia" w:eastAsiaTheme="minorEastAsia" w:hAnsiTheme="minorEastAsia" w:hint="eastAsia"/>
          <w:szCs w:val="24"/>
        </w:rPr>
        <w:t>ったりする</w:t>
      </w:r>
      <w:r w:rsidRPr="009235B8">
        <w:rPr>
          <w:rFonts w:asciiTheme="minorEastAsia" w:eastAsiaTheme="minorEastAsia" w:hAnsiTheme="minorEastAsia"/>
          <w:szCs w:val="24"/>
        </w:rPr>
        <w:t>人、障害物を避けてぶつからずに歩くことはできるが、文字は読めない人など、個人差があ</w:t>
      </w:r>
      <w:r w:rsidR="0048210B" w:rsidRPr="009235B8">
        <w:rPr>
          <w:rFonts w:asciiTheme="minorEastAsia" w:eastAsiaTheme="minorEastAsia" w:hAnsiTheme="minorEastAsia" w:hint="eastAsia"/>
          <w:szCs w:val="24"/>
        </w:rPr>
        <w:t>る</w:t>
      </w:r>
      <w:r w:rsidRPr="009235B8">
        <w:rPr>
          <w:rFonts w:asciiTheme="minorEastAsia" w:eastAsiaTheme="minorEastAsia" w:hAnsiTheme="minorEastAsia"/>
          <w:szCs w:val="24"/>
        </w:rPr>
        <w:t>。</w:t>
      </w:r>
    </w:p>
    <w:p w:rsidR="00FF25F7" w:rsidRPr="009235B8" w:rsidRDefault="00FF25F7" w:rsidP="00A94D9C">
      <w:pPr>
        <w:autoSpaceDE w:val="0"/>
        <w:autoSpaceDN w:val="0"/>
        <w:adjustRightInd w:val="0"/>
        <w:spacing w:beforeLines="50" w:before="180"/>
        <w:ind w:firstLine="0"/>
        <w:rPr>
          <w:rFonts w:asciiTheme="minorEastAsia" w:hAnsiTheme="minorEastAsia"/>
          <w:szCs w:val="24"/>
        </w:rPr>
      </w:pPr>
      <w:r w:rsidRPr="009235B8">
        <w:rPr>
          <w:rFonts w:asciiTheme="minorEastAsia" w:hAnsiTheme="minorEastAsia" w:hint="eastAsia"/>
          <w:szCs w:val="24"/>
        </w:rPr>
        <w:t>〔</w:t>
      </w:r>
      <w:r w:rsidR="009E7946" w:rsidRPr="009235B8">
        <w:rPr>
          <w:rFonts w:asciiTheme="minorEastAsia" w:hAnsiTheme="minorEastAsia" w:hint="eastAsia"/>
          <w:szCs w:val="24"/>
        </w:rPr>
        <w:t>障害特性を踏まえた対応</w:t>
      </w:r>
      <w:r w:rsidRPr="009235B8">
        <w:rPr>
          <w:rFonts w:asciiTheme="minorEastAsia" w:hAnsiTheme="minorEastAsia" w:hint="eastAsia"/>
          <w:szCs w:val="24"/>
        </w:rPr>
        <w:t>〕</w:t>
      </w:r>
    </w:p>
    <w:p w:rsidR="00FF25F7" w:rsidRPr="009235B8"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hint="eastAsia"/>
          <w:szCs w:val="24"/>
        </w:rPr>
        <w:t>音声や点字表示など、視覚情報を代替する配慮</w:t>
      </w:r>
      <w:r w:rsidR="00CA2919" w:rsidRPr="009235B8">
        <w:rPr>
          <w:rFonts w:asciiTheme="minorEastAsia" w:eastAsiaTheme="minorEastAsia" w:hAnsiTheme="minorEastAsia" w:hint="eastAsia"/>
          <w:szCs w:val="24"/>
        </w:rPr>
        <w:t>を行う</w:t>
      </w:r>
      <w:r w:rsidR="002D2116" w:rsidRPr="009235B8">
        <w:rPr>
          <w:rFonts w:asciiTheme="minorEastAsia" w:eastAsiaTheme="minorEastAsia" w:hAnsiTheme="minorEastAsia" w:hint="eastAsia"/>
          <w:szCs w:val="24"/>
        </w:rPr>
        <w:t>。</w:t>
      </w:r>
    </w:p>
    <w:p w:rsidR="00FF25F7" w:rsidRPr="009235B8" w:rsidRDefault="002D2116"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hint="eastAsia"/>
          <w:szCs w:val="24"/>
        </w:rPr>
        <w:t>中途受障の人</w:t>
      </w:r>
      <w:r w:rsidR="00FF25F7" w:rsidRPr="009235B8">
        <w:rPr>
          <w:rFonts w:asciiTheme="minorEastAsia" w:eastAsiaTheme="minorEastAsia" w:hAnsiTheme="minorEastAsia" w:hint="eastAsia"/>
          <w:szCs w:val="24"/>
        </w:rPr>
        <w:t>は</w:t>
      </w:r>
      <w:r w:rsidRPr="009235B8">
        <w:rPr>
          <w:rFonts w:asciiTheme="minorEastAsia" w:eastAsiaTheme="minorEastAsia" w:hAnsiTheme="minorEastAsia" w:hint="eastAsia"/>
          <w:szCs w:val="24"/>
        </w:rPr>
        <w:t>、</w:t>
      </w:r>
      <w:r w:rsidR="00FF25F7" w:rsidRPr="009235B8">
        <w:rPr>
          <w:rFonts w:asciiTheme="minorEastAsia" w:eastAsiaTheme="minorEastAsia" w:hAnsiTheme="minorEastAsia" w:hint="eastAsia"/>
          <w:szCs w:val="24"/>
        </w:rPr>
        <w:t>白杖を用いた歩行や点字の触読が困難な人も多いため留意</w:t>
      </w:r>
      <w:r w:rsidR="00CA2919" w:rsidRPr="009235B8">
        <w:rPr>
          <w:rFonts w:asciiTheme="minorEastAsia" w:eastAsiaTheme="minorEastAsia" w:hAnsiTheme="minorEastAsia" w:hint="eastAsia"/>
          <w:szCs w:val="24"/>
        </w:rPr>
        <w:t>する</w:t>
      </w:r>
      <w:r w:rsidRPr="009235B8">
        <w:rPr>
          <w:rFonts w:asciiTheme="minorEastAsia" w:eastAsiaTheme="minorEastAsia" w:hAnsiTheme="minorEastAsia" w:hint="eastAsia"/>
          <w:szCs w:val="24"/>
        </w:rPr>
        <w:t>。</w:t>
      </w:r>
    </w:p>
    <w:p w:rsidR="00FF25F7" w:rsidRPr="009235B8"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hint="eastAsia"/>
          <w:szCs w:val="24"/>
        </w:rPr>
        <w:t>声をかける時には前から近づき「○○さん、こんにちは。△△です。」など自ら名乗る</w:t>
      </w:r>
      <w:r w:rsidR="002D2116" w:rsidRPr="009235B8">
        <w:rPr>
          <w:rFonts w:asciiTheme="minorEastAsia" w:eastAsiaTheme="minorEastAsia" w:hAnsiTheme="minorEastAsia" w:hint="eastAsia"/>
          <w:szCs w:val="24"/>
        </w:rPr>
        <w:t>。</w:t>
      </w:r>
    </w:p>
    <w:p w:rsidR="00FF25F7" w:rsidRPr="00D607E1"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 w:val="22"/>
          <w:szCs w:val="24"/>
        </w:rPr>
      </w:pPr>
      <w:r w:rsidRPr="009235B8">
        <w:rPr>
          <w:rFonts w:asciiTheme="minorEastAsia" w:eastAsiaTheme="minorEastAsia" w:hAnsiTheme="minorEastAsia" w:hint="eastAsia"/>
          <w:szCs w:val="24"/>
        </w:rPr>
        <w:lastRenderedPageBreak/>
        <w:t>説明する時には「それ」「あれ」「こっち」「このくらいの」などと指差し表現や指示代名詞で表現せず、「あなたの正面」</w:t>
      </w:r>
      <w:r w:rsidR="006F3F20" w:rsidRPr="00944A30">
        <w:rPr>
          <w:rFonts w:asciiTheme="minorEastAsia" w:eastAsiaTheme="minorEastAsia" w:hAnsiTheme="minorEastAsia" w:hint="eastAsia"/>
          <w:szCs w:val="24"/>
        </w:rPr>
        <w:t>「２時の方向</w:t>
      </w:r>
      <w:r w:rsidR="004149CB" w:rsidRPr="00944A30">
        <w:rPr>
          <w:rFonts w:asciiTheme="minorEastAsia" w:eastAsiaTheme="minorEastAsia" w:hAnsiTheme="minorEastAsia" w:hint="eastAsia"/>
          <w:szCs w:val="24"/>
          <w:vertAlign w:val="superscript"/>
        </w:rPr>
        <w:t>※</w:t>
      </w:r>
      <w:r w:rsidR="004149CB" w:rsidRPr="00944A30">
        <w:rPr>
          <w:rFonts w:asciiTheme="minorEastAsia" w:eastAsiaTheme="minorEastAsia" w:hAnsiTheme="minorEastAsia" w:hint="eastAsia"/>
          <w:szCs w:val="24"/>
        </w:rPr>
        <w:t>」</w:t>
      </w:r>
      <w:r w:rsidRPr="009235B8">
        <w:rPr>
          <w:rFonts w:asciiTheme="minorEastAsia" w:eastAsiaTheme="minorEastAsia" w:hAnsiTheme="minorEastAsia" w:hint="eastAsia"/>
          <w:szCs w:val="24"/>
        </w:rPr>
        <w:t>「○○くらいの大きさ」などと具体的に説明</w:t>
      </w:r>
      <w:r w:rsidR="00CA2919" w:rsidRPr="009235B8">
        <w:rPr>
          <w:rFonts w:asciiTheme="minorEastAsia" w:eastAsiaTheme="minorEastAsia" w:hAnsiTheme="minorEastAsia" w:hint="eastAsia"/>
          <w:szCs w:val="24"/>
        </w:rPr>
        <w:t>する</w:t>
      </w:r>
      <w:r w:rsidR="002D2116" w:rsidRPr="009235B8">
        <w:rPr>
          <w:rFonts w:asciiTheme="minorEastAsia" w:eastAsiaTheme="minorEastAsia" w:hAnsiTheme="minorEastAsia" w:hint="eastAsia"/>
          <w:szCs w:val="24"/>
        </w:rPr>
        <w:t>。</w:t>
      </w:r>
      <w:r w:rsidR="004149CB" w:rsidRPr="00944A30">
        <w:rPr>
          <w:rFonts w:asciiTheme="minorEastAsia" w:eastAsiaTheme="minorEastAsia" w:hAnsiTheme="minorEastAsia" w:hint="eastAsia"/>
          <w:sz w:val="22"/>
          <w:szCs w:val="24"/>
        </w:rPr>
        <w:t>※</w:t>
      </w:r>
      <w:r w:rsidR="004149CB" w:rsidRPr="00944A30">
        <w:rPr>
          <w:rFonts w:asciiTheme="minorEastAsia" w:eastAsiaTheme="minorEastAsia" w:hAnsiTheme="minorEastAsia" w:hint="eastAsia"/>
          <w:sz w:val="21"/>
          <w:szCs w:val="21"/>
        </w:rPr>
        <w:t>時計の文字盤に例えて位置を知らせる</w:t>
      </w:r>
      <w:r w:rsidR="00CD0A0F" w:rsidRPr="00944A30">
        <w:rPr>
          <w:rFonts w:asciiTheme="minorEastAsia" w:eastAsiaTheme="minorEastAsia" w:hAnsiTheme="minorEastAsia" w:hint="eastAsia"/>
          <w:sz w:val="21"/>
          <w:szCs w:val="21"/>
        </w:rPr>
        <w:t>こと。</w:t>
      </w:r>
      <w:r w:rsidR="004149CB" w:rsidRPr="00944A30">
        <w:rPr>
          <w:rFonts w:asciiTheme="minorEastAsia" w:eastAsiaTheme="minorEastAsia" w:hAnsiTheme="minorEastAsia" w:hint="eastAsia"/>
          <w:sz w:val="21"/>
          <w:szCs w:val="21"/>
        </w:rPr>
        <w:t>（クロックポジション）</w:t>
      </w:r>
    </w:p>
    <w:p w:rsidR="002D2116" w:rsidRPr="009235B8"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hint="eastAsia"/>
          <w:szCs w:val="24"/>
        </w:rPr>
        <w:t>普段から通路（点字ブロックの上等）に通行の妨げになるものを置かない</w:t>
      </w:r>
      <w:r w:rsidR="002D2116" w:rsidRPr="009235B8">
        <w:rPr>
          <w:rFonts w:asciiTheme="minorEastAsia" w:eastAsiaTheme="minorEastAsia" w:hAnsiTheme="minorEastAsia" w:hint="eastAsia"/>
          <w:szCs w:val="24"/>
        </w:rPr>
        <w:t>。</w:t>
      </w:r>
    </w:p>
    <w:p w:rsidR="00FF25F7" w:rsidRPr="009235B8"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hint="eastAsia"/>
          <w:szCs w:val="24"/>
        </w:rPr>
        <w:t>日頃</w:t>
      </w:r>
      <w:r w:rsidR="002D2116" w:rsidRPr="009235B8">
        <w:rPr>
          <w:rFonts w:asciiTheme="minorEastAsia" w:eastAsiaTheme="minorEastAsia" w:hAnsiTheme="minorEastAsia" w:hint="eastAsia"/>
          <w:szCs w:val="24"/>
        </w:rPr>
        <w:t>、</w:t>
      </w:r>
      <w:r w:rsidRPr="009235B8">
        <w:rPr>
          <w:rFonts w:asciiTheme="minorEastAsia" w:eastAsiaTheme="minorEastAsia" w:hAnsiTheme="minorEastAsia" w:hint="eastAsia"/>
          <w:szCs w:val="24"/>
        </w:rPr>
        <w:t>視覚障害</w:t>
      </w:r>
      <w:r w:rsidR="00A83CC9" w:rsidRPr="009235B8">
        <w:rPr>
          <w:rFonts w:asciiTheme="minorEastAsia" w:eastAsiaTheme="minorEastAsia" w:hAnsiTheme="minorEastAsia" w:hint="eastAsia"/>
          <w:szCs w:val="24"/>
        </w:rPr>
        <w:t>がある人</w:t>
      </w:r>
      <w:r w:rsidRPr="009235B8">
        <w:rPr>
          <w:rFonts w:asciiTheme="minorEastAsia" w:eastAsiaTheme="minorEastAsia" w:hAnsiTheme="minorEastAsia" w:hint="eastAsia"/>
          <w:szCs w:val="24"/>
        </w:rPr>
        <w:t>が使用している</w:t>
      </w:r>
      <w:r w:rsidR="002D2116" w:rsidRPr="009235B8">
        <w:rPr>
          <w:rFonts w:asciiTheme="minorEastAsia" w:eastAsiaTheme="minorEastAsia" w:hAnsiTheme="minorEastAsia" w:hint="eastAsia"/>
          <w:szCs w:val="24"/>
        </w:rPr>
        <w:t>物</w:t>
      </w:r>
      <w:r w:rsidRPr="009235B8">
        <w:rPr>
          <w:rFonts w:asciiTheme="minorEastAsia" w:eastAsiaTheme="minorEastAsia" w:hAnsiTheme="minorEastAsia" w:hint="eastAsia"/>
          <w:szCs w:val="24"/>
        </w:rPr>
        <w:t>の位置を変えない</w:t>
      </w:r>
      <w:r w:rsidR="002D2116" w:rsidRPr="009235B8">
        <w:rPr>
          <w:rFonts w:asciiTheme="minorEastAsia" w:eastAsiaTheme="minorEastAsia" w:hAnsiTheme="minorEastAsia" w:hint="eastAsia"/>
          <w:szCs w:val="24"/>
        </w:rPr>
        <w:t>。</w:t>
      </w:r>
    </w:p>
    <w:p w:rsidR="0048210B" w:rsidRPr="00D607E1" w:rsidRDefault="0048210B"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 w:val="22"/>
          <w:szCs w:val="24"/>
        </w:rPr>
      </w:pPr>
      <w:r w:rsidRPr="009235B8">
        <w:rPr>
          <w:rFonts w:asciiTheme="minorEastAsia" w:eastAsiaTheme="minorEastAsia" w:hAnsiTheme="minorEastAsia"/>
          <w:szCs w:val="24"/>
        </w:rPr>
        <w:t>視覚障害のある人が戸惑っているのを見かけたときは、声をかけ</w:t>
      </w:r>
      <w:r w:rsidR="002D2116" w:rsidRPr="009235B8">
        <w:rPr>
          <w:rFonts w:asciiTheme="minorEastAsia" w:eastAsiaTheme="minorEastAsia" w:hAnsiTheme="minorEastAsia" w:hint="eastAsia"/>
          <w:szCs w:val="24"/>
        </w:rPr>
        <w:t>て</w:t>
      </w:r>
      <w:r w:rsidRPr="009235B8">
        <w:rPr>
          <w:rFonts w:asciiTheme="minorEastAsia" w:eastAsiaTheme="minorEastAsia" w:hAnsiTheme="minorEastAsia"/>
          <w:szCs w:val="24"/>
        </w:rPr>
        <w:t>、何らかの配慮等が必要かどうか確認する</w:t>
      </w:r>
      <w:r w:rsidR="002D2116" w:rsidRPr="009235B8">
        <w:rPr>
          <w:rFonts w:asciiTheme="minorEastAsia" w:eastAsiaTheme="minorEastAsia" w:hAnsiTheme="minorEastAsia" w:hint="eastAsia"/>
          <w:szCs w:val="24"/>
        </w:rPr>
        <w:t>。</w:t>
      </w:r>
    </w:p>
    <w:p w:rsidR="00A228DF" w:rsidRPr="0003317F" w:rsidRDefault="00A228DF" w:rsidP="00A83CC9">
      <w:pPr>
        <w:pStyle w:val="a3"/>
        <w:autoSpaceDE w:val="0"/>
        <w:autoSpaceDN w:val="0"/>
        <w:adjustRightInd w:val="0"/>
        <w:ind w:left="660" w:firstLine="0"/>
        <w:rPr>
          <w:rFonts w:asciiTheme="minorEastAsia" w:hAnsiTheme="minorEastAsia"/>
          <w:sz w:val="22"/>
          <w:szCs w:val="24"/>
        </w:rPr>
      </w:pPr>
    </w:p>
    <w:p w:rsidR="00FF25F7" w:rsidRPr="0003317F" w:rsidRDefault="00FF25F7" w:rsidP="002F4CD1">
      <w:pPr>
        <w:pStyle w:val="3"/>
        <w:ind w:left="240" w:right="240"/>
        <w:rPr>
          <w:color w:val="auto"/>
        </w:rPr>
      </w:pPr>
      <w:bookmarkStart w:id="54" w:name="_Toc431295610"/>
      <w:bookmarkStart w:id="55" w:name="_Toc441173321"/>
      <w:r w:rsidRPr="0003317F">
        <w:rPr>
          <w:rFonts w:hint="eastAsia"/>
          <w:color w:val="auto"/>
        </w:rPr>
        <w:t>（４）</w:t>
      </w:r>
      <w:r w:rsidRPr="00385C6D">
        <w:rPr>
          <w:rFonts w:hint="eastAsia"/>
          <w:color w:val="auto"/>
        </w:rPr>
        <w:t>聴覚・言語障害</w:t>
      </w:r>
      <w:bookmarkEnd w:id="54"/>
      <w:bookmarkEnd w:id="55"/>
      <w:r w:rsidRPr="00385C6D">
        <w:rPr>
          <w:rFonts w:hint="eastAsia"/>
          <w:color w:val="auto"/>
        </w:rPr>
        <w:t xml:space="preserve">　</w:t>
      </w:r>
      <w:r w:rsidRPr="0003317F">
        <w:rPr>
          <w:rFonts w:hint="eastAsia"/>
          <w:color w:val="auto"/>
        </w:rPr>
        <w:t xml:space="preserve">　　　　　　　　　　　　　　　　　　　　　　　　　　　　</w:t>
      </w:r>
    </w:p>
    <w:p w:rsidR="00FF25F7" w:rsidRPr="009235B8" w:rsidRDefault="00FF25F7" w:rsidP="00A94D9C">
      <w:pPr>
        <w:autoSpaceDE w:val="0"/>
        <w:autoSpaceDN w:val="0"/>
        <w:adjustRightInd w:val="0"/>
        <w:spacing w:beforeLines="50" w:before="180"/>
        <w:ind w:firstLine="0"/>
        <w:rPr>
          <w:rFonts w:asciiTheme="minorEastAsia" w:hAnsiTheme="minorEastAsia"/>
          <w:szCs w:val="24"/>
        </w:rPr>
      </w:pPr>
      <w:r w:rsidRPr="009235B8">
        <w:rPr>
          <w:rFonts w:asciiTheme="minorEastAsia" w:hAnsiTheme="minorEastAsia" w:hint="eastAsia"/>
          <w:szCs w:val="24"/>
        </w:rPr>
        <w:t>〔主な特性〕</w:t>
      </w:r>
    </w:p>
    <w:p w:rsidR="00FF25F7" w:rsidRPr="009235B8"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spacing w:val="-2"/>
          <w:szCs w:val="24"/>
        </w:rPr>
        <w:t>補聴器がなくてもなんとか会話が聞き取れる人、補聴器をつけ</w:t>
      </w:r>
      <w:r w:rsidR="00D260E5" w:rsidRPr="00944A30">
        <w:rPr>
          <w:rFonts w:asciiTheme="minorEastAsia" w:eastAsiaTheme="minorEastAsia" w:hAnsiTheme="minorEastAsia" w:hint="eastAsia"/>
          <w:spacing w:val="-2"/>
          <w:szCs w:val="24"/>
        </w:rPr>
        <w:t>ても</w:t>
      </w:r>
      <w:r w:rsidRPr="009235B8">
        <w:rPr>
          <w:rFonts w:asciiTheme="minorEastAsia" w:eastAsiaTheme="minorEastAsia" w:hAnsiTheme="minorEastAsia"/>
          <w:spacing w:val="-2"/>
          <w:szCs w:val="24"/>
        </w:rPr>
        <w:t>会話が聞き取</w:t>
      </w:r>
      <w:r w:rsidR="00D260E5" w:rsidRPr="00944A30">
        <w:rPr>
          <w:rFonts w:asciiTheme="minorEastAsia" w:eastAsiaTheme="minorEastAsia" w:hAnsiTheme="minorEastAsia" w:hint="eastAsia"/>
          <w:spacing w:val="-2"/>
          <w:szCs w:val="24"/>
        </w:rPr>
        <w:t>りにくい</w:t>
      </w:r>
      <w:r w:rsidRPr="009235B8">
        <w:rPr>
          <w:rFonts w:asciiTheme="minorEastAsia" w:eastAsiaTheme="minorEastAsia" w:hAnsiTheme="minorEastAsia"/>
          <w:spacing w:val="-2"/>
          <w:szCs w:val="24"/>
        </w:rPr>
        <w:t>人、両耳とも聞こえない人、片耳はよく聞こ</w:t>
      </w:r>
      <w:r w:rsidR="00A83CC9" w:rsidRPr="009235B8">
        <w:rPr>
          <w:rFonts w:asciiTheme="minorEastAsia" w:eastAsiaTheme="minorEastAsia" w:hAnsiTheme="minorEastAsia" w:hint="eastAsia"/>
          <w:spacing w:val="-2"/>
          <w:szCs w:val="24"/>
        </w:rPr>
        <w:t>るが</w:t>
      </w:r>
      <w:r w:rsidRPr="009235B8">
        <w:rPr>
          <w:rFonts w:asciiTheme="minorEastAsia" w:eastAsiaTheme="minorEastAsia" w:hAnsiTheme="minorEastAsia"/>
          <w:spacing w:val="-2"/>
          <w:szCs w:val="24"/>
        </w:rPr>
        <w:t>片耳が聞こえない人など、さまざまな聞こえ方があ</w:t>
      </w:r>
      <w:r w:rsidR="002D2116" w:rsidRPr="009235B8">
        <w:rPr>
          <w:rFonts w:asciiTheme="minorEastAsia" w:eastAsiaTheme="minorEastAsia" w:hAnsiTheme="minorEastAsia" w:hint="eastAsia"/>
          <w:spacing w:val="-2"/>
          <w:szCs w:val="24"/>
        </w:rPr>
        <w:t>る</w:t>
      </w:r>
      <w:r w:rsidRPr="009235B8">
        <w:rPr>
          <w:rFonts w:asciiTheme="minorEastAsia" w:eastAsiaTheme="minorEastAsia" w:hAnsiTheme="minorEastAsia"/>
          <w:szCs w:val="24"/>
        </w:rPr>
        <w:t>。</w:t>
      </w:r>
    </w:p>
    <w:p w:rsidR="002D2116" w:rsidRPr="009235B8"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szCs w:val="24"/>
        </w:rPr>
        <w:t>聴覚障害のある人には、言語障害を伴う人とほとんど伴わない人がい</w:t>
      </w:r>
      <w:r w:rsidR="002D2116" w:rsidRPr="009235B8">
        <w:rPr>
          <w:rFonts w:asciiTheme="minorEastAsia" w:eastAsiaTheme="minorEastAsia" w:hAnsiTheme="minorEastAsia" w:hint="eastAsia"/>
          <w:szCs w:val="24"/>
        </w:rPr>
        <w:t>る</w:t>
      </w:r>
      <w:r w:rsidRPr="009235B8">
        <w:rPr>
          <w:rFonts w:asciiTheme="minorEastAsia" w:eastAsiaTheme="minorEastAsia" w:hAnsiTheme="minorEastAsia"/>
          <w:szCs w:val="24"/>
        </w:rPr>
        <w:t>。</w:t>
      </w:r>
    </w:p>
    <w:p w:rsidR="00A83CC9" w:rsidRPr="009235B8"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szCs w:val="24"/>
        </w:rPr>
        <w:t>聴覚障害のある人は、聞こえ方やこれまでの生活によって、それぞれコミュニケーションの方法を身につけてい</w:t>
      </w:r>
      <w:r w:rsidR="002D2116" w:rsidRPr="009235B8">
        <w:rPr>
          <w:rFonts w:asciiTheme="minorEastAsia" w:eastAsiaTheme="minorEastAsia" w:hAnsiTheme="minorEastAsia" w:hint="eastAsia"/>
          <w:szCs w:val="24"/>
        </w:rPr>
        <w:t>る</w:t>
      </w:r>
      <w:r w:rsidRPr="009235B8">
        <w:rPr>
          <w:rFonts w:asciiTheme="minorEastAsia" w:eastAsiaTheme="minorEastAsia" w:hAnsiTheme="minorEastAsia"/>
          <w:szCs w:val="24"/>
        </w:rPr>
        <w:t>。</w:t>
      </w:r>
    </w:p>
    <w:p w:rsidR="00FF25F7" w:rsidRPr="009235B8"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szCs w:val="24"/>
        </w:rPr>
        <w:t>コミュニケーションには、音声での会話、手話、筆談、読話（相手の口の形や動きで話を読み取る）など、</w:t>
      </w:r>
      <w:r w:rsidR="00C11EBC" w:rsidRPr="009235B8">
        <w:rPr>
          <w:rFonts w:asciiTheme="minorEastAsia" w:eastAsiaTheme="minorEastAsia" w:hAnsiTheme="minorEastAsia" w:hint="eastAsia"/>
          <w:szCs w:val="24"/>
        </w:rPr>
        <w:t>様々</w:t>
      </w:r>
      <w:r w:rsidRPr="009235B8">
        <w:rPr>
          <w:rFonts w:asciiTheme="minorEastAsia" w:eastAsiaTheme="minorEastAsia" w:hAnsiTheme="minorEastAsia"/>
          <w:szCs w:val="24"/>
        </w:rPr>
        <w:t>な方法があり</w:t>
      </w:r>
      <w:r w:rsidR="002D2116" w:rsidRPr="009235B8">
        <w:rPr>
          <w:rFonts w:asciiTheme="minorEastAsia" w:eastAsiaTheme="minorEastAsia" w:hAnsiTheme="minorEastAsia" w:hint="eastAsia"/>
          <w:szCs w:val="24"/>
        </w:rPr>
        <w:t>、</w:t>
      </w:r>
      <w:r w:rsidRPr="009235B8">
        <w:rPr>
          <w:rFonts w:asciiTheme="minorEastAsia" w:eastAsiaTheme="minorEastAsia" w:hAnsiTheme="minorEastAsia"/>
          <w:szCs w:val="24"/>
        </w:rPr>
        <w:t>多くの人は、どれか一つの方法だけを使うのではなく、いくつかの方法を相手や場面に応じて組み合わせて使ってい</w:t>
      </w:r>
      <w:r w:rsidR="002D2116" w:rsidRPr="009235B8">
        <w:rPr>
          <w:rFonts w:asciiTheme="minorEastAsia" w:eastAsiaTheme="minorEastAsia" w:hAnsiTheme="minorEastAsia" w:hint="eastAsia"/>
          <w:szCs w:val="24"/>
        </w:rPr>
        <w:t>る</w:t>
      </w:r>
      <w:r w:rsidRPr="009235B8">
        <w:rPr>
          <w:rFonts w:asciiTheme="minorEastAsia" w:eastAsiaTheme="minorEastAsia" w:hAnsiTheme="minorEastAsia"/>
          <w:szCs w:val="24"/>
        </w:rPr>
        <w:t>。</w:t>
      </w:r>
    </w:p>
    <w:p w:rsidR="00FF25F7" w:rsidRPr="009235B8" w:rsidRDefault="00FF25F7" w:rsidP="00A94D9C">
      <w:pPr>
        <w:autoSpaceDE w:val="0"/>
        <w:autoSpaceDN w:val="0"/>
        <w:adjustRightInd w:val="0"/>
        <w:spacing w:beforeLines="50" w:before="180"/>
        <w:ind w:firstLine="0"/>
        <w:rPr>
          <w:rFonts w:asciiTheme="minorEastAsia" w:hAnsiTheme="minorEastAsia"/>
          <w:szCs w:val="24"/>
        </w:rPr>
      </w:pPr>
      <w:r w:rsidRPr="009235B8">
        <w:rPr>
          <w:rFonts w:asciiTheme="minorEastAsia" w:hAnsiTheme="minorEastAsia" w:hint="eastAsia"/>
          <w:szCs w:val="24"/>
        </w:rPr>
        <w:t>〔</w:t>
      </w:r>
      <w:r w:rsidR="009E7946" w:rsidRPr="009235B8">
        <w:rPr>
          <w:rFonts w:asciiTheme="minorEastAsia" w:hAnsiTheme="minorEastAsia" w:hint="eastAsia"/>
          <w:szCs w:val="24"/>
        </w:rPr>
        <w:t>障害特性を踏まえた対応</w:t>
      </w:r>
      <w:r w:rsidRPr="009235B8">
        <w:rPr>
          <w:rFonts w:asciiTheme="minorEastAsia" w:hAnsiTheme="minorEastAsia" w:hint="eastAsia"/>
          <w:szCs w:val="24"/>
        </w:rPr>
        <w:t>〕</w:t>
      </w:r>
    </w:p>
    <w:p w:rsidR="00FF25F7" w:rsidRPr="009235B8"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hint="eastAsia"/>
          <w:szCs w:val="24"/>
        </w:rPr>
        <w:t>手話や文字表示など、目で見てわかる</w:t>
      </w:r>
      <w:r w:rsidR="002D2116" w:rsidRPr="009235B8">
        <w:rPr>
          <w:rFonts w:asciiTheme="minorEastAsia" w:eastAsiaTheme="minorEastAsia" w:hAnsiTheme="minorEastAsia" w:hint="eastAsia"/>
          <w:szCs w:val="24"/>
        </w:rPr>
        <w:t>ように</w:t>
      </w:r>
      <w:r w:rsidRPr="009235B8">
        <w:rPr>
          <w:rFonts w:asciiTheme="minorEastAsia" w:eastAsiaTheme="minorEastAsia" w:hAnsiTheme="minorEastAsia" w:hint="eastAsia"/>
          <w:szCs w:val="24"/>
        </w:rPr>
        <w:t>情報を提示する</w:t>
      </w:r>
      <w:r w:rsidR="002D2116" w:rsidRPr="009235B8">
        <w:rPr>
          <w:rFonts w:asciiTheme="minorEastAsia" w:eastAsiaTheme="minorEastAsia" w:hAnsiTheme="minorEastAsia" w:hint="eastAsia"/>
          <w:szCs w:val="24"/>
        </w:rPr>
        <w:t>。</w:t>
      </w:r>
    </w:p>
    <w:p w:rsidR="002D2116" w:rsidRPr="009235B8" w:rsidRDefault="002D2116"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szCs w:val="24"/>
        </w:rPr>
        <w:t>聴覚障害のある人と出会ったら、まず、どのような方法（音声、手話、筆談など）でコミュニケーションをとればよいか本人に確認する。</w:t>
      </w:r>
    </w:p>
    <w:p w:rsidR="00FF25F7" w:rsidRPr="009235B8"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hint="eastAsia"/>
          <w:szCs w:val="24"/>
        </w:rPr>
        <w:t>補聴器や人工内耳を装用し、残響や反響のある音を聞き取ることが困難な場合には、</w:t>
      </w:r>
      <w:r w:rsidR="002D2116" w:rsidRPr="009235B8">
        <w:rPr>
          <w:rFonts w:asciiTheme="minorEastAsia" w:eastAsiaTheme="minorEastAsia" w:hAnsiTheme="minorEastAsia" w:hint="eastAsia"/>
          <w:szCs w:val="24"/>
        </w:rPr>
        <w:t>磁気誘導ループなど</w:t>
      </w:r>
      <w:r w:rsidRPr="009235B8">
        <w:rPr>
          <w:rFonts w:asciiTheme="minorEastAsia" w:eastAsiaTheme="minorEastAsia" w:hAnsiTheme="minorEastAsia" w:hint="eastAsia"/>
          <w:szCs w:val="24"/>
        </w:rPr>
        <w:t>代替する対応</w:t>
      </w:r>
      <w:r w:rsidR="002D2116" w:rsidRPr="009235B8">
        <w:rPr>
          <w:rFonts w:asciiTheme="minorEastAsia" w:eastAsiaTheme="minorEastAsia" w:hAnsiTheme="minorEastAsia" w:hint="eastAsia"/>
          <w:szCs w:val="24"/>
        </w:rPr>
        <w:t>に</w:t>
      </w:r>
      <w:r w:rsidRPr="009235B8">
        <w:rPr>
          <w:rFonts w:asciiTheme="minorEastAsia" w:eastAsiaTheme="minorEastAsia" w:hAnsiTheme="minorEastAsia" w:hint="eastAsia"/>
          <w:szCs w:val="24"/>
        </w:rPr>
        <w:t>配慮</w:t>
      </w:r>
      <w:r w:rsidR="002D2116" w:rsidRPr="009235B8">
        <w:rPr>
          <w:rFonts w:asciiTheme="minorEastAsia" w:eastAsiaTheme="minorEastAsia" w:hAnsiTheme="minorEastAsia" w:hint="eastAsia"/>
          <w:szCs w:val="24"/>
        </w:rPr>
        <w:t>する。</w:t>
      </w:r>
    </w:p>
    <w:p w:rsidR="00FF25F7" w:rsidRPr="009235B8"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hint="eastAsia"/>
          <w:szCs w:val="24"/>
        </w:rPr>
        <w:t>音声だけで話すことは極力避け、視覚的なより具体的な情報も併用</w:t>
      </w:r>
      <w:r w:rsidR="00CA2919" w:rsidRPr="009235B8">
        <w:rPr>
          <w:rFonts w:asciiTheme="minorEastAsia" w:eastAsiaTheme="minorEastAsia" w:hAnsiTheme="minorEastAsia" w:hint="eastAsia"/>
          <w:szCs w:val="24"/>
        </w:rPr>
        <w:t>する</w:t>
      </w:r>
      <w:r w:rsidR="002D2116" w:rsidRPr="009235B8">
        <w:rPr>
          <w:rFonts w:asciiTheme="minorEastAsia" w:eastAsiaTheme="minorEastAsia" w:hAnsiTheme="minorEastAsia" w:hint="eastAsia"/>
          <w:szCs w:val="24"/>
        </w:rPr>
        <w:t>。</w:t>
      </w:r>
    </w:p>
    <w:p w:rsidR="00FF25F7" w:rsidRPr="0084171A"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 w:val="22"/>
          <w:szCs w:val="24"/>
        </w:rPr>
      </w:pPr>
      <w:r w:rsidRPr="009235B8">
        <w:rPr>
          <w:rFonts w:asciiTheme="minorEastAsia" w:eastAsiaTheme="minorEastAsia" w:hAnsiTheme="minorEastAsia" w:hint="eastAsia"/>
          <w:szCs w:val="24"/>
        </w:rPr>
        <w:t>スマートフォンなどの音声を文字に変換できる</w:t>
      </w:r>
      <w:r w:rsidR="002D2116" w:rsidRPr="009235B8">
        <w:rPr>
          <w:rFonts w:asciiTheme="minorEastAsia" w:eastAsiaTheme="minorEastAsia" w:hAnsiTheme="minorEastAsia" w:hint="eastAsia"/>
          <w:szCs w:val="24"/>
        </w:rPr>
        <w:t>アプリ</w:t>
      </w:r>
      <w:r w:rsidRPr="009235B8">
        <w:rPr>
          <w:rFonts w:asciiTheme="minorEastAsia" w:eastAsiaTheme="minorEastAsia" w:hAnsiTheme="minorEastAsia" w:hint="eastAsia"/>
          <w:szCs w:val="24"/>
        </w:rPr>
        <w:t>を使用</w:t>
      </w:r>
      <w:r w:rsidR="00CA5C36" w:rsidRPr="00944A30">
        <w:rPr>
          <w:rFonts w:asciiTheme="minorEastAsia" w:eastAsiaTheme="minorEastAsia" w:hAnsiTheme="minorEastAsia" w:hint="eastAsia"/>
          <w:szCs w:val="24"/>
        </w:rPr>
        <w:t>して</w:t>
      </w:r>
      <w:r w:rsidRPr="009235B8">
        <w:rPr>
          <w:rFonts w:asciiTheme="minorEastAsia" w:eastAsiaTheme="minorEastAsia" w:hAnsiTheme="minorEastAsia" w:hint="eastAsia"/>
          <w:szCs w:val="24"/>
        </w:rPr>
        <w:t>筆談を補う</w:t>
      </w:r>
      <w:r w:rsidR="002D2116" w:rsidRPr="009235B8">
        <w:rPr>
          <w:rFonts w:asciiTheme="minorEastAsia" w:eastAsiaTheme="minorEastAsia" w:hAnsiTheme="minorEastAsia" w:hint="eastAsia"/>
          <w:szCs w:val="24"/>
        </w:rPr>
        <w:t>。</w:t>
      </w:r>
    </w:p>
    <w:p w:rsidR="0084171A" w:rsidRDefault="0084171A" w:rsidP="00A94D9C">
      <w:pPr>
        <w:pStyle w:val="a3"/>
        <w:autoSpaceDE w:val="0"/>
        <w:autoSpaceDN w:val="0"/>
        <w:adjustRightInd w:val="0"/>
        <w:spacing w:afterLines="50" w:after="180"/>
        <w:ind w:left="660" w:firstLine="0"/>
        <w:rPr>
          <w:rFonts w:asciiTheme="minorEastAsia" w:eastAsiaTheme="minorEastAsia" w:hAnsiTheme="minorEastAsia"/>
          <w:sz w:val="22"/>
          <w:szCs w:val="24"/>
        </w:rPr>
      </w:pPr>
    </w:p>
    <w:p w:rsidR="00FF25F7" w:rsidRPr="0003317F" w:rsidRDefault="00FF25F7" w:rsidP="002F4CD1">
      <w:pPr>
        <w:pStyle w:val="3"/>
        <w:ind w:left="240" w:right="240"/>
        <w:rPr>
          <w:color w:val="auto"/>
        </w:rPr>
      </w:pPr>
      <w:bookmarkStart w:id="56" w:name="_Toc431295611"/>
      <w:bookmarkStart w:id="57" w:name="_Toc441173322"/>
      <w:r w:rsidRPr="0003317F">
        <w:rPr>
          <w:rFonts w:hint="eastAsia"/>
          <w:color w:val="auto"/>
        </w:rPr>
        <w:t>（５）盲ろう</w:t>
      </w:r>
      <w:r w:rsidRPr="00411665">
        <w:rPr>
          <w:rFonts w:hint="eastAsia"/>
          <w:dstrike/>
          <w:color w:val="FF0000"/>
          <w:u w:val="single"/>
        </w:rPr>
        <w:t>障害</w:t>
      </w:r>
      <w:bookmarkEnd w:id="56"/>
      <w:bookmarkEnd w:id="57"/>
      <w:r w:rsidR="00411665" w:rsidRPr="00411665">
        <w:rPr>
          <w:rFonts w:hint="eastAsia"/>
          <w:color w:val="FF0000"/>
          <w:u w:val="single"/>
        </w:rPr>
        <w:t>（視覚と聴覚の重複障害）</w:t>
      </w:r>
    </w:p>
    <w:p w:rsidR="00FF25F7" w:rsidRPr="009235B8" w:rsidRDefault="00FF25F7" w:rsidP="00A94D9C">
      <w:pPr>
        <w:spacing w:beforeLines="50" w:before="180"/>
        <w:ind w:left="1428" w:hangingChars="595" w:hanging="1428"/>
        <w:rPr>
          <w:rFonts w:asciiTheme="minorEastAsia" w:hAnsiTheme="minorEastAsia"/>
          <w:szCs w:val="24"/>
        </w:rPr>
      </w:pPr>
      <w:r w:rsidRPr="009235B8">
        <w:rPr>
          <w:rFonts w:asciiTheme="minorEastAsia" w:hAnsiTheme="minorEastAsia" w:hint="eastAsia"/>
          <w:szCs w:val="24"/>
        </w:rPr>
        <w:t>〔主な特性〕</w:t>
      </w:r>
    </w:p>
    <w:p w:rsidR="00FF25F7" w:rsidRPr="009235B8" w:rsidRDefault="00FF25F7" w:rsidP="00A228DF">
      <w:pPr>
        <w:pStyle w:val="a3"/>
        <w:numPr>
          <w:ilvl w:val="0"/>
          <w:numId w:val="20"/>
        </w:numPr>
        <w:autoSpaceDE w:val="0"/>
        <w:autoSpaceDN w:val="0"/>
        <w:adjustRightInd w:val="0"/>
        <w:ind w:leftChars="100" w:left="660"/>
        <w:rPr>
          <w:rFonts w:asciiTheme="minorEastAsia" w:eastAsiaTheme="minorEastAsia" w:hAnsiTheme="minorEastAsia"/>
          <w:szCs w:val="24"/>
        </w:rPr>
      </w:pPr>
      <w:r w:rsidRPr="009235B8">
        <w:rPr>
          <w:rFonts w:asciiTheme="minorEastAsia" w:eastAsiaTheme="minorEastAsia" w:hAnsiTheme="minorEastAsia" w:hint="eastAsia"/>
          <w:szCs w:val="24"/>
        </w:rPr>
        <w:t>視覚と聴覚の重複障害の人を「盲ろう」と呼んでい</w:t>
      </w:r>
      <w:r w:rsidR="002D2116" w:rsidRPr="009235B8">
        <w:rPr>
          <w:rFonts w:asciiTheme="minorEastAsia" w:eastAsiaTheme="minorEastAsia" w:hAnsiTheme="minorEastAsia" w:hint="eastAsia"/>
          <w:szCs w:val="24"/>
        </w:rPr>
        <w:t>る</w:t>
      </w:r>
      <w:r w:rsidRPr="009235B8">
        <w:rPr>
          <w:rFonts w:asciiTheme="minorEastAsia" w:eastAsiaTheme="minorEastAsia" w:hAnsiTheme="minorEastAsia" w:hint="eastAsia"/>
          <w:szCs w:val="24"/>
        </w:rPr>
        <w:t>が、障害の状態や程度によって様々なタイプに分けられ</w:t>
      </w:r>
      <w:r w:rsidR="002D2116" w:rsidRPr="009235B8">
        <w:rPr>
          <w:rFonts w:asciiTheme="minorEastAsia" w:eastAsiaTheme="minorEastAsia" w:hAnsiTheme="minorEastAsia" w:hint="eastAsia"/>
          <w:szCs w:val="24"/>
        </w:rPr>
        <w:t>る</w:t>
      </w:r>
      <w:r w:rsidRPr="009235B8">
        <w:rPr>
          <w:rFonts w:asciiTheme="minorEastAsia" w:eastAsiaTheme="minorEastAsia" w:hAnsiTheme="minorEastAsia" w:hint="eastAsia"/>
          <w:szCs w:val="24"/>
        </w:rPr>
        <w:t>。（</w:t>
      </w:r>
      <w:r w:rsidR="002D2116" w:rsidRPr="009235B8">
        <w:rPr>
          <w:rFonts w:asciiTheme="minorEastAsia" w:eastAsiaTheme="minorEastAsia" w:hAnsiTheme="minorEastAsia" w:hint="eastAsia"/>
          <w:szCs w:val="24"/>
        </w:rPr>
        <w:t>「（３）</w:t>
      </w:r>
      <w:r w:rsidRPr="009235B8">
        <w:rPr>
          <w:rFonts w:asciiTheme="minorEastAsia" w:eastAsiaTheme="minorEastAsia" w:hAnsiTheme="minorEastAsia" w:hint="eastAsia"/>
          <w:szCs w:val="24"/>
        </w:rPr>
        <w:t>視覚障害</w:t>
      </w:r>
      <w:r w:rsidR="002D2116" w:rsidRPr="009235B8">
        <w:rPr>
          <w:rFonts w:asciiTheme="minorEastAsia" w:eastAsiaTheme="minorEastAsia" w:hAnsiTheme="minorEastAsia" w:hint="eastAsia"/>
          <w:szCs w:val="24"/>
        </w:rPr>
        <w:t>」や「（４）</w:t>
      </w:r>
      <w:r w:rsidRPr="009235B8">
        <w:rPr>
          <w:rFonts w:asciiTheme="minorEastAsia" w:eastAsiaTheme="minorEastAsia" w:hAnsiTheme="minorEastAsia" w:hint="eastAsia"/>
          <w:szCs w:val="24"/>
        </w:rPr>
        <w:t>聴覚障害</w:t>
      </w:r>
      <w:r w:rsidR="002D2116" w:rsidRPr="009235B8">
        <w:rPr>
          <w:rFonts w:asciiTheme="minorEastAsia" w:eastAsiaTheme="minorEastAsia" w:hAnsiTheme="minorEastAsia" w:hint="eastAsia"/>
          <w:szCs w:val="24"/>
        </w:rPr>
        <w:t>」を参照）</w:t>
      </w:r>
    </w:p>
    <w:p w:rsidR="00FF25F7" w:rsidRPr="009235B8" w:rsidRDefault="00FF25F7" w:rsidP="00A94D9C">
      <w:pPr>
        <w:autoSpaceDE w:val="0"/>
        <w:autoSpaceDN w:val="0"/>
        <w:adjustRightInd w:val="0"/>
        <w:spacing w:beforeLines="20" w:before="72"/>
        <w:ind w:leftChars="450" w:left="1080" w:firstLine="0"/>
        <w:rPr>
          <w:rFonts w:asciiTheme="minorEastAsia" w:eastAsiaTheme="minorEastAsia" w:hAnsiTheme="minorEastAsia"/>
          <w:szCs w:val="24"/>
        </w:rPr>
      </w:pPr>
      <w:r w:rsidRPr="009235B8">
        <w:rPr>
          <w:rFonts w:asciiTheme="minorEastAsia" w:eastAsiaTheme="minorEastAsia" w:hAnsiTheme="minorEastAsia" w:hint="eastAsia"/>
          <w:szCs w:val="24"/>
        </w:rPr>
        <w:t>＜見え方と聞こえ方の組み合わせによるもの＞</w:t>
      </w:r>
    </w:p>
    <w:p w:rsidR="00FF25F7" w:rsidRPr="009235B8" w:rsidRDefault="00FF25F7" w:rsidP="00A94D9C">
      <w:pPr>
        <w:pStyle w:val="a3"/>
        <w:numPr>
          <w:ilvl w:val="0"/>
          <w:numId w:val="22"/>
        </w:numPr>
        <w:autoSpaceDE w:val="0"/>
        <w:autoSpaceDN w:val="0"/>
        <w:adjustRightInd w:val="0"/>
        <w:spacing w:afterLines="50" w:after="180"/>
        <w:ind w:left="1894"/>
        <w:rPr>
          <w:rFonts w:asciiTheme="minorEastAsia" w:eastAsiaTheme="minorEastAsia" w:hAnsiTheme="minorEastAsia"/>
          <w:szCs w:val="24"/>
        </w:rPr>
      </w:pPr>
      <w:r w:rsidRPr="009235B8">
        <w:rPr>
          <w:rFonts w:asciiTheme="minorEastAsia" w:eastAsiaTheme="minorEastAsia" w:hAnsiTheme="minorEastAsia" w:hint="eastAsia"/>
          <w:szCs w:val="24"/>
        </w:rPr>
        <w:t>全く見えず聴こえない状態の「全盲ろう」</w:t>
      </w:r>
    </w:p>
    <w:p w:rsidR="00FF25F7" w:rsidRPr="009235B8" w:rsidRDefault="00FF25F7" w:rsidP="00A94D9C">
      <w:pPr>
        <w:pStyle w:val="a3"/>
        <w:numPr>
          <w:ilvl w:val="0"/>
          <w:numId w:val="22"/>
        </w:numPr>
        <w:autoSpaceDE w:val="0"/>
        <w:autoSpaceDN w:val="0"/>
        <w:adjustRightInd w:val="0"/>
        <w:spacing w:afterLines="50" w:after="180"/>
        <w:ind w:left="1894"/>
        <w:rPr>
          <w:rFonts w:asciiTheme="minorEastAsia" w:eastAsiaTheme="minorEastAsia" w:hAnsiTheme="minorEastAsia"/>
          <w:szCs w:val="24"/>
        </w:rPr>
      </w:pPr>
      <w:r w:rsidRPr="009235B8">
        <w:rPr>
          <w:rFonts w:asciiTheme="minorEastAsia" w:eastAsiaTheme="minorEastAsia" w:hAnsiTheme="minorEastAsia" w:hint="eastAsia"/>
          <w:szCs w:val="24"/>
        </w:rPr>
        <w:t>見えにくく聴こえない状態の「弱視ろう」</w:t>
      </w:r>
    </w:p>
    <w:p w:rsidR="00FF25F7" w:rsidRPr="009235B8" w:rsidRDefault="00FF25F7" w:rsidP="00A94D9C">
      <w:pPr>
        <w:pStyle w:val="a3"/>
        <w:numPr>
          <w:ilvl w:val="0"/>
          <w:numId w:val="22"/>
        </w:numPr>
        <w:autoSpaceDE w:val="0"/>
        <w:autoSpaceDN w:val="0"/>
        <w:adjustRightInd w:val="0"/>
        <w:spacing w:afterLines="50" w:after="180"/>
        <w:ind w:left="1894"/>
        <w:rPr>
          <w:rFonts w:asciiTheme="minorEastAsia" w:eastAsiaTheme="minorEastAsia" w:hAnsiTheme="minorEastAsia"/>
          <w:szCs w:val="24"/>
        </w:rPr>
      </w:pPr>
      <w:r w:rsidRPr="009235B8">
        <w:rPr>
          <w:rFonts w:asciiTheme="minorEastAsia" w:eastAsiaTheme="minorEastAsia" w:hAnsiTheme="minorEastAsia" w:hint="eastAsia"/>
          <w:szCs w:val="24"/>
        </w:rPr>
        <w:t>全く見えず聴こえにくい状態の「盲難聴」</w:t>
      </w:r>
    </w:p>
    <w:p w:rsidR="00FF25F7" w:rsidRDefault="00FF25F7" w:rsidP="00A228DF">
      <w:pPr>
        <w:pStyle w:val="a3"/>
        <w:numPr>
          <w:ilvl w:val="0"/>
          <w:numId w:val="22"/>
        </w:numPr>
        <w:autoSpaceDE w:val="0"/>
        <w:autoSpaceDN w:val="0"/>
        <w:adjustRightInd w:val="0"/>
        <w:ind w:left="1894"/>
        <w:rPr>
          <w:rFonts w:asciiTheme="minorEastAsia" w:eastAsiaTheme="minorEastAsia" w:hAnsiTheme="minorEastAsia"/>
          <w:szCs w:val="24"/>
        </w:rPr>
      </w:pPr>
      <w:r w:rsidRPr="009235B8">
        <w:rPr>
          <w:rFonts w:asciiTheme="minorEastAsia" w:eastAsiaTheme="minorEastAsia" w:hAnsiTheme="minorEastAsia" w:hint="eastAsia"/>
          <w:szCs w:val="24"/>
        </w:rPr>
        <w:t>見えにくく聴こえにくい状態の「弱視難聴」</w:t>
      </w:r>
    </w:p>
    <w:p w:rsidR="0084171A" w:rsidRPr="009235B8" w:rsidRDefault="0084171A" w:rsidP="0084171A">
      <w:pPr>
        <w:pStyle w:val="a3"/>
        <w:autoSpaceDE w:val="0"/>
        <w:autoSpaceDN w:val="0"/>
        <w:adjustRightInd w:val="0"/>
        <w:ind w:left="1894" w:firstLine="0"/>
        <w:rPr>
          <w:rFonts w:asciiTheme="minorEastAsia" w:eastAsiaTheme="minorEastAsia" w:hAnsiTheme="minorEastAsia"/>
          <w:szCs w:val="24"/>
        </w:rPr>
      </w:pPr>
    </w:p>
    <w:p w:rsidR="00FF25F7" w:rsidRPr="009235B8" w:rsidRDefault="00FF25F7" w:rsidP="00A94D9C">
      <w:pPr>
        <w:autoSpaceDE w:val="0"/>
        <w:autoSpaceDN w:val="0"/>
        <w:adjustRightInd w:val="0"/>
        <w:spacing w:beforeLines="20" w:before="72"/>
        <w:ind w:leftChars="400" w:left="960" w:firstLine="0"/>
        <w:rPr>
          <w:rFonts w:asciiTheme="minorEastAsia" w:eastAsiaTheme="minorEastAsia" w:hAnsiTheme="minorEastAsia"/>
          <w:szCs w:val="24"/>
        </w:rPr>
      </w:pPr>
      <w:r w:rsidRPr="009235B8">
        <w:rPr>
          <w:rFonts w:asciiTheme="minorEastAsia" w:eastAsiaTheme="minorEastAsia" w:hAnsiTheme="minorEastAsia" w:hint="eastAsia"/>
          <w:szCs w:val="24"/>
        </w:rPr>
        <w:lastRenderedPageBreak/>
        <w:t>＜各障害の発症経緯によるもの＞</w:t>
      </w:r>
    </w:p>
    <w:p w:rsidR="00FF25F7" w:rsidRPr="009235B8" w:rsidRDefault="00FF25F7" w:rsidP="00A94D9C">
      <w:pPr>
        <w:pStyle w:val="a3"/>
        <w:numPr>
          <w:ilvl w:val="0"/>
          <w:numId w:val="23"/>
        </w:numPr>
        <w:autoSpaceDE w:val="0"/>
        <w:autoSpaceDN w:val="0"/>
        <w:adjustRightInd w:val="0"/>
        <w:spacing w:afterLines="50" w:after="180"/>
        <w:ind w:left="1894"/>
        <w:rPr>
          <w:rFonts w:asciiTheme="minorEastAsia" w:eastAsiaTheme="minorEastAsia" w:hAnsiTheme="minorEastAsia"/>
          <w:szCs w:val="24"/>
        </w:rPr>
      </w:pPr>
      <w:r w:rsidRPr="009235B8">
        <w:rPr>
          <w:rFonts w:asciiTheme="minorEastAsia" w:eastAsiaTheme="minorEastAsia" w:hAnsiTheme="minorEastAsia" w:hint="eastAsia"/>
          <w:szCs w:val="24"/>
        </w:rPr>
        <w:t>盲（視覚障害）から聴覚障害を伴った「盲ベース盲ろう」</w:t>
      </w:r>
    </w:p>
    <w:p w:rsidR="00FF25F7" w:rsidRPr="009235B8" w:rsidRDefault="00FF25F7" w:rsidP="00A94D9C">
      <w:pPr>
        <w:pStyle w:val="a3"/>
        <w:numPr>
          <w:ilvl w:val="0"/>
          <w:numId w:val="23"/>
        </w:numPr>
        <w:autoSpaceDE w:val="0"/>
        <w:autoSpaceDN w:val="0"/>
        <w:adjustRightInd w:val="0"/>
        <w:spacing w:afterLines="50" w:after="180"/>
        <w:ind w:left="1894"/>
        <w:rPr>
          <w:rFonts w:asciiTheme="minorEastAsia" w:eastAsiaTheme="minorEastAsia" w:hAnsiTheme="minorEastAsia"/>
          <w:szCs w:val="24"/>
        </w:rPr>
      </w:pPr>
      <w:r w:rsidRPr="009235B8">
        <w:rPr>
          <w:rFonts w:asciiTheme="minorEastAsia" w:eastAsiaTheme="minorEastAsia" w:hAnsiTheme="minorEastAsia" w:hint="eastAsia"/>
          <w:szCs w:val="24"/>
        </w:rPr>
        <w:t>ろう（聴覚障害）から視覚障害を伴った「ろうベース盲ろう」</w:t>
      </w:r>
    </w:p>
    <w:p w:rsidR="00FF25F7" w:rsidRPr="009235B8" w:rsidRDefault="00FF25F7" w:rsidP="00A94D9C">
      <w:pPr>
        <w:pStyle w:val="a3"/>
        <w:numPr>
          <w:ilvl w:val="0"/>
          <w:numId w:val="23"/>
        </w:numPr>
        <w:autoSpaceDE w:val="0"/>
        <w:autoSpaceDN w:val="0"/>
        <w:adjustRightInd w:val="0"/>
        <w:spacing w:afterLines="50" w:after="180"/>
        <w:ind w:left="1894"/>
        <w:rPr>
          <w:rFonts w:asciiTheme="minorEastAsia" w:eastAsiaTheme="minorEastAsia" w:hAnsiTheme="minorEastAsia"/>
          <w:szCs w:val="24"/>
        </w:rPr>
      </w:pPr>
      <w:r w:rsidRPr="009235B8">
        <w:rPr>
          <w:rFonts w:asciiTheme="minorEastAsia" w:eastAsiaTheme="minorEastAsia" w:hAnsiTheme="minorEastAsia" w:hint="eastAsia"/>
          <w:szCs w:val="24"/>
        </w:rPr>
        <w:t>先天的、あるいは乳幼児期に視覚と聴覚の障害を発症する「先天性盲ろう」</w:t>
      </w:r>
    </w:p>
    <w:p w:rsidR="00FF25F7" w:rsidRPr="009235B8" w:rsidRDefault="00FF25F7" w:rsidP="00A94D9C">
      <w:pPr>
        <w:pStyle w:val="a3"/>
        <w:numPr>
          <w:ilvl w:val="0"/>
          <w:numId w:val="23"/>
        </w:numPr>
        <w:autoSpaceDE w:val="0"/>
        <w:autoSpaceDN w:val="0"/>
        <w:adjustRightInd w:val="0"/>
        <w:spacing w:afterLines="50" w:after="180"/>
        <w:ind w:left="1894"/>
        <w:rPr>
          <w:rFonts w:asciiTheme="minorEastAsia" w:eastAsiaTheme="minorEastAsia" w:hAnsiTheme="minorEastAsia"/>
          <w:szCs w:val="24"/>
        </w:rPr>
      </w:pPr>
      <w:r w:rsidRPr="009235B8">
        <w:rPr>
          <w:rFonts w:asciiTheme="minorEastAsia" w:eastAsiaTheme="minorEastAsia" w:hAnsiTheme="minorEastAsia" w:hint="eastAsia"/>
          <w:szCs w:val="24"/>
        </w:rPr>
        <w:t>成人期以後に視覚と聴覚の障害が発症する「成人期盲ろう」</w:t>
      </w:r>
    </w:p>
    <w:p w:rsidR="00A228DF" w:rsidRPr="009235B8" w:rsidRDefault="00A228DF" w:rsidP="00A94D9C">
      <w:pPr>
        <w:pStyle w:val="a3"/>
        <w:autoSpaceDE w:val="0"/>
        <w:autoSpaceDN w:val="0"/>
        <w:adjustRightInd w:val="0"/>
        <w:spacing w:afterLines="50" w:after="180" w:line="240" w:lineRule="exact"/>
        <w:ind w:left="1741" w:firstLine="0"/>
        <w:rPr>
          <w:rFonts w:asciiTheme="minorEastAsia" w:eastAsiaTheme="minorEastAsia" w:hAnsiTheme="minorEastAsia"/>
          <w:szCs w:val="24"/>
        </w:rPr>
      </w:pPr>
    </w:p>
    <w:p w:rsidR="00FF25F7" w:rsidRPr="009235B8" w:rsidRDefault="00FF25F7" w:rsidP="00A228DF">
      <w:pPr>
        <w:pStyle w:val="a3"/>
        <w:numPr>
          <w:ilvl w:val="0"/>
          <w:numId w:val="20"/>
        </w:numPr>
        <w:autoSpaceDE w:val="0"/>
        <w:autoSpaceDN w:val="0"/>
        <w:adjustRightInd w:val="0"/>
        <w:ind w:leftChars="100" w:left="660"/>
        <w:rPr>
          <w:rFonts w:asciiTheme="minorEastAsia" w:eastAsiaTheme="minorEastAsia" w:hAnsiTheme="minorEastAsia"/>
          <w:szCs w:val="24"/>
        </w:rPr>
      </w:pPr>
      <w:r w:rsidRPr="009235B8">
        <w:rPr>
          <w:rFonts w:asciiTheme="minorEastAsia" w:eastAsiaTheme="minorEastAsia" w:hAnsiTheme="minorEastAsia" w:hint="eastAsia"/>
          <w:szCs w:val="24"/>
        </w:rPr>
        <w:t>盲ろう者がそれぞれ使用するコミュニケーション手段は、障害の状態や程度、盲ろうになるまでの経緯、あるいは成育歴、他の障害との重複の仕方によって異なり、介助方法も異な</w:t>
      </w:r>
      <w:r w:rsidR="00A228DF" w:rsidRPr="009235B8">
        <w:rPr>
          <w:rFonts w:asciiTheme="minorEastAsia" w:eastAsiaTheme="minorEastAsia" w:hAnsiTheme="minorEastAsia" w:hint="eastAsia"/>
          <w:szCs w:val="24"/>
        </w:rPr>
        <w:t>る</w:t>
      </w:r>
      <w:r w:rsidRPr="009235B8">
        <w:rPr>
          <w:rFonts w:asciiTheme="minorEastAsia" w:eastAsiaTheme="minorEastAsia" w:hAnsiTheme="minorEastAsia" w:hint="eastAsia"/>
          <w:szCs w:val="24"/>
        </w:rPr>
        <w:t>。</w:t>
      </w:r>
    </w:p>
    <w:p w:rsidR="00FF25F7" w:rsidRPr="009235B8" w:rsidRDefault="00FF25F7" w:rsidP="00A94D9C">
      <w:pPr>
        <w:autoSpaceDE w:val="0"/>
        <w:autoSpaceDN w:val="0"/>
        <w:adjustRightInd w:val="0"/>
        <w:spacing w:beforeLines="50" w:before="180"/>
        <w:ind w:firstLine="0"/>
        <w:rPr>
          <w:rFonts w:asciiTheme="minorEastAsia" w:hAnsiTheme="minorEastAsia"/>
          <w:szCs w:val="24"/>
        </w:rPr>
      </w:pPr>
      <w:r w:rsidRPr="009235B8">
        <w:rPr>
          <w:rFonts w:asciiTheme="minorEastAsia" w:hAnsiTheme="minorEastAsia" w:hint="eastAsia"/>
          <w:szCs w:val="24"/>
        </w:rPr>
        <w:t>〔</w:t>
      </w:r>
      <w:r w:rsidR="009E7946" w:rsidRPr="009235B8">
        <w:rPr>
          <w:rFonts w:asciiTheme="minorEastAsia" w:hAnsiTheme="minorEastAsia" w:hint="eastAsia"/>
          <w:szCs w:val="24"/>
        </w:rPr>
        <w:t>障害特性を踏まえた対応</w:t>
      </w:r>
      <w:r w:rsidRPr="009235B8">
        <w:rPr>
          <w:rFonts w:asciiTheme="minorEastAsia" w:hAnsiTheme="minorEastAsia" w:hint="eastAsia"/>
          <w:szCs w:val="24"/>
        </w:rPr>
        <w:t>〕</w:t>
      </w:r>
    </w:p>
    <w:p w:rsidR="00FF25F7" w:rsidRPr="009235B8"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hint="eastAsia"/>
          <w:szCs w:val="24"/>
        </w:rPr>
        <w:t>障害の状態や程度に応じ視覚障害や聴覚障害の人と同じ対応が可能な場合</w:t>
      </w:r>
      <w:r w:rsidR="00C11EBC" w:rsidRPr="00944A30">
        <w:rPr>
          <w:rFonts w:asciiTheme="minorEastAsia" w:eastAsiaTheme="minorEastAsia" w:hAnsiTheme="minorEastAsia" w:hint="eastAsia"/>
          <w:szCs w:val="24"/>
        </w:rPr>
        <w:t>も</w:t>
      </w:r>
      <w:r w:rsidRPr="009235B8">
        <w:rPr>
          <w:rFonts w:asciiTheme="minorEastAsia" w:eastAsiaTheme="minorEastAsia" w:hAnsiTheme="minorEastAsia" w:hint="eastAsia"/>
          <w:szCs w:val="24"/>
        </w:rPr>
        <w:t>あるが、同様な対応が困難な場合が多く、手書き文字や触手話、指点字などの代替する対応や移動の際にも配慮する</w:t>
      </w:r>
      <w:r w:rsidR="00A228DF" w:rsidRPr="009235B8">
        <w:rPr>
          <w:rFonts w:asciiTheme="minorEastAsia" w:eastAsiaTheme="minorEastAsia" w:hAnsiTheme="minorEastAsia" w:hint="eastAsia"/>
          <w:szCs w:val="24"/>
        </w:rPr>
        <w:t>。</w:t>
      </w:r>
    </w:p>
    <w:p w:rsidR="00A83CC9" w:rsidRPr="00D607E1" w:rsidRDefault="00A83CC9"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 w:val="22"/>
          <w:szCs w:val="24"/>
        </w:rPr>
      </w:pPr>
      <w:r w:rsidRPr="009235B8">
        <w:rPr>
          <w:rFonts w:asciiTheme="minorEastAsia" w:eastAsiaTheme="minorEastAsia" w:hAnsiTheme="minorEastAsia" w:hint="eastAsia"/>
          <w:szCs w:val="24"/>
        </w:rPr>
        <w:t>言葉の通訳に加えて、視覚的・聴覚的情報についても意識的に伝える。（状況説明として、人に関する情報（人数、性別等）や環境に関する情報（部屋の大きさや机の配置、その場の雰囲気等）など）</w:t>
      </w:r>
    </w:p>
    <w:p w:rsidR="00A228DF" w:rsidRPr="0003317F" w:rsidRDefault="00A228DF" w:rsidP="00A94D9C">
      <w:pPr>
        <w:pStyle w:val="a3"/>
        <w:autoSpaceDE w:val="0"/>
        <w:autoSpaceDN w:val="0"/>
        <w:adjustRightInd w:val="0"/>
        <w:spacing w:afterLines="50" w:after="180"/>
        <w:ind w:left="460" w:firstLine="0"/>
        <w:rPr>
          <w:rFonts w:asciiTheme="minorEastAsia" w:hAnsiTheme="minorEastAsia"/>
          <w:sz w:val="22"/>
          <w:szCs w:val="24"/>
        </w:rPr>
      </w:pPr>
    </w:p>
    <w:p w:rsidR="00FF25F7" w:rsidRPr="0003317F" w:rsidRDefault="00FF25F7" w:rsidP="002F4CD1">
      <w:pPr>
        <w:pStyle w:val="3"/>
        <w:ind w:left="240" w:right="240"/>
        <w:rPr>
          <w:color w:val="auto"/>
        </w:rPr>
      </w:pPr>
      <w:bookmarkStart w:id="58" w:name="_Toc431295612"/>
      <w:bookmarkStart w:id="59" w:name="_Toc441173323"/>
      <w:r w:rsidRPr="0003317F">
        <w:rPr>
          <w:rFonts w:hint="eastAsia"/>
          <w:color w:val="auto"/>
        </w:rPr>
        <w:t>（６）知的障害</w:t>
      </w:r>
      <w:bookmarkEnd w:id="58"/>
      <w:bookmarkEnd w:id="59"/>
    </w:p>
    <w:p w:rsidR="00FF25F7" w:rsidRPr="009235B8" w:rsidRDefault="00FF25F7" w:rsidP="00A94D9C">
      <w:pPr>
        <w:autoSpaceDE w:val="0"/>
        <w:autoSpaceDN w:val="0"/>
        <w:adjustRightInd w:val="0"/>
        <w:spacing w:beforeLines="50" w:before="180"/>
        <w:ind w:firstLine="0"/>
        <w:rPr>
          <w:rFonts w:asciiTheme="minorEastAsia" w:hAnsiTheme="minorEastAsia"/>
          <w:szCs w:val="24"/>
        </w:rPr>
      </w:pPr>
      <w:r w:rsidRPr="009235B8">
        <w:rPr>
          <w:rFonts w:asciiTheme="minorEastAsia" w:hAnsiTheme="minorEastAsia" w:hint="eastAsia"/>
          <w:szCs w:val="24"/>
        </w:rPr>
        <w:t>〔主な特性〕</w:t>
      </w:r>
    </w:p>
    <w:p w:rsidR="00FF25F7" w:rsidRPr="009235B8"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szCs w:val="24"/>
        </w:rPr>
        <w:t>知的な能力の障害のために、生活をする上で様々な支障が</w:t>
      </w:r>
      <w:r w:rsidRPr="009235B8">
        <w:rPr>
          <w:rFonts w:asciiTheme="minorEastAsia" w:eastAsiaTheme="minorEastAsia" w:hAnsiTheme="minorEastAsia" w:hint="eastAsia"/>
          <w:szCs w:val="24"/>
        </w:rPr>
        <w:t>生</w:t>
      </w:r>
      <w:r w:rsidRPr="009235B8">
        <w:rPr>
          <w:rFonts w:asciiTheme="minorEastAsia" w:eastAsiaTheme="minorEastAsia" w:hAnsiTheme="minorEastAsia"/>
          <w:szCs w:val="24"/>
        </w:rPr>
        <w:t>じ</w:t>
      </w:r>
      <w:r w:rsidR="00A228DF" w:rsidRPr="009235B8">
        <w:rPr>
          <w:rFonts w:asciiTheme="minorEastAsia" w:eastAsiaTheme="minorEastAsia" w:hAnsiTheme="minorEastAsia" w:hint="eastAsia"/>
          <w:szCs w:val="24"/>
        </w:rPr>
        <w:t>るため</w:t>
      </w:r>
      <w:r w:rsidRPr="009235B8">
        <w:rPr>
          <w:rFonts w:asciiTheme="minorEastAsia" w:eastAsiaTheme="minorEastAsia" w:hAnsiTheme="minorEastAsia"/>
          <w:szCs w:val="24"/>
        </w:rPr>
        <w:t>、それぞれの障害の状態に応じた様々な支援を必要と</w:t>
      </w:r>
      <w:r w:rsidR="00A228DF" w:rsidRPr="009235B8">
        <w:rPr>
          <w:rFonts w:asciiTheme="minorEastAsia" w:eastAsiaTheme="minorEastAsia" w:hAnsiTheme="minorEastAsia" w:hint="eastAsia"/>
          <w:szCs w:val="24"/>
        </w:rPr>
        <w:t>する</w:t>
      </w:r>
      <w:r w:rsidRPr="009235B8">
        <w:rPr>
          <w:rFonts w:asciiTheme="minorEastAsia" w:eastAsiaTheme="minorEastAsia" w:hAnsiTheme="minorEastAsia"/>
          <w:szCs w:val="24"/>
        </w:rPr>
        <w:t>。</w:t>
      </w:r>
    </w:p>
    <w:p w:rsidR="00FF25F7" w:rsidRPr="003B24B7"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szCs w:val="24"/>
        </w:rPr>
        <w:t>就職し自活している人など一人で行動できる人もたくさんい</w:t>
      </w:r>
      <w:r w:rsidR="00A228DF" w:rsidRPr="009235B8">
        <w:rPr>
          <w:rFonts w:asciiTheme="minorEastAsia" w:eastAsiaTheme="minorEastAsia" w:hAnsiTheme="minorEastAsia" w:hint="eastAsia"/>
          <w:szCs w:val="24"/>
        </w:rPr>
        <w:t>る</w:t>
      </w:r>
      <w:r w:rsidRPr="009235B8">
        <w:rPr>
          <w:rFonts w:asciiTheme="minorEastAsia" w:eastAsiaTheme="minorEastAsia" w:hAnsiTheme="minorEastAsia"/>
          <w:szCs w:val="24"/>
        </w:rPr>
        <w:t>が、苦手な分野や障害の状態は人によって違い、理解や判断を助ける支援者</w:t>
      </w:r>
      <w:r w:rsidR="003B24B7">
        <w:rPr>
          <w:rFonts w:asciiTheme="minorEastAsia" w:eastAsiaTheme="minorEastAsia" w:hAnsiTheme="minorEastAsia" w:hint="eastAsia"/>
          <w:szCs w:val="24"/>
        </w:rPr>
        <w:t>や介助者等</w:t>
      </w:r>
      <w:r w:rsidRPr="003B24B7">
        <w:rPr>
          <w:rFonts w:asciiTheme="minorEastAsia" w:eastAsiaTheme="minorEastAsia" w:hAnsiTheme="minorEastAsia"/>
          <w:szCs w:val="24"/>
        </w:rPr>
        <w:t>と行動を共にしている人もい</w:t>
      </w:r>
      <w:r w:rsidR="00A228DF" w:rsidRPr="003B24B7">
        <w:rPr>
          <w:rFonts w:asciiTheme="minorEastAsia" w:eastAsiaTheme="minorEastAsia" w:hAnsiTheme="minorEastAsia" w:hint="eastAsia"/>
          <w:szCs w:val="24"/>
        </w:rPr>
        <w:t>る</w:t>
      </w:r>
      <w:r w:rsidRPr="003B24B7">
        <w:rPr>
          <w:rFonts w:asciiTheme="minorEastAsia" w:eastAsiaTheme="minorEastAsia" w:hAnsiTheme="minorEastAsia"/>
          <w:szCs w:val="24"/>
        </w:rPr>
        <w:t>。</w:t>
      </w:r>
    </w:p>
    <w:p w:rsidR="00FF25F7" w:rsidRPr="009235B8"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szCs w:val="24"/>
        </w:rPr>
        <w:t>障害の状態によって、複雑な事柄の理解や判断、</w:t>
      </w:r>
      <w:r w:rsidR="00A228DF" w:rsidRPr="009235B8">
        <w:rPr>
          <w:rFonts w:asciiTheme="minorEastAsia" w:eastAsiaTheme="minorEastAsia" w:hAnsiTheme="minorEastAsia" w:hint="eastAsia"/>
          <w:szCs w:val="24"/>
        </w:rPr>
        <w:t>込み入った</w:t>
      </w:r>
      <w:r w:rsidRPr="009235B8">
        <w:rPr>
          <w:rFonts w:asciiTheme="minorEastAsia" w:eastAsiaTheme="minorEastAsia" w:hAnsiTheme="minorEastAsia"/>
          <w:szCs w:val="24"/>
        </w:rPr>
        <w:t>文章や会話の理解が不得手</w:t>
      </w:r>
      <w:r w:rsidR="00A228DF" w:rsidRPr="009235B8">
        <w:rPr>
          <w:rFonts w:asciiTheme="minorEastAsia" w:eastAsiaTheme="minorEastAsia" w:hAnsiTheme="minorEastAsia" w:hint="eastAsia"/>
          <w:szCs w:val="24"/>
        </w:rPr>
        <w:t>だったり、</w:t>
      </w:r>
      <w:r w:rsidRPr="009235B8">
        <w:rPr>
          <w:rFonts w:asciiTheme="minorEastAsia" w:eastAsiaTheme="minorEastAsia" w:hAnsiTheme="minorEastAsia"/>
          <w:szCs w:val="24"/>
        </w:rPr>
        <w:t>おつりのやりとりのような日常生活の中での計算も苦手</w:t>
      </w:r>
      <w:r w:rsidR="00A228DF" w:rsidRPr="009235B8">
        <w:rPr>
          <w:rFonts w:asciiTheme="minorEastAsia" w:eastAsiaTheme="minorEastAsia" w:hAnsiTheme="minorEastAsia" w:hint="eastAsia"/>
          <w:szCs w:val="24"/>
        </w:rPr>
        <w:t>だったりする</w:t>
      </w:r>
      <w:r w:rsidRPr="009235B8">
        <w:rPr>
          <w:rFonts w:asciiTheme="minorEastAsia" w:eastAsiaTheme="minorEastAsia" w:hAnsiTheme="minorEastAsia"/>
          <w:szCs w:val="24"/>
        </w:rPr>
        <w:t>。</w:t>
      </w:r>
    </w:p>
    <w:p w:rsidR="00FF25F7" w:rsidRPr="009235B8"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szCs w:val="24"/>
        </w:rPr>
        <w:t>一見しただけでは障害が</w:t>
      </w:r>
      <w:r w:rsidR="00C11EBC" w:rsidRPr="00944A30">
        <w:rPr>
          <w:rFonts w:asciiTheme="minorEastAsia" w:eastAsiaTheme="minorEastAsia" w:hAnsiTheme="minorEastAsia" w:hint="eastAsia"/>
          <w:szCs w:val="24"/>
        </w:rPr>
        <w:t>分かり</w:t>
      </w:r>
      <w:r w:rsidRPr="00944A30">
        <w:rPr>
          <w:rFonts w:asciiTheme="minorEastAsia" w:eastAsiaTheme="minorEastAsia" w:hAnsiTheme="minorEastAsia"/>
          <w:szCs w:val="24"/>
        </w:rPr>
        <w:t>にくく</w:t>
      </w:r>
      <w:r w:rsidRPr="009235B8">
        <w:rPr>
          <w:rFonts w:asciiTheme="minorEastAsia" w:eastAsiaTheme="minorEastAsia" w:hAnsiTheme="minorEastAsia"/>
          <w:szCs w:val="24"/>
        </w:rPr>
        <w:t>、少し話しただけでは障害があることを感じさせない人もい</w:t>
      </w:r>
      <w:r w:rsidR="00A228DF" w:rsidRPr="009235B8">
        <w:rPr>
          <w:rFonts w:asciiTheme="minorEastAsia" w:eastAsiaTheme="minorEastAsia" w:hAnsiTheme="minorEastAsia" w:hint="eastAsia"/>
          <w:szCs w:val="24"/>
        </w:rPr>
        <w:t>る</w:t>
      </w:r>
      <w:r w:rsidRPr="009235B8">
        <w:rPr>
          <w:rFonts w:asciiTheme="minorEastAsia" w:eastAsiaTheme="minorEastAsia" w:hAnsiTheme="minorEastAsia"/>
          <w:szCs w:val="24"/>
        </w:rPr>
        <w:t>が、自分の置かれている状況や抽象的な表現を理解することが苦手</w:t>
      </w:r>
      <w:r w:rsidR="00A83CC9" w:rsidRPr="009235B8">
        <w:rPr>
          <w:rFonts w:asciiTheme="minorEastAsia" w:eastAsiaTheme="minorEastAsia" w:hAnsiTheme="minorEastAsia" w:hint="eastAsia"/>
          <w:szCs w:val="24"/>
        </w:rPr>
        <w:t>だ</w:t>
      </w:r>
      <w:r w:rsidRPr="009235B8">
        <w:rPr>
          <w:rFonts w:asciiTheme="minorEastAsia" w:eastAsiaTheme="minorEastAsia" w:hAnsiTheme="minorEastAsia"/>
          <w:szCs w:val="24"/>
        </w:rPr>
        <w:t>ったり、未経験の出来事や状況の急な変化への対応が困難</w:t>
      </w:r>
      <w:r w:rsidR="00C11EBC" w:rsidRPr="00944A30">
        <w:rPr>
          <w:rFonts w:asciiTheme="minorEastAsia" w:eastAsiaTheme="minorEastAsia" w:hAnsiTheme="minorEastAsia" w:hint="eastAsia"/>
          <w:szCs w:val="24"/>
        </w:rPr>
        <w:t>だったりする</w:t>
      </w:r>
      <w:r w:rsidRPr="009235B8">
        <w:rPr>
          <w:rFonts w:asciiTheme="minorEastAsia" w:eastAsiaTheme="minorEastAsia" w:hAnsiTheme="minorEastAsia"/>
          <w:szCs w:val="24"/>
        </w:rPr>
        <w:t>人が多</w:t>
      </w:r>
      <w:r w:rsidR="00A228DF" w:rsidRPr="009235B8">
        <w:rPr>
          <w:rFonts w:asciiTheme="minorEastAsia" w:eastAsiaTheme="minorEastAsia" w:hAnsiTheme="minorEastAsia" w:hint="eastAsia"/>
          <w:szCs w:val="24"/>
        </w:rPr>
        <w:t>い</w:t>
      </w:r>
      <w:r w:rsidRPr="009235B8">
        <w:rPr>
          <w:rFonts w:asciiTheme="minorEastAsia" w:eastAsiaTheme="minorEastAsia" w:hAnsiTheme="minorEastAsia"/>
          <w:szCs w:val="24"/>
        </w:rPr>
        <w:t>。</w:t>
      </w:r>
    </w:p>
    <w:p w:rsidR="00FF25F7" w:rsidRPr="009235B8"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szCs w:val="24"/>
        </w:rPr>
        <w:t>障害の程度には個人差が大きく、支援の</w:t>
      </w:r>
      <w:r w:rsidR="00A228DF" w:rsidRPr="009235B8">
        <w:rPr>
          <w:rFonts w:asciiTheme="minorEastAsia" w:eastAsiaTheme="minorEastAsia" w:hAnsiTheme="minorEastAsia" w:hint="eastAsia"/>
          <w:szCs w:val="24"/>
        </w:rPr>
        <w:t>仕方</w:t>
      </w:r>
      <w:r w:rsidRPr="009235B8">
        <w:rPr>
          <w:rFonts w:asciiTheme="minorEastAsia" w:eastAsiaTheme="minorEastAsia" w:hAnsiTheme="minorEastAsia"/>
          <w:szCs w:val="24"/>
        </w:rPr>
        <w:t>は一人ひとり異なる</w:t>
      </w:r>
      <w:r w:rsidR="00A228DF" w:rsidRPr="009235B8">
        <w:rPr>
          <w:rFonts w:asciiTheme="minorEastAsia" w:eastAsiaTheme="minorEastAsia" w:hAnsiTheme="minorEastAsia" w:hint="eastAsia"/>
          <w:szCs w:val="24"/>
        </w:rPr>
        <w:t>。</w:t>
      </w:r>
    </w:p>
    <w:p w:rsidR="00FF25F7" w:rsidRPr="009235B8" w:rsidRDefault="00FF25F7" w:rsidP="00A94D9C">
      <w:pPr>
        <w:autoSpaceDE w:val="0"/>
        <w:autoSpaceDN w:val="0"/>
        <w:adjustRightInd w:val="0"/>
        <w:spacing w:beforeLines="50" w:before="180"/>
        <w:ind w:firstLine="0"/>
        <w:rPr>
          <w:rFonts w:asciiTheme="minorEastAsia" w:hAnsiTheme="minorEastAsia"/>
          <w:szCs w:val="24"/>
        </w:rPr>
      </w:pPr>
      <w:r w:rsidRPr="009235B8">
        <w:rPr>
          <w:rFonts w:asciiTheme="minorEastAsia" w:hAnsiTheme="minorEastAsia" w:hint="eastAsia"/>
          <w:szCs w:val="24"/>
        </w:rPr>
        <w:t>〔</w:t>
      </w:r>
      <w:r w:rsidR="009E7946" w:rsidRPr="009235B8">
        <w:rPr>
          <w:rFonts w:asciiTheme="minorEastAsia" w:hAnsiTheme="minorEastAsia" w:hint="eastAsia"/>
          <w:szCs w:val="24"/>
        </w:rPr>
        <w:t>障害特性を踏まえた対応</w:t>
      </w:r>
      <w:r w:rsidRPr="009235B8">
        <w:rPr>
          <w:rFonts w:asciiTheme="minorEastAsia" w:hAnsiTheme="minorEastAsia" w:hint="eastAsia"/>
          <w:szCs w:val="24"/>
        </w:rPr>
        <w:t>〕</w:t>
      </w:r>
    </w:p>
    <w:p w:rsidR="00FF25F7" w:rsidRPr="009235B8"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9235B8">
        <w:rPr>
          <w:rFonts w:asciiTheme="minorEastAsia" w:eastAsiaTheme="minorEastAsia" w:hAnsiTheme="minorEastAsia" w:hint="eastAsia"/>
          <w:szCs w:val="24"/>
        </w:rPr>
        <w:t>言葉による説明などを理解しにくいため、ゆっくり、</w:t>
      </w:r>
      <w:r w:rsidR="00CA5C36" w:rsidRPr="00944A30">
        <w:rPr>
          <w:rFonts w:asciiTheme="minorEastAsia" w:eastAsiaTheme="minorEastAsia" w:hAnsiTheme="minorEastAsia" w:hint="eastAsia"/>
          <w:szCs w:val="24"/>
        </w:rPr>
        <w:t>丁寧</w:t>
      </w:r>
      <w:r w:rsidRPr="009235B8">
        <w:rPr>
          <w:rFonts w:asciiTheme="minorEastAsia" w:eastAsiaTheme="minorEastAsia" w:hAnsiTheme="minorEastAsia" w:hint="eastAsia"/>
          <w:szCs w:val="24"/>
        </w:rPr>
        <w:t>に、わかりやすく話す</w:t>
      </w:r>
      <w:r w:rsidR="00A228DF" w:rsidRPr="009235B8">
        <w:rPr>
          <w:rFonts w:asciiTheme="minorEastAsia" w:eastAsiaTheme="minorEastAsia" w:hAnsiTheme="minorEastAsia" w:hint="eastAsia"/>
          <w:szCs w:val="24"/>
        </w:rPr>
        <w:t>。</w:t>
      </w:r>
    </w:p>
    <w:p w:rsidR="00FF25F7" w:rsidRPr="00944A30" w:rsidRDefault="00FF25F7" w:rsidP="00A94D9C">
      <w:pPr>
        <w:pStyle w:val="a3"/>
        <w:numPr>
          <w:ilvl w:val="0"/>
          <w:numId w:val="20"/>
        </w:numPr>
        <w:autoSpaceDE w:val="0"/>
        <w:autoSpaceDN w:val="0"/>
        <w:adjustRightInd w:val="0"/>
        <w:spacing w:afterLines="100" w:after="360"/>
        <w:ind w:leftChars="100" w:left="660"/>
        <w:rPr>
          <w:rFonts w:asciiTheme="minorEastAsia" w:eastAsiaTheme="minorEastAsia" w:hAnsiTheme="minorEastAsia"/>
          <w:sz w:val="22"/>
          <w:szCs w:val="24"/>
        </w:rPr>
      </w:pPr>
      <w:r w:rsidRPr="009235B8">
        <w:rPr>
          <w:rFonts w:asciiTheme="minorEastAsia" w:eastAsiaTheme="minorEastAsia" w:hAnsiTheme="minorEastAsia" w:hint="eastAsia"/>
          <w:szCs w:val="24"/>
        </w:rPr>
        <w:t>文書は、漢字を少なくしてルビを振る</w:t>
      </w:r>
      <w:r w:rsidR="00A228DF" w:rsidRPr="009235B8">
        <w:rPr>
          <w:rFonts w:asciiTheme="minorEastAsia" w:eastAsiaTheme="minorEastAsia" w:hAnsiTheme="minorEastAsia" w:hint="eastAsia"/>
          <w:szCs w:val="24"/>
        </w:rPr>
        <w:t>。</w:t>
      </w:r>
    </w:p>
    <w:p w:rsidR="00944A30" w:rsidRDefault="00944A30" w:rsidP="00A94D9C">
      <w:pPr>
        <w:autoSpaceDE w:val="0"/>
        <w:autoSpaceDN w:val="0"/>
        <w:adjustRightInd w:val="0"/>
        <w:spacing w:afterLines="100" w:after="360"/>
        <w:rPr>
          <w:rFonts w:asciiTheme="minorEastAsia" w:eastAsiaTheme="minorEastAsia" w:hAnsiTheme="minorEastAsia"/>
          <w:sz w:val="22"/>
          <w:szCs w:val="24"/>
        </w:rPr>
      </w:pPr>
    </w:p>
    <w:p w:rsidR="00944A30" w:rsidRDefault="00944A30" w:rsidP="00A94D9C">
      <w:pPr>
        <w:autoSpaceDE w:val="0"/>
        <w:autoSpaceDN w:val="0"/>
        <w:adjustRightInd w:val="0"/>
        <w:spacing w:afterLines="100" w:after="360"/>
        <w:rPr>
          <w:rFonts w:asciiTheme="minorEastAsia" w:eastAsiaTheme="minorEastAsia" w:hAnsiTheme="minorEastAsia"/>
          <w:sz w:val="22"/>
          <w:szCs w:val="24"/>
        </w:rPr>
      </w:pPr>
    </w:p>
    <w:p w:rsidR="00944A30" w:rsidRDefault="00944A30" w:rsidP="00A94D9C">
      <w:pPr>
        <w:autoSpaceDE w:val="0"/>
        <w:autoSpaceDN w:val="0"/>
        <w:adjustRightInd w:val="0"/>
        <w:spacing w:afterLines="100" w:after="360"/>
        <w:rPr>
          <w:rFonts w:asciiTheme="minorEastAsia" w:eastAsiaTheme="minorEastAsia" w:hAnsiTheme="minorEastAsia"/>
          <w:sz w:val="22"/>
          <w:szCs w:val="24"/>
        </w:rPr>
      </w:pPr>
    </w:p>
    <w:p w:rsidR="000C6FA3" w:rsidRPr="00944A30" w:rsidRDefault="000C6FA3" w:rsidP="00A94D9C">
      <w:pPr>
        <w:spacing w:beforeLines="50" w:before="180"/>
        <w:ind w:left="263" w:hangingChars="109" w:hanging="263"/>
        <w:rPr>
          <w:rFonts w:asciiTheme="minorEastAsia" w:hAnsiTheme="minorEastAsia"/>
          <w:b/>
          <w:szCs w:val="24"/>
        </w:rPr>
      </w:pPr>
      <w:r w:rsidRPr="00944A30">
        <w:rPr>
          <w:rFonts w:asciiTheme="minorEastAsia" w:hAnsiTheme="minorEastAsia" w:hint="eastAsia"/>
          <w:b/>
          <w:szCs w:val="24"/>
        </w:rPr>
        <w:lastRenderedPageBreak/>
        <w:t>【コラム】</w:t>
      </w:r>
    </w:p>
    <w:p w:rsidR="000C6FA3" w:rsidRDefault="00A26B53" w:rsidP="00A94D9C">
      <w:pPr>
        <w:spacing w:beforeLines="10" w:before="36"/>
        <w:ind w:leftChars="348" w:left="1097" w:hangingChars="109" w:hanging="262"/>
        <w:rPr>
          <w:rFonts w:asciiTheme="minorEastAsia" w:hAnsiTheme="minorEastAsia"/>
          <w:sz w:val="22"/>
          <w:szCs w:val="24"/>
        </w:rPr>
      </w:pPr>
      <w:r>
        <w:rPr>
          <w:rFonts w:asciiTheme="minorEastAsia" w:hAnsiTheme="minorEastAsia"/>
          <w:noProof/>
          <w:szCs w:val="24"/>
        </w:rPr>
        <w:pict>
          <v:roundrect id="_x0000_s1146" style="position:absolute;left:0;text-align:left;margin-left:9.15pt;margin-top:3.4pt;width:480pt;height:233.25pt;z-index:252021760;visibility:visible" arcsize="12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" filled="f" strokeweight="1.5pt">
            <v:stroke dashstyle="1 1" endcap="round"/>
            <v:textbox inset="5.85pt,.7pt,5.85pt,.7pt">
              <w:txbxContent>
                <w:p w:rsidR="00727ADC" w:rsidRPr="00944A30" w:rsidRDefault="00727ADC" w:rsidP="00A94D9C">
                  <w:pPr>
                    <w:spacing w:beforeLines="30" w:before="108" w:afterLines="30" w:after="108"/>
                    <w:ind w:firstLine="0"/>
                    <w:rPr>
                      <w:rFonts w:ascii="ＭＳ ゴシック" w:hAnsi="ＭＳ ゴシック"/>
                    </w:rPr>
                  </w:pPr>
                  <w:r w:rsidRPr="00944A30">
                    <w:rPr>
                      <w:rFonts w:ascii="ＭＳ ゴシック" w:hAnsi="ＭＳ ゴシック" w:hint="eastAsia"/>
                    </w:rPr>
                    <w:t>■知的障害のある人に対する合理的配慮</w:t>
                  </w:r>
                </w:p>
                <w:p w:rsidR="00727ADC" w:rsidRPr="00944A30" w:rsidRDefault="00727ADC" w:rsidP="0038567F">
                  <w:pPr>
                    <w:ind w:leftChars="100" w:left="240" w:firstLineChars="100" w:firstLine="220"/>
                    <w:rPr>
                      <w:rFonts w:asciiTheme="minorEastAsia" w:eastAsiaTheme="minorEastAsia" w:hAnsiTheme="minorEastAsia"/>
                      <w:sz w:val="22"/>
                    </w:rPr>
                  </w:pPr>
                  <w:r w:rsidRPr="00944A30">
                    <w:rPr>
                      <w:rFonts w:asciiTheme="minorEastAsia" w:eastAsiaTheme="minorEastAsia" w:hAnsiTheme="minorEastAsia" w:hint="eastAsia"/>
                      <w:sz w:val="22"/>
                    </w:rPr>
                    <w:t>全国手をつなぐ育成会連合会は、「知的障害のある人の合理的配慮」検討協議会を設置し、生活の各分野における知的障害のある人合理的配慮の具体例の検討を行い、平成27年１月に報告書をまとめています。</w:t>
                  </w:r>
                </w:p>
                <w:p w:rsidR="00727ADC" w:rsidRPr="00944A30" w:rsidRDefault="00727ADC" w:rsidP="00A94D9C">
                  <w:pPr>
                    <w:spacing w:beforeLines="20" w:before="72"/>
                    <w:ind w:leftChars="100" w:left="240" w:firstLineChars="100" w:firstLine="220"/>
                    <w:rPr>
                      <w:rFonts w:asciiTheme="minorEastAsia" w:eastAsiaTheme="minorEastAsia" w:hAnsiTheme="minorEastAsia"/>
                      <w:sz w:val="22"/>
                    </w:rPr>
                  </w:pPr>
                  <w:r w:rsidRPr="00944A30">
                    <w:rPr>
                      <w:rFonts w:asciiTheme="minorEastAsia" w:eastAsiaTheme="minorEastAsia" w:hAnsiTheme="minorEastAsia" w:hint="eastAsia"/>
                      <w:sz w:val="22"/>
                    </w:rPr>
                    <w:t>この報告書には、知的障害のある人と関係の強い分野である「情報・コミュニケーション」「サービス」「住居」「医療」「教育」「政治参加（選挙等）」「司法手続」の各分野について、合理的配慮の具体例の一覧表や、知的障害のある人に対する「わかりやすい情報提供のガイドライン」が資料として添付されています。</w:t>
                  </w:r>
                </w:p>
                <w:p w:rsidR="00727ADC" w:rsidRPr="00944A30" w:rsidRDefault="00727ADC" w:rsidP="00A94D9C">
                  <w:pPr>
                    <w:spacing w:beforeLines="50" w:before="180"/>
                    <w:ind w:firstLineChars="100" w:firstLine="220"/>
                    <w:rPr>
                      <w:rFonts w:asciiTheme="minorEastAsia" w:eastAsiaTheme="minorEastAsia" w:hAnsiTheme="minorEastAsia"/>
                      <w:sz w:val="22"/>
                    </w:rPr>
                  </w:pPr>
                  <w:r w:rsidRPr="00944A30">
                    <w:rPr>
                      <w:rFonts w:asciiTheme="minorEastAsia" w:eastAsiaTheme="minorEastAsia" w:hAnsiTheme="minorEastAsia" w:hint="eastAsia"/>
                      <w:sz w:val="22"/>
                    </w:rPr>
                    <w:t>全国手をつなぐ育成会連合会　http://zen-iku.jp/info/release/3084.html</w:t>
                  </w:r>
                </w:p>
                <w:p w:rsidR="00727ADC" w:rsidRPr="00944A30" w:rsidRDefault="00727ADC" w:rsidP="00D85ADE">
                  <w:pPr>
                    <w:ind w:firstLineChars="200" w:firstLine="440"/>
                    <w:rPr>
                      <w:rFonts w:asciiTheme="minorEastAsia" w:eastAsiaTheme="minorEastAsia" w:hAnsiTheme="minorEastAsia"/>
                      <w:sz w:val="22"/>
                    </w:rPr>
                  </w:pPr>
                  <w:r w:rsidRPr="00944A30">
                    <w:rPr>
                      <w:rFonts w:asciiTheme="minorEastAsia" w:eastAsiaTheme="minorEastAsia" w:hAnsiTheme="minorEastAsia" w:hint="eastAsia"/>
                      <w:sz w:val="22"/>
                    </w:rPr>
                    <w:t>「知的障害のある人の合理的配慮」検討協議会報告書、具体例（表）、</w:t>
                  </w:r>
                </w:p>
                <w:p w:rsidR="00727ADC" w:rsidRPr="0038567F" w:rsidRDefault="00727ADC" w:rsidP="0038567F">
                  <w:pPr>
                    <w:ind w:firstLineChars="300" w:firstLine="660"/>
                    <w:rPr>
                      <w:rFonts w:asciiTheme="minorEastAsia" w:eastAsiaTheme="minorEastAsia" w:hAnsiTheme="minorEastAsia"/>
                      <w:color w:val="FF0000"/>
                      <w:sz w:val="22"/>
                      <w:u w:val="single"/>
                    </w:rPr>
                  </w:pPr>
                  <w:r w:rsidRPr="00944A30">
                    <w:rPr>
                      <w:rFonts w:asciiTheme="minorEastAsia" w:eastAsiaTheme="minorEastAsia" w:hAnsiTheme="minorEastAsia" w:hint="eastAsia"/>
                      <w:sz w:val="22"/>
                    </w:rPr>
                    <w:t>わかりやすい情報 提供のガイドライン</w:t>
                  </w:r>
                </w:p>
              </w:txbxContent>
            </v:textbox>
          </v:roundrect>
        </w:pict>
      </w:r>
    </w:p>
    <w:p w:rsidR="000C6FA3" w:rsidRDefault="000C6FA3" w:rsidP="00A94D9C">
      <w:pPr>
        <w:spacing w:beforeLines="10" w:before="36"/>
        <w:ind w:leftChars="348" w:left="1075" w:hangingChars="109" w:hanging="240"/>
        <w:rPr>
          <w:rFonts w:asciiTheme="minorEastAsia" w:hAnsiTheme="minorEastAsia"/>
          <w:sz w:val="22"/>
          <w:szCs w:val="24"/>
        </w:rPr>
      </w:pPr>
    </w:p>
    <w:p w:rsidR="000C6FA3" w:rsidRDefault="000C6FA3" w:rsidP="00A94D9C">
      <w:pPr>
        <w:spacing w:beforeLines="10" w:before="36"/>
        <w:ind w:leftChars="348" w:left="1075" w:hangingChars="109" w:hanging="240"/>
        <w:rPr>
          <w:rFonts w:asciiTheme="minorEastAsia" w:hAnsiTheme="minorEastAsia"/>
          <w:sz w:val="22"/>
          <w:szCs w:val="24"/>
        </w:rPr>
      </w:pPr>
    </w:p>
    <w:p w:rsidR="000C6FA3" w:rsidRDefault="000C6FA3" w:rsidP="00A94D9C">
      <w:pPr>
        <w:spacing w:beforeLines="10" w:before="36"/>
        <w:ind w:leftChars="348" w:left="1075" w:hangingChars="109" w:hanging="240"/>
        <w:rPr>
          <w:rFonts w:asciiTheme="minorEastAsia" w:hAnsiTheme="minorEastAsia"/>
          <w:sz w:val="22"/>
          <w:szCs w:val="24"/>
        </w:rPr>
      </w:pPr>
    </w:p>
    <w:p w:rsidR="000C6FA3" w:rsidRDefault="000C6FA3" w:rsidP="00A94D9C">
      <w:pPr>
        <w:spacing w:beforeLines="10" w:before="36"/>
        <w:ind w:leftChars="348" w:left="1075" w:hangingChars="109" w:hanging="240"/>
        <w:rPr>
          <w:rFonts w:asciiTheme="minorEastAsia" w:hAnsiTheme="minorEastAsia"/>
          <w:sz w:val="22"/>
          <w:szCs w:val="24"/>
        </w:rPr>
      </w:pPr>
    </w:p>
    <w:p w:rsidR="000C6FA3" w:rsidRDefault="000C6FA3" w:rsidP="00A94D9C">
      <w:pPr>
        <w:spacing w:beforeLines="10" w:before="36"/>
        <w:ind w:leftChars="348" w:left="1075" w:hangingChars="109" w:hanging="240"/>
        <w:rPr>
          <w:rFonts w:asciiTheme="minorEastAsia" w:hAnsiTheme="minorEastAsia"/>
          <w:sz w:val="22"/>
          <w:szCs w:val="24"/>
        </w:rPr>
      </w:pPr>
    </w:p>
    <w:p w:rsidR="000C6FA3" w:rsidRDefault="000C6FA3" w:rsidP="00A94D9C">
      <w:pPr>
        <w:spacing w:beforeLines="10" w:before="36"/>
        <w:ind w:leftChars="348" w:left="1075" w:hangingChars="109" w:hanging="240"/>
        <w:rPr>
          <w:rFonts w:asciiTheme="minorEastAsia" w:hAnsiTheme="minorEastAsia"/>
          <w:sz w:val="22"/>
          <w:szCs w:val="24"/>
        </w:rPr>
      </w:pPr>
    </w:p>
    <w:p w:rsidR="000C6FA3" w:rsidRDefault="000C6FA3" w:rsidP="00A94D9C">
      <w:pPr>
        <w:spacing w:beforeLines="10" w:before="36"/>
        <w:ind w:leftChars="348" w:left="1075" w:hangingChars="109" w:hanging="240"/>
        <w:rPr>
          <w:rFonts w:asciiTheme="minorEastAsia" w:hAnsiTheme="minorEastAsia"/>
          <w:sz w:val="22"/>
          <w:szCs w:val="24"/>
        </w:rPr>
      </w:pPr>
    </w:p>
    <w:p w:rsidR="000C6FA3" w:rsidRDefault="000C6FA3" w:rsidP="00A94D9C">
      <w:pPr>
        <w:spacing w:beforeLines="10" w:before="36"/>
        <w:ind w:leftChars="348" w:left="1075" w:hangingChars="109" w:hanging="240"/>
        <w:rPr>
          <w:rFonts w:asciiTheme="minorEastAsia" w:hAnsiTheme="minorEastAsia"/>
          <w:sz w:val="22"/>
          <w:szCs w:val="24"/>
        </w:rPr>
      </w:pPr>
    </w:p>
    <w:p w:rsidR="0082166F" w:rsidRDefault="0082166F" w:rsidP="00A94D9C">
      <w:pPr>
        <w:spacing w:beforeLines="10" w:before="36"/>
        <w:ind w:leftChars="348" w:left="1075" w:hangingChars="109" w:hanging="240"/>
        <w:rPr>
          <w:rFonts w:asciiTheme="minorEastAsia" w:hAnsiTheme="minorEastAsia"/>
          <w:sz w:val="22"/>
          <w:szCs w:val="24"/>
        </w:rPr>
      </w:pPr>
    </w:p>
    <w:p w:rsidR="0082166F" w:rsidRDefault="0082166F" w:rsidP="00A94D9C">
      <w:pPr>
        <w:spacing w:beforeLines="10" w:before="36"/>
        <w:ind w:leftChars="348" w:left="1075" w:hangingChars="109" w:hanging="240"/>
        <w:rPr>
          <w:rFonts w:asciiTheme="minorEastAsia" w:hAnsiTheme="minorEastAsia"/>
          <w:sz w:val="22"/>
          <w:szCs w:val="24"/>
        </w:rPr>
      </w:pPr>
    </w:p>
    <w:p w:rsidR="0082166F" w:rsidRDefault="0082166F" w:rsidP="00A94D9C">
      <w:pPr>
        <w:spacing w:beforeLines="10" w:before="36"/>
        <w:ind w:leftChars="348" w:left="1075" w:hangingChars="109" w:hanging="240"/>
        <w:rPr>
          <w:rFonts w:asciiTheme="minorEastAsia" w:hAnsiTheme="minorEastAsia"/>
          <w:sz w:val="22"/>
          <w:szCs w:val="24"/>
        </w:rPr>
      </w:pPr>
    </w:p>
    <w:p w:rsidR="0082166F" w:rsidRDefault="0082166F" w:rsidP="00A94D9C">
      <w:pPr>
        <w:spacing w:beforeLines="10" w:before="36"/>
        <w:ind w:leftChars="348" w:left="1075" w:hangingChars="109" w:hanging="240"/>
        <w:rPr>
          <w:rFonts w:asciiTheme="minorEastAsia" w:hAnsiTheme="minorEastAsia"/>
          <w:sz w:val="22"/>
          <w:szCs w:val="24"/>
        </w:rPr>
      </w:pPr>
    </w:p>
    <w:p w:rsidR="00FF25F7" w:rsidRPr="0003317F" w:rsidRDefault="00FF25F7" w:rsidP="002F4CD1">
      <w:pPr>
        <w:pStyle w:val="3"/>
        <w:ind w:left="240" w:right="240"/>
        <w:rPr>
          <w:color w:val="auto"/>
        </w:rPr>
      </w:pPr>
      <w:bookmarkStart w:id="60" w:name="_Toc431295613"/>
      <w:bookmarkStart w:id="61" w:name="_Toc441173324"/>
      <w:r w:rsidRPr="0003317F">
        <w:rPr>
          <w:rFonts w:hint="eastAsia"/>
          <w:color w:val="auto"/>
        </w:rPr>
        <w:t>（７）精神障害</w:t>
      </w:r>
      <w:bookmarkEnd w:id="60"/>
      <w:bookmarkEnd w:id="61"/>
    </w:p>
    <w:p w:rsidR="00FF25F7" w:rsidRPr="00B14B1E" w:rsidRDefault="00FF25F7" w:rsidP="00A94D9C">
      <w:pPr>
        <w:autoSpaceDE w:val="0"/>
        <w:autoSpaceDN w:val="0"/>
        <w:adjustRightInd w:val="0"/>
        <w:spacing w:beforeLines="50" w:before="180"/>
        <w:ind w:firstLine="0"/>
        <w:rPr>
          <w:rFonts w:asciiTheme="minorEastAsia" w:hAnsiTheme="minorEastAsia"/>
          <w:szCs w:val="24"/>
        </w:rPr>
      </w:pPr>
      <w:r w:rsidRPr="00B14B1E">
        <w:rPr>
          <w:rFonts w:asciiTheme="minorEastAsia" w:hAnsiTheme="minorEastAsia" w:hint="eastAsia"/>
          <w:szCs w:val="24"/>
        </w:rPr>
        <w:t>〔主な特性〕</w:t>
      </w:r>
    </w:p>
    <w:p w:rsidR="00FF25F7" w:rsidRPr="00B14B1E"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B14B1E">
        <w:rPr>
          <w:rFonts w:asciiTheme="minorEastAsia" w:eastAsiaTheme="minorEastAsia" w:hAnsiTheme="minorEastAsia"/>
          <w:szCs w:val="24"/>
        </w:rPr>
        <w:t>苦手な分野、障害の状態は人によって違</w:t>
      </w:r>
      <w:r w:rsidR="00D55D06" w:rsidRPr="00B14B1E">
        <w:rPr>
          <w:rFonts w:asciiTheme="minorEastAsia" w:eastAsiaTheme="minorEastAsia" w:hAnsiTheme="minorEastAsia" w:hint="eastAsia"/>
          <w:szCs w:val="24"/>
        </w:rPr>
        <w:t>う</w:t>
      </w:r>
      <w:r w:rsidRPr="00B14B1E">
        <w:rPr>
          <w:rFonts w:asciiTheme="minorEastAsia" w:eastAsiaTheme="minorEastAsia" w:hAnsiTheme="minorEastAsia"/>
          <w:szCs w:val="24"/>
        </w:rPr>
        <w:t>が、適切な治療・服薬と周囲の配慮を得ることなどにより、就職し、地域で安定した生活を送っている人もたくさんい</w:t>
      </w:r>
      <w:r w:rsidR="00D55D06" w:rsidRPr="00B14B1E">
        <w:rPr>
          <w:rFonts w:asciiTheme="minorEastAsia" w:eastAsiaTheme="minorEastAsia" w:hAnsiTheme="minorEastAsia" w:hint="eastAsia"/>
          <w:szCs w:val="24"/>
        </w:rPr>
        <w:t>る</w:t>
      </w:r>
      <w:r w:rsidRPr="00B14B1E">
        <w:rPr>
          <w:rFonts w:asciiTheme="minorEastAsia" w:eastAsiaTheme="minorEastAsia" w:hAnsiTheme="minorEastAsia"/>
          <w:szCs w:val="24"/>
        </w:rPr>
        <w:t>。</w:t>
      </w:r>
    </w:p>
    <w:p w:rsidR="00FF25F7" w:rsidRPr="00B14B1E"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B14B1E">
        <w:rPr>
          <w:rFonts w:asciiTheme="minorEastAsia" w:eastAsiaTheme="minorEastAsia" w:hAnsiTheme="minorEastAsia"/>
          <w:szCs w:val="24"/>
        </w:rPr>
        <w:t>精神障害のある人は、ストレスに弱く疲れやすい、対人関係やコミュニケーションが苦手、緊張が強く周囲の環境になじみにくいなどの状態にあることが比較的多い。</w:t>
      </w:r>
    </w:p>
    <w:p w:rsidR="00FF25F7" w:rsidRPr="00B14B1E"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B14B1E">
        <w:rPr>
          <w:rFonts w:asciiTheme="minorEastAsia" w:eastAsiaTheme="minorEastAsia" w:hAnsiTheme="minorEastAsia"/>
          <w:szCs w:val="24"/>
        </w:rPr>
        <w:t>一見しただけでは障害がわかりにくく、少し話しただけでは障害があることを感じさせない人もい</w:t>
      </w:r>
      <w:r w:rsidR="00D55D06" w:rsidRPr="00B14B1E">
        <w:rPr>
          <w:rFonts w:asciiTheme="minorEastAsia" w:eastAsiaTheme="minorEastAsia" w:hAnsiTheme="minorEastAsia" w:hint="eastAsia"/>
          <w:szCs w:val="24"/>
        </w:rPr>
        <w:t>る</w:t>
      </w:r>
      <w:r w:rsidRPr="00B14B1E">
        <w:rPr>
          <w:rFonts w:asciiTheme="minorEastAsia" w:eastAsiaTheme="minorEastAsia" w:hAnsiTheme="minorEastAsia"/>
          <w:szCs w:val="24"/>
        </w:rPr>
        <w:t>が、自分の気持ちをうまく伝えることや長い時間集中することが苦手であったり、状況変化への対応が苦手で、臨機応変に対応</w:t>
      </w:r>
      <w:r w:rsidRPr="00944A30">
        <w:rPr>
          <w:rFonts w:asciiTheme="minorEastAsia" w:eastAsiaTheme="minorEastAsia" w:hAnsiTheme="minorEastAsia"/>
          <w:szCs w:val="24"/>
        </w:rPr>
        <w:t>しづら</w:t>
      </w:r>
      <w:r w:rsidR="00E70453" w:rsidRPr="00944A30">
        <w:rPr>
          <w:rFonts w:asciiTheme="minorEastAsia" w:eastAsiaTheme="minorEastAsia" w:hAnsiTheme="minorEastAsia" w:hint="eastAsia"/>
          <w:szCs w:val="24"/>
        </w:rPr>
        <w:t>かったり</w:t>
      </w:r>
      <w:r w:rsidR="00E70453" w:rsidRPr="00B14B1E">
        <w:rPr>
          <w:rFonts w:asciiTheme="minorEastAsia" w:eastAsiaTheme="minorEastAsia" w:hAnsiTheme="minorEastAsia" w:hint="eastAsia"/>
          <w:szCs w:val="24"/>
        </w:rPr>
        <w:t>する</w:t>
      </w:r>
      <w:r w:rsidRPr="00B14B1E">
        <w:rPr>
          <w:rFonts w:asciiTheme="minorEastAsia" w:eastAsiaTheme="minorEastAsia" w:hAnsiTheme="minorEastAsia"/>
          <w:szCs w:val="24"/>
        </w:rPr>
        <w:t>人も多くい</w:t>
      </w:r>
      <w:r w:rsidR="00D55D06" w:rsidRPr="00B14B1E">
        <w:rPr>
          <w:rFonts w:asciiTheme="minorEastAsia" w:eastAsiaTheme="minorEastAsia" w:hAnsiTheme="minorEastAsia" w:hint="eastAsia"/>
          <w:szCs w:val="24"/>
        </w:rPr>
        <w:t>る</w:t>
      </w:r>
      <w:r w:rsidRPr="00B14B1E">
        <w:rPr>
          <w:rFonts w:asciiTheme="minorEastAsia" w:eastAsiaTheme="minorEastAsia" w:hAnsiTheme="minorEastAsia"/>
          <w:szCs w:val="24"/>
        </w:rPr>
        <w:t>。</w:t>
      </w:r>
    </w:p>
    <w:p w:rsidR="00FF25F7" w:rsidRPr="00D607E1"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 w:val="22"/>
          <w:szCs w:val="24"/>
        </w:rPr>
      </w:pPr>
      <w:r w:rsidRPr="00B14B1E">
        <w:rPr>
          <w:rFonts w:asciiTheme="minorEastAsia" w:eastAsiaTheme="minorEastAsia" w:hAnsiTheme="minorEastAsia"/>
          <w:szCs w:val="24"/>
        </w:rPr>
        <w:t>精神障害といっても、種類も症状も様々で、同じ病名でも人によって</w:t>
      </w:r>
      <w:r w:rsidR="003537CF" w:rsidRPr="00944A30">
        <w:rPr>
          <w:rFonts w:asciiTheme="minorEastAsia" w:eastAsiaTheme="minorEastAsia" w:hAnsiTheme="minorEastAsia" w:hint="eastAsia"/>
          <w:szCs w:val="24"/>
        </w:rPr>
        <w:t>状態や程度が</w:t>
      </w:r>
      <w:r w:rsidRPr="00B14B1E">
        <w:rPr>
          <w:rFonts w:asciiTheme="minorEastAsia" w:eastAsiaTheme="minorEastAsia" w:hAnsiTheme="minorEastAsia"/>
          <w:szCs w:val="24"/>
        </w:rPr>
        <w:t>異な</w:t>
      </w:r>
      <w:r w:rsidR="00D55D06" w:rsidRPr="00B14B1E">
        <w:rPr>
          <w:rFonts w:asciiTheme="minorEastAsia" w:eastAsiaTheme="minorEastAsia" w:hAnsiTheme="minorEastAsia" w:hint="eastAsia"/>
          <w:szCs w:val="24"/>
        </w:rPr>
        <w:t>る</w:t>
      </w:r>
      <w:r w:rsidRPr="00B14B1E">
        <w:rPr>
          <w:rFonts w:asciiTheme="minorEastAsia" w:eastAsiaTheme="minorEastAsia" w:hAnsiTheme="minorEastAsia"/>
          <w:szCs w:val="24"/>
        </w:rPr>
        <w:t>。</w:t>
      </w:r>
    </w:p>
    <w:p w:rsidR="00D55D06" w:rsidRPr="00B14B1E" w:rsidRDefault="00D55D06" w:rsidP="00A94D9C">
      <w:pPr>
        <w:autoSpaceDE w:val="0"/>
        <w:autoSpaceDN w:val="0"/>
        <w:adjustRightInd w:val="0"/>
        <w:spacing w:beforeLines="50" w:before="180"/>
        <w:ind w:firstLine="0"/>
        <w:rPr>
          <w:rFonts w:asciiTheme="minorEastAsia" w:hAnsiTheme="minorEastAsia"/>
          <w:szCs w:val="24"/>
        </w:rPr>
      </w:pPr>
      <w:r w:rsidRPr="00B14B1E">
        <w:rPr>
          <w:rFonts w:asciiTheme="minorEastAsia" w:hAnsiTheme="minorEastAsia" w:hint="eastAsia"/>
          <w:szCs w:val="24"/>
        </w:rPr>
        <w:t>〔障害特性を踏まえた対応〕</w:t>
      </w:r>
    </w:p>
    <w:p w:rsidR="00D55D06" w:rsidRPr="00B14B1E" w:rsidRDefault="00D55D06" w:rsidP="00A94D9C">
      <w:pPr>
        <w:autoSpaceDE w:val="0"/>
        <w:autoSpaceDN w:val="0"/>
        <w:adjustRightInd w:val="0"/>
        <w:spacing w:beforeLines="20" w:before="72"/>
        <w:ind w:leftChars="100" w:left="240" w:firstLine="0"/>
        <w:rPr>
          <w:rFonts w:asciiTheme="minorEastAsia" w:hAnsiTheme="minorEastAsia"/>
          <w:szCs w:val="24"/>
        </w:rPr>
      </w:pPr>
      <w:r w:rsidRPr="00B14B1E">
        <w:rPr>
          <w:rFonts w:asciiTheme="minorEastAsia" w:hAnsiTheme="minorEastAsia" w:hint="eastAsia"/>
          <w:szCs w:val="24"/>
        </w:rPr>
        <w:t>◆統合失調症の場合</w:t>
      </w:r>
    </w:p>
    <w:p w:rsidR="00D55D06" w:rsidRPr="00B14B1E" w:rsidRDefault="00D55D06" w:rsidP="00A94D9C">
      <w:pPr>
        <w:pStyle w:val="a3"/>
        <w:numPr>
          <w:ilvl w:val="0"/>
          <w:numId w:val="20"/>
        </w:numPr>
        <w:autoSpaceDE w:val="0"/>
        <w:autoSpaceDN w:val="0"/>
        <w:adjustRightInd w:val="0"/>
        <w:spacing w:afterLines="50" w:after="180"/>
        <w:ind w:leftChars="200" w:left="900"/>
        <w:rPr>
          <w:rFonts w:asciiTheme="minorEastAsia" w:eastAsiaTheme="minorEastAsia" w:hAnsiTheme="minorEastAsia"/>
          <w:szCs w:val="24"/>
        </w:rPr>
      </w:pPr>
      <w:r w:rsidRPr="00B14B1E">
        <w:rPr>
          <w:rFonts w:asciiTheme="minorEastAsia" w:eastAsiaTheme="minorEastAsia" w:hAnsiTheme="minorEastAsia" w:hint="eastAsia"/>
          <w:szCs w:val="24"/>
        </w:rPr>
        <w:t>薬物療法が主な治療となるため、</w:t>
      </w:r>
      <w:r w:rsidR="003537CF" w:rsidRPr="00944A30">
        <w:rPr>
          <w:rFonts w:asciiTheme="minorEastAsia" w:eastAsiaTheme="minorEastAsia" w:hAnsiTheme="minorEastAsia" w:hint="eastAsia"/>
          <w:szCs w:val="24"/>
        </w:rPr>
        <w:t>服薬</w:t>
      </w:r>
      <w:r w:rsidRPr="00B14B1E">
        <w:rPr>
          <w:rFonts w:asciiTheme="minorEastAsia" w:eastAsiaTheme="minorEastAsia" w:hAnsiTheme="minorEastAsia" w:hint="eastAsia"/>
          <w:szCs w:val="24"/>
        </w:rPr>
        <w:t>を続けられるよう配慮する。</w:t>
      </w:r>
    </w:p>
    <w:p w:rsidR="00A83CC9" w:rsidRPr="00B14B1E" w:rsidRDefault="00A83CC9" w:rsidP="00A94D9C">
      <w:pPr>
        <w:pStyle w:val="a3"/>
        <w:numPr>
          <w:ilvl w:val="0"/>
          <w:numId w:val="20"/>
        </w:numPr>
        <w:autoSpaceDE w:val="0"/>
        <w:autoSpaceDN w:val="0"/>
        <w:adjustRightInd w:val="0"/>
        <w:spacing w:afterLines="50" w:after="180"/>
        <w:ind w:leftChars="200" w:left="900"/>
        <w:rPr>
          <w:rFonts w:asciiTheme="minorEastAsia" w:eastAsiaTheme="minorEastAsia" w:hAnsiTheme="minorEastAsia"/>
          <w:szCs w:val="24"/>
        </w:rPr>
      </w:pPr>
      <w:r w:rsidRPr="00B14B1E">
        <w:rPr>
          <w:rFonts w:asciiTheme="minorEastAsia" w:eastAsiaTheme="minorEastAsia" w:hAnsiTheme="minorEastAsia"/>
          <w:szCs w:val="24"/>
        </w:rPr>
        <w:t>対人関係に敏感であることを理解し、陰口や批判的な言い方は避ける。</w:t>
      </w:r>
    </w:p>
    <w:p w:rsidR="00D55D06" w:rsidRPr="00B14B1E" w:rsidRDefault="00D55D06" w:rsidP="00A94D9C">
      <w:pPr>
        <w:pStyle w:val="a3"/>
        <w:numPr>
          <w:ilvl w:val="0"/>
          <w:numId w:val="20"/>
        </w:numPr>
        <w:autoSpaceDE w:val="0"/>
        <w:autoSpaceDN w:val="0"/>
        <w:adjustRightInd w:val="0"/>
        <w:spacing w:afterLines="50" w:after="180"/>
        <w:ind w:leftChars="200" w:left="900"/>
        <w:rPr>
          <w:rFonts w:asciiTheme="minorEastAsia" w:eastAsiaTheme="minorEastAsia" w:hAnsiTheme="minorEastAsia"/>
          <w:szCs w:val="24"/>
        </w:rPr>
      </w:pPr>
      <w:r w:rsidRPr="00B14B1E">
        <w:rPr>
          <w:rFonts w:asciiTheme="minorEastAsia" w:eastAsiaTheme="minorEastAsia" w:hAnsiTheme="minorEastAsia" w:hint="eastAsia"/>
          <w:szCs w:val="24"/>
        </w:rPr>
        <w:t>社会との接点を保つことも治療となるため、本人が病気と付き合いながら、他人と交流したり、仕事に</w:t>
      </w:r>
      <w:r w:rsidRPr="00944A30">
        <w:rPr>
          <w:rFonts w:asciiTheme="minorEastAsia" w:eastAsiaTheme="minorEastAsia" w:hAnsiTheme="minorEastAsia" w:hint="eastAsia"/>
          <w:szCs w:val="24"/>
        </w:rPr>
        <w:t>就</w:t>
      </w:r>
      <w:r w:rsidR="00C11EBC" w:rsidRPr="00944A30">
        <w:rPr>
          <w:rFonts w:asciiTheme="minorEastAsia" w:eastAsiaTheme="minorEastAsia" w:hAnsiTheme="minorEastAsia" w:hint="eastAsia"/>
          <w:szCs w:val="24"/>
        </w:rPr>
        <w:t>いたりする</w:t>
      </w:r>
      <w:r w:rsidRPr="00B14B1E">
        <w:rPr>
          <w:rFonts w:asciiTheme="minorEastAsia" w:eastAsiaTheme="minorEastAsia" w:hAnsiTheme="minorEastAsia" w:hint="eastAsia"/>
          <w:szCs w:val="24"/>
        </w:rPr>
        <w:t>ことを見守る。</w:t>
      </w:r>
    </w:p>
    <w:p w:rsidR="00D55D06" w:rsidRPr="00B14B1E" w:rsidRDefault="00D55D06" w:rsidP="00A94D9C">
      <w:pPr>
        <w:pStyle w:val="a3"/>
        <w:numPr>
          <w:ilvl w:val="0"/>
          <w:numId w:val="20"/>
        </w:numPr>
        <w:autoSpaceDE w:val="0"/>
        <w:autoSpaceDN w:val="0"/>
        <w:adjustRightInd w:val="0"/>
        <w:spacing w:afterLines="50" w:after="180"/>
        <w:ind w:leftChars="200" w:left="900"/>
        <w:rPr>
          <w:rFonts w:asciiTheme="minorEastAsia" w:eastAsiaTheme="minorEastAsia" w:hAnsiTheme="minorEastAsia"/>
          <w:szCs w:val="24"/>
        </w:rPr>
      </w:pPr>
      <w:r w:rsidRPr="00B14B1E">
        <w:rPr>
          <w:rFonts w:asciiTheme="minorEastAsia" w:eastAsiaTheme="minorEastAsia" w:hAnsiTheme="minorEastAsia" w:hint="eastAsia"/>
          <w:szCs w:val="24"/>
        </w:rPr>
        <w:t>ストレスや環境の変化に弱いことを理解し、配慮した対応を心掛ける。</w:t>
      </w:r>
    </w:p>
    <w:p w:rsidR="00D55D06" w:rsidRPr="00B14B1E" w:rsidRDefault="00D55D06" w:rsidP="00A94D9C">
      <w:pPr>
        <w:pStyle w:val="a3"/>
        <w:numPr>
          <w:ilvl w:val="0"/>
          <w:numId w:val="20"/>
        </w:numPr>
        <w:autoSpaceDE w:val="0"/>
        <w:autoSpaceDN w:val="0"/>
        <w:adjustRightInd w:val="0"/>
        <w:spacing w:afterLines="50" w:after="180"/>
        <w:ind w:leftChars="200" w:left="900"/>
        <w:rPr>
          <w:rFonts w:asciiTheme="minorEastAsia" w:eastAsiaTheme="minorEastAsia" w:hAnsiTheme="minorEastAsia"/>
          <w:szCs w:val="24"/>
        </w:rPr>
      </w:pPr>
      <w:r w:rsidRPr="00B14B1E">
        <w:rPr>
          <w:rFonts w:asciiTheme="minorEastAsia" w:eastAsiaTheme="minorEastAsia" w:hAnsiTheme="minorEastAsia" w:hint="eastAsia"/>
          <w:szCs w:val="24"/>
        </w:rPr>
        <w:t>一度に多くの情報が入ると混乱するので、伝える情報は紙に書くなどして整理してゆっくり具体的に伝えることを心掛ける。</w:t>
      </w:r>
    </w:p>
    <w:p w:rsidR="00D55D06" w:rsidRPr="00D607E1" w:rsidRDefault="00D55D06" w:rsidP="00A94D9C">
      <w:pPr>
        <w:pStyle w:val="a3"/>
        <w:numPr>
          <w:ilvl w:val="0"/>
          <w:numId w:val="20"/>
        </w:numPr>
        <w:autoSpaceDE w:val="0"/>
        <w:autoSpaceDN w:val="0"/>
        <w:adjustRightInd w:val="0"/>
        <w:spacing w:afterLines="50" w:after="180"/>
        <w:ind w:leftChars="200" w:left="900"/>
        <w:rPr>
          <w:rFonts w:asciiTheme="minorEastAsia" w:eastAsiaTheme="minorEastAsia" w:hAnsiTheme="minorEastAsia"/>
          <w:sz w:val="22"/>
          <w:szCs w:val="24"/>
        </w:rPr>
      </w:pPr>
      <w:r w:rsidRPr="00B14B1E">
        <w:rPr>
          <w:rFonts w:asciiTheme="minorEastAsia" w:eastAsiaTheme="minorEastAsia" w:hAnsiTheme="minorEastAsia" w:hint="eastAsia"/>
          <w:szCs w:val="24"/>
        </w:rPr>
        <w:t>症状が強い時には無理をさせず、しっかりと休養をとったり、速やかに主治医を受診</w:t>
      </w:r>
      <w:r w:rsidR="00E70453" w:rsidRPr="00B14B1E">
        <w:rPr>
          <w:rFonts w:asciiTheme="minorEastAsia" w:eastAsiaTheme="minorEastAsia" w:hAnsiTheme="minorEastAsia" w:hint="eastAsia"/>
          <w:szCs w:val="24"/>
        </w:rPr>
        <w:t>し</w:t>
      </w:r>
      <w:r w:rsidR="00E70453" w:rsidRPr="00944A30">
        <w:rPr>
          <w:rFonts w:asciiTheme="minorEastAsia" w:eastAsiaTheme="minorEastAsia" w:hAnsiTheme="minorEastAsia" w:hint="eastAsia"/>
          <w:szCs w:val="24"/>
        </w:rPr>
        <w:t>たり</w:t>
      </w:r>
      <w:r w:rsidRPr="00B14B1E">
        <w:rPr>
          <w:rFonts w:asciiTheme="minorEastAsia" w:eastAsiaTheme="minorEastAsia" w:hAnsiTheme="minorEastAsia" w:hint="eastAsia"/>
          <w:szCs w:val="24"/>
        </w:rPr>
        <w:t>することなどを促す。</w:t>
      </w:r>
    </w:p>
    <w:p w:rsidR="001769A0" w:rsidRPr="00B14B1E" w:rsidRDefault="001769A0" w:rsidP="00A94D9C">
      <w:pPr>
        <w:autoSpaceDE w:val="0"/>
        <w:autoSpaceDN w:val="0"/>
        <w:adjustRightInd w:val="0"/>
        <w:spacing w:afterLines="50" w:after="180"/>
        <w:ind w:leftChars="100" w:left="240" w:firstLine="0"/>
        <w:rPr>
          <w:rFonts w:asciiTheme="minorEastAsia" w:hAnsiTheme="minorEastAsia"/>
          <w:szCs w:val="24"/>
        </w:rPr>
      </w:pPr>
      <w:r w:rsidRPr="00B14B1E">
        <w:rPr>
          <w:rFonts w:asciiTheme="minorEastAsia" w:hAnsiTheme="minorEastAsia" w:hint="eastAsia"/>
          <w:szCs w:val="24"/>
        </w:rPr>
        <w:lastRenderedPageBreak/>
        <w:t>◆</w:t>
      </w:r>
      <w:r w:rsidR="003537CF" w:rsidRPr="00944A30">
        <w:rPr>
          <w:rFonts w:asciiTheme="minorEastAsia" w:hAnsiTheme="minorEastAsia" w:hint="eastAsia"/>
          <w:szCs w:val="24"/>
        </w:rPr>
        <w:t>気分障害</w:t>
      </w:r>
      <w:r w:rsidRPr="00B14B1E">
        <w:rPr>
          <w:rFonts w:asciiTheme="minorEastAsia" w:hAnsiTheme="minorEastAsia" w:hint="eastAsia"/>
          <w:szCs w:val="24"/>
        </w:rPr>
        <w:t>の場合</w:t>
      </w:r>
    </w:p>
    <w:p w:rsidR="001769A0" w:rsidRPr="00B14B1E" w:rsidRDefault="001769A0" w:rsidP="00A94D9C">
      <w:pPr>
        <w:pStyle w:val="a3"/>
        <w:numPr>
          <w:ilvl w:val="0"/>
          <w:numId w:val="20"/>
        </w:numPr>
        <w:autoSpaceDE w:val="0"/>
        <w:autoSpaceDN w:val="0"/>
        <w:adjustRightInd w:val="0"/>
        <w:spacing w:afterLines="50" w:after="180"/>
        <w:ind w:leftChars="200" w:left="900"/>
        <w:rPr>
          <w:rFonts w:asciiTheme="minorEastAsia" w:eastAsiaTheme="minorEastAsia" w:hAnsiTheme="minorEastAsia"/>
          <w:szCs w:val="24"/>
        </w:rPr>
      </w:pPr>
      <w:r w:rsidRPr="00B14B1E">
        <w:rPr>
          <w:rFonts w:asciiTheme="minorEastAsia" w:eastAsiaTheme="minorEastAsia" w:hAnsiTheme="minorEastAsia"/>
          <w:szCs w:val="24"/>
        </w:rPr>
        <w:t>投薬治療をしながら十分な休養をとり、がんばりすぎない</w:t>
      </w:r>
      <w:r w:rsidRPr="00B14B1E">
        <w:rPr>
          <w:rFonts w:asciiTheme="minorEastAsia" w:eastAsiaTheme="minorEastAsia" w:hAnsiTheme="minorEastAsia" w:hint="eastAsia"/>
          <w:szCs w:val="24"/>
        </w:rPr>
        <w:t>よう配慮する。</w:t>
      </w:r>
    </w:p>
    <w:p w:rsidR="00D55D06" w:rsidRPr="00B14B1E" w:rsidRDefault="009C1C45" w:rsidP="00A94D9C">
      <w:pPr>
        <w:autoSpaceDE w:val="0"/>
        <w:autoSpaceDN w:val="0"/>
        <w:adjustRightInd w:val="0"/>
        <w:spacing w:beforeLines="50" w:before="180"/>
        <w:ind w:leftChars="300" w:left="720" w:firstLine="0"/>
        <w:rPr>
          <w:rFonts w:asciiTheme="minorEastAsia" w:eastAsiaTheme="minorEastAsia" w:hAnsiTheme="minorEastAsia"/>
          <w:szCs w:val="24"/>
        </w:rPr>
      </w:pPr>
      <w:r w:rsidRPr="00944A30">
        <w:rPr>
          <w:rFonts w:asciiTheme="minorEastAsia" w:eastAsiaTheme="minorEastAsia" w:hAnsiTheme="minorEastAsia" w:hint="eastAsia"/>
          <w:szCs w:val="24"/>
        </w:rPr>
        <w:t>○</w:t>
      </w:r>
      <w:r w:rsidRPr="00B14B1E">
        <w:rPr>
          <w:rFonts w:asciiTheme="minorEastAsia" w:eastAsiaTheme="minorEastAsia" w:hAnsiTheme="minorEastAsia" w:hint="eastAsia"/>
          <w:szCs w:val="24"/>
        </w:rPr>
        <w:t xml:space="preserve">　</w:t>
      </w:r>
      <w:r w:rsidR="00D55D06" w:rsidRPr="00B14B1E">
        <w:rPr>
          <w:rFonts w:asciiTheme="minorEastAsia" w:eastAsiaTheme="minorEastAsia" w:hAnsiTheme="minorEastAsia" w:hint="eastAsia"/>
          <w:szCs w:val="24"/>
        </w:rPr>
        <w:t>双極性障害（躁うつ病）の場合</w:t>
      </w:r>
    </w:p>
    <w:p w:rsidR="00D55D06" w:rsidRPr="00B14B1E" w:rsidRDefault="00D55D06" w:rsidP="00A94D9C">
      <w:pPr>
        <w:pStyle w:val="a3"/>
        <w:numPr>
          <w:ilvl w:val="0"/>
          <w:numId w:val="20"/>
        </w:numPr>
        <w:autoSpaceDE w:val="0"/>
        <w:autoSpaceDN w:val="0"/>
        <w:adjustRightInd w:val="0"/>
        <w:spacing w:afterLines="50" w:after="180"/>
        <w:ind w:leftChars="450" w:left="1500"/>
        <w:rPr>
          <w:rFonts w:asciiTheme="minorEastAsia" w:eastAsiaTheme="minorEastAsia" w:hAnsiTheme="minorEastAsia"/>
          <w:szCs w:val="24"/>
        </w:rPr>
      </w:pPr>
      <w:r w:rsidRPr="00B14B1E">
        <w:rPr>
          <w:rFonts w:asciiTheme="minorEastAsia" w:eastAsiaTheme="minorEastAsia" w:hAnsiTheme="minorEastAsia" w:hint="eastAsia"/>
          <w:szCs w:val="24"/>
        </w:rPr>
        <w:t>薬物療法が主な治療となるため、</w:t>
      </w:r>
      <w:r w:rsidR="003537CF" w:rsidRPr="00944A30">
        <w:rPr>
          <w:rFonts w:asciiTheme="minorEastAsia" w:eastAsiaTheme="minorEastAsia" w:hAnsiTheme="minorEastAsia" w:hint="eastAsia"/>
          <w:szCs w:val="24"/>
        </w:rPr>
        <w:t>服薬</w:t>
      </w:r>
      <w:r w:rsidRPr="00B14B1E">
        <w:rPr>
          <w:rFonts w:asciiTheme="minorEastAsia" w:eastAsiaTheme="minorEastAsia" w:hAnsiTheme="minorEastAsia" w:hint="eastAsia"/>
          <w:szCs w:val="24"/>
        </w:rPr>
        <w:t>を続けられるよう配慮する。</w:t>
      </w:r>
    </w:p>
    <w:p w:rsidR="00D55D06" w:rsidRPr="00B14B1E" w:rsidRDefault="00D55D06" w:rsidP="00A94D9C">
      <w:pPr>
        <w:pStyle w:val="a3"/>
        <w:numPr>
          <w:ilvl w:val="0"/>
          <w:numId w:val="20"/>
        </w:numPr>
        <w:autoSpaceDE w:val="0"/>
        <w:autoSpaceDN w:val="0"/>
        <w:adjustRightInd w:val="0"/>
        <w:spacing w:afterLines="50" w:after="180"/>
        <w:ind w:leftChars="450" w:left="1500"/>
        <w:rPr>
          <w:rFonts w:asciiTheme="minorEastAsia" w:eastAsiaTheme="minorEastAsia" w:hAnsiTheme="minorEastAsia"/>
          <w:szCs w:val="24"/>
        </w:rPr>
      </w:pPr>
      <w:r w:rsidRPr="00B14B1E">
        <w:rPr>
          <w:rFonts w:asciiTheme="minorEastAsia" w:eastAsiaTheme="minorEastAsia" w:hAnsiTheme="minorEastAsia" w:hint="eastAsia"/>
          <w:szCs w:val="24"/>
        </w:rPr>
        <w:t>うつ状態の時は無理をさせず、しっかりと休養をとれるよう配慮する。</w:t>
      </w:r>
    </w:p>
    <w:p w:rsidR="00D55D06" w:rsidRPr="00B14B1E" w:rsidRDefault="00D55D06" w:rsidP="00A94D9C">
      <w:pPr>
        <w:pStyle w:val="a3"/>
        <w:numPr>
          <w:ilvl w:val="0"/>
          <w:numId w:val="20"/>
        </w:numPr>
        <w:autoSpaceDE w:val="0"/>
        <w:autoSpaceDN w:val="0"/>
        <w:adjustRightInd w:val="0"/>
        <w:spacing w:afterLines="50" w:after="180"/>
        <w:ind w:leftChars="450" w:left="1500"/>
        <w:rPr>
          <w:rFonts w:asciiTheme="minorEastAsia" w:eastAsiaTheme="minorEastAsia" w:hAnsiTheme="minorEastAsia"/>
          <w:szCs w:val="24"/>
        </w:rPr>
      </w:pPr>
      <w:r w:rsidRPr="00B14B1E">
        <w:rPr>
          <w:rFonts w:asciiTheme="minorEastAsia" w:eastAsiaTheme="minorEastAsia" w:hAnsiTheme="minorEastAsia" w:hint="eastAsia"/>
          <w:szCs w:val="24"/>
        </w:rPr>
        <w:t>躁状態の時は、金銭の管理、安全の管理などに気を付ける。</w:t>
      </w:r>
    </w:p>
    <w:p w:rsidR="00D55D06" w:rsidRPr="00B14B1E" w:rsidRDefault="00D55D06" w:rsidP="00A94D9C">
      <w:pPr>
        <w:autoSpaceDE w:val="0"/>
        <w:autoSpaceDN w:val="0"/>
        <w:adjustRightInd w:val="0"/>
        <w:spacing w:beforeLines="50" w:before="180"/>
        <w:ind w:leftChars="100" w:left="240" w:firstLine="0"/>
        <w:rPr>
          <w:rFonts w:asciiTheme="minorEastAsia" w:hAnsiTheme="minorEastAsia"/>
          <w:szCs w:val="24"/>
        </w:rPr>
      </w:pPr>
      <w:r w:rsidRPr="00B14B1E">
        <w:rPr>
          <w:rFonts w:asciiTheme="minorEastAsia" w:hAnsiTheme="minorEastAsia" w:hint="eastAsia"/>
          <w:szCs w:val="24"/>
        </w:rPr>
        <w:t>◆てんかんの場合</w:t>
      </w:r>
    </w:p>
    <w:p w:rsidR="00D55D06" w:rsidRPr="00B14B1E" w:rsidRDefault="00D55D06" w:rsidP="00A94D9C">
      <w:pPr>
        <w:pStyle w:val="a3"/>
        <w:numPr>
          <w:ilvl w:val="0"/>
          <w:numId w:val="20"/>
        </w:numPr>
        <w:autoSpaceDE w:val="0"/>
        <w:autoSpaceDN w:val="0"/>
        <w:adjustRightInd w:val="0"/>
        <w:spacing w:afterLines="50" w:after="180"/>
        <w:ind w:leftChars="200" w:left="900"/>
        <w:rPr>
          <w:rFonts w:asciiTheme="minorEastAsia" w:eastAsiaTheme="minorEastAsia" w:hAnsiTheme="minorEastAsia"/>
          <w:szCs w:val="24"/>
        </w:rPr>
      </w:pPr>
      <w:r w:rsidRPr="00B14B1E">
        <w:rPr>
          <w:rFonts w:asciiTheme="minorEastAsia" w:eastAsiaTheme="minorEastAsia" w:hAnsiTheme="minorEastAsia" w:hint="eastAsia"/>
          <w:szCs w:val="24"/>
        </w:rPr>
        <w:t>発作が起こっていないほとんどの時間は普通の生活が可能なので、発作がコントロールされている場合は、過剰に活動を制限しない</w:t>
      </w:r>
      <w:r w:rsidR="00CA5C36" w:rsidRPr="00CA5C36">
        <w:rPr>
          <w:rFonts w:asciiTheme="minorEastAsia" w:eastAsiaTheme="minorEastAsia" w:hAnsiTheme="minorEastAsia" w:hint="eastAsia"/>
          <w:color w:val="FF0000"/>
          <w:szCs w:val="24"/>
        </w:rPr>
        <w:t>。</w:t>
      </w:r>
    </w:p>
    <w:p w:rsidR="00D55D06" w:rsidRPr="00D607E1" w:rsidRDefault="000B0DC4" w:rsidP="00A94D9C">
      <w:pPr>
        <w:pStyle w:val="a3"/>
        <w:numPr>
          <w:ilvl w:val="0"/>
          <w:numId w:val="20"/>
        </w:numPr>
        <w:autoSpaceDE w:val="0"/>
        <w:autoSpaceDN w:val="0"/>
        <w:adjustRightInd w:val="0"/>
        <w:spacing w:afterLines="50" w:after="180"/>
        <w:ind w:leftChars="200" w:left="900"/>
        <w:rPr>
          <w:rFonts w:asciiTheme="minorEastAsia" w:eastAsiaTheme="minorEastAsia" w:hAnsiTheme="minorEastAsia"/>
          <w:sz w:val="22"/>
          <w:szCs w:val="24"/>
        </w:rPr>
      </w:pPr>
      <w:r w:rsidRPr="00B14B1E">
        <w:rPr>
          <w:rFonts w:asciiTheme="minorEastAsia" w:eastAsiaTheme="minorEastAsia" w:hAnsiTheme="minorEastAsia" w:hint="eastAsia"/>
          <w:szCs w:val="24"/>
        </w:rPr>
        <w:t>内服を適切に続けることが重要であるため、内服を</w:t>
      </w:r>
      <w:r w:rsidR="00D55D06" w:rsidRPr="00B14B1E">
        <w:rPr>
          <w:rFonts w:asciiTheme="minorEastAsia" w:eastAsiaTheme="minorEastAsia" w:hAnsiTheme="minorEastAsia" w:hint="eastAsia"/>
          <w:szCs w:val="24"/>
        </w:rPr>
        <w:t>続けられるよう配慮する。</w:t>
      </w:r>
    </w:p>
    <w:p w:rsidR="008D4E61" w:rsidRPr="0003317F" w:rsidRDefault="008D4E61" w:rsidP="00A94D9C">
      <w:pPr>
        <w:spacing w:beforeLines="100" w:before="360"/>
        <w:ind w:firstLine="0"/>
        <w:rPr>
          <w:rFonts w:asciiTheme="majorEastAsia" w:eastAsiaTheme="majorEastAsia" w:hAnsiTheme="majorEastAsia" w:cs="Times New Roman"/>
          <w:b/>
          <w:szCs w:val="24"/>
        </w:rPr>
      </w:pPr>
      <w:r w:rsidRPr="0003317F">
        <w:rPr>
          <w:rFonts w:asciiTheme="majorEastAsia" w:eastAsiaTheme="majorEastAsia" w:hAnsiTheme="majorEastAsia" w:cs="Times New Roman" w:hint="eastAsia"/>
          <w:b/>
          <w:szCs w:val="24"/>
        </w:rPr>
        <w:t>【コラム】</w:t>
      </w:r>
    </w:p>
    <w:p w:rsidR="00C80179" w:rsidRPr="0003317F" w:rsidRDefault="00A26B53" w:rsidP="00A94D9C">
      <w:pPr>
        <w:spacing w:beforeLines="50" w:before="180"/>
        <w:ind w:firstLine="0"/>
        <w:rPr>
          <w:rFonts w:asciiTheme="minorEastAsia" w:hAnsiTheme="minorEastAsia"/>
          <w:szCs w:val="24"/>
        </w:rPr>
      </w:pPr>
      <w:r>
        <w:rPr>
          <w:rFonts w:asciiTheme="minorEastAsia" w:hAnsiTheme="minorEastAsia"/>
          <w:noProof/>
          <w:sz w:val="22"/>
        </w:rPr>
        <w:pict>
          <v:roundrect id="AutoShape 220" o:spid="_x0000_s1152" style="position:absolute;margin-left:8.5pt;margin-top:2pt;width:483.45pt;height:4in;z-index:251729920;visibility:visible" arcsize="1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" strokeweight="1.5pt">
            <v:stroke dashstyle="1 1" endcap="round"/>
            <v:textbox inset="5.85pt,.7pt,5.85pt,.7pt">
              <w:txbxContent>
                <w:p w:rsidR="00727ADC" w:rsidRDefault="00727ADC" w:rsidP="00A94D9C">
                  <w:pPr>
                    <w:spacing w:beforeLines="30" w:before="108" w:afterLines="50" w:after="180" w:line="240" w:lineRule="exact"/>
                    <w:ind w:firstLine="0"/>
                    <w:rPr>
                      <w:rFonts w:asciiTheme="majorEastAsia" w:eastAsiaTheme="majorEastAsia" w:hAnsiTheme="majorEastAsia"/>
                      <w:szCs w:val="24"/>
                    </w:rPr>
                  </w:pPr>
                  <w:r w:rsidRPr="00CE1E91">
                    <w:rPr>
                      <w:rFonts w:asciiTheme="majorEastAsia" w:eastAsiaTheme="majorEastAsia" w:hAnsiTheme="majorEastAsia" w:hint="eastAsia"/>
                      <w:szCs w:val="24"/>
                    </w:rPr>
                    <w:t>■</w:t>
                  </w:r>
                  <w:r>
                    <w:rPr>
                      <w:rFonts w:asciiTheme="majorEastAsia" w:eastAsiaTheme="majorEastAsia" w:hAnsiTheme="majorEastAsia" w:hint="eastAsia"/>
                      <w:szCs w:val="24"/>
                    </w:rPr>
                    <w:t>主な精神障害</w:t>
                  </w:r>
                </w:p>
                <w:tbl>
                  <w:tblPr>
                    <w:tblW w:w="0" w:type="auto"/>
                    <w:jc w:val="right"/>
                    <w:tblBorders>
                      <w:top w:val="nil"/>
                      <w:left w:val="nil"/>
                      <w:bottom w:val="nil"/>
                      <w:right w:val="nil"/>
                    </w:tblBorders>
                    <w:tblLayout w:type="fixed"/>
                    <w:tblLook w:val="0000" w:firstRow="0" w:lastRow="0" w:firstColumn="0" w:lastColumn="0" w:noHBand="0" w:noVBand="0"/>
                  </w:tblPr>
                  <w:tblGrid>
                    <w:gridCol w:w="1854"/>
                    <w:gridCol w:w="7194"/>
                  </w:tblGrid>
                  <w:tr w:rsidR="00727ADC" w:rsidRPr="00C27233" w:rsidTr="001769A0">
                    <w:trPr>
                      <w:trHeight w:val="1016"/>
                      <w:jc w:val="right"/>
                    </w:trPr>
                    <w:tc>
                      <w:tcPr>
                        <w:tcW w:w="1854" w:type="dxa"/>
                        <w:tcBorders>
                          <w:top w:val="single" w:sz="4" w:space="0" w:color="auto"/>
                          <w:left w:val="single" w:sz="4" w:space="0" w:color="auto"/>
                          <w:bottom w:val="single" w:sz="4" w:space="0" w:color="auto"/>
                          <w:right w:val="single" w:sz="4" w:space="0" w:color="auto"/>
                        </w:tcBorders>
                        <w:vAlign w:val="center"/>
                      </w:tcPr>
                      <w:p w:rsidR="00727ADC" w:rsidRPr="00390D9C" w:rsidRDefault="00727ADC" w:rsidP="00C80179">
                        <w:pPr>
                          <w:autoSpaceDE w:val="0"/>
                          <w:autoSpaceDN w:val="0"/>
                          <w:adjustRightInd w:val="0"/>
                          <w:spacing w:line="300" w:lineRule="atLeast"/>
                          <w:ind w:firstLine="0"/>
                          <w:rPr>
                            <w:rFonts w:asciiTheme="minorEastAsia" w:eastAsiaTheme="minorEastAsia" w:hAnsiTheme="minorEastAsia"/>
                            <w:sz w:val="21"/>
                            <w:szCs w:val="24"/>
                          </w:rPr>
                        </w:pPr>
                        <w:r w:rsidRPr="00390D9C">
                          <w:rPr>
                            <w:rFonts w:asciiTheme="minorEastAsia" w:eastAsiaTheme="minorEastAsia" w:hAnsiTheme="minorEastAsia"/>
                            <w:sz w:val="21"/>
                            <w:szCs w:val="24"/>
                          </w:rPr>
                          <w:t>統合失調症</w:t>
                        </w:r>
                      </w:p>
                    </w:tc>
                    <w:tc>
                      <w:tcPr>
                        <w:tcW w:w="7194" w:type="dxa"/>
                        <w:tcBorders>
                          <w:top w:val="single" w:sz="4" w:space="0" w:color="auto"/>
                          <w:left w:val="single" w:sz="4" w:space="0" w:color="auto"/>
                          <w:bottom w:val="single" w:sz="4" w:space="0" w:color="auto"/>
                          <w:right w:val="single" w:sz="4" w:space="0" w:color="auto"/>
                        </w:tcBorders>
                        <w:vAlign w:val="center"/>
                      </w:tcPr>
                      <w:p w:rsidR="00727ADC" w:rsidRPr="00390D9C" w:rsidRDefault="00727ADC" w:rsidP="001B5723">
                        <w:pPr>
                          <w:autoSpaceDE w:val="0"/>
                          <w:autoSpaceDN w:val="0"/>
                          <w:adjustRightInd w:val="0"/>
                          <w:spacing w:line="300" w:lineRule="exact"/>
                          <w:ind w:firstLine="0"/>
                          <w:rPr>
                            <w:rFonts w:asciiTheme="minorEastAsia" w:eastAsiaTheme="minorEastAsia" w:hAnsiTheme="minorEastAsia"/>
                            <w:sz w:val="21"/>
                            <w:szCs w:val="24"/>
                          </w:rPr>
                        </w:pPr>
                        <w:r w:rsidRPr="00390D9C">
                          <w:rPr>
                            <w:rFonts w:asciiTheme="minorEastAsia" w:eastAsiaTheme="minorEastAsia" w:hAnsiTheme="minorEastAsia"/>
                            <w:sz w:val="21"/>
                            <w:szCs w:val="24"/>
                          </w:rPr>
                          <w:t>主な症状として、幻聴や妄想、思考の混乱、判断力の低下、これらに伴う不安感、睡眠障害、行動や感情の変化などがあ</w:t>
                        </w:r>
                        <w:r w:rsidRPr="00390D9C">
                          <w:rPr>
                            <w:rFonts w:asciiTheme="minorEastAsia" w:eastAsiaTheme="minorEastAsia" w:hAnsiTheme="minorEastAsia" w:hint="eastAsia"/>
                            <w:sz w:val="21"/>
                            <w:szCs w:val="24"/>
                          </w:rPr>
                          <w:t>る</w:t>
                        </w:r>
                        <w:r w:rsidRPr="00390D9C">
                          <w:rPr>
                            <w:rFonts w:asciiTheme="minorEastAsia" w:eastAsiaTheme="minorEastAsia" w:hAnsiTheme="minorEastAsia"/>
                            <w:sz w:val="21"/>
                            <w:szCs w:val="24"/>
                          </w:rPr>
                          <w:t>。</w:t>
                        </w:r>
                        <w:r w:rsidRPr="009305E2">
                          <w:rPr>
                            <w:rFonts w:asciiTheme="minorEastAsia" w:eastAsiaTheme="minorEastAsia" w:hAnsiTheme="minorEastAsia"/>
                            <w:strike/>
                            <w:color w:val="FF0000"/>
                            <w:sz w:val="21"/>
                            <w:szCs w:val="24"/>
                            <w:u w:val="single"/>
                          </w:rPr>
                          <w:t>幻聴や妄想などの症状は、薬物治療で比較的早く治ま</w:t>
                        </w:r>
                        <w:r w:rsidRPr="009305E2">
                          <w:rPr>
                            <w:rFonts w:asciiTheme="minorEastAsia" w:eastAsiaTheme="minorEastAsia" w:hAnsiTheme="minorEastAsia" w:hint="eastAsia"/>
                            <w:strike/>
                            <w:color w:val="FF0000"/>
                            <w:sz w:val="21"/>
                            <w:szCs w:val="24"/>
                            <w:u w:val="single"/>
                          </w:rPr>
                          <w:t>る</w:t>
                        </w:r>
                        <w:r w:rsidRPr="009305E2">
                          <w:rPr>
                            <w:rFonts w:asciiTheme="minorEastAsia" w:eastAsiaTheme="minorEastAsia" w:hAnsiTheme="minorEastAsia"/>
                            <w:strike/>
                            <w:color w:val="FF0000"/>
                            <w:sz w:val="21"/>
                            <w:szCs w:val="24"/>
                            <w:u w:val="single"/>
                          </w:rPr>
                          <w:t>。</w:t>
                        </w:r>
                      </w:p>
                    </w:tc>
                  </w:tr>
                  <w:tr w:rsidR="00727ADC" w:rsidRPr="00C27233" w:rsidTr="001769A0">
                    <w:trPr>
                      <w:trHeight w:val="987"/>
                      <w:jc w:val="right"/>
                    </w:trPr>
                    <w:tc>
                      <w:tcPr>
                        <w:tcW w:w="1854" w:type="dxa"/>
                        <w:tcBorders>
                          <w:top w:val="single" w:sz="4" w:space="0" w:color="auto"/>
                          <w:left w:val="single" w:sz="4" w:space="0" w:color="auto"/>
                          <w:bottom w:val="single" w:sz="4" w:space="0" w:color="auto"/>
                          <w:right w:val="single" w:sz="4" w:space="0" w:color="auto"/>
                        </w:tcBorders>
                        <w:vAlign w:val="center"/>
                      </w:tcPr>
                      <w:p w:rsidR="00727ADC" w:rsidRPr="00390D9C" w:rsidRDefault="00727ADC" w:rsidP="00C80179">
                        <w:pPr>
                          <w:autoSpaceDE w:val="0"/>
                          <w:autoSpaceDN w:val="0"/>
                          <w:adjustRightInd w:val="0"/>
                          <w:spacing w:line="300" w:lineRule="atLeast"/>
                          <w:ind w:firstLine="0"/>
                          <w:rPr>
                            <w:rFonts w:asciiTheme="minorEastAsia" w:eastAsiaTheme="minorEastAsia" w:hAnsiTheme="minorEastAsia"/>
                            <w:sz w:val="21"/>
                            <w:szCs w:val="24"/>
                          </w:rPr>
                        </w:pPr>
                        <w:r w:rsidRPr="00390D9C">
                          <w:rPr>
                            <w:rFonts w:asciiTheme="minorEastAsia" w:eastAsiaTheme="minorEastAsia" w:hAnsiTheme="minorEastAsia"/>
                            <w:sz w:val="21"/>
                            <w:szCs w:val="24"/>
                          </w:rPr>
                          <w:t>気分障害</w:t>
                        </w:r>
                      </w:p>
                    </w:tc>
                    <w:tc>
                      <w:tcPr>
                        <w:tcW w:w="7194" w:type="dxa"/>
                        <w:tcBorders>
                          <w:top w:val="single" w:sz="4" w:space="0" w:color="auto"/>
                          <w:left w:val="single" w:sz="4" w:space="0" w:color="auto"/>
                          <w:bottom w:val="single" w:sz="4" w:space="0" w:color="auto"/>
                          <w:right w:val="single" w:sz="4" w:space="0" w:color="auto"/>
                        </w:tcBorders>
                        <w:vAlign w:val="center"/>
                      </w:tcPr>
                      <w:p w:rsidR="00727ADC" w:rsidRPr="00390D9C" w:rsidRDefault="00727ADC" w:rsidP="001B5723">
                        <w:pPr>
                          <w:autoSpaceDE w:val="0"/>
                          <w:autoSpaceDN w:val="0"/>
                          <w:adjustRightInd w:val="0"/>
                          <w:spacing w:line="300" w:lineRule="exact"/>
                          <w:ind w:firstLine="0"/>
                          <w:rPr>
                            <w:rFonts w:asciiTheme="minorEastAsia" w:eastAsiaTheme="minorEastAsia" w:hAnsiTheme="minorEastAsia"/>
                            <w:sz w:val="21"/>
                            <w:szCs w:val="24"/>
                          </w:rPr>
                        </w:pPr>
                        <w:r w:rsidRPr="00390D9C">
                          <w:rPr>
                            <w:rFonts w:asciiTheme="minorEastAsia" w:eastAsiaTheme="minorEastAsia" w:hAnsiTheme="minorEastAsia"/>
                            <w:sz w:val="21"/>
                            <w:szCs w:val="24"/>
                          </w:rPr>
                          <w:t>文字通り気分が極端に沈んだり、ハイになったりする病気で</w:t>
                        </w:r>
                        <w:r w:rsidRPr="00390D9C">
                          <w:rPr>
                            <w:rFonts w:asciiTheme="minorEastAsia" w:eastAsiaTheme="minorEastAsia" w:hAnsiTheme="minorEastAsia" w:hint="eastAsia"/>
                            <w:sz w:val="21"/>
                            <w:szCs w:val="24"/>
                          </w:rPr>
                          <w:t>ある</w:t>
                        </w:r>
                        <w:r w:rsidRPr="00390D9C">
                          <w:rPr>
                            <w:rFonts w:asciiTheme="minorEastAsia" w:eastAsiaTheme="minorEastAsia" w:hAnsiTheme="minorEastAsia"/>
                            <w:sz w:val="21"/>
                            <w:szCs w:val="24"/>
                          </w:rPr>
                          <w:t>。気分が落ち込み、意欲が低下する「うつ病」や、極端にハイな時とうつの時を繰り返す「</w:t>
                        </w:r>
                        <w:r w:rsidRPr="00944A30">
                          <w:rPr>
                            <w:rFonts w:asciiTheme="minorEastAsia" w:eastAsiaTheme="minorEastAsia" w:hAnsiTheme="minorEastAsia" w:hint="eastAsia"/>
                            <w:sz w:val="21"/>
                            <w:szCs w:val="24"/>
                          </w:rPr>
                          <w:t>双極性障害（躁うつ</w:t>
                        </w:r>
                        <w:r w:rsidRPr="00944A30">
                          <w:rPr>
                            <w:rFonts w:asciiTheme="minorEastAsia" w:eastAsiaTheme="minorEastAsia" w:hAnsiTheme="minorEastAsia"/>
                            <w:sz w:val="21"/>
                            <w:szCs w:val="24"/>
                          </w:rPr>
                          <w:t>病</w:t>
                        </w:r>
                        <w:r w:rsidRPr="00944A30">
                          <w:rPr>
                            <w:rFonts w:asciiTheme="minorEastAsia" w:eastAsiaTheme="minorEastAsia" w:hAnsiTheme="minorEastAsia" w:hint="eastAsia"/>
                            <w:sz w:val="21"/>
                            <w:szCs w:val="24"/>
                          </w:rPr>
                          <w:t>）</w:t>
                        </w:r>
                        <w:r w:rsidRPr="00390D9C">
                          <w:rPr>
                            <w:rFonts w:asciiTheme="minorEastAsia" w:eastAsiaTheme="minorEastAsia" w:hAnsiTheme="minorEastAsia"/>
                            <w:sz w:val="21"/>
                            <w:szCs w:val="24"/>
                          </w:rPr>
                          <w:t>」が代表的で</w:t>
                        </w:r>
                        <w:r w:rsidRPr="00390D9C">
                          <w:rPr>
                            <w:rFonts w:asciiTheme="minorEastAsia" w:eastAsiaTheme="minorEastAsia" w:hAnsiTheme="minorEastAsia" w:hint="eastAsia"/>
                            <w:sz w:val="21"/>
                            <w:szCs w:val="24"/>
                          </w:rPr>
                          <w:t>ある</w:t>
                        </w:r>
                        <w:r w:rsidRPr="00390D9C">
                          <w:rPr>
                            <w:rFonts w:asciiTheme="minorEastAsia" w:eastAsiaTheme="minorEastAsia" w:hAnsiTheme="minorEastAsia"/>
                            <w:sz w:val="21"/>
                            <w:szCs w:val="24"/>
                          </w:rPr>
                          <w:t>。</w:t>
                        </w:r>
                      </w:p>
                    </w:tc>
                  </w:tr>
                  <w:tr w:rsidR="00727ADC" w:rsidRPr="00C27233" w:rsidTr="001769A0">
                    <w:trPr>
                      <w:trHeight w:val="1553"/>
                      <w:jc w:val="right"/>
                    </w:trPr>
                    <w:tc>
                      <w:tcPr>
                        <w:tcW w:w="1854" w:type="dxa"/>
                        <w:tcBorders>
                          <w:top w:val="single" w:sz="4" w:space="0" w:color="auto"/>
                          <w:left w:val="single" w:sz="4" w:space="0" w:color="auto"/>
                          <w:bottom w:val="single" w:sz="4" w:space="0" w:color="auto"/>
                          <w:right w:val="single" w:sz="4" w:space="0" w:color="auto"/>
                        </w:tcBorders>
                        <w:vAlign w:val="center"/>
                      </w:tcPr>
                      <w:p w:rsidR="00727ADC" w:rsidRPr="00390D9C" w:rsidRDefault="00727ADC" w:rsidP="00C80179">
                        <w:pPr>
                          <w:autoSpaceDE w:val="0"/>
                          <w:autoSpaceDN w:val="0"/>
                          <w:adjustRightInd w:val="0"/>
                          <w:spacing w:line="300" w:lineRule="atLeast"/>
                          <w:ind w:firstLine="0"/>
                          <w:rPr>
                            <w:rFonts w:asciiTheme="minorEastAsia" w:eastAsiaTheme="minorEastAsia" w:hAnsiTheme="minorEastAsia"/>
                            <w:sz w:val="21"/>
                            <w:szCs w:val="24"/>
                          </w:rPr>
                        </w:pPr>
                        <w:r w:rsidRPr="00390D9C">
                          <w:rPr>
                            <w:rFonts w:asciiTheme="minorEastAsia" w:eastAsiaTheme="minorEastAsia" w:hAnsiTheme="minorEastAsia"/>
                            <w:sz w:val="21"/>
                            <w:szCs w:val="24"/>
                          </w:rPr>
                          <w:t>神経症・ストレス関連性障害</w:t>
                        </w:r>
                      </w:p>
                    </w:tc>
                    <w:tc>
                      <w:tcPr>
                        <w:tcW w:w="7194" w:type="dxa"/>
                        <w:tcBorders>
                          <w:top w:val="single" w:sz="4" w:space="0" w:color="auto"/>
                          <w:left w:val="single" w:sz="4" w:space="0" w:color="auto"/>
                          <w:bottom w:val="single" w:sz="4" w:space="0" w:color="auto"/>
                          <w:right w:val="single" w:sz="4" w:space="0" w:color="auto"/>
                        </w:tcBorders>
                        <w:vAlign w:val="center"/>
                      </w:tcPr>
                      <w:p w:rsidR="00727ADC" w:rsidRPr="00390D9C" w:rsidRDefault="00727ADC" w:rsidP="001B5723">
                        <w:pPr>
                          <w:autoSpaceDE w:val="0"/>
                          <w:autoSpaceDN w:val="0"/>
                          <w:adjustRightInd w:val="0"/>
                          <w:spacing w:line="300" w:lineRule="exact"/>
                          <w:ind w:firstLine="0"/>
                          <w:rPr>
                            <w:rFonts w:asciiTheme="minorEastAsia" w:eastAsiaTheme="minorEastAsia" w:hAnsiTheme="minorEastAsia"/>
                            <w:sz w:val="21"/>
                            <w:szCs w:val="24"/>
                          </w:rPr>
                        </w:pPr>
                        <w:r w:rsidRPr="00390D9C">
                          <w:rPr>
                            <w:rFonts w:asciiTheme="minorEastAsia" w:eastAsiaTheme="minorEastAsia" w:hAnsiTheme="minorEastAsia"/>
                            <w:sz w:val="21"/>
                            <w:szCs w:val="24"/>
                          </w:rPr>
                          <w:t>突然、動悸、息苦しさ、死への恐怖感などに襲われたり、また起こったらどうしようという不安感に</w:t>
                        </w:r>
                        <w:r w:rsidRPr="00944A30">
                          <w:rPr>
                            <w:rFonts w:asciiTheme="minorEastAsia" w:eastAsiaTheme="minorEastAsia" w:hAnsiTheme="minorEastAsia" w:hint="eastAsia"/>
                            <w:sz w:val="21"/>
                            <w:szCs w:val="24"/>
                          </w:rPr>
                          <w:t>包まれたりする</w:t>
                        </w:r>
                        <w:r w:rsidRPr="00390D9C">
                          <w:rPr>
                            <w:rFonts w:asciiTheme="minorEastAsia" w:eastAsiaTheme="minorEastAsia" w:hAnsiTheme="minorEastAsia"/>
                            <w:sz w:val="21"/>
                            <w:szCs w:val="24"/>
                          </w:rPr>
                          <w:t>「パニック障害」、身のまわりのいろいろなことが慢性的に心配になる「全般性不安障害」、不合理で</w:t>
                        </w:r>
                        <w:r w:rsidRPr="00944A30">
                          <w:rPr>
                            <w:rFonts w:asciiTheme="minorEastAsia" w:eastAsiaTheme="minorEastAsia" w:hAnsiTheme="minorEastAsia" w:hint="eastAsia"/>
                            <w:sz w:val="21"/>
                            <w:szCs w:val="24"/>
                          </w:rPr>
                          <w:t>いや</w:t>
                        </w:r>
                        <w:r w:rsidRPr="00390D9C">
                          <w:rPr>
                            <w:rFonts w:asciiTheme="minorEastAsia" w:eastAsiaTheme="minorEastAsia" w:hAnsiTheme="minorEastAsia"/>
                            <w:sz w:val="21"/>
                            <w:szCs w:val="24"/>
                          </w:rPr>
                          <w:t>な考えが頭に何度も浮かんだり、強迫行為で何度も戸締まりを確認せずにはいられないなど日常生活に支障をきたす「強迫性障害」などがあ</w:t>
                        </w:r>
                        <w:r w:rsidRPr="00390D9C">
                          <w:rPr>
                            <w:rFonts w:asciiTheme="minorEastAsia" w:eastAsiaTheme="minorEastAsia" w:hAnsiTheme="minorEastAsia" w:hint="eastAsia"/>
                            <w:sz w:val="21"/>
                            <w:szCs w:val="24"/>
                          </w:rPr>
                          <w:t>る</w:t>
                        </w:r>
                        <w:r w:rsidRPr="00390D9C">
                          <w:rPr>
                            <w:rFonts w:asciiTheme="minorEastAsia" w:eastAsiaTheme="minorEastAsia" w:hAnsiTheme="minorEastAsia"/>
                            <w:sz w:val="21"/>
                            <w:szCs w:val="24"/>
                          </w:rPr>
                          <w:t>。</w:t>
                        </w:r>
                      </w:p>
                    </w:tc>
                  </w:tr>
                  <w:tr w:rsidR="00727ADC" w:rsidRPr="00C27233" w:rsidTr="001769A0">
                    <w:trPr>
                      <w:trHeight w:val="1392"/>
                      <w:jc w:val="right"/>
                    </w:trPr>
                    <w:tc>
                      <w:tcPr>
                        <w:tcW w:w="1854" w:type="dxa"/>
                        <w:tcBorders>
                          <w:top w:val="single" w:sz="4" w:space="0" w:color="auto"/>
                          <w:left w:val="single" w:sz="4" w:space="0" w:color="auto"/>
                          <w:bottom w:val="single" w:sz="4" w:space="0" w:color="auto"/>
                          <w:right w:val="single" w:sz="4" w:space="0" w:color="auto"/>
                        </w:tcBorders>
                        <w:vAlign w:val="center"/>
                      </w:tcPr>
                      <w:p w:rsidR="00727ADC" w:rsidRPr="00390D9C" w:rsidRDefault="00727ADC" w:rsidP="00C80179">
                        <w:pPr>
                          <w:autoSpaceDE w:val="0"/>
                          <w:autoSpaceDN w:val="0"/>
                          <w:adjustRightInd w:val="0"/>
                          <w:spacing w:line="300" w:lineRule="atLeast"/>
                          <w:ind w:firstLine="0"/>
                          <w:rPr>
                            <w:rFonts w:asciiTheme="minorEastAsia" w:eastAsiaTheme="minorEastAsia" w:hAnsiTheme="minorEastAsia"/>
                            <w:sz w:val="21"/>
                            <w:szCs w:val="24"/>
                          </w:rPr>
                        </w:pPr>
                        <w:r w:rsidRPr="00390D9C">
                          <w:rPr>
                            <w:rFonts w:asciiTheme="minorEastAsia" w:eastAsiaTheme="minorEastAsia" w:hAnsiTheme="minorEastAsia"/>
                            <w:sz w:val="21"/>
                            <w:szCs w:val="24"/>
                          </w:rPr>
                          <w:t>てんかん</w:t>
                        </w:r>
                      </w:p>
                    </w:tc>
                    <w:tc>
                      <w:tcPr>
                        <w:tcW w:w="7194" w:type="dxa"/>
                        <w:tcBorders>
                          <w:top w:val="single" w:sz="4" w:space="0" w:color="auto"/>
                          <w:left w:val="single" w:sz="4" w:space="0" w:color="auto"/>
                          <w:bottom w:val="single" w:sz="4" w:space="0" w:color="auto"/>
                          <w:right w:val="single" w:sz="4" w:space="0" w:color="auto"/>
                        </w:tcBorders>
                        <w:vAlign w:val="center"/>
                      </w:tcPr>
                      <w:p w:rsidR="00727ADC" w:rsidRPr="00390D9C" w:rsidRDefault="00727ADC" w:rsidP="001B5723">
                        <w:pPr>
                          <w:autoSpaceDE w:val="0"/>
                          <w:autoSpaceDN w:val="0"/>
                          <w:adjustRightInd w:val="0"/>
                          <w:spacing w:line="300" w:lineRule="exact"/>
                          <w:ind w:firstLine="0"/>
                          <w:rPr>
                            <w:rFonts w:asciiTheme="minorEastAsia" w:eastAsiaTheme="minorEastAsia" w:hAnsiTheme="minorEastAsia"/>
                            <w:sz w:val="21"/>
                            <w:szCs w:val="24"/>
                          </w:rPr>
                        </w:pPr>
                        <w:r w:rsidRPr="00390D9C">
                          <w:rPr>
                            <w:rFonts w:asciiTheme="minorEastAsia" w:eastAsiaTheme="minorEastAsia" w:hAnsiTheme="minorEastAsia"/>
                            <w:sz w:val="21"/>
                            <w:szCs w:val="24"/>
                          </w:rPr>
                          <w:t>脳の一部の神経細胞が突然一時的に異常な電気発射を起こすことにより「てんかん発作」を起こす病気で</w:t>
                        </w:r>
                        <w:r w:rsidRPr="00390D9C">
                          <w:rPr>
                            <w:rFonts w:asciiTheme="minorEastAsia" w:eastAsiaTheme="minorEastAsia" w:hAnsiTheme="minorEastAsia" w:hint="eastAsia"/>
                            <w:sz w:val="21"/>
                            <w:szCs w:val="24"/>
                          </w:rPr>
                          <w:t>ある</w:t>
                        </w:r>
                        <w:r w:rsidRPr="00390D9C">
                          <w:rPr>
                            <w:rFonts w:asciiTheme="minorEastAsia" w:eastAsiaTheme="minorEastAsia" w:hAnsiTheme="minorEastAsia"/>
                            <w:sz w:val="21"/>
                            <w:szCs w:val="24"/>
                          </w:rPr>
                          <w:t>。急に動きがとまってボンヤリしたり、倒れて全身を痙攣させるなど、脳のどの範囲で電気発射が起こるかにより、様々な発作症状を示す。</w:t>
                        </w:r>
                      </w:p>
                    </w:tc>
                  </w:tr>
                </w:tbl>
                <w:p w:rsidR="00727ADC" w:rsidRPr="00C80179" w:rsidRDefault="00727ADC" w:rsidP="00A94D9C">
                  <w:pPr>
                    <w:spacing w:beforeLines="30" w:before="108" w:afterLines="50" w:after="180" w:line="240" w:lineRule="exact"/>
                    <w:ind w:firstLine="0"/>
                    <w:rPr>
                      <w:rFonts w:asciiTheme="majorEastAsia" w:eastAsiaTheme="majorEastAsia" w:hAnsiTheme="majorEastAsia"/>
                      <w:sz w:val="20"/>
                      <w:szCs w:val="24"/>
                    </w:rPr>
                  </w:pPr>
                </w:p>
              </w:txbxContent>
            </v:textbox>
          </v:roundrect>
        </w:pict>
      </w:r>
    </w:p>
    <w:p w:rsidR="008D4E61" w:rsidRPr="0003317F" w:rsidRDefault="008D4E61" w:rsidP="00A94D9C">
      <w:pPr>
        <w:spacing w:beforeLines="10" w:before="36"/>
        <w:ind w:leftChars="234" w:left="1990" w:hangingChars="595" w:hanging="1428"/>
        <w:rPr>
          <w:rFonts w:asciiTheme="minorEastAsia" w:hAnsiTheme="minorEastAsia"/>
          <w:szCs w:val="24"/>
        </w:rPr>
      </w:pPr>
    </w:p>
    <w:p w:rsidR="008D4E61" w:rsidRPr="0003317F" w:rsidRDefault="00A26B53" w:rsidP="00E3060F">
      <w:pPr>
        <w:spacing w:beforeLines="10" w:before="36"/>
        <w:ind w:leftChars="234" w:left="1996" w:hangingChars="595" w:hanging="1434"/>
        <w:rPr>
          <w:rFonts w:asciiTheme="minorEastAsia" w:hAnsiTheme="minorEastAsia"/>
          <w:szCs w:val="24"/>
        </w:rPr>
      </w:pPr>
      <w:r>
        <w:rPr>
          <w:rFonts w:asciiTheme="majorEastAsia" w:eastAsiaTheme="majorEastAsia" w:hAnsiTheme="majorEastAsia" w:cs="Times New Roman"/>
          <w:b/>
          <w:noProof/>
          <w:szCs w:val="24"/>
        </w:rPr>
        <w:pict>
          <v:shape id="_x0000_s1254" type="#_x0000_t202" style="position:absolute;left:0;text-align:left;margin-left:308pt;margin-top:17.3pt;width:154.15pt;height:14.65pt;z-index:252063744;visibility:visible;mso-wrap-distance-left:9pt;mso-wrap-distance-top:0;mso-wrap-distance-right:9pt;mso-wrap-distance-bottom:0;mso-position-horizontal-relative:text;mso-position-vertical-relative:text;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" strokecolor="red">
            <v:textbox inset="5.85pt,.7pt,5.85pt,.7pt">
              <w:txbxContent>
                <w:p w:rsidR="00727ADC" w:rsidRPr="004E1794" w:rsidRDefault="00727ADC" w:rsidP="00E3060F">
                  <w:pPr>
                    <w:spacing w:line="240" w:lineRule="exact"/>
                    <w:ind w:firstLine="0"/>
                    <w:rPr>
                      <w:b/>
                      <w:color w:val="FF0000"/>
                      <w:sz w:val="20"/>
                      <w:szCs w:val="20"/>
                    </w:rPr>
                  </w:pPr>
                  <w:r>
                    <w:rPr>
                      <w:rFonts w:hint="eastAsia"/>
                      <w:b/>
                      <w:color w:val="FF0000"/>
                      <w:sz w:val="20"/>
                      <w:szCs w:val="20"/>
                    </w:rPr>
                    <w:t>パブコメの意見を踏まえて削除</w:t>
                  </w:r>
                </w:p>
              </w:txbxContent>
            </v:textbox>
          </v:shape>
        </w:pict>
      </w:r>
    </w:p>
    <w:p w:rsidR="008D4E61" w:rsidRPr="0003317F" w:rsidRDefault="008D4E61" w:rsidP="00A94D9C">
      <w:pPr>
        <w:spacing w:beforeLines="10" w:before="36"/>
        <w:ind w:leftChars="234" w:left="1990" w:hangingChars="595" w:hanging="1428"/>
        <w:rPr>
          <w:rFonts w:asciiTheme="minorEastAsia" w:hAnsiTheme="minorEastAsia"/>
          <w:szCs w:val="24"/>
        </w:rPr>
      </w:pPr>
    </w:p>
    <w:p w:rsidR="008D4E61" w:rsidRPr="0003317F" w:rsidRDefault="008D4E61" w:rsidP="00A94D9C">
      <w:pPr>
        <w:spacing w:beforeLines="10" w:before="36"/>
        <w:ind w:leftChars="234" w:left="1990" w:hangingChars="595" w:hanging="1428"/>
        <w:rPr>
          <w:rFonts w:asciiTheme="minorEastAsia" w:hAnsiTheme="minorEastAsia"/>
          <w:szCs w:val="24"/>
        </w:rPr>
      </w:pPr>
    </w:p>
    <w:p w:rsidR="008D4E61" w:rsidRPr="0003317F" w:rsidRDefault="008D4E61" w:rsidP="00A94D9C">
      <w:pPr>
        <w:spacing w:beforeLines="10" w:before="36"/>
        <w:ind w:leftChars="234" w:left="1990" w:hangingChars="595" w:hanging="1428"/>
        <w:rPr>
          <w:rFonts w:asciiTheme="minorEastAsia" w:hAnsiTheme="minorEastAsia"/>
          <w:szCs w:val="24"/>
        </w:rPr>
      </w:pPr>
    </w:p>
    <w:p w:rsidR="008D4E61" w:rsidRPr="0003317F" w:rsidRDefault="008D4E61" w:rsidP="00A94D9C">
      <w:pPr>
        <w:spacing w:beforeLines="10" w:before="36"/>
        <w:ind w:leftChars="234" w:left="1990" w:hangingChars="595" w:hanging="1428"/>
        <w:rPr>
          <w:rFonts w:asciiTheme="minorEastAsia" w:hAnsiTheme="minorEastAsia"/>
          <w:szCs w:val="24"/>
        </w:rPr>
      </w:pPr>
    </w:p>
    <w:p w:rsidR="008D4E61" w:rsidRPr="0003317F" w:rsidRDefault="008D4E61" w:rsidP="00A94D9C">
      <w:pPr>
        <w:spacing w:beforeLines="10" w:before="36"/>
        <w:ind w:leftChars="234" w:left="1990" w:hangingChars="595" w:hanging="1428"/>
        <w:rPr>
          <w:rFonts w:asciiTheme="minorEastAsia" w:hAnsiTheme="minorEastAsia"/>
          <w:szCs w:val="24"/>
        </w:rPr>
      </w:pPr>
    </w:p>
    <w:p w:rsidR="008D4E61" w:rsidRPr="0003317F" w:rsidRDefault="008D4E61" w:rsidP="00A94D9C">
      <w:pPr>
        <w:spacing w:beforeLines="10" w:before="36"/>
        <w:ind w:leftChars="234" w:left="1990" w:hangingChars="595" w:hanging="1428"/>
        <w:rPr>
          <w:rFonts w:asciiTheme="minorEastAsia" w:hAnsiTheme="minorEastAsia"/>
          <w:szCs w:val="24"/>
        </w:rPr>
      </w:pPr>
    </w:p>
    <w:p w:rsidR="008D4E61" w:rsidRPr="0003317F" w:rsidRDefault="008D4E61" w:rsidP="00A94D9C">
      <w:pPr>
        <w:spacing w:beforeLines="10" w:before="36"/>
        <w:ind w:leftChars="234" w:left="1990" w:hangingChars="595" w:hanging="1428"/>
        <w:rPr>
          <w:rFonts w:asciiTheme="minorEastAsia" w:hAnsiTheme="minorEastAsia"/>
          <w:szCs w:val="24"/>
        </w:rPr>
      </w:pPr>
    </w:p>
    <w:p w:rsidR="008D4E61" w:rsidRPr="0003317F" w:rsidRDefault="008D4E61" w:rsidP="00A94D9C">
      <w:pPr>
        <w:spacing w:beforeLines="10" w:before="36"/>
        <w:ind w:leftChars="234" w:left="1990" w:hangingChars="595" w:hanging="1428"/>
        <w:rPr>
          <w:rFonts w:asciiTheme="minorEastAsia" w:hAnsiTheme="minorEastAsia"/>
          <w:szCs w:val="24"/>
        </w:rPr>
      </w:pPr>
    </w:p>
    <w:p w:rsidR="008D4E61" w:rsidRPr="0003317F" w:rsidRDefault="008D4E61" w:rsidP="00A94D9C">
      <w:pPr>
        <w:spacing w:beforeLines="10" w:before="36"/>
        <w:ind w:leftChars="234" w:left="1990" w:hangingChars="595" w:hanging="1428"/>
        <w:rPr>
          <w:rFonts w:asciiTheme="minorEastAsia" w:hAnsiTheme="minorEastAsia"/>
          <w:szCs w:val="24"/>
        </w:rPr>
      </w:pPr>
    </w:p>
    <w:p w:rsidR="008D4E61" w:rsidRPr="0003317F" w:rsidRDefault="008D4E61" w:rsidP="00A94D9C">
      <w:pPr>
        <w:spacing w:beforeLines="10" w:before="36"/>
        <w:ind w:leftChars="234" w:left="1990" w:hangingChars="595" w:hanging="1428"/>
        <w:rPr>
          <w:rFonts w:asciiTheme="minorEastAsia" w:hAnsiTheme="minorEastAsia"/>
          <w:szCs w:val="24"/>
        </w:rPr>
      </w:pPr>
    </w:p>
    <w:p w:rsidR="008D4E61" w:rsidRPr="0003317F" w:rsidRDefault="008D4E61" w:rsidP="00A94D9C">
      <w:pPr>
        <w:spacing w:beforeLines="10" w:before="36"/>
        <w:ind w:leftChars="234" w:left="1990" w:hangingChars="595" w:hanging="1428"/>
        <w:rPr>
          <w:rFonts w:asciiTheme="minorEastAsia" w:hAnsiTheme="minorEastAsia"/>
          <w:szCs w:val="24"/>
        </w:rPr>
      </w:pPr>
    </w:p>
    <w:p w:rsidR="00AC456E" w:rsidRDefault="00AC456E" w:rsidP="002F4CD1">
      <w:pPr>
        <w:pStyle w:val="3"/>
        <w:ind w:left="240" w:right="240"/>
        <w:rPr>
          <w:color w:val="auto"/>
        </w:rPr>
      </w:pPr>
      <w:bookmarkStart w:id="62" w:name="_Toc431295614"/>
      <w:bookmarkStart w:id="63" w:name="_Toc441173325"/>
    </w:p>
    <w:p w:rsidR="00FF25F7" w:rsidRPr="0003317F" w:rsidRDefault="00FF25F7" w:rsidP="002F4CD1">
      <w:pPr>
        <w:pStyle w:val="3"/>
        <w:ind w:left="240" w:right="240"/>
        <w:rPr>
          <w:color w:val="auto"/>
        </w:rPr>
      </w:pPr>
      <w:r w:rsidRPr="0003317F">
        <w:rPr>
          <w:rFonts w:hint="eastAsia"/>
          <w:color w:val="auto"/>
        </w:rPr>
        <w:t>（８）発達障害</w:t>
      </w:r>
      <w:bookmarkEnd w:id="62"/>
      <w:bookmarkEnd w:id="63"/>
    </w:p>
    <w:p w:rsidR="00FF25F7" w:rsidRPr="00B14B1E" w:rsidRDefault="00FF25F7" w:rsidP="00A94D9C">
      <w:pPr>
        <w:autoSpaceDE w:val="0"/>
        <w:autoSpaceDN w:val="0"/>
        <w:adjustRightInd w:val="0"/>
        <w:spacing w:beforeLines="50" w:before="180"/>
        <w:ind w:firstLine="0"/>
        <w:rPr>
          <w:rFonts w:asciiTheme="minorEastAsia" w:hAnsiTheme="minorEastAsia"/>
          <w:szCs w:val="24"/>
        </w:rPr>
      </w:pPr>
      <w:r w:rsidRPr="00B14B1E">
        <w:rPr>
          <w:rFonts w:asciiTheme="minorEastAsia" w:hAnsiTheme="minorEastAsia" w:hint="eastAsia"/>
          <w:szCs w:val="24"/>
        </w:rPr>
        <w:t>〔主な特性〕</w:t>
      </w:r>
    </w:p>
    <w:p w:rsidR="00377EF0" w:rsidRPr="00B14B1E"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B14B1E">
        <w:rPr>
          <w:rFonts w:asciiTheme="minorEastAsia" w:eastAsiaTheme="minorEastAsia" w:hAnsiTheme="minorEastAsia"/>
          <w:szCs w:val="24"/>
        </w:rPr>
        <w:t>発達のアンバランスによって生活に支障が出る状態で</w:t>
      </w:r>
      <w:r w:rsidR="00D55D06" w:rsidRPr="00B14B1E">
        <w:rPr>
          <w:rFonts w:asciiTheme="minorEastAsia" w:eastAsiaTheme="minorEastAsia" w:hAnsiTheme="minorEastAsia" w:hint="eastAsia"/>
          <w:szCs w:val="24"/>
        </w:rPr>
        <w:t>ある</w:t>
      </w:r>
      <w:r w:rsidRPr="00B14B1E">
        <w:rPr>
          <w:rFonts w:asciiTheme="minorEastAsia" w:eastAsiaTheme="minorEastAsia" w:hAnsiTheme="minorEastAsia"/>
          <w:szCs w:val="24"/>
        </w:rPr>
        <w:t>。</w:t>
      </w:r>
    </w:p>
    <w:p w:rsidR="00FF25F7" w:rsidRPr="00B14B1E"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B14B1E">
        <w:rPr>
          <w:rFonts w:asciiTheme="minorEastAsia" w:eastAsiaTheme="minorEastAsia" w:hAnsiTheme="minorEastAsia"/>
          <w:szCs w:val="24"/>
        </w:rPr>
        <w:t>対人関係が苦手、パターン化した行動やこだわり</w:t>
      </w:r>
      <w:r w:rsidR="001769A0" w:rsidRPr="00B14B1E">
        <w:rPr>
          <w:rFonts w:asciiTheme="minorEastAsia" w:eastAsiaTheme="minorEastAsia" w:hAnsiTheme="minorEastAsia" w:hint="eastAsia"/>
          <w:szCs w:val="24"/>
        </w:rPr>
        <w:t>などの特徴がある</w:t>
      </w:r>
      <w:r w:rsidRPr="00B14B1E">
        <w:rPr>
          <w:rFonts w:asciiTheme="minorEastAsia" w:eastAsiaTheme="minorEastAsia" w:hAnsiTheme="minorEastAsia"/>
          <w:szCs w:val="24"/>
        </w:rPr>
        <w:t>「</w:t>
      </w:r>
      <w:r w:rsidR="000B0DC4" w:rsidRPr="00944A30">
        <w:rPr>
          <w:rFonts w:asciiTheme="minorEastAsia" w:eastAsiaTheme="minorEastAsia" w:hAnsiTheme="minorEastAsia" w:hint="eastAsia"/>
          <w:szCs w:val="24"/>
        </w:rPr>
        <w:t>自閉症、アスペルガー症候群を含む広汎性発達障害（自閉症スペクトラム）</w:t>
      </w:r>
      <w:r w:rsidRPr="00B14B1E">
        <w:rPr>
          <w:rFonts w:asciiTheme="minorEastAsia" w:eastAsiaTheme="minorEastAsia" w:hAnsiTheme="minorEastAsia"/>
          <w:szCs w:val="24"/>
        </w:rPr>
        <w:t>」、</w:t>
      </w:r>
      <w:r w:rsidR="002C1518" w:rsidRPr="00944A30">
        <w:rPr>
          <w:rFonts w:asciiTheme="minorEastAsia" w:eastAsiaTheme="minorEastAsia" w:hAnsiTheme="minorEastAsia" w:hint="eastAsia"/>
          <w:szCs w:val="24"/>
        </w:rPr>
        <w:t>集中力が続かない</w:t>
      </w:r>
      <w:r w:rsidRPr="00B14B1E">
        <w:rPr>
          <w:rFonts w:asciiTheme="minorEastAsia" w:eastAsiaTheme="minorEastAsia" w:hAnsiTheme="minorEastAsia"/>
          <w:szCs w:val="24"/>
        </w:rPr>
        <w:t>、じっとしていられないなどの特徴が</w:t>
      </w:r>
      <w:r w:rsidR="001769A0" w:rsidRPr="00B14B1E">
        <w:rPr>
          <w:rFonts w:asciiTheme="minorEastAsia" w:eastAsiaTheme="minorEastAsia" w:hAnsiTheme="minorEastAsia" w:hint="eastAsia"/>
          <w:szCs w:val="24"/>
        </w:rPr>
        <w:t>ある</w:t>
      </w:r>
      <w:r w:rsidRPr="00B14B1E">
        <w:rPr>
          <w:rFonts w:asciiTheme="minorEastAsia" w:eastAsiaTheme="minorEastAsia" w:hAnsiTheme="minorEastAsia"/>
          <w:szCs w:val="24"/>
        </w:rPr>
        <w:t>「</w:t>
      </w:r>
      <w:r w:rsidR="002C1518" w:rsidRPr="00944A30">
        <w:rPr>
          <w:rFonts w:asciiTheme="minorEastAsia" w:eastAsiaTheme="minorEastAsia" w:hAnsiTheme="minorEastAsia" w:hint="eastAsia"/>
          <w:szCs w:val="24"/>
        </w:rPr>
        <w:t>注意欠陥多動性障害（注意欠如・多動性障害）</w:t>
      </w:r>
      <w:r w:rsidRPr="00B14B1E">
        <w:rPr>
          <w:rFonts w:asciiTheme="minorEastAsia" w:eastAsiaTheme="minorEastAsia" w:hAnsiTheme="minorEastAsia"/>
          <w:szCs w:val="24"/>
        </w:rPr>
        <w:t>」、読む書く計算するなど特定の作業が極端に苦手な「学習障害</w:t>
      </w:r>
      <w:r w:rsidR="001769A0" w:rsidRPr="00B14B1E">
        <w:rPr>
          <w:rFonts w:asciiTheme="minorEastAsia" w:eastAsiaTheme="minorEastAsia" w:hAnsiTheme="minorEastAsia" w:hint="eastAsia"/>
          <w:szCs w:val="24"/>
        </w:rPr>
        <w:t>(</w:t>
      </w:r>
      <w:r w:rsidRPr="00B14B1E">
        <w:rPr>
          <w:rFonts w:asciiTheme="minorEastAsia" w:eastAsiaTheme="minorEastAsia" w:hAnsiTheme="minorEastAsia"/>
          <w:szCs w:val="24"/>
        </w:rPr>
        <w:t>ＬＤ</w:t>
      </w:r>
      <w:r w:rsidR="001769A0" w:rsidRPr="00B14B1E">
        <w:rPr>
          <w:rFonts w:asciiTheme="minorEastAsia" w:eastAsiaTheme="minorEastAsia" w:hAnsiTheme="minorEastAsia" w:hint="eastAsia"/>
          <w:szCs w:val="24"/>
        </w:rPr>
        <w:t>)</w:t>
      </w:r>
      <w:r w:rsidRPr="00B14B1E">
        <w:rPr>
          <w:rFonts w:asciiTheme="minorEastAsia" w:eastAsiaTheme="minorEastAsia" w:hAnsiTheme="minorEastAsia"/>
          <w:szCs w:val="24"/>
        </w:rPr>
        <w:t>」などがあ</w:t>
      </w:r>
      <w:r w:rsidR="00D55D06" w:rsidRPr="00B14B1E">
        <w:rPr>
          <w:rFonts w:asciiTheme="minorEastAsia" w:eastAsiaTheme="minorEastAsia" w:hAnsiTheme="minorEastAsia" w:hint="eastAsia"/>
          <w:szCs w:val="24"/>
        </w:rPr>
        <w:t>る</w:t>
      </w:r>
      <w:r w:rsidRPr="00B14B1E">
        <w:rPr>
          <w:rFonts w:asciiTheme="minorEastAsia" w:eastAsiaTheme="minorEastAsia" w:hAnsiTheme="minorEastAsia"/>
          <w:szCs w:val="24"/>
        </w:rPr>
        <w:t>。</w:t>
      </w:r>
    </w:p>
    <w:p w:rsidR="00FF25F7" w:rsidRPr="00B14B1E"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B14B1E">
        <w:rPr>
          <w:rFonts w:asciiTheme="minorEastAsia" w:eastAsiaTheme="minorEastAsia" w:hAnsiTheme="minorEastAsia"/>
          <w:szCs w:val="24"/>
        </w:rPr>
        <w:lastRenderedPageBreak/>
        <w:t>周囲の人</w:t>
      </w:r>
      <w:r w:rsidR="00D55D06" w:rsidRPr="00B14B1E">
        <w:rPr>
          <w:rFonts w:asciiTheme="minorEastAsia" w:eastAsiaTheme="minorEastAsia" w:hAnsiTheme="minorEastAsia" w:hint="eastAsia"/>
          <w:szCs w:val="24"/>
        </w:rPr>
        <w:t>が</w:t>
      </w:r>
      <w:r w:rsidRPr="00B14B1E">
        <w:rPr>
          <w:rFonts w:asciiTheme="minorEastAsia" w:eastAsiaTheme="minorEastAsia" w:hAnsiTheme="minorEastAsia"/>
          <w:szCs w:val="24"/>
        </w:rPr>
        <w:t>、特性であることを理解して、自尊心を</w:t>
      </w:r>
      <w:r w:rsidR="001F3993" w:rsidRPr="00944A30">
        <w:rPr>
          <w:rFonts w:asciiTheme="minorEastAsia" w:eastAsiaTheme="minorEastAsia" w:hAnsiTheme="minorEastAsia" w:hint="eastAsia"/>
          <w:szCs w:val="24"/>
        </w:rPr>
        <w:t>傷つけない</w:t>
      </w:r>
      <w:r w:rsidRPr="00B14B1E">
        <w:rPr>
          <w:rFonts w:asciiTheme="minorEastAsia" w:eastAsiaTheme="minorEastAsia" w:hAnsiTheme="minorEastAsia"/>
          <w:szCs w:val="24"/>
        </w:rPr>
        <w:t>ことが、仕事や社会生活への意欲を高めることにつなが</w:t>
      </w:r>
      <w:r w:rsidR="00D55D06" w:rsidRPr="00B14B1E">
        <w:rPr>
          <w:rFonts w:asciiTheme="minorEastAsia" w:eastAsiaTheme="minorEastAsia" w:hAnsiTheme="minorEastAsia" w:hint="eastAsia"/>
          <w:szCs w:val="24"/>
        </w:rPr>
        <w:t>る</w:t>
      </w:r>
      <w:r w:rsidRPr="00B14B1E">
        <w:rPr>
          <w:rFonts w:asciiTheme="minorEastAsia" w:eastAsiaTheme="minorEastAsia" w:hAnsiTheme="minorEastAsia"/>
          <w:szCs w:val="24"/>
        </w:rPr>
        <w:t>。</w:t>
      </w:r>
    </w:p>
    <w:p w:rsidR="00FF25F7" w:rsidRPr="00B14B1E" w:rsidRDefault="00FF25F7" w:rsidP="00A94D9C">
      <w:pPr>
        <w:autoSpaceDE w:val="0"/>
        <w:autoSpaceDN w:val="0"/>
        <w:adjustRightInd w:val="0"/>
        <w:spacing w:beforeLines="100" w:before="360"/>
        <w:ind w:firstLine="0"/>
        <w:rPr>
          <w:rFonts w:asciiTheme="minorEastAsia" w:hAnsiTheme="minorEastAsia"/>
          <w:szCs w:val="24"/>
        </w:rPr>
      </w:pPr>
      <w:r w:rsidRPr="00B14B1E">
        <w:rPr>
          <w:rFonts w:asciiTheme="minorEastAsia" w:hAnsiTheme="minorEastAsia" w:hint="eastAsia"/>
          <w:szCs w:val="24"/>
        </w:rPr>
        <w:t>◆</w:t>
      </w:r>
      <w:r w:rsidR="002C1518" w:rsidRPr="00B14B1E">
        <w:rPr>
          <w:rFonts w:asciiTheme="minorEastAsia" w:hAnsiTheme="minorEastAsia" w:hint="eastAsia"/>
          <w:szCs w:val="24"/>
        </w:rPr>
        <w:t>自閉症、アスペルガー症候群を含む広汎性発達障害</w:t>
      </w:r>
      <w:r w:rsidRPr="00B14B1E">
        <w:rPr>
          <w:rFonts w:asciiTheme="minorEastAsia" w:hAnsiTheme="minorEastAsia" w:hint="eastAsia"/>
          <w:szCs w:val="24"/>
        </w:rPr>
        <w:t>（</w:t>
      </w:r>
      <w:r w:rsidR="002C1518" w:rsidRPr="00B14B1E">
        <w:rPr>
          <w:rFonts w:asciiTheme="minorEastAsia" w:hAnsiTheme="minorEastAsia" w:hint="eastAsia"/>
          <w:szCs w:val="24"/>
        </w:rPr>
        <w:t>自閉症スペクトラム</w:t>
      </w:r>
      <w:r w:rsidRPr="00B14B1E">
        <w:rPr>
          <w:rFonts w:asciiTheme="minorEastAsia" w:hAnsiTheme="minorEastAsia" w:hint="eastAsia"/>
          <w:szCs w:val="24"/>
        </w:rPr>
        <w:t>）</w:t>
      </w:r>
    </w:p>
    <w:p w:rsidR="00FF25F7" w:rsidRPr="00B14B1E" w:rsidRDefault="00FF25F7" w:rsidP="00A94D9C">
      <w:pPr>
        <w:autoSpaceDE w:val="0"/>
        <w:autoSpaceDN w:val="0"/>
        <w:adjustRightInd w:val="0"/>
        <w:spacing w:beforeLines="20" w:before="72"/>
        <w:ind w:firstLine="0"/>
        <w:rPr>
          <w:rFonts w:asciiTheme="minorEastAsia" w:hAnsiTheme="minorEastAsia"/>
          <w:szCs w:val="24"/>
        </w:rPr>
      </w:pPr>
      <w:r w:rsidRPr="00B14B1E">
        <w:rPr>
          <w:rFonts w:asciiTheme="minorEastAsia" w:hAnsiTheme="minorEastAsia" w:hint="eastAsia"/>
          <w:szCs w:val="24"/>
        </w:rPr>
        <w:t>〔主な特性〕</w:t>
      </w:r>
    </w:p>
    <w:p w:rsidR="00FF25F7" w:rsidRPr="00B14B1E" w:rsidRDefault="00FF25F7" w:rsidP="00D14466">
      <w:pPr>
        <w:pStyle w:val="a3"/>
        <w:numPr>
          <w:ilvl w:val="0"/>
          <w:numId w:val="20"/>
        </w:numPr>
        <w:autoSpaceDE w:val="0"/>
        <w:autoSpaceDN w:val="0"/>
        <w:adjustRightInd w:val="0"/>
        <w:ind w:leftChars="100" w:left="660"/>
        <w:rPr>
          <w:rFonts w:asciiTheme="minorEastAsia" w:eastAsiaTheme="minorEastAsia" w:hAnsiTheme="minorEastAsia"/>
          <w:szCs w:val="24"/>
        </w:rPr>
      </w:pPr>
      <w:r w:rsidRPr="00B14B1E">
        <w:rPr>
          <w:rFonts w:asciiTheme="minorEastAsia" w:eastAsiaTheme="minorEastAsia" w:hAnsiTheme="minorEastAsia" w:hint="eastAsia"/>
          <w:szCs w:val="24"/>
        </w:rPr>
        <w:t>相手の表情や態度などよりも、文字や図形、物の方</w:t>
      </w:r>
      <w:r w:rsidR="00CC5FAA" w:rsidRPr="00944A30">
        <w:rPr>
          <w:rFonts w:asciiTheme="minorEastAsia" w:eastAsiaTheme="minorEastAsia" w:hAnsiTheme="minorEastAsia" w:hint="eastAsia"/>
          <w:szCs w:val="24"/>
        </w:rPr>
        <w:t>が理解しやすいことが多い</w:t>
      </w:r>
      <w:r w:rsidR="00D55D06" w:rsidRPr="00B14B1E">
        <w:rPr>
          <w:rFonts w:asciiTheme="minorEastAsia" w:eastAsiaTheme="minorEastAsia" w:hAnsiTheme="minorEastAsia" w:hint="eastAsia"/>
          <w:szCs w:val="24"/>
        </w:rPr>
        <w:t>。</w:t>
      </w:r>
    </w:p>
    <w:p w:rsidR="00FF25F7" w:rsidRPr="00B14B1E" w:rsidRDefault="00FF25F7" w:rsidP="00D14466">
      <w:pPr>
        <w:pStyle w:val="a3"/>
        <w:numPr>
          <w:ilvl w:val="0"/>
          <w:numId w:val="20"/>
        </w:numPr>
        <w:autoSpaceDE w:val="0"/>
        <w:autoSpaceDN w:val="0"/>
        <w:adjustRightInd w:val="0"/>
        <w:ind w:leftChars="100" w:left="660"/>
        <w:rPr>
          <w:rFonts w:asciiTheme="minorEastAsia" w:eastAsiaTheme="minorEastAsia" w:hAnsiTheme="minorEastAsia"/>
          <w:szCs w:val="24"/>
        </w:rPr>
      </w:pPr>
      <w:r w:rsidRPr="00B14B1E">
        <w:rPr>
          <w:rFonts w:asciiTheme="minorEastAsia" w:eastAsiaTheme="minorEastAsia" w:hAnsiTheme="minorEastAsia" w:hint="eastAsia"/>
          <w:szCs w:val="24"/>
        </w:rPr>
        <w:t>見通しの立たない状況では不安が強いが、見通しが</w:t>
      </w:r>
      <w:r w:rsidR="009055CC" w:rsidRPr="00944A30">
        <w:rPr>
          <w:rFonts w:asciiTheme="minorEastAsia" w:eastAsiaTheme="minorEastAsia" w:hAnsiTheme="minorEastAsia" w:hint="eastAsia"/>
          <w:szCs w:val="24"/>
        </w:rPr>
        <w:t>立つときちんと対応できる</w:t>
      </w:r>
      <w:r w:rsidR="00D55D06" w:rsidRPr="00B14B1E">
        <w:rPr>
          <w:rFonts w:asciiTheme="minorEastAsia" w:eastAsiaTheme="minorEastAsia" w:hAnsiTheme="minorEastAsia" w:hint="eastAsia"/>
          <w:szCs w:val="24"/>
        </w:rPr>
        <w:t>。</w:t>
      </w:r>
    </w:p>
    <w:p w:rsidR="00CC5FAA" w:rsidRPr="00BE0C00" w:rsidRDefault="00CC5FAA"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BE0C00">
        <w:rPr>
          <w:rFonts w:asciiTheme="minorEastAsia" w:eastAsiaTheme="minorEastAsia" w:hAnsiTheme="minorEastAsia" w:hint="eastAsia"/>
          <w:szCs w:val="24"/>
        </w:rPr>
        <w:t>特定の分野の知識や記憶力、芸術面等で高い能力を発揮することもある。</w:t>
      </w:r>
    </w:p>
    <w:p w:rsidR="00FF25F7" w:rsidRPr="00B14B1E" w:rsidRDefault="00FF25F7" w:rsidP="00A94D9C">
      <w:pPr>
        <w:autoSpaceDE w:val="0"/>
        <w:autoSpaceDN w:val="0"/>
        <w:adjustRightInd w:val="0"/>
        <w:spacing w:beforeLines="50" w:before="180"/>
        <w:ind w:firstLine="0"/>
        <w:rPr>
          <w:rFonts w:asciiTheme="minorEastAsia" w:hAnsiTheme="minorEastAsia"/>
          <w:szCs w:val="24"/>
        </w:rPr>
      </w:pPr>
      <w:r w:rsidRPr="00B14B1E">
        <w:rPr>
          <w:rFonts w:asciiTheme="minorEastAsia" w:hAnsiTheme="minorEastAsia" w:hint="eastAsia"/>
          <w:szCs w:val="24"/>
        </w:rPr>
        <w:t>〔</w:t>
      </w:r>
      <w:r w:rsidR="009E7946" w:rsidRPr="00B14B1E">
        <w:rPr>
          <w:rFonts w:asciiTheme="minorEastAsia" w:hAnsiTheme="minorEastAsia" w:hint="eastAsia"/>
          <w:szCs w:val="24"/>
        </w:rPr>
        <w:t>障害特性を踏まえた対応</w:t>
      </w:r>
      <w:r w:rsidRPr="00B14B1E">
        <w:rPr>
          <w:rFonts w:asciiTheme="minorEastAsia" w:hAnsiTheme="minorEastAsia" w:hint="eastAsia"/>
          <w:szCs w:val="24"/>
        </w:rPr>
        <w:t>〕</w:t>
      </w:r>
    </w:p>
    <w:p w:rsidR="00FF25F7" w:rsidRPr="00B14B1E"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B14B1E">
        <w:rPr>
          <w:rFonts w:asciiTheme="minorEastAsia" w:eastAsiaTheme="minorEastAsia" w:hAnsiTheme="minorEastAsia" w:hint="eastAsia"/>
          <w:szCs w:val="24"/>
        </w:rPr>
        <w:t>肯定的、具体的、視覚的</w:t>
      </w:r>
      <w:r w:rsidR="00D55D06" w:rsidRPr="00B14B1E">
        <w:rPr>
          <w:rFonts w:asciiTheme="minorEastAsia" w:eastAsiaTheme="minorEastAsia" w:hAnsiTheme="minorEastAsia" w:hint="eastAsia"/>
          <w:szCs w:val="24"/>
        </w:rPr>
        <w:t>に</w:t>
      </w:r>
      <w:r w:rsidRPr="00B14B1E">
        <w:rPr>
          <w:rFonts w:asciiTheme="minorEastAsia" w:eastAsiaTheme="minorEastAsia" w:hAnsiTheme="minorEastAsia" w:hint="eastAsia"/>
          <w:szCs w:val="24"/>
        </w:rPr>
        <w:t>伝え</w:t>
      </w:r>
      <w:r w:rsidR="00D55D06" w:rsidRPr="00B14B1E">
        <w:rPr>
          <w:rFonts w:asciiTheme="minorEastAsia" w:eastAsiaTheme="minorEastAsia" w:hAnsiTheme="minorEastAsia" w:hint="eastAsia"/>
          <w:szCs w:val="24"/>
        </w:rPr>
        <w:t>るよう</w:t>
      </w:r>
      <w:r w:rsidRPr="00B14B1E">
        <w:rPr>
          <w:rFonts w:asciiTheme="minorEastAsia" w:eastAsiaTheme="minorEastAsia" w:hAnsiTheme="minorEastAsia" w:hint="eastAsia"/>
          <w:szCs w:val="24"/>
        </w:rPr>
        <w:t>工夫</w:t>
      </w:r>
      <w:r w:rsidR="00D55D06" w:rsidRPr="00B14B1E">
        <w:rPr>
          <w:rFonts w:asciiTheme="minorEastAsia" w:eastAsiaTheme="minorEastAsia" w:hAnsiTheme="minorEastAsia" w:hint="eastAsia"/>
          <w:szCs w:val="24"/>
        </w:rPr>
        <w:t>する。</w:t>
      </w:r>
      <w:r w:rsidRPr="00B14B1E">
        <w:rPr>
          <w:rFonts w:asciiTheme="minorEastAsia" w:eastAsiaTheme="minorEastAsia" w:hAnsiTheme="minorEastAsia" w:hint="eastAsia"/>
          <w:szCs w:val="24"/>
        </w:rPr>
        <w:t>（何かを伝えたり依頼</w:t>
      </w:r>
      <w:r w:rsidR="00676E9A" w:rsidRPr="00BE0C00">
        <w:rPr>
          <w:rFonts w:asciiTheme="minorEastAsia" w:eastAsiaTheme="minorEastAsia" w:hAnsiTheme="minorEastAsia" w:hint="eastAsia"/>
          <w:szCs w:val="24"/>
        </w:rPr>
        <w:t>したり</w:t>
      </w:r>
      <w:r w:rsidRPr="00B14B1E">
        <w:rPr>
          <w:rFonts w:asciiTheme="minorEastAsia" w:eastAsiaTheme="minorEastAsia" w:hAnsiTheme="minorEastAsia" w:hint="eastAsia"/>
          <w:szCs w:val="24"/>
        </w:rPr>
        <w:t>する場合には、必ずその意図や目的を伝えたり、図やイラストなどを使って説明</w:t>
      </w:r>
      <w:r w:rsidR="00676E9A" w:rsidRPr="00BE0C00">
        <w:rPr>
          <w:rFonts w:asciiTheme="minorEastAsia" w:eastAsiaTheme="minorEastAsia" w:hAnsiTheme="minorEastAsia" w:hint="eastAsia"/>
          <w:szCs w:val="24"/>
        </w:rPr>
        <w:t>したり</w:t>
      </w:r>
      <w:r w:rsidRPr="00B14B1E">
        <w:rPr>
          <w:rFonts w:asciiTheme="minorEastAsia" w:eastAsiaTheme="minorEastAsia" w:hAnsiTheme="minorEastAsia" w:hint="eastAsia"/>
          <w:szCs w:val="24"/>
        </w:rPr>
        <w:t>するなど）</w:t>
      </w:r>
    </w:p>
    <w:p w:rsidR="00FF25F7" w:rsidRPr="00B14B1E"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B14B1E">
        <w:rPr>
          <w:rFonts w:asciiTheme="minorEastAsia" w:eastAsiaTheme="minorEastAsia" w:hAnsiTheme="minorEastAsia" w:hint="eastAsia"/>
          <w:szCs w:val="24"/>
        </w:rPr>
        <w:t>新しく挑戦する部分は少しずつにする</w:t>
      </w:r>
      <w:r w:rsidR="00D55D06" w:rsidRPr="00B14B1E">
        <w:rPr>
          <w:rFonts w:asciiTheme="minorEastAsia" w:eastAsiaTheme="minorEastAsia" w:hAnsiTheme="minorEastAsia" w:hint="eastAsia"/>
          <w:szCs w:val="24"/>
        </w:rPr>
        <w:t>など、スモールステップによる支援に心がける。</w:t>
      </w:r>
    </w:p>
    <w:p w:rsidR="00CC5FAA" w:rsidRPr="00BE0C00" w:rsidRDefault="00CC5FAA"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BE0C00">
        <w:rPr>
          <w:rFonts w:asciiTheme="minorEastAsia" w:eastAsiaTheme="minorEastAsia" w:hAnsiTheme="minorEastAsia" w:hint="eastAsia"/>
          <w:szCs w:val="24"/>
        </w:rPr>
        <w:t>見通しがもてるようにするために、予定は前もって具体的に伝えておく。</w:t>
      </w:r>
    </w:p>
    <w:p w:rsidR="00FF25F7" w:rsidRPr="00B14B1E" w:rsidRDefault="00FF25F7" w:rsidP="00A94D9C">
      <w:pPr>
        <w:autoSpaceDE w:val="0"/>
        <w:autoSpaceDN w:val="0"/>
        <w:adjustRightInd w:val="0"/>
        <w:spacing w:beforeLines="100" w:before="360"/>
        <w:ind w:firstLine="0"/>
        <w:rPr>
          <w:rFonts w:asciiTheme="minorEastAsia" w:hAnsiTheme="minorEastAsia"/>
          <w:szCs w:val="24"/>
        </w:rPr>
      </w:pPr>
      <w:r w:rsidRPr="00B14B1E">
        <w:rPr>
          <w:rFonts w:asciiTheme="minorEastAsia" w:hAnsiTheme="minorEastAsia" w:hint="eastAsia"/>
          <w:szCs w:val="24"/>
        </w:rPr>
        <w:t>◆学習障害（限局性学習障害）</w:t>
      </w:r>
    </w:p>
    <w:p w:rsidR="00FF25F7" w:rsidRPr="00B14B1E" w:rsidRDefault="00FF25F7" w:rsidP="00A94D9C">
      <w:pPr>
        <w:autoSpaceDE w:val="0"/>
        <w:autoSpaceDN w:val="0"/>
        <w:adjustRightInd w:val="0"/>
        <w:spacing w:beforeLines="20" w:before="72"/>
        <w:ind w:firstLine="0"/>
        <w:rPr>
          <w:rFonts w:asciiTheme="minorEastAsia" w:hAnsiTheme="minorEastAsia"/>
          <w:szCs w:val="24"/>
        </w:rPr>
      </w:pPr>
      <w:r w:rsidRPr="00B14B1E">
        <w:rPr>
          <w:rFonts w:asciiTheme="minorEastAsia" w:hAnsiTheme="minorEastAsia" w:hint="eastAsia"/>
          <w:szCs w:val="24"/>
        </w:rPr>
        <w:t>〔主な特性〕</w:t>
      </w:r>
    </w:p>
    <w:p w:rsidR="00FF25F7" w:rsidRPr="00B14B1E" w:rsidRDefault="001769A0"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B14B1E">
        <w:rPr>
          <w:rFonts w:asciiTheme="minorEastAsia" w:eastAsiaTheme="minorEastAsia" w:hAnsiTheme="minorEastAsia" w:hint="eastAsia"/>
          <w:szCs w:val="24"/>
        </w:rPr>
        <w:t>｢</w:t>
      </w:r>
      <w:r w:rsidR="00FF25F7" w:rsidRPr="00B14B1E">
        <w:rPr>
          <w:rFonts w:asciiTheme="minorEastAsia" w:eastAsiaTheme="minorEastAsia" w:hAnsiTheme="minorEastAsia" w:hint="eastAsia"/>
          <w:szCs w:val="24"/>
        </w:rPr>
        <w:t>読む</w:t>
      </w:r>
      <w:r w:rsidRPr="00B14B1E">
        <w:rPr>
          <w:rFonts w:asciiTheme="minorEastAsia" w:eastAsiaTheme="minorEastAsia" w:hAnsiTheme="minorEastAsia" w:hint="eastAsia"/>
          <w:szCs w:val="24"/>
        </w:rPr>
        <w:t>｣｢</w:t>
      </w:r>
      <w:r w:rsidR="00FF25F7" w:rsidRPr="00B14B1E">
        <w:rPr>
          <w:rFonts w:asciiTheme="minorEastAsia" w:eastAsiaTheme="minorEastAsia" w:hAnsiTheme="minorEastAsia" w:hint="eastAsia"/>
          <w:szCs w:val="24"/>
        </w:rPr>
        <w:t>書く</w:t>
      </w:r>
      <w:r w:rsidRPr="00B14B1E">
        <w:rPr>
          <w:rFonts w:asciiTheme="minorEastAsia" w:eastAsiaTheme="minorEastAsia" w:hAnsiTheme="minorEastAsia" w:hint="eastAsia"/>
          <w:szCs w:val="24"/>
        </w:rPr>
        <w:t>｣｢</w:t>
      </w:r>
      <w:r w:rsidR="00FF25F7" w:rsidRPr="00B14B1E">
        <w:rPr>
          <w:rFonts w:asciiTheme="minorEastAsia" w:eastAsiaTheme="minorEastAsia" w:hAnsiTheme="minorEastAsia" w:hint="eastAsia"/>
          <w:szCs w:val="24"/>
        </w:rPr>
        <w:t>計算する</w:t>
      </w:r>
      <w:r w:rsidRPr="00B14B1E">
        <w:rPr>
          <w:rFonts w:asciiTheme="minorEastAsia" w:eastAsiaTheme="minorEastAsia" w:hAnsiTheme="minorEastAsia" w:hint="eastAsia"/>
          <w:szCs w:val="24"/>
        </w:rPr>
        <w:t>｣</w:t>
      </w:r>
      <w:r w:rsidR="009055CC" w:rsidRPr="00BE0C00">
        <w:rPr>
          <w:rFonts w:asciiTheme="minorEastAsia" w:eastAsiaTheme="minorEastAsia" w:hAnsiTheme="minorEastAsia" w:hint="eastAsia"/>
          <w:szCs w:val="24"/>
        </w:rPr>
        <w:t>等が全体的な知的発達に比べて</w:t>
      </w:r>
      <w:r w:rsidR="00FF25F7" w:rsidRPr="00B14B1E">
        <w:rPr>
          <w:rFonts w:asciiTheme="minorEastAsia" w:eastAsiaTheme="minorEastAsia" w:hAnsiTheme="minorEastAsia" w:hint="eastAsia"/>
          <w:szCs w:val="24"/>
        </w:rPr>
        <w:t>極端に苦手</w:t>
      </w:r>
      <w:r w:rsidR="00377EF0" w:rsidRPr="00B14B1E">
        <w:rPr>
          <w:rFonts w:asciiTheme="minorEastAsia" w:eastAsiaTheme="minorEastAsia" w:hAnsiTheme="minorEastAsia" w:hint="eastAsia"/>
          <w:szCs w:val="24"/>
        </w:rPr>
        <w:t>である。</w:t>
      </w:r>
    </w:p>
    <w:p w:rsidR="00FF25F7" w:rsidRPr="00CA5C36" w:rsidRDefault="00FF25F7" w:rsidP="00A94D9C">
      <w:pPr>
        <w:autoSpaceDE w:val="0"/>
        <w:autoSpaceDN w:val="0"/>
        <w:adjustRightInd w:val="0"/>
        <w:spacing w:beforeLines="50" w:before="180"/>
        <w:ind w:firstLine="0"/>
        <w:rPr>
          <w:rFonts w:asciiTheme="majorEastAsia" w:eastAsiaTheme="majorEastAsia" w:hAnsiTheme="majorEastAsia"/>
          <w:szCs w:val="24"/>
        </w:rPr>
      </w:pPr>
      <w:r w:rsidRPr="00CA5C36">
        <w:rPr>
          <w:rFonts w:asciiTheme="majorEastAsia" w:eastAsiaTheme="majorEastAsia" w:hAnsiTheme="majorEastAsia" w:hint="eastAsia"/>
          <w:szCs w:val="24"/>
        </w:rPr>
        <w:t>〔</w:t>
      </w:r>
      <w:r w:rsidR="009E7946" w:rsidRPr="00CA5C36">
        <w:rPr>
          <w:rFonts w:asciiTheme="majorEastAsia" w:eastAsiaTheme="majorEastAsia" w:hAnsiTheme="majorEastAsia" w:hint="eastAsia"/>
          <w:szCs w:val="24"/>
        </w:rPr>
        <w:t>障害特性を踏まえた対応</w:t>
      </w:r>
      <w:r w:rsidRPr="00CA5C36">
        <w:rPr>
          <w:rFonts w:asciiTheme="majorEastAsia" w:eastAsiaTheme="majorEastAsia" w:hAnsiTheme="majorEastAsia" w:hint="eastAsia"/>
          <w:szCs w:val="24"/>
        </w:rPr>
        <w:t>〕</w:t>
      </w:r>
    </w:p>
    <w:p w:rsidR="00FF25F7" w:rsidRPr="00B14B1E" w:rsidRDefault="00FF25F7" w:rsidP="00D14466">
      <w:pPr>
        <w:pStyle w:val="a3"/>
        <w:numPr>
          <w:ilvl w:val="0"/>
          <w:numId w:val="20"/>
        </w:numPr>
        <w:autoSpaceDE w:val="0"/>
        <w:autoSpaceDN w:val="0"/>
        <w:adjustRightInd w:val="0"/>
        <w:ind w:leftChars="100" w:left="660"/>
        <w:rPr>
          <w:rFonts w:asciiTheme="minorEastAsia" w:eastAsiaTheme="minorEastAsia" w:hAnsiTheme="minorEastAsia"/>
          <w:szCs w:val="24"/>
        </w:rPr>
      </w:pPr>
      <w:r w:rsidRPr="00B14B1E">
        <w:rPr>
          <w:rFonts w:asciiTheme="minorEastAsia" w:eastAsiaTheme="minorEastAsia" w:hAnsiTheme="minorEastAsia" w:hint="eastAsia"/>
          <w:szCs w:val="24"/>
        </w:rPr>
        <w:t>得意な部分を</w:t>
      </w:r>
      <w:r w:rsidR="001E565F" w:rsidRPr="00BE0C00">
        <w:rPr>
          <w:rFonts w:asciiTheme="minorEastAsia" w:eastAsiaTheme="minorEastAsia" w:hAnsiTheme="minorEastAsia" w:hint="eastAsia"/>
          <w:szCs w:val="24"/>
        </w:rPr>
        <w:t>伸ばすようにする。</w:t>
      </w:r>
    </w:p>
    <w:p w:rsidR="001E565F" w:rsidRPr="00B14B1E" w:rsidRDefault="001E565F" w:rsidP="00D14466">
      <w:pPr>
        <w:pStyle w:val="a3"/>
        <w:numPr>
          <w:ilvl w:val="0"/>
          <w:numId w:val="20"/>
        </w:numPr>
        <w:autoSpaceDE w:val="0"/>
        <w:autoSpaceDN w:val="0"/>
        <w:adjustRightInd w:val="0"/>
        <w:ind w:leftChars="100" w:left="660"/>
        <w:rPr>
          <w:rFonts w:asciiTheme="minorEastAsia" w:eastAsiaTheme="minorEastAsia" w:hAnsiTheme="minorEastAsia"/>
          <w:szCs w:val="24"/>
        </w:rPr>
      </w:pPr>
      <w:r w:rsidRPr="00BE0C00">
        <w:rPr>
          <w:rFonts w:asciiTheme="minorEastAsia" w:eastAsiaTheme="minorEastAsia" w:hAnsiTheme="minorEastAsia" w:hint="eastAsia"/>
          <w:szCs w:val="24"/>
        </w:rPr>
        <w:t>ICT機器などを活用し、苦手な部分を補うようにする。</w:t>
      </w:r>
    </w:p>
    <w:p w:rsidR="00FF25F7" w:rsidRPr="00B14B1E"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B14B1E">
        <w:rPr>
          <w:rFonts w:asciiTheme="minorEastAsia" w:eastAsiaTheme="minorEastAsia" w:hAnsiTheme="minorEastAsia" w:hint="eastAsia"/>
          <w:szCs w:val="24"/>
        </w:rPr>
        <w:t>苦手な部分について、課題の量・質を適切に加減</w:t>
      </w:r>
      <w:r w:rsidR="00377EF0" w:rsidRPr="00B14B1E">
        <w:rPr>
          <w:rFonts w:asciiTheme="minorEastAsia" w:eastAsiaTheme="minorEastAsia" w:hAnsiTheme="minorEastAsia" w:hint="eastAsia"/>
          <w:szCs w:val="24"/>
        </w:rPr>
        <w:t>したり、</w:t>
      </w:r>
      <w:r w:rsidRPr="00B14B1E">
        <w:rPr>
          <w:rFonts w:asciiTheme="minorEastAsia" w:eastAsiaTheme="minorEastAsia" w:hAnsiTheme="minorEastAsia" w:hint="eastAsia"/>
          <w:szCs w:val="24"/>
        </w:rPr>
        <w:t>柔軟な評価を</w:t>
      </w:r>
      <w:r w:rsidR="00676E9A" w:rsidRPr="00BE0C00">
        <w:rPr>
          <w:rFonts w:asciiTheme="minorEastAsia" w:eastAsiaTheme="minorEastAsia" w:hAnsiTheme="minorEastAsia" w:hint="eastAsia"/>
          <w:szCs w:val="24"/>
        </w:rPr>
        <w:t>したり</w:t>
      </w:r>
      <w:r w:rsidRPr="00B14B1E">
        <w:rPr>
          <w:rFonts w:asciiTheme="minorEastAsia" w:eastAsiaTheme="minorEastAsia" w:hAnsiTheme="minorEastAsia" w:hint="eastAsia"/>
          <w:szCs w:val="24"/>
        </w:rPr>
        <w:t>する</w:t>
      </w:r>
      <w:r w:rsidR="00377EF0" w:rsidRPr="00B14B1E">
        <w:rPr>
          <w:rFonts w:asciiTheme="minorEastAsia" w:eastAsiaTheme="minorEastAsia" w:hAnsiTheme="minorEastAsia" w:hint="eastAsia"/>
          <w:szCs w:val="24"/>
        </w:rPr>
        <w:t>。</w:t>
      </w:r>
    </w:p>
    <w:p w:rsidR="00FF25F7" w:rsidRPr="00B14B1E" w:rsidRDefault="00FF25F7" w:rsidP="00A94D9C">
      <w:pPr>
        <w:autoSpaceDE w:val="0"/>
        <w:autoSpaceDN w:val="0"/>
        <w:adjustRightInd w:val="0"/>
        <w:spacing w:beforeLines="100" w:before="360"/>
        <w:ind w:firstLine="0"/>
        <w:rPr>
          <w:rFonts w:asciiTheme="minorEastAsia" w:hAnsiTheme="minorEastAsia"/>
          <w:szCs w:val="24"/>
        </w:rPr>
      </w:pPr>
      <w:r w:rsidRPr="00B14B1E">
        <w:rPr>
          <w:rFonts w:asciiTheme="minorEastAsia" w:hAnsiTheme="minorEastAsia" w:hint="eastAsia"/>
          <w:szCs w:val="24"/>
        </w:rPr>
        <w:t>◆注意欠陥多動性障害（注意欠如・多動性障害）</w:t>
      </w:r>
    </w:p>
    <w:p w:rsidR="00FF25F7" w:rsidRPr="00B14B1E" w:rsidRDefault="00FF25F7" w:rsidP="00A94D9C">
      <w:pPr>
        <w:autoSpaceDE w:val="0"/>
        <w:autoSpaceDN w:val="0"/>
        <w:adjustRightInd w:val="0"/>
        <w:spacing w:beforeLines="20" w:before="72"/>
        <w:ind w:firstLine="0"/>
        <w:rPr>
          <w:rFonts w:asciiTheme="minorEastAsia" w:hAnsiTheme="minorEastAsia"/>
          <w:szCs w:val="24"/>
        </w:rPr>
      </w:pPr>
      <w:r w:rsidRPr="00B14B1E">
        <w:rPr>
          <w:rFonts w:asciiTheme="minorEastAsia" w:hAnsiTheme="minorEastAsia" w:hint="eastAsia"/>
          <w:szCs w:val="24"/>
        </w:rPr>
        <w:t>〔主な特性〕</w:t>
      </w:r>
    </w:p>
    <w:p w:rsidR="00CC5FAA" w:rsidRPr="00BE0C00" w:rsidRDefault="00CC5FAA"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BE0C00">
        <w:rPr>
          <w:rFonts w:asciiTheme="minorEastAsia" w:eastAsiaTheme="minorEastAsia" w:hAnsiTheme="minorEastAsia" w:hint="eastAsia"/>
          <w:szCs w:val="24"/>
        </w:rPr>
        <w:t>気が散りやすく言動に落ち着きがない。一方、エネルギッシュに様々なことに取り組み成果を上げることもある。</w:t>
      </w:r>
    </w:p>
    <w:p w:rsidR="00FF25F7" w:rsidRPr="00B14B1E" w:rsidRDefault="00FF25F7" w:rsidP="00A94D9C">
      <w:pPr>
        <w:autoSpaceDE w:val="0"/>
        <w:autoSpaceDN w:val="0"/>
        <w:adjustRightInd w:val="0"/>
        <w:spacing w:beforeLines="50" w:before="180"/>
        <w:ind w:firstLine="0"/>
        <w:rPr>
          <w:rFonts w:asciiTheme="minorEastAsia" w:hAnsiTheme="minorEastAsia"/>
          <w:szCs w:val="24"/>
        </w:rPr>
      </w:pPr>
      <w:r w:rsidRPr="00B14B1E">
        <w:rPr>
          <w:rFonts w:asciiTheme="minorEastAsia" w:hAnsiTheme="minorEastAsia" w:hint="eastAsia"/>
          <w:szCs w:val="24"/>
        </w:rPr>
        <w:t>〔</w:t>
      </w:r>
      <w:r w:rsidR="009E7946" w:rsidRPr="00B14B1E">
        <w:rPr>
          <w:rFonts w:asciiTheme="minorEastAsia" w:hAnsiTheme="minorEastAsia" w:hint="eastAsia"/>
          <w:szCs w:val="24"/>
        </w:rPr>
        <w:t>障害特性を踏まえた対応</w:t>
      </w:r>
      <w:r w:rsidRPr="00B14B1E">
        <w:rPr>
          <w:rFonts w:asciiTheme="minorEastAsia" w:hAnsiTheme="minorEastAsia" w:hint="eastAsia"/>
          <w:szCs w:val="24"/>
        </w:rPr>
        <w:t>〕</w:t>
      </w:r>
    </w:p>
    <w:p w:rsidR="00377EF0" w:rsidRPr="00B14B1E"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B14B1E">
        <w:rPr>
          <w:rFonts w:asciiTheme="minorEastAsia" w:eastAsiaTheme="minorEastAsia" w:hAnsiTheme="minorEastAsia" w:hint="eastAsia"/>
          <w:szCs w:val="24"/>
        </w:rPr>
        <w:t>気</w:t>
      </w:r>
      <w:r w:rsidR="00377EF0" w:rsidRPr="00B14B1E">
        <w:rPr>
          <w:rFonts w:asciiTheme="minorEastAsia" w:eastAsiaTheme="minorEastAsia" w:hAnsiTheme="minorEastAsia" w:hint="eastAsia"/>
          <w:szCs w:val="24"/>
        </w:rPr>
        <w:t>が</w:t>
      </w:r>
      <w:r w:rsidRPr="00B14B1E">
        <w:rPr>
          <w:rFonts w:asciiTheme="minorEastAsia" w:eastAsiaTheme="minorEastAsia" w:hAnsiTheme="minorEastAsia" w:hint="eastAsia"/>
          <w:szCs w:val="24"/>
        </w:rPr>
        <w:t>散りにくい</w:t>
      </w:r>
      <w:r w:rsidR="00377EF0" w:rsidRPr="00B14B1E">
        <w:rPr>
          <w:rFonts w:asciiTheme="minorEastAsia" w:eastAsiaTheme="minorEastAsia" w:hAnsiTheme="minorEastAsia" w:hint="eastAsia"/>
          <w:szCs w:val="24"/>
        </w:rPr>
        <w:t>よう</w:t>
      </w:r>
      <w:r w:rsidRPr="00B14B1E">
        <w:rPr>
          <w:rFonts w:asciiTheme="minorEastAsia" w:eastAsiaTheme="minorEastAsia" w:hAnsiTheme="minorEastAsia" w:hint="eastAsia"/>
          <w:szCs w:val="24"/>
        </w:rPr>
        <w:t>座席の位置</w:t>
      </w:r>
      <w:r w:rsidR="00377EF0" w:rsidRPr="00B14B1E">
        <w:rPr>
          <w:rFonts w:asciiTheme="minorEastAsia" w:eastAsiaTheme="minorEastAsia" w:hAnsiTheme="minorEastAsia" w:hint="eastAsia"/>
          <w:szCs w:val="24"/>
        </w:rPr>
        <w:t>を</w:t>
      </w:r>
      <w:r w:rsidRPr="00BE0C00">
        <w:rPr>
          <w:rFonts w:asciiTheme="minorEastAsia" w:eastAsiaTheme="minorEastAsia" w:hAnsiTheme="minorEastAsia" w:hint="eastAsia"/>
          <w:szCs w:val="24"/>
        </w:rPr>
        <w:t>工夫</w:t>
      </w:r>
      <w:r w:rsidR="009055CC" w:rsidRPr="00BE0C00">
        <w:rPr>
          <w:rFonts w:asciiTheme="minorEastAsia" w:eastAsiaTheme="minorEastAsia" w:hAnsiTheme="minorEastAsia" w:hint="eastAsia"/>
          <w:szCs w:val="24"/>
        </w:rPr>
        <w:t>したり掲示物を整理したりする</w:t>
      </w:r>
      <w:r w:rsidR="00377EF0" w:rsidRPr="00B14B1E">
        <w:rPr>
          <w:rFonts w:asciiTheme="minorEastAsia" w:eastAsiaTheme="minorEastAsia" w:hAnsiTheme="minorEastAsia" w:hint="eastAsia"/>
          <w:szCs w:val="24"/>
        </w:rPr>
        <w:t>。</w:t>
      </w:r>
    </w:p>
    <w:p w:rsidR="00FF25F7" w:rsidRPr="00B14B1E" w:rsidRDefault="009055CC"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BE0C00">
        <w:rPr>
          <w:rFonts w:asciiTheme="minorEastAsia" w:eastAsiaTheme="minorEastAsia" w:hAnsiTheme="minorEastAsia" w:hint="eastAsia"/>
          <w:szCs w:val="24"/>
        </w:rPr>
        <w:t>指示や</w:t>
      </w:r>
      <w:r w:rsidR="00377EF0" w:rsidRPr="00BE0C00">
        <w:rPr>
          <w:rFonts w:asciiTheme="minorEastAsia" w:eastAsiaTheme="minorEastAsia" w:hAnsiTheme="minorEastAsia" w:hint="eastAsia"/>
          <w:szCs w:val="24"/>
        </w:rPr>
        <w:t>ルール</w:t>
      </w:r>
      <w:r w:rsidRPr="00BE0C00">
        <w:rPr>
          <w:rFonts w:asciiTheme="minorEastAsia" w:eastAsiaTheme="minorEastAsia" w:hAnsiTheme="minorEastAsia" w:hint="eastAsia"/>
          <w:szCs w:val="24"/>
        </w:rPr>
        <w:t>は</w:t>
      </w:r>
      <w:r w:rsidR="00FF25F7" w:rsidRPr="00B14B1E">
        <w:rPr>
          <w:rFonts w:asciiTheme="minorEastAsia" w:eastAsiaTheme="minorEastAsia" w:hAnsiTheme="minorEastAsia" w:hint="eastAsia"/>
          <w:szCs w:val="24"/>
        </w:rPr>
        <w:t>分かりやす</w:t>
      </w:r>
      <w:r w:rsidR="00377EF0" w:rsidRPr="00B14B1E">
        <w:rPr>
          <w:rFonts w:asciiTheme="minorEastAsia" w:eastAsiaTheme="minorEastAsia" w:hAnsiTheme="minorEastAsia" w:hint="eastAsia"/>
          <w:szCs w:val="24"/>
        </w:rPr>
        <w:t>く</w:t>
      </w:r>
      <w:r w:rsidR="00FF25F7" w:rsidRPr="00B14B1E">
        <w:rPr>
          <w:rFonts w:asciiTheme="minorEastAsia" w:eastAsiaTheme="minorEastAsia" w:hAnsiTheme="minorEastAsia" w:hint="eastAsia"/>
          <w:szCs w:val="24"/>
        </w:rPr>
        <w:t>提示</w:t>
      </w:r>
      <w:r w:rsidR="00377EF0" w:rsidRPr="00B14B1E">
        <w:rPr>
          <w:rFonts w:asciiTheme="minorEastAsia" w:eastAsiaTheme="minorEastAsia" w:hAnsiTheme="minorEastAsia" w:hint="eastAsia"/>
          <w:szCs w:val="24"/>
        </w:rPr>
        <w:t>する。</w:t>
      </w:r>
    </w:p>
    <w:p w:rsidR="00FF25F7" w:rsidRPr="00B14B1E"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B14B1E">
        <w:rPr>
          <w:rFonts w:asciiTheme="minorEastAsia" w:eastAsiaTheme="minorEastAsia" w:hAnsiTheme="minorEastAsia" w:hint="eastAsia"/>
          <w:szCs w:val="24"/>
        </w:rPr>
        <w:t>傷つき体験</w:t>
      </w:r>
      <w:r w:rsidR="00377EF0" w:rsidRPr="00B14B1E">
        <w:rPr>
          <w:rFonts w:asciiTheme="minorEastAsia" w:eastAsiaTheme="minorEastAsia" w:hAnsiTheme="minorEastAsia" w:hint="eastAsia"/>
          <w:szCs w:val="24"/>
        </w:rPr>
        <w:t>への</w:t>
      </w:r>
      <w:r w:rsidRPr="00B14B1E">
        <w:rPr>
          <w:rFonts w:asciiTheme="minorEastAsia" w:eastAsiaTheme="minorEastAsia" w:hAnsiTheme="minorEastAsia" w:hint="eastAsia"/>
          <w:szCs w:val="24"/>
        </w:rPr>
        <w:t>寄り添</w:t>
      </w:r>
      <w:r w:rsidR="00377EF0" w:rsidRPr="00B14B1E">
        <w:rPr>
          <w:rFonts w:asciiTheme="minorEastAsia" w:eastAsiaTheme="minorEastAsia" w:hAnsiTheme="minorEastAsia" w:hint="eastAsia"/>
          <w:szCs w:val="24"/>
        </w:rPr>
        <w:t>い、</w:t>
      </w:r>
      <w:r w:rsidRPr="00B14B1E">
        <w:rPr>
          <w:rFonts w:asciiTheme="minorEastAsia" w:eastAsiaTheme="minorEastAsia" w:hAnsiTheme="minorEastAsia" w:hint="eastAsia"/>
          <w:szCs w:val="24"/>
        </w:rPr>
        <w:t>適応行動が</w:t>
      </w:r>
      <w:r w:rsidR="00377EF0" w:rsidRPr="00B14B1E">
        <w:rPr>
          <w:rFonts w:asciiTheme="minorEastAsia" w:eastAsiaTheme="minorEastAsia" w:hAnsiTheme="minorEastAsia" w:hint="eastAsia"/>
          <w:szCs w:val="24"/>
        </w:rPr>
        <w:t>でき</w:t>
      </w:r>
      <w:r w:rsidRPr="00B14B1E">
        <w:rPr>
          <w:rFonts w:asciiTheme="minorEastAsia" w:eastAsiaTheme="minorEastAsia" w:hAnsiTheme="minorEastAsia" w:hint="eastAsia"/>
          <w:szCs w:val="24"/>
        </w:rPr>
        <w:t>たこと</w:t>
      </w:r>
      <w:r w:rsidR="00377EF0" w:rsidRPr="00B14B1E">
        <w:rPr>
          <w:rFonts w:asciiTheme="minorEastAsia" w:eastAsiaTheme="minorEastAsia" w:hAnsiTheme="minorEastAsia" w:hint="eastAsia"/>
          <w:szCs w:val="24"/>
        </w:rPr>
        <w:t>に対する</w:t>
      </w:r>
      <w:r w:rsidRPr="00B14B1E">
        <w:rPr>
          <w:rFonts w:asciiTheme="minorEastAsia" w:eastAsiaTheme="minorEastAsia" w:hAnsiTheme="minorEastAsia" w:hint="eastAsia"/>
          <w:szCs w:val="24"/>
        </w:rPr>
        <w:t>こまめな評価</w:t>
      </w:r>
      <w:r w:rsidR="00377EF0" w:rsidRPr="00B14B1E">
        <w:rPr>
          <w:rFonts w:asciiTheme="minorEastAsia" w:eastAsiaTheme="minorEastAsia" w:hAnsiTheme="minorEastAsia" w:hint="eastAsia"/>
          <w:szCs w:val="24"/>
        </w:rPr>
        <w:t>など、</w:t>
      </w:r>
      <w:r w:rsidR="001B5723" w:rsidRPr="00BE0C00">
        <w:rPr>
          <w:rFonts w:asciiTheme="minorEastAsia" w:eastAsiaTheme="minorEastAsia" w:hAnsiTheme="minorEastAsia" w:hint="eastAsia"/>
          <w:szCs w:val="24"/>
        </w:rPr>
        <w:t>自尊感情を損なわないよう</w:t>
      </w:r>
      <w:r w:rsidR="00377EF0" w:rsidRPr="00B14B1E">
        <w:rPr>
          <w:rFonts w:asciiTheme="minorEastAsia" w:eastAsiaTheme="minorEastAsia" w:hAnsiTheme="minorEastAsia" w:hint="eastAsia"/>
          <w:szCs w:val="24"/>
        </w:rPr>
        <w:t>ストレスケアを行う。</w:t>
      </w:r>
    </w:p>
    <w:p w:rsidR="00FF25F7" w:rsidRPr="00B14B1E" w:rsidRDefault="00FF25F7" w:rsidP="00A94D9C">
      <w:pPr>
        <w:autoSpaceDE w:val="0"/>
        <w:autoSpaceDN w:val="0"/>
        <w:adjustRightInd w:val="0"/>
        <w:spacing w:beforeLines="100" w:before="360"/>
        <w:ind w:firstLine="0"/>
        <w:rPr>
          <w:rFonts w:asciiTheme="minorEastAsia" w:hAnsiTheme="minorEastAsia"/>
          <w:szCs w:val="24"/>
        </w:rPr>
      </w:pPr>
      <w:r w:rsidRPr="00B14B1E">
        <w:rPr>
          <w:rFonts w:asciiTheme="minorEastAsia" w:hAnsiTheme="minorEastAsia" w:hint="eastAsia"/>
          <w:szCs w:val="24"/>
        </w:rPr>
        <w:t>◆その他の発達障害</w:t>
      </w:r>
    </w:p>
    <w:p w:rsidR="00FF25F7" w:rsidRPr="00B14B1E" w:rsidRDefault="00FF25F7" w:rsidP="00A94D9C">
      <w:pPr>
        <w:autoSpaceDE w:val="0"/>
        <w:autoSpaceDN w:val="0"/>
        <w:adjustRightInd w:val="0"/>
        <w:spacing w:beforeLines="20" w:before="72"/>
        <w:ind w:firstLine="0"/>
        <w:rPr>
          <w:rFonts w:asciiTheme="minorEastAsia" w:hAnsiTheme="minorEastAsia"/>
          <w:szCs w:val="24"/>
        </w:rPr>
      </w:pPr>
      <w:r w:rsidRPr="00B14B1E">
        <w:rPr>
          <w:rFonts w:asciiTheme="minorEastAsia" w:hAnsiTheme="minorEastAsia" w:hint="eastAsia"/>
          <w:szCs w:val="24"/>
        </w:rPr>
        <w:t>〔主な特性〕</w:t>
      </w:r>
    </w:p>
    <w:p w:rsidR="00FF25F7"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B14B1E">
        <w:rPr>
          <w:rFonts w:asciiTheme="minorEastAsia" w:eastAsiaTheme="minorEastAsia" w:hAnsiTheme="minorEastAsia" w:hint="eastAsia"/>
          <w:szCs w:val="24"/>
        </w:rPr>
        <w:t>体の動かし方の不器用さ、我慢していても声が出たり体が動いてしまったりするチック、一般的に吃音と言われるような話し方なども、発達障害に含まれる</w:t>
      </w:r>
      <w:r w:rsidR="00377EF0" w:rsidRPr="00B14B1E">
        <w:rPr>
          <w:rFonts w:asciiTheme="minorEastAsia" w:eastAsiaTheme="minorEastAsia" w:hAnsiTheme="minorEastAsia" w:hint="eastAsia"/>
          <w:szCs w:val="24"/>
        </w:rPr>
        <w:t>。</w:t>
      </w:r>
    </w:p>
    <w:p w:rsidR="0084171A" w:rsidRPr="00B14B1E" w:rsidRDefault="0084171A" w:rsidP="00A94D9C">
      <w:pPr>
        <w:pStyle w:val="a3"/>
        <w:autoSpaceDE w:val="0"/>
        <w:autoSpaceDN w:val="0"/>
        <w:adjustRightInd w:val="0"/>
        <w:spacing w:afterLines="50" w:after="180"/>
        <w:ind w:left="660" w:firstLine="0"/>
        <w:rPr>
          <w:rFonts w:asciiTheme="minorEastAsia" w:eastAsiaTheme="minorEastAsia" w:hAnsiTheme="minorEastAsia"/>
          <w:szCs w:val="24"/>
        </w:rPr>
      </w:pPr>
    </w:p>
    <w:p w:rsidR="00FF25F7" w:rsidRPr="00B14B1E" w:rsidRDefault="00FF25F7" w:rsidP="00A94D9C">
      <w:pPr>
        <w:autoSpaceDE w:val="0"/>
        <w:autoSpaceDN w:val="0"/>
        <w:adjustRightInd w:val="0"/>
        <w:spacing w:beforeLines="50" w:before="180"/>
        <w:ind w:firstLine="0"/>
        <w:rPr>
          <w:rFonts w:asciiTheme="minorEastAsia" w:hAnsiTheme="minorEastAsia"/>
          <w:szCs w:val="24"/>
        </w:rPr>
      </w:pPr>
      <w:r w:rsidRPr="00B14B1E">
        <w:rPr>
          <w:rFonts w:asciiTheme="minorEastAsia" w:hAnsiTheme="minorEastAsia" w:hint="eastAsia"/>
          <w:szCs w:val="24"/>
        </w:rPr>
        <w:lastRenderedPageBreak/>
        <w:t>〔</w:t>
      </w:r>
      <w:r w:rsidR="009E7946" w:rsidRPr="00B14B1E">
        <w:rPr>
          <w:rFonts w:asciiTheme="minorEastAsia" w:hAnsiTheme="minorEastAsia" w:hint="eastAsia"/>
          <w:szCs w:val="24"/>
        </w:rPr>
        <w:t>障害特性を踏まえた対応</w:t>
      </w:r>
      <w:r w:rsidRPr="00B14B1E">
        <w:rPr>
          <w:rFonts w:asciiTheme="minorEastAsia" w:hAnsiTheme="minorEastAsia" w:hint="eastAsia"/>
          <w:szCs w:val="24"/>
        </w:rPr>
        <w:t>〕</w:t>
      </w:r>
    </w:p>
    <w:p w:rsidR="00FF25F7" w:rsidRPr="0084171A"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 w:val="22"/>
          <w:szCs w:val="24"/>
        </w:rPr>
      </w:pPr>
      <w:r w:rsidRPr="00B14B1E">
        <w:rPr>
          <w:rFonts w:asciiTheme="minorEastAsia" w:eastAsiaTheme="minorEastAsia" w:hAnsiTheme="minorEastAsia" w:hint="eastAsia"/>
          <w:szCs w:val="24"/>
        </w:rPr>
        <w:t>叱ったり拒否的な態度を取ったりするのではなく、日常的な行動の一つとして受け止めるなど、楽に過ごせる方法を一緒に考える</w:t>
      </w:r>
      <w:r w:rsidR="00377EF0" w:rsidRPr="00B14B1E">
        <w:rPr>
          <w:rFonts w:asciiTheme="minorEastAsia" w:eastAsiaTheme="minorEastAsia" w:hAnsiTheme="minorEastAsia" w:hint="eastAsia"/>
          <w:szCs w:val="24"/>
        </w:rPr>
        <w:t>。</w:t>
      </w:r>
    </w:p>
    <w:p w:rsidR="0084171A" w:rsidRDefault="0084171A" w:rsidP="00A94D9C">
      <w:pPr>
        <w:pStyle w:val="a3"/>
        <w:autoSpaceDE w:val="0"/>
        <w:autoSpaceDN w:val="0"/>
        <w:adjustRightInd w:val="0"/>
        <w:spacing w:afterLines="50" w:after="180"/>
        <w:ind w:left="660" w:firstLine="0"/>
        <w:rPr>
          <w:rFonts w:asciiTheme="minorEastAsia" w:eastAsiaTheme="minorEastAsia" w:hAnsiTheme="minorEastAsia"/>
          <w:sz w:val="22"/>
          <w:szCs w:val="24"/>
        </w:rPr>
      </w:pPr>
    </w:p>
    <w:p w:rsidR="00FF25F7" w:rsidRPr="0003317F" w:rsidRDefault="00FF25F7" w:rsidP="00C91B00">
      <w:pPr>
        <w:pStyle w:val="3"/>
        <w:spacing w:before="360"/>
        <w:ind w:left="240" w:right="240"/>
        <w:rPr>
          <w:color w:val="auto"/>
        </w:rPr>
      </w:pPr>
      <w:bookmarkStart w:id="64" w:name="_Toc431295615"/>
      <w:bookmarkStart w:id="65" w:name="_Toc441173326"/>
      <w:r w:rsidRPr="0003317F">
        <w:rPr>
          <w:rFonts w:hint="eastAsia"/>
          <w:color w:val="auto"/>
        </w:rPr>
        <w:t>（９）高次脳機能障害</w:t>
      </w:r>
      <w:bookmarkEnd w:id="64"/>
      <w:bookmarkEnd w:id="65"/>
    </w:p>
    <w:p w:rsidR="00FF25F7" w:rsidRPr="00B14B1E" w:rsidRDefault="00FF25F7" w:rsidP="00A94D9C">
      <w:pPr>
        <w:autoSpaceDE w:val="0"/>
        <w:autoSpaceDN w:val="0"/>
        <w:adjustRightInd w:val="0"/>
        <w:spacing w:beforeLines="50" w:before="180"/>
        <w:ind w:firstLine="0"/>
        <w:rPr>
          <w:rFonts w:asciiTheme="minorEastAsia" w:hAnsiTheme="minorEastAsia"/>
          <w:szCs w:val="24"/>
        </w:rPr>
      </w:pPr>
      <w:r w:rsidRPr="00B14B1E">
        <w:rPr>
          <w:rFonts w:asciiTheme="minorEastAsia" w:hAnsiTheme="minorEastAsia" w:hint="eastAsia"/>
          <w:szCs w:val="24"/>
        </w:rPr>
        <w:t>〔主な特性〕</w:t>
      </w:r>
    </w:p>
    <w:p w:rsidR="00FF25F7" w:rsidRPr="00B14B1E"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B14B1E">
        <w:rPr>
          <w:rFonts w:asciiTheme="minorEastAsia" w:eastAsiaTheme="minorEastAsia" w:hAnsiTheme="minorEastAsia"/>
          <w:szCs w:val="24"/>
        </w:rPr>
        <w:t>脳卒中等の病気や交通事故などで脳の一部が損傷を受けたことによって起こる障害で</w:t>
      </w:r>
      <w:r w:rsidR="00377EF0" w:rsidRPr="00B14B1E">
        <w:rPr>
          <w:rFonts w:asciiTheme="minorEastAsia" w:eastAsiaTheme="minorEastAsia" w:hAnsiTheme="minorEastAsia" w:hint="eastAsia"/>
          <w:szCs w:val="24"/>
        </w:rPr>
        <w:t>ある</w:t>
      </w:r>
      <w:r w:rsidRPr="00B14B1E">
        <w:rPr>
          <w:rFonts w:asciiTheme="minorEastAsia" w:eastAsiaTheme="minorEastAsia" w:hAnsiTheme="minorEastAsia"/>
          <w:szCs w:val="24"/>
        </w:rPr>
        <w:t>。</w:t>
      </w:r>
    </w:p>
    <w:p w:rsidR="00FF25F7" w:rsidRPr="00B14B1E"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B14B1E">
        <w:rPr>
          <w:rFonts w:asciiTheme="minorEastAsia" w:eastAsiaTheme="minorEastAsia" w:hAnsiTheme="minorEastAsia"/>
          <w:szCs w:val="24"/>
        </w:rPr>
        <w:t>忘れっぽく何度も同じことを聞いたりする「記憶障害」、集中力がなくミスが多くなる「注意障害」、計画を立てることが苦手で要領が悪い「遂行機能障害」、感情のコントロールが苦手、無気力・無関心といった特徴のある「社会的行動障害」</w:t>
      </w:r>
      <w:r w:rsidR="009055CC" w:rsidRPr="00BE0C00">
        <w:rPr>
          <w:rFonts w:asciiTheme="minorEastAsia" w:eastAsiaTheme="minorEastAsia" w:hAnsiTheme="minorEastAsia" w:hint="eastAsia"/>
          <w:szCs w:val="24"/>
        </w:rPr>
        <w:t>等</w:t>
      </w:r>
      <w:r w:rsidR="0067255C" w:rsidRPr="00BE0C00">
        <w:rPr>
          <w:rFonts w:asciiTheme="minorEastAsia" w:eastAsiaTheme="minorEastAsia" w:hAnsiTheme="minorEastAsia" w:hint="eastAsia"/>
          <w:szCs w:val="24"/>
        </w:rPr>
        <w:t>が</w:t>
      </w:r>
      <w:r w:rsidR="009055CC" w:rsidRPr="00BE0C00">
        <w:rPr>
          <w:rFonts w:asciiTheme="minorEastAsia" w:eastAsiaTheme="minorEastAsia" w:hAnsiTheme="minorEastAsia" w:hint="eastAsia"/>
          <w:szCs w:val="24"/>
        </w:rPr>
        <w:t>ある</w:t>
      </w:r>
      <w:r w:rsidRPr="00B14B1E">
        <w:rPr>
          <w:rFonts w:asciiTheme="minorEastAsia" w:eastAsiaTheme="minorEastAsia" w:hAnsiTheme="minorEastAsia"/>
          <w:szCs w:val="24"/>
        </w:rPr>
        <w:t>。</w:t>
      </w:r>
    </w:p>
    <w:p w:rsidR="00FF25F7" w:rsidRPr="00B14B1E" w:rsidRDefault="00FF25F7" w:rsidP="00A94D9C">
      <w:pPr>
        <w:autoSpaceDE w:val="0"/>
        <w:autoSpaceDN w:val="0"/>
        <w:adjustRightInd w:val="0"/>
        <w:spacing w:beforeLines="50" w:before="180"/>
        <w:ind w:firstLine="0"/>
        <w:rPr>
          <w:rFonts w:asciiTheme="minorEastAsia" w:hAnsiTheme="minorEastAsia"/>
          <w:szCs w:val="24"/>
        </w:rPr>
      </w:pPr>
      <w:r w:rsidRPr="00B14B1E">
        <w:rPr>
          <w:rFonts w:asciiTheme="minorEastAsia" w:hAnsiTheme="minorEastAsia" w:hint="eastAsia"/>
          <w:szCs w:val="24"/>
        </w:rPr>
        <w:t>〔</w:t>
      </w:r>
      <w:r w:rsidR="009E7946" w:rsidRPr="00B14B1E">
        <w:rPr>
          <w:rFonts w:asciiTheme="minorEastAsia" w:hAnsiTheme="minorEastAsia" w:hint="eastAsia"/>
          <w:szCs w:val="24"/>
        </w:rPr>
        <w:t>障害特性を踏まえた対応</w:t>
      </w:r>
      <w:r w:rsidRPr="00B14B1E">
        <w:rPr>
          <w:rFonts w:asciiTheme="minorEastAsia" w:hAnsiTheme="minorEastAsia" w:hint="eastAsia"/>
          <w:szCs w:val="24"/>
        </w:rPr>
        <w:t>〕</w:t>
      </w:r>
    </w:p>
    <w:p w:rsidR="00377EF0" w:rsidRPr="00B14B1E" w:rsidRDefault="00377EF0"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B14B1E">
        <w:rPr>
          <w:rFonts w:asciiTheme="minorEastAsia" w:eastAsiaTheme="minorEastAsia" w:hAnsiTheme="minorEastAsia"/>
          <w:szCs w:val="24"/>
        </w:rPr>
        <w:t>一つの行動ごとに声を</w:t>
      </w:r>
      <w:r w:rsidRPr="00B14B1E">
        <w:rPr>
          <w:rFonts w:asciiTheme="minorEastAsia" w:eastAsiaTheme="minorEastAsia" w:hAnsiTheme="minorEastAsia" w:hint="eastAsia"/>
          <w:szCs w:val="24"/>
        </w:rPr>
        <w:t>か</w:t>
      </w:r>
      <w:r w:rsidRPr="00B14B1E">
        <w:rPr>
          <w:rFonts w:asciiTheme="minorEastAsia" w:eastAsiaTheme="minorEastAsia" w:hAnsiTheme="minorEastAsia"/>
          <w:szCs w:val="24"/>
        </w:rPr>
        <w:t>けたり、急な予定変更を</w:t>
      </w:r>
      <w:r w:rsidRPr="00BE0C00">
        <w:rPr>
          <w:rFonts w:asciiTheme="minorEastAsia" w:eastAsiaTheme="minorEastAsia" w:hAnsiTheme="minorEastAsia"/>
          <w:szCs w:val="24"/>
        </w:rPr>
        <w:t>避け</w:t>
      </w:r>
      <w:r w:rsidR="00C121BA" w:rsidRPr="00BE0C00">
        <w:rPr>
          <w:rFonts w:asciiTheme="minorEastAsia" w:eastAsiaTheme="minorEastAsia" w:hAnsiTheme="minorEastAsia" w:hint="eastAsia"/>
          <w:szCs w:val="24"/>
        </w:rPr>
        <w:t>たりす</w:t>
      </w:r>
      <w:r w:rsidRPr="00BE0C00">
        <w:rPr>
          <w:rFonts w:asciiTheme="minorEastAsia" w:eastAsiaTheme="minorEastAsia" w:hAnsiTheme="minorEastAsia"/>
          <w:szCs w:val="24"/>
        </w:rPr>
        <w:t>る</w:t>
      </w:r>
      <w:r w:rsidRPr="00B14B1E">
        <w:rPr>
          <w:rFonts w:asciiTheme="minorEastAsia" w:eastAsiaTheme="minorEastAsia" w:hAnsiTheme="minorEastAsia"/>
          <w:szCs w:val="24"/>
        </w:rPr>
        <w:t>などの工夫</w:t>
      </w:r>
      <w:r w:rsidRPr="00B14B1E">
        <w:rPr>
          <w:rFonts w:asciiTheme="minorEastAsia" w:eastAsiaTheme="minorEastAsia" w:hAnsiTheme="minorEastAsia" w:hint="eastAsia"/>
          <w:szCs w:val="24"/>
        </w:rPr>
        <w:t>をする。</w:t>
      </w:r>
    </w:p>
    <w:p w:rsidR="00FF25F7" w:rsidRPr="00D607E1" w:rsidRDefault="00FF25F7" w:rsidP="00A94D9C">
      <w:pPr>
        <w:pStyle w:val="a3"/>
        <w:numPr>
          <w:ilvl w:val="0"/>
          <w:numId w:val="25"/>
        </w:numPr>
        <w:autoSpaceDE w:val="0"/>
        <w:autoSpaceDN w:val="0"/>
        <w:adjustRightInd w:val="0"/>
        <w:spacing w:afterLines="50" w:after="180"/>
        <w:rPr>
          <w:rFonts w:asciiTheme="minorEastAsia" w:eastAsiaTheme="minorEastAsia" w:hAnsiTheme="minorEastAsia"/>
          <w:sz w:val="22"/>
          <w:szCs w:val="24"/>
        </w:rPr>
      </w:pPr>
      <w:r w:rsidRPr="00B14B1E">
        <w:rPr>
          <w:rFonts w:asciiTheme="minorEastAsia" w:eastAsiaTheme="minorEastAsia" w:hAnsiTheme="minorEastAsia"/>
          <w:szCs w:val="24"/>
        </w:rPr>
        <w:t>記憶障害</w:t>
      </w:r>
      <w:r w:rsidR="00377EF0" w:rsidRPr="00B14B1E">
        <w:rPr>
          <w:rFonts w:asciiTheme="minorEastAsia" w:eastAsiaTheme="minorEastAsia" w:hAnsiTheme="minorEastAsia" w:hint="eastAsia"/>
          <w:szCs w:val="24"/>
        </w:rPr>
        <w:t>の場合は、</w:t>
      </w:r>
      <w:r w:rsidRPr="00B14B1E">
        <w:rPr>
          <w:rFonts w:asciiTheme="minorEastAsia" w:eastAsiaTheme="minorEastAsia" w:hAnsiTheme="minorEastAsia"/>
          <w:szCs w:val="24"/>
        </w:rPr>
        <w:t>手がかりがあると思い出せるので、手帳やメモ、アラームを利用したり、ルートマップを持ち</w:t>
      </w:r>
      <w:r w:rsidRPr="00BE0C00">
        <w:rPr>
          <w:rFonts w:asciiTheme="minorEastAsia" w:eastAsiaTheme="minorEastAsia" w:hAnsiTheme="minorEastAsia"/>
          <w:szCs w:val="24"/>
        </w:rPr>
        <w:t>歩</w:t>
      </w:r>
      <w:r w:rsidR="00676E9A" w:rsidRPr="00BE0C00">
        <w:rPr>
          <w:rFonts w:asciiTheme="minorEastAsia" w:eastAsiaTheme="minorEastAsia" w:hAnsiTheme="minorEastAsia" w:hint="eastAsia"/>
          <w:szCs w:val="24"/>
        </w:rPr>
        <w:t>いたり</w:t>
      </w:r>
      <w:r w:rsidRPr="00B14B1E">
        <w:rPr>
          <w:rFonts w:asciiTheme="minorEastAsia" w:eastAsiaTheme="minorEastAsia" w:hAnsiTheme="minorEastAsia"/>
          <w:szCs w:val="24"/>
        </w:rPr>
        <w:t>する</w:t>
      </w:r>
      <w:r w:rsidR="00377EF0" w:rsidRPr="00B14B1E">
        <w:rPr>
          <w:rFonts w:asciiTheme="minorEastAsia" w:eastAsiaTheme="minorEastAsia" w:hAnsiTheme="minorEastAsia" w:hint="eastAsia"/>
          <w:szCs w:val="24"/>
        </w:rPr>
        <w:t>。</w:t>
      </w:r>
    </w:p>
    <w:p w:rsidR="00C91B00" w:rsidRPr="0003317F" w:rsidRDefault="00C91B00" w:rsidP="00A94D9C">
      <w:pPr>
        <w:pStyle w:val="a3"/>
        <w:autoSpaceDE w:val="0"/>
        <w:autoSpaceDN w:val="0"/>
        <w:adjustRightInd w:val="0"/>
        <w:spacing w:afterLines="50" w:after="180"/>
        <w:ind w:left="660" w:firstLine="0"/>
        <w:rPr>
          <w:rFonts w:asciiTheme="minorEastAsia" w:hAnsiTheme="minorEastAsia"/>
          <w:sz w:val="22"/>
          <w:szCs w:val="24"/>
        </w:rPr>
      </w:pPr>
    </w:p>
    <w:p w:rsidR="00FF25F7" w:rsidRPr="0003317F" w:rsidRDefault="00FF25F7" w:rsidP="002F4CD1">
      <w:pPr>
        <w:pStyle w:val="3"/>
        <w:ind w:left="240" w:right="240"/>
        <w:rPr>
          <w:color w:val="auto"/>
        </w:rPr>
      </w:pPr>
      <w:bookmarkStart w:id="66" w:name="_Toc431295616"/>
      <w:bookmarkStart w:id="67" w:name="_Toc441173327"/>
      <w:r w:rsidRPr="005206AA">
        <w:rPr>
          <w:rFonts w:ascii="ＭＳ ゴシック" w:eastAsia="ＭＳ ゴシック" w:hAnsi="ＭＳ ゴシック" w:hint="eastAsia"/>
          <w:color w:val="auto"/>
        </w:rPr>
        <w:t>（10）</w:t>
      </w:r>
      <w:r w:rsidRPr="0003317F">
        <w:rPr>
          <w:rFonts w:hint="eastAsia"/>
          <w:color w:val="auto"/>
        </w:rPr>
        <w:t>難病</w:t>
      </w:r>
      <w:bookmarkEnd w:id="66"/>
      <w:bookmarkEnd w:id="67"/>
    </w:p>
    <w:p w:rsidR="00FF25F7" w:rsidRPr="00B14B1E" w:rsidRDefault="00FF25F7" w:rsidP="00A94D9C">
      <w:pPr>
        <w:autoSpaceDE w:val="0"/>
        <w:autoSpaceDN w:val="0"/>
        <w:adjustRightInd w:val="0"/>
        <w:spacing w:beforeLines="50" w:before="180"/>
        <w:ind w:firstLine="0"/>
        <w:rPr>
          <w:rFonts w:asciiTheme="minorEastAsia" w:hAnsiTheme="minorEastAsia"/>
          <w:szCs w:val="24"/>
        </w:rPr>
      </w:pPr>
      <w:r w:rsidRPr="00B14B1E">
        <w:rPr>
          <w:rFonts w:asciiTheme="minorEastAsia" w:hAnsiTheme="minorEastAsia" w:hint="eastAsia"/>
          <w:szCs w:val="24"/>
        </w:rPr>
        <w:t>〔主な特性〕</w:t>
      </w:r>
    </w:p>
    <w:p w:rsidR="00FF25F7" w:rsidRPr="00B14B1E" w:rsidRDefault="00FF25F7" w:rsidP="00A94D9C">
      <w:pPr>
        <w:pStyle w:val="a3"/>
        <w:numPr>
          <w:ilvl w:val="0"/>
          <w:numId w:val="20"/>
        </w:numPr>
        <w:autoSpaceDE w:val="0"/>
        <w:autoSpaceDN w:val="0"/>
        <w:adjustRightInd w:val="0"/>
        <w:spacing w:afterLines="50" w:after="180"/>
        <w:ind w:leftChars="100" w:left="660"/>
        <w:rPr>
          <w:rFonts w:asciiTheme="minorEastAsia" w:eastAsiaTheme="minorEastAsia" w:hAnsiTheme="minorEastAsia"/>
          <w:szCs w:val="24"/>
        </w:rPr>
      </w:pPr>
      <w:r w:rsidRPr="00B14B1E">
        <w:rPr>
          <w:rFonts w:asciiTheme="minorEastAsia" w:eastAsiaTheme="minorEastAsia" w:hAnsiTheme="minorEastAsia" w:hint="eastAsia"/>
          <w:szCs w:val="24"/>
        </w:rPr>
        <w:t>「難病」は、原因や治療法が解明されていない疾病と言われ</w:t>
      </w:r>
      <w:r w:rsidR="00377EF0" w:rsidRPr="00B14B1E">
        <w:rPr>
          <w:rFonts w:asciiTheme="minorEastAsia" w:eastAsiaTheme="minorEastAsia" w:hAnsiTheme="minorEastAsia" w:hint="eastAsia"/>
          <w:szCs w:val="24"/>
        </w:rPr>
        <w:t>ており、</w:t>
      </w:r>
      <w:r w:rsidRPr="00B14B1E">
        <w:rPr>
          <w:rFonts w:asciiTheme="minorEastAsia" w:eastAsiaTheme="minorEastAsia" w:hAnsiTheme="minorEastAsia" w:hint="eastAsia"/>
          <w:szCs w:val="24"/>
        </w:rPr>
        <w:t>国の「難病対策要綱」</w:t>
      </w:r>
      <w:r w:rsidR="00377EF0" w:rsidRPr="00B14B1E">
        <w:rPr>
          <w:rFonts w:asciiTheme="minorEastAsia" w:eastAsiaTheme="minorEastAsia" w:hAnsiTheme="minorEastAsia" w:hint="eastAsia"/>
          <w:szCs w:val="24"/>
        </w:rPr>
        <w:t>では、次のように</w:t>
      </w:r>
      <w:r w:rsidRPr="00B14B1E">
        <w:rPr>
          <w:rFonts w:asciiTheme="minorEastAsia" w:eastAsiaTheme="minorEastAsia" w:hAnsiTheme="minorEastAsia" w:hint="eastAsia"/>
          <w:szCs w:val="24"/>
        </w:rPr>
        <w:t>定義されてい</w:t>
      </w:r>
      <w:r w:rsidR="00377EF0" w:rsidRPr="00B14B1E">
        <w:rPr>
          <w:rFonts w:asciiTheme="minorEastAsia" w:eastAsiaTheme="minorEastAsia" w:hAnsiTheme="minorEastAsia" w:hint="eastAsia"/>
          <w:szCs w:val="24"/>
        </w:rPr>
        <w:t>る。</w:t>
      </w:r>
    </w:p>
    <w:p w:rsidR="00FF25F7" w:rsidRPr="00B14B1E" w:rsidRDefault="00FF25F7" w:rsidP="0038567F">
      <w:pPr>
        <w:pStyle w:val="a3"/>
        <w:numPr>
          <w:ilvl w:val="0"/>
          <w:numId w:val="26"/>
        </w:numPr>
        <w:snapToGrid w:val="0"/>
        <w:ind w:left="1440"/>
        <w:rPr>
          <w:rFonts w:asciiTheme="minorEastAsia" w:eastAsiaTheme="minorEastAsia" w:hAnsiTheme="minorEastAsia"/>
          <w:szCs w:val="24"/>
        </w:rPr>
      </w:pPr>
      <w:r w:rsidRPr="00B14B1E">
        <w:rPr>
          <w:rFonts w:asciiTheme="minorEastAsia" w:eastAsiaTheme="minorEastAsia" w:hAnsiTheme="minorEastAsia" w:hint="eastAsia"/>
          <w:szCs w:val="24"/>
        </w:rPr>
        <w:t>原因不明、治療方針未確定であり、かつ、後遺症を残す恐れが少なくない疾病</w:t>
      </w:r>
    </w:p>
    <w:p w:rsidR="00FF25F7" w:rsidRPr="00B14B1E" w:rsidRDefault="00FF25F7" w:rsidP="0038567F">
      <w:pPr>
        <w:pStyle w:val="a3"/>
        <w:numPr>
          <w:ilvl w:val="0"/>
          <w:numId w:val="26"/>
        </w:numPr>
        <w:snapToGrid w:val="0"/>
        <w:ind w:left="1440"/>
        <w:rPr>
          <w:rFonts w:asciiTheme="minorEastAsia" w:eastAsiaTheme="minorEastAsia" w:hAnsiTheme="minorEastAsia"/>
          <w:szCs w:val="24"/>
        </w:rPr>
      </w:pPr>
      <w:r w:rsidRPr="00B14B1E">
        <w:rPr>
          <w:rFonts w:asciiTheme="minorEastAsia" w:eastAsiaTheme="minorEastAsia" w:hAnsiTheme="minorEastAsia" w:hint="eastAsia"/>
          <w:szCs w:val="24"/>
        </w:rPr>
        <w:t>経過が慢性にわたり、単に経済的な問題のみならず介護等に著しく人手を要するために家族の負担が重く、また精神的にも負担の大きい疾病</w:t>
      </w:r>
    </w:p>
    <w:p w:rsidR="00FF25F7" w:rsidRPr="00B14B1E" w:rsidRDefault="00FF25F7" w:rsidP="00377EF0">
      <w:pPr>
        <w:pStyle w:val="a3"/>
        <w:numPr>
          <w:ilvl w:val="0"/>
          <w:numId w:val="20"/>
        </w:numPr>
        <w:autoSpaceDE w:val="0"/>
        <w:autoSpaceDN w:val="0"/>
        <w:adjustRightInd w:val="0"/>
        <w:ind w:leftChars="100" w:left="660"/>
        <w:rPr>
          <w:rFonts w:asciiTheme="minorEastAsia" w:eastAsiaTheme="minorEastAsia" w:hAnsiTheme="minorEastAsia"/>
          <w:szCs w:val="24"/>
        </w:rPr>
      </w:pPr>
      <w:r w:rsidRPr="00B14B1E">
        <w:rPr>
          <w:rFonts w:asciiTheme="minorEastAsia" w:eastAsiaTheme="minorEastAsia" w:hAnsiTheme="minorEastAsia" w:hint="eastAsia"/>
          <w:szCs w:val="24"/>
        </w:rPr>
        <w:t>難病のある人は、長期間の療養を必要とし、病名や病態が知られていないために周囲の人に理解されにくく、就業など、社会生活への参加が進みにくいと言われてい</w:t>
      </w:r>
      <w:r w:rsidR="00377EF0" w:rsidRPr="00B14B1E">
        <w:rPr>
          <w:rFonts w:asciiTheme="minorEastAsia" w:eastAsiaTheme="minorEastAsia" w:hAnsiTheme="minorEastAsia" w:hint="eastAsia"/>
          <w:szCs w:val="24"/>
        </w:rPr>
        <w:t>る</w:t>
      </w:r>
      <w:r w:rsidRPr="00B14B1E">
        <w:rPr>
          <w:rFonts w:asciiTheme="minorEastAsia" w:eastAsiaTheme="minorEastAsia" w:hAnsiTheme="minorEastAsia" w:hint="eastAsia"/>
          <w:szCs w:val="24"/>
        </w:rPr>
        <w:t>。</w:t>
      </w:r>
    </w:p>
    <w:p w:rsidR="00FF25F7" w:rsidRPr="00B14B1E" w:rsidRDefault="00FF25F7" w:rsidP="00A94D9C">
      <w:pPr>
        <w:autoSpaceDE w:val="0"/>
        <w:autoSpaceDN w:val="0"/>
        <w:adjustRightInd w:val="0"/>
        <w:spacing w:beforeLines="50" w:before="180"/>
        <w:ind w:firstLine="0"/>
        <w:rPr>
          <w:rFonts w:asciiTheme="minorEastAsia" w:hAnsiTheme="minorEastAsia"/>
          <w:szCs w:val="24"/>
        </w:rPr>
      </w:pPr>
      <w:r w:rsidRPr="00B14B1E">
        <w:rPr>
          <w:rFonts w:asciiTheme="minorEastAsia" w:hAnsiTheme="minorEastAsia" w:hint="eastAsia"/>
          <w:szCs w:val="24"/>
        </w:rPr>
        <w:t>〔</w:t>
      </w:r>
      <w:r w:rsidR="009E7946" w:rsidRPr="00B14B1E">
        <w:rPr>
          <w:rFonts w:asciiTheme="minorEastAsia" w:hAnsiTheme="minorEastAsia" w:hint="eastAsia"/>
          <w:szCs w:val="24"/>
        </w:rPr>
        <w:t>障害特性を踏まえた対応</w:t>
      </w:r>
      <w:r w:rsidRPr="00B14B1E">
        <w:rPr>
          <w:rFonts w:asciiTheme="minorEastAsia" w:hAnsiTheme="minorEastAsia" w:hint="eastAsia"/>
          <w:szCs w:val="24"/>
        </w:rPr>
        <w:t>〕</w:t>
      </w:r>
    </w:p>
    <w:p w:rsidR="00FF25F7" w:rsidRPr="00B14B1E" w:rsidRDefault="00FF25F7" w:rsidP="00D14466">
      <w:pPr>
        <w:pStyle w:val="a3"/>
        <w:numPr>
          <w:ilvl w:val="0"/>
          <w:numId w:val="20"/>
        </w:numPr>
        <w:autoSpaceDE w:val="0"/>
        <w:autoSpaceDN w:val="0"/>
        <w:adjustRightInd w:val="0"/>
        <w:ind w:leftChars="100" w:left="660"/>
        <w:rPr>
          <w:rFonts w:asciiTheme="minorEastAsia" w:eastAsiaTheme="minorEastAsia" w:hAnsiTheme="minorEastAsia"/>
          <w:szCs w:val="24"/>
        </w:rPr>
      </w:pPr>
      <w:r w:rsidRPr="00B14B1E">
        <w:rPr>
          <w:rFonts w:asciiTheme="minorEastAsia" w:eastAsiaTheme="minorEastAsia" w:hAnsiTheme="minorEastAsia" w:hint="eastAsia"/>
          <w:szCs w:val="24"/>
        </w:rPr>
        <w:t>それぞれの難病の特性が異な</w:t>
      </w:r>
      <w:r w:rsidR="00377EF0" w:rsidRPr="00B14B1E">
        <w:rPr>
          <w:rFonts w:asciiTheme="minorEastAsia" w:eastAsiaTheme="minorEastAsia" w:hAnsiTheme="minorEastAsia" w:hint="eastAsia"/>
          <w:szCs w:val="24"/>
        </w:rPr>
        <w:t>るため、</w:t>
      </w:r>
      <w:r w:rsidRPr="00B14B1E">
        <w:rPr>
          <w:rFonts w:asciiTheme="minorEastAsia" w:eastAsiaTheme="minorEastAsia" w:hAnsiTheme="minorEastAsia" w:hint="eastAsia"/>
          <w:szCs w:val="24"/>
        </w:rPr>
        <w:t>その特性に合わせ</w:t>
      </w:r>
      <w:r w:rsidR="00CA5C36" w:rsidRPr="00BE0C00">
        <w:rPr>
          <w:rFonts w:asciiTheme="minorEastAsia" w:eastAsiaTheme="minorEastAsia" w:hAnsiTheme="minorEastAsia" w:hint="eastAsia"/>
          <w:szCs w:val="24"/>
        </w:rPr>
        <w:t>て</w:t>
      </w:r>
      <w:r w:rsidRPr="00B14B1E">
        <w:rPr>
          <w:rFonts w:asciiTheme="minorEastAsia" w:eastAsiaTheme="minorEastAsia" w:hAnsiTheme="minorEastAsia" w:hint="eastAsia"/>
          <w:szCs w:val="24"/>
        </w:rPr>
        <w:t>対応</w:t>
      </w:r>
      <w:r w:rsidR="00CA5C36" w:rsidRPr="00BE0C00">
        <w:rPr>
          <w:rFonts w:asciiTheme="minorEastAsia" w:eastAsiaTheme="minorEastAsia" w:hAnsiTheme="minorEastAsia" w:hint="eastAsia"/>
          <w:szCs w:val="24"/>
        </w:rPr>
        <w:t>す</w:t>
      </w:r>
      <w:r w:rsidR="00377EF0" w:rsidRPr="00B14B1E">
        <w:rPr>
          <w:rFonts w:asciiTheme="minorEastAsia" w:eastAsiaTheme="minorEastAsia" w:hAnsiTheme="minorEastAsia" w:hint="eastAsia"/>
          <w:szCs w:val="24"/>
        </w:rPr>
        <w:t>る。</w:t>
      </w:r>
    </w:p>
    <w:p w:rsidR="00FF25F7" w:rsidRPr="00B14B1E" w:rsidRDefault="00377EF0" w:rsidP="00D14466">
      <w:pPr>
        <w:pStyle w:val="a3"/>
        <w:numPr>
          <w:ilvl w:val="0"/>
          <w:numId w:val="20"/>
        </w:numPr>
        <w:autoSpaceDE w:val="0"/>
        <w:autoSpaceDN w:val="0"/>
        <w:adjustRightInd w:val="0"/>
        <w:ind w:leftChars="100" w:left="660"/>
        <w:rPr>
          <w:rFonts w:asciiTheme="minorEastAsia" w:eastAsiaTheme="minorEastAsia" w:hAnsiTheme="minorEastAsia"/>
          <w:szCs w:val="24"/>
        </w:rPr>
      </w:pPr>
      <w:r w:rsidRPr="00B14B1E">
        <w:rPr>
          <w:rFonts w:asciiTheme="minorEastAsia" w:eastAsiaTheme="minorEastAsia" w:hAnsiTheme="minorEastAsia" w:hint="eastAsia"/>
          <w:szCs w:val="24"/>
        </w:rPr>
        <w:t>進行する場合、病態・障害の変化</w:t>
      </w:r>
      <w:r w:rsidR="00CA5C36" w:rsidRPr="00BE0C00">
        <w:rPr>
          <w:rFonts w:asciiTheme="minorEastAsia" w:eastAsiaTheme="minorEastAsia" w:hAnsiTheme="minorEastAsia" w:hint="eastAsia"/>
          <w:szCs w:val="24"/>
        </w:rPr>
        <w:t>に配慮して</w:t>
      </w:r>
      <w:r w:rsidR="00FF25F7" w:rsidRPr="00B14B1E">
        <w:rPr>
          <w:rFonts w:asciiTheme="minorEastAsia" w:eastAsiaTheme="minorEastAsia" w:hAnsiTheme="minorEastAsia" w:hint="eastAsia"/>
          <w:szCs w:val="24"/>
        </w:rPr>
        <w:t>対応</w:t>
      </w:r>
      <w:r w:rsidR="00CA5C36" w:rsidRPr="00BE0C00">
        <w:rPr>
          <w:rFonts w:asciiTheme="minorEastAsia" w:eastAsiaTheme="minorEastAsia" w:hAnsiTheme="minorEastAsia" w:hint="eastAsia"/>
          <w:szCs w:val="24"/>
        </w:rPr>
        <w:t>す</w:t>
      </w:r>
      <w:r w:rsidRPr="00B14B1E">
        <w:rPr>
          <w:rFonts w:asciiTheme="minorEastAsia" w:eastAsiaTheme="minorEastAsia" w:hAnsiTheme="minorEastAsia" w:hint="eastAsia"/>
          <w:szCs w:val="24"/>
        </w:rPr>
        <w:t>る。</w:t>
      </w:r>
    </w:p>
    <w:p w:rsidR="00FF25F7" w:rsidRPr="00BE0C00" w:rsidRDefault="00FF25F7" w:rsidP="00D14466">
      <w:pPr>
        <w:pStyle w:val="a3"/>
        <w:numPr>
          <w:ilvl w:val="0"/>
          <w:numId w:val="20"/>
        </w:numPr>
        <w:autoSpaceDE w:val="0"/>
        <w:autoSpaceDN w:val="0"/>
        <w:adjustRightInd w:val="0"/>
        <w:ind w:leftChars="100" w:left="660"/>
        <w:rPr>
          <w:rFonts w:asciiTheme="minorEastAsia" w:eastAsiaTheme="minorEastAsia" w:hAnsiTheme="minorEastAsia"/>
          <w:sz w:val="22"/>
          <w:szCs w:val="24"/>
        </w:rPr>
      </w:pPr>
      <w:r w:rsidRPr="00B14B1E">
        <w:rPr>
          <w:rFonts w:asciiTheme="minorEastAsia" w:eastAsiaTheme="minorEastAsia" w:hAnsiTheme="minorEastAsia" w:hint="eastAsia"/>
          <w:szCs w:val="24"/>
        </w:rPr>
        <w:t>排泄の問題、疲れやすさ、状態の変動などに留意</w:t>
      </w:r>
      <w:r w:rsidR="00CA5C36" w:rsidRPr="00BE0C00">
        <w:rPr>
          <w:rFonts w:asciiTheme="minorEastAsia" w:eastAsiaTheme="minorEastAsia" w:hAnsiTheme="minorEastAsia" w:hint="eastAsia"/>
          <w:szCs w:val="24"/>
        </w:rPr>
        <w:t>す</w:t>
      </w:r>
      <w:r w:rsidR="00CA5C36">
        <w:rPr>
          <w:rFonts w:asciiTheme="minorEastAsia" w:eastAsiaTheme="minorEastAsia" w:hAnsiTheme="minorEastAsia" w:hint="eastAsia"/>
          <w:szCs w:val="24"/>
        </w:rPr>
        <w:t>る</w:t>
      </w:r>
      <w:r w:rsidR="00377EF0" w:rsidRPr="00B14B1E">
        <w:rPr>
          <w:rFonts w:asciiTheme="minorEastAsia" w:eastAsiaTheme="minorEastAsia" w:hAnsiTheme="minorEastAsia" w:hint="eastAsia"/>
          <w:szCs w:val="24"/>
        </w:rPr>
        <w:t>。</w:t>
      </w:r>
    </w:p>
    <w:p w:rsidR="00BE0C00" w:rsidRDefault="00BE0C00" w:rsidP="00BE0C00">
      <w:pPr>
        <w:autoSpaceDE w:val="0"/>
        <w:autoSpaceDN w:val="0"/>
        <w:adjustRightInd w:val="0"/>
        <w:rPr>
          <w:rFonts w:asciiTheme="minorEastAsia" w:eastAsiaTheme="minorEastAsia" w:hAnsiTheme="minorEastAsia"/>
          <w:sz w:val="22"/>
          <w:szCs w:val="24"/>
        </w:rPr>
      </w:pPr>
    </w:p>
    <w:p w:rsidR="00BE0C00" w:rsidRDefault="00BE0C00" w:rsidP="00BE0C00">
      <w:pPr>
        <w:autoSpaceDE w:val="0"/>
        <w:autoSpaceDN w:val="0"/>
        <w:adjustRightInd w:val="0"/>
        <w:rPr>
          <w:rFonts w:asciiTheme="minorEastAsia" w:eastAsiaTheme="minorEastAsia" w:hAnsiTheme="minorEastAsia"/>
          <w:sz w:val="22"/>
          <w:szCs w:val="24"/>
        </w:rPr>
      </w:pPr>
    </w:p>
    <w:p w:rsidR="00BE0C00" w:rsidRDefault="00BE0C00" w:rsidP="00BE0C00">
      <w:pPr>
        <w:autoSpaceDE w:val="0"/>
        <w:autoSpaceDN w:val="0"/>
        <w:adjustRightInd w:val="0"/>
        <w:rPr>
          <w:rFonts w:asciiTheme="minorEastAsia" w:eastAsiaTheme="minorEastAsia" w:hAnsiTheme="minorEastAsia"/>
          <w:sz w:val="22"/>
          <w:szCs w:val="24"/>
        </w:rPr>
      </w:pPr>
    </w:p>
    <w:p w:rsidR="00BE0C00" w:rsidRDefault="00BE0C00" w:rsidP="00BE0C00">
      <w:pPr>
        <w:autoSpaceDE w:val="0"/>
        <w:autoSpaceDN w:val="0"/>
        <w:adjustRightInd w:val="0"/>
        <w:rPr>
          <w:rFonts w:asciiTheme="minorEastAsia" w:eastAsiaTheme="minorEastAsia" w:hAnsiTheme="minorEastAsia"/>
          <w:sz w:val="22"/>
          <w:szCs w:val="24"/>
        </w:rPr>
      </w:pPr>
    </w:p>
    <w:p w:rsidR="00BE0C00" w:rsidRDefault="00BE0C00" w:rsidP="00BE0C00">
      <w:pPr>
        <w:autoSpaceDE w:val="0"/>
        <w:autoSpaceDN w:val="0"/>
        <w:adjustRightInd w:val="0"/>
        <w:rPr>
          <w:rFonts w:asciiTheme="minorEastAsia" w:eastAsiaTheme="minorEastAsia" w:hAnsiTheme="minorEastAsia"/>
          <w:sz w:val="22"/>
          <w:szCs w:val="24"/>
        </w:rPr>
      </w:pPr>
    </w:p>
    <w:p w:rsidR="00BE0C00" w:rsidRDefault="00BE0C00" w:rsidP="00BE0C00">
      <w:pPr>
        <w:autoSpaceDE w:val="0"/>
        <w:autoSpaceDN w:val="0"/>
        <w:adjustRightInd w:val="0"/>
        <w:rPr>
          <w:rFonts w:asciiTheme="minorEastAsia" w:eastAsiaTheme="minorEastAsia" w:hAnsiTheme="minorEastAsia"/>
          <w:sz w:val="22"/>
          <w:szCs w:val="24"/>
        </w:rPr>
      </w:pPr>
    </w:p>
    <w:p w:rsidR="00BE0C00" w:rsidRDefault="00BE0C00" w:rsidP="00BE0C00">
      <w:pPr>
        <w:autoSpaceDE w:val="0"/>
        <w:autoSpaceDN w:val="0"/>
        <w:adjustRightInd w:val="0"/>
        <w:rPr>
          <w:rFonts w:asciiTheme="minorEastAsia" w:eastAsiaTheme="minorEastAsia" w:hAnsiTheme="minorEastAsia"/>
          <w:sz w:val="22"/>
          <w:szCs w:val="24"/>
        </w:rPr>
      </w:pPr>
    </w:p>
    <w:p w:rsidR="00BE0C00" w:rsidRPr="00BE0C00" w:rsidRDefault="00BE0C00" w:rsidP="00BE0C00">
      <w:pPr>
        <w:autoSpaceDE w:val="0"/>
        <w:autoSpaceDN w:val="0"/>
        <w:adjustRightInd w:val="0"/>
        <w:rPr>
          <w:rFonts w:asciiTheme="minorEastAsia" w:eastAsiaTheme="minorEastAsia" w:hAnsiTheme="minorEastAsia"/>
          <w:sz w:val="22"/>
          <w:szCs w:val="24"/>
        </w:rPr>
      </w:pPr>
    </w:p>
    <w:p w:rsidR="00B961C1" w:rsidRPr="00BE0C00" w:rsidRDefault="00390D9C" w:rsidP="00390D9C">
      <w:pPr>
        <w:ind w:left="754" w:hangingChars="313" w:hanging="754"/>
        <w:rPr>
          <w:rFonts w:asciiTheme="majorEastAsia" w:eastAsiaTheme="majorEastAsia" w:hAnsiTheme="majorEastAsia" w:cs="Times New Roman"/>
          <w:b/>
          <w:szCs w:val="24"/>
        </w:rPr>
      </w:pPr>
      <w:bookmarkStart w:id="68" w:name="_Toc431295617"/>
      <w:r w:rsidRPr="00BE0C00">
        <w:rPr>
          <w:rFonts w:asciiTheme="majorEastAsia" w:eastAsiaTheme="majorEastAsia" w:hAnsiTheme="majorEastAsia" w:cs="Times New Roman" w:hint="eastAsia"/>
          <w:b/>
          <w:szCs w:val="24"/>
        </w:rPr>
        <w:lastRenderedPageBreak/>
        <w:t>【コラム】</w:t>
      </w:r>
    </w:p>
    <w:p w:rsidR="00B961C1" w:rsidRDefault="00A26B53" w:rsidP="00B961C1">
      <w:pPr>
        <w:ind w:firstLine="0"/>
        <w:rPr>
          <w:szCs w:val="28"/>
        </w:rPr>
      </w:pPr>
      <w:r>
        <w:rPr>
          <w:noProof/>
        </w:rPr>
        <w:pict>
          <v:roundrect id="角丸四角形 3" o:spid="_x0000_s1171" style="position:absolute;margin-left:1.65pt;margin-top:4.9pt;width:484.65pt;height:726.35pt;z-index:251971584;visibility:visible" arcsize="19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" strokecolor="black [3213]" strokeweight="1.5pt">
            <v:stroke dashstyle="1 1" endcap="round"/>
            <v:textbox style="mso-next-textbox:#角丸四角形 3" inset="5.85pt,.7pt,5.85pt,.7pt">
              <w:txbxContent>
                <w:p w:rsidR="00727ADC" w:rsidRPr="00BE0C00" w:rsidRDefault="00727ADC" w:rsidP="00A94D9C">
                  <w:pPr>
                    <w:spacing w:beforeLines="30" w:before="108" w:afterLines="50" w:after="180" w:line="240" w:lineRule="exact"/>
                    <w:ind w:firstLine="0"/>
                    <w:rPr>
                      <w:rFonts w:asciiTheme="majorEastAsia" w:eastAsiaTheme="majorEastAsia" w:hAnsiTheme="majorEastAsia"/>
                      <w:szCs w:val="24"/>
                    </w:rPr>
                  </w:pPr>
                  <w:r w:rsidRPr="00BE0C00">
                    <w:rPr>
                      <w:rFonts w:asciiTheme="majorEastAsia" w:eastAsiaTheme="majorEastAsia" w:hAnsiTheme="majorEastAsia" w:hint="eastAsia"/>
                      <w:szCs w:val="24"/>
                    </w:rPr>
                    <w:t>■障害者差別解消法に基づく「事業者向け対応指針」</w:t>
                  </w:r>
                </w:p>
                <w:p w:rsidR="00727ADC" w:rsidRPr="00BE0C00" w:rsidRDefault="00727ADC" w:rsidP="00390D9C">
                  <w:pPr>
                    <w:spacing w:line="300" w:lineRule="exact"/>
                    <w:ind w:leftChars="100" w:left="240" w:firstLineChars="100" w:firstLine="220"/>
                    <w:rPr>
                      <w:rFonts w:asciiTheme="minorEastAsia" w:eastAsiaTheme="minorEastAsia" w:hAnsiTheme="minorEastAsia"/>
                      <w:sz w:val="22"/>
                    </w:rPr>
                  </w:pPr>
                  <w:r w:rsidRPr="00BE0C00">
                    <w:rPr>
                      <w:rFonts w:asciiTheme="minorEastAsia" w:eastAsiaTheme="minorEastAsia" w:hAnsiTheme="minorEastAsia" w:hint="eastAsia"/>
                      <w:sz w:val="22"/>
                    </w:rPr>
                    <w:t>障害者差別解消法では、事業者に対して「障害を理由とする差別的取扱いの禁止（法的義務）」と「合理的配慮の提供（努力義務）」を課されていますが、その具体的な対応として、主務大臣は事業者向け対応指針を定めることとされています。</w:t>
                  </w:r>
                </w:p>
                <w:p w:rsidR="00727ADC" w:rsidRPr="00BE0C00" w:rsidRDefault="00727ADC" w:rsidP="00390D9C">
                  <w:pPr>
                    <w:spacing w:line="300" w:lineRule="exact"/>
                    <w:ind w:leftChars="100" w:left="240" w:firstLineChars="100" w:firstLine="220"/>
                    <w:rPr>
                      <w:rFonts w:asciiTheme="minorEastAsia" w:eastAsiaTheme="minorEastAsia" w:hAnsiTheme="minorEastAsia"/>
                      <w:sz w:val="22"/>
                    </w:rPr>
                  </w:pPr>
                  <w:r w:rsidRPr="00BE0C00">
                    <w:rPr>
                      <w:rFonts w:asciiTheme="minorEastAsia" w:eastAsiaTheme="minorEastAsia" w:hAnsiTheme="minorEastAsia" w:hint="eastAsia"/>
                      <w:sz w:val="22"/>
                    </w:rPr>
                    <w:t>これに基づき、国の関係府省庁は、所管事業分野において事業者が適切に対応するための指針を策定・公表しています。</w:t>
                  </w:r>
                </w:p>
                <w:p w:rsidR="00727ADC" w:rsidRPr="00BE0C00" w:rsidRDefault="00727ADC" w:rsidP="00A94D9C">
                  <w:pPr>
                    <w:spacing w:beforeLines="50" w:before="180" w:line="300" w:lineRule="exact"/>
                    <w:ind w:leftChars="200" w:left="480" w:firstLine="0"/>
                    <w:rPr>
                      <w:rFonts w:asciiTheme="majorEastAsia" w:eastAsiaTheme="majorEastAsia" w:hAnsiTheme="majorEastAsia"/>
                      <w:sz w:val="22"/>
                    </w:rPr>
                  </w:pPr>
                  <w:r w:rsidRPr="00BE0C00">
                    <w:rPr>
                      <w:rFonts w:asciiTheme="majorEastAsia" w:eastAsiaTheme="majorEastAsia" w:hAnsiTheme="majorEastAsia" w:hint="eastAsia"/>
                      <w:sz w:val="22"/>
                    </w:rPr>
                    <w:t>＜関係府省庁所管事業分野における障害を理由とする差別の解消の推進に関する</w:t>
                  </w:r>
                </w:p>
                <w:p w:rsidR="00727ADC" w:rsidRPr="00BE0C00" w:rsidRDefault="00727ADC" w:rsidP="00390D9C">
                  <w:pPr>
                    <w:spacing w:line="300" w:lineRule="exact"/>
                    <w:ind w:firstLineChars="313" w:firstLine="689"/>
                    <w:rPr>
                      <w:rFonts w:asciiTheme="majorEastAsia" w:eastAsiaTheme="majorEastAsia" w:hAnsiTheme="majorEastAsia"/>
                      <w:sz w:val="22"/>
                      <w:u w:val="single"/>
                    </w:rPr>
                  </w:pPr>
                  <w:r w:rsidRPr="00BE0C00">
                    <w:rPr>
                      <w:rFonts w:asciiTheme="majorEastAsia" w:eastAsiaTheme="majorEastAsia" w:hAnsiTheme="majorEastAsia" w:hint="eastAsia"/>
                      <w:sz w:val="22"/>
                    </w:rPr>
                    <w:t>対応指針　掲載ＵＲＬ＞</w:t>
                  </w:r>
                </w:p>
                <w:p w:rsidR="00727ADC" w:rsidRPr="00BE0C00" w:rsidRDefault="00727ADC" w:rsidP="00390D9C">
                  <w:pPr>
                    <w:spacing w:line="300" w:lineRule="exact"/>
                    <w:ind w:firstLineChars="500" w:firstLine="1100"/>
                    <w:rPr>
                      <w:rFonts w:asciiTheme="minorEastAsia" w:eastAsiaTheme="minorEastAsia" w:hAnsiTheme="minorEastAsia"/>
                      <w:sz w:val="22"/>
                    </w:rPr>
                  </w:pPr>
                  <w:r w:rsidRPr="00BE0C00">
                    <w:rPr>
                      <w:rFonts w:asciiTheme="minorEastAsia" w:eastAsiaTheme="minorEastAsia" w:hAnsiTheme="minorEastAsia"/>
                      <w:sz w:val="22"/>
                    </w:rPr>
                    <w:t>http://www8.cao.go.jp/shougai/suishin/sabekai/taioshishin.html</w:t>
                  </w:r>
                </w:p>
                <w:p w:rsidR="00727ADC" w:rsidRPr="00BE0C00" w:rsidRDefault="00727ADC" w:rsidP="0020218E">
                  <w:pPr>
                    <w:spacing w:line="320" w:lineRule="exact"/>
                    <w:ind w:firstLineChars="100" w:firstLine="240"/>
                    <w:rPr>
                      <w:rFonts w:asciiTheme="minorEastAsia" w:hAnsiTheme="minorEastAsia"/>
                      <w:u w:val="single"/>
                    </w:rPr>
                  </w:pPr>
                </w:p>
                <w:p w:rsidR="00727ADC" w:rsidRPr="00BE0C00" w:rsidRDefault="00727ADC" w:rsidP="0020218E">
                  <w:pPr>
                    <w:spacing w:line="320" w:lineRule="exact"/>
                    <w:ind w:firstLineChars="100" w:firstLine="240"/>
                    <w:rPr>
                      <w:rFonts w:asciiTheme="minorEastAsia" w:hAnsiTheme="minorEastAsia"/>
                      <w:u w:val="single"/>
                    </w:rPr>
                  </w:pPr>
                </w:p>
                <w:p w:rsidR="00727ADC" w:rsidRPr="00BE0C00" w:rsidRDefault="00727ADC" w:rsidP="0020218E">
                  <w:pPr>
                    <w:spacing w:line="320" w:lineRule="exact"/>
                    <w:ind w:firstLineChars="100" w:firstLine="240"/>
                    <w:rPr>
                      <w:rFonts w:asciiTheme="minorEastAsia" w:hAnsiTheme="minorEastAsia"/>
                      <w:u w:val="single"/>
                    </w:rPr>
                  </w:pPr>
                </w:p>
                <w:p w:rsidR="00727ADC" w:rsidRPr="00BE0C00" w:rsidRDefault="00727ADC" w:rsidP="0020218E">
                  <w:pPr>
                    <w:spacing w:line="320" w:lineRule="exact"/>
                    <w:ind w:firstLineChars="100" w:firstLine="240"/>
                    <w:rPr>
                      <w:rFonts w:asciiTheme="minorEastAsia" w:hAnsiTheme="minorEastAsia"/>
                      <w:u w:val="single"/>
                    </w:rPr>
                  </w:pPr>
                </w:p>
                <w:p w:rsidR="00727ADC" w:rsidRPr="00BE0C00" w:rsidRDefault="00727ADC" w:rsidP="0020218E">
                  <w:pPr>
                    <w:spacing w:line="320" w:lineRule="exact"/>
                    <w:ind w:firstLineChars="100" w:firstLine="240"/>
                    <w:rPr>
                      <w:rFonts w:asciiTheme="minorEastAsia" w:hAnsiTheme="minorEastAsia"/>
                      <w:u w:val="single"/>
                    </w:rPr>
                  </w:pPr>
                </w:p>
                <w:p w:rsidR="00727ADC" w:rsidRPr="00BE0C00" w:rsidRDefault="00727ADC" w:rsidP="0020218E">
                  <w:pPr>
                    <w:spacing w:line="320" w:lineRule="exact"/>
                    <w:ind w:firstLineChars="100" w:firstLine="240"/>
                    <w:rPr>
                      <w:rFonts w:asciiTheme="minorEastAsia" w:hAnsiTheme="minorEastAsia"/>
                      <w:u w:val="single"/>
                    </w:rPr>
                  </w:pPr>
                </w:p>
                <w:p w:rsidR="00727ADC" w:rsidRPr="00BE0C00" w:rsidRDefault="00727ADC" w:rsidP="0020218E">
                  <w:pPr>
                    <w:spacing w:line="320" w:lineRule="exact"/>
                    <w:ind w:firstLineChars="100" w:firstLine="240"/>
                    <w:rPr>
                      <w:rFonts w:asciiTheme="minorEastAsia" w:hAnsiTheme="minorEastAsia"/>
                      <w:u w:val="single"/>
                    </w:rPr>
                  </w:pPr>
                </w:p>
                <w:p w:rsidR="00727ADC" w:rsidRPr="00BE0C00" w:rsidRDefault="00727ADC" w:rsidP="0020218E">
                  <w:pPr>
                    <w:spacing w:line="320" w:lineRule="exact"/>
                    <w:ind w:firstLineChars="100" w:firstLine="240"/>
                    <w:rPr>
                      <w:rFonts w:asciiTheme="minorEastAsia" w:hAnsiTheme="minorEastAsia"/>
                      <w:u w:val="single"/>
                    </w:rPr>
                  </w:pPr>
                </w:p>
                <w:p w:rsidR="00727ADC" w:rsidRPr="00BE0C00" w:rsidRDefault="00727ADC" w:rsidP="0020218E">
                  <w:pPr>
                    <w:spacing w:line="320" w:lineRule="exact"/>
                    <w:ind w:firstLineChars="100" w:firstLine="240"/>
                    <w:rPr>
                      <w:rFonts w:asciiTheme="minorEastAsia" w:hAnsiTheme="minorEastAsia"/>
                      <w:u w:val="single"/>
                    </w:rPr>
                  </w:pPr>
                </w:p>
                <w:p w:rsidR="00727ADC" w:rsidRPr="00BE0C00" w:rsidRDefault="00727ADC" w:rsidP="0020218E">
                  <w:pPr>
                    <w:spacing w:line="320" w:lineRule="exact"/>
                    <w:ind w:firstLineChars="100" w:firstLine="240"/>
                    <w:rPr>
                      <w:rFonts w:asciiTheme="minorEastAsia" w:hAnsiTheme="minorEastAsia"/>
                      <w:u w:val="single"/>
                    </w:rPr>
                  </w:pPr>
                </w:p>
                <w:p w:rsidR="00727ADC" w:rsidRPr="00BE0C00" w:rsidRDefault="00727ADC" w:rsidP="0020218E">
                  <w:pPr>
                    <w:spacing w:line="320" w:lineRule="exact"/>
                    <w:ind w:firstLineChars="100" w:firstLine="240"/>
                    <w:rPr>
                      <w:rFonts w:asciiTheme="minorEastAsia" w:hAnsiTheme="minorEastAsia"/>
                      <w:u w:val="single"/>
                    </w:rPr>
                  </w:pPr>
                </w:p>
                <w:p w:rsidR="00727ADC" w:rsidRPr="00BE0C00" w:rsidRDefault="00727ADC" w:rsidP="0020218E">
                  <w:pPr>
                    <w:spacing w:line="320" w:lineRule="exact"/>
                    <w:ind w:firstLineChars="100" w:firstLine="240"/>
                    <w:rPr>
                      <w:rFonts w:asciiTheme="minorEastAsia" w:hAnsiTheme="minorEastAsia"/>
                      <w:u w:val="single"/>
                    </w:rPr>
                  </w:pPr>
                </w:p>
                <w:p w:rsidR="00727ADC" w:rsidRPr="00BE0C00" w:rsidRDefault="00727ADC" w:rsidP="0020218E">
                  <w:pPr>
                    <w:spacing w:line="320" w:lineRule="exact"/>
                    <w:ind w:firstLineChars="100" w:firstLine="240"/>
                    <w:rPr>
                      <w:rFonts w:asciiTheme="minorEastAsia" w:hAnsiTheme="minorEastAsia"/>
                      <w:u w:val="single"/>
                    </w:rPr>
                  </w:pPr>
                </w:p>
                <w:p w:rsidR="00727ADC" w:rsidRPr="00BE0C00" w:rsidRDefault="00727ADC" w:rsidP="0020218E">
                  <w:pPr>
                    <w:spacing w:line="320" w:lineRule="exact"/>
                    <w:ind w:firstLineChars="100" w:firstLine="240"/>
                    <w:rPr>
                      <w:rFonts w:asciiTheme="minorEastAsia" w:hAnsiTheme="minorEastAsia"/>
                      <w:u w:val="single"/>
                    </w:rPr>
                  </w:pPr>
                </w:p>
                <w:p w:rsidR="00727ADC" w:rsidRPr="00BE0C00" w:rsidRDefault="00727ADC" w:rsidP="0020218E">
                  <w:pPr>
                    <w:spacing w:line="320" w:lineRule="exact"/>
                    <w:ind w:firstLineChars="100" w:firstLine="240"/>
                    <w:rPr>
                      <w:rFonts w:asciiTheme="minorEastAsia" w:hAnsiTheme="minorEastAsia"/>
                      <w:u w:val="single"/>
                    </w:rPr>
                  </w:pPr>
                </w:p>
                <w:p w:rsidR="00727ADC" w:rsidRPr="00BE0C00" w:rsidRDefault="00727ADC" w:rsidP="0020218E">
                  <w:pPr>
                    <w:spacing w:line="320" w:lineRule="exact"/>
                    <w:ind w:firstLineChars="100" w:firstLine="240"/>
                    <w:rPr>
                      <w:rFonts w:asciiTheme="minorEastAsia" w:hAnsiTheme="minorEastAsia"/>
                      <w:u w:val="single"/>
                    </w:rPr>
                  </w:pPr>
                </w:p>
                <w:p w:rsidR="00727ADC" w:rsidRPr="00BE0C00" w:rsidRDefault="00727ADC" w:rsidP="0020218E">
                  <w:pPr>
                    <w:spacing w:line="320" w:lineRule="exact"/>
                    <w:ind w:firstLineChars="100" w:firstLine="240"/>
                    <w:rPr>
                      <w:rFonts w:asciiTheme="minorEastAsia" w:hAnsiTheme="minorEastAsia"/>
                      <w:u w:val="single"/>
                    </w:rPr>
                  </w:pPr>
                </w:p>
                <w:p w:rsidR="00727ADC" w:rsidRPr="00BE0C00" w:rsidRDefault="00727ADC" w:rsidP="0020218E">
                  <w:pPr>
                    <w:spacing w:line="320" w:lineRule="exact"/>
                    <w:ind w:firstLineChars="100" w:firstLine="240"/>
                    <w:rPr>
                      <w:rFonts w:asciiTheme="minorEastAsia" w:hAnsiTheme="minorEastAsia"/>
                      <w:u w:val="single"/>
                    </w:rPr>
                  </w:pPr>
                </w:p>
                <w:p w:rsidR="00727ADC" w:rsidRPr="00BE0C00" w:rsidRDefault="00727ADC" w:rsidP="0020218E">
                  <w:pPr>
                    <w:spacing w:line="320" w:lineRule="exact"/>
                    <w:ind w:firstLineChars="100" w:firstLine="240"/>
                    <w:rPr>
                      <w:rFonts w:asciiTheme="minorEastAsia" w:hAnsiTheme="minorEastAsia"/>
                      <w:u w:val="single"/>
                    </w:rPr>
                  </w:pPr>
                </w:p>
                <w:p w:rsidR="00727ADC" w:rsidRPr="00BE0C00" w:rsidRDefault="00727ADC" w:rsidP="0020218E">
                  <w:pPr>
                    <w:spacing w:line="320" w:lineRule="exact"/>
                    <w:ind w:firstLineChars="100" w:firstLine="240"/>
                    <w:rPr>
                      <w:rFonts w:asciiTheme="minorEastAsia" w:hAnsiTheme="minorEastAsia"/>
                      <w:u w:val="single"/>
                    </w:rPr>
                  </w:pPr>
                </w:p>
                <w:p w:rsidR="00727ADC" w:rsidRPr="00BE0C00" w:rsidRDefault="00727ADC" w:rsidP="0020218E">
                  <w:pPr>
                    <w:spacing w:line="320" w:lineRule="exact"/>
                    <w:ind w:firstLineChars="100" w:firstLine="240"/>
                    <w:rPr>
                      <w:rFonts w:asciiTheme="minorEastAsia" w:hAnsiTheme="minorEastAsia"/>
                      <w:u w:val="single"/>
                    </w:rPr>
                  </w:pPr>
                </w:p>
                <w:p w:rsidR="00727ADC" w:rsidRPr="00BE0C00" w:rsidRDefault="00727ADC" w:rsidP="0020218E">
                  <w:pPr>
                    <w:spacing w:line="320" w:lineRule="exact"/>
                    <w:ind w:firstLineChars="100" w:firstLine="240"/>
                    <w:rPr>
                      <w:rFonts w:asciiTheme="minorEastAsia" w:hAnsiTheme="minorEastAsia"/>
                      <w:u w:val="single"/>
                    </w:rPr>
                  </w:pPr>
                </w:p>
                <w:p w:rsidR="00727ADC" w:rsidRPr="00BE0C00" w:rsidRDefault="00727ADC" w:rsidP="0020218E">
                  <w:pPr>
                    <w:spacing w:line="320" w:lineRule="exact"/>
                    <w:ind w:firstLineChars="100" w:firstLine="240"/>
                    <w:rPr>
                      <w:rFonts w:asciiTheme="minorEastAsia" w:hAnsiTheme="minorEastAsia"/>
                      <w:u w:val="single"/>
                    </w:rPr>
                  </w:pPr>
                </w:p>
                <w:p w:rsidR="00727ADC" w:rsidRPr="00BE0C00" w:rsidRDefault="00727ADC" w:rsidP="00A94D9C">
                  <w:pPr>
                    <w:spacing w:beforeLines="50" w:before="180" w:afterLines="50" w:after="180" w:line="240" w:lineRule="exact"/>
                    <w:ind w:firstLine="0"/>
                    <w:rPr>
                      <w:rFonts w:asciiTheme="majorEastAsia" w:eastAsiaTheme="majorEastAsia" w:hAnsiTheme="majorEastAsia"/>
                      <w:szCs w:val="24"/>
                    </w:rPr>
                  </w:pPr>
                  <w:r w:rsidRPr="00BE0C00">
                    <w:rPr>
                      <w:rFonts w:asciiTheme="majorEastAsia" w:eastAsiaTheme="majorEastAsia" w:hAnsiTheme="majorEastAsia" w:hint="eastAsia"/>
                      <w:szCs w:val="24"/>
                    </w:rPr>
                    <w:t>■改正障害者雇用促進法に基づく「障害者差別禁止指針」「合理的配慮指針」</w:t>
                  </w:r>
                </w:p>
                <w:p w:rsidR="00727ADC" w:rsidRPr="00BE0C00" w:rsidRDefault="00727ADC" w:rsidP="00390D9C">
                  <w:pPr>
                    <w:spacing w:line="300" w:lineRule="exact"/>
                    <w:ind w:leftChars="100" w:left="240" w:firstLineChars="100" w:firstLine="220"/>
                    <w:rPr>
                      <w:rFonts w:asciiTheme="minorEastAsia" w:eastAsiaTheme="minorEastAsia" w:hAnsiTheme="minorEastAsia"/>
                      <w:sz w:val="22"/>
                    </w:rPr>
                  </w:pPr>
                  <w:r w:rsidRPr="00BE0C00">
                    <w:rPr>
                      <w:rFonts w:asciiTheme="minorEastAsia" w:eastAsiaTheme="minorEastAsia" w:hAnsiTheme="minorEastAsia" w:hint="eastAsia"/>
                      <w:sz w:val="22"/>
                    </w:rPr>
                    <w:t>雇用の分野における障害を理由とする差別の解消については、障害者差別解消法ではなく、改正障害者雇用促進法で定められています。</w:t>
                  </w:r>
                </w:p>
                <w:p w:rsidR="00727ADC" w:rsidRPr="00BE0C00" w:rsidRDefault="00727ADC" w:rsidP="00390D9C">
                  <w:pPr>
                    <w:spacing w:line="300" w:lineRule="exact"/>
                    <w:ind w:leftChars="100" w:left="240" w:firstLineChars="100" w:firstLine="220"/>
                    <w:rPr>
                      <w:rFonts w:asciiTheme="minorEastAsia" w:hAnsiTheme="minorEastAsia"/>
                      <w:sz w:val="22"/>
                    </w:rPr>
                  </w:pPr>
                  <w:r w:rsidRPr="00BE0C00">
                    <w:rPr>
                      <w:rFonts w:asciiTheme="minorEastAsia" w:eastAsiaTheme="minorEastAsia" w:hAnsiTheme="minorEastAsia" w:hint="eastAsia"/>
                      <w:sz w:val="22"/>
                    </w:rPr>
                    <w:t>厚生労働省では、法の規定に基づき、雇用の分野において事業主が適切に対処するための指針として、「障害者差別禁止指針」「合理的配慮指針」を策定・公表しています。</w:t>
                  </w:r>
                  <w:r w:rsidRPr="00BE0C00">
                    <w:rPr>
                      <w:rFonts w:asciiTheme="minorEastAsia" w:hAnsiTheme="minorEastAsia" w:hint="eastAsia"/>
                      <w:sz w:val="22"/>
                    </w:rPr>
                    <w:t xml:space="preserve">　</w:t>
                  </w:r>
                </w:p>
                <w:p w:rsidR="00727ADC" w:rsidRPr="00BE0C00" w:rsidRDefault="00727ADC" w:rsidP="00A94D9C">
                  <w:pPr>
                    <w:spacing w:beforeLines="50" w:before="180" w:line="300" w:lineRule="exact"/>
                    <w:ind w:leftChars="200" w:left="480" w:firstLine="0"/>
                    <w:rPr>
                      <w:rFonts w:asciiTheme="majorEastAsia" w:eastAsiaTheme="majorEastAsia" w:hAnsiTheme="majorEastAsia"/>
                      <w:sz w:val="22"/>
                    </w:rPr>
                  </w:pPr>
                  <w:r w:rsidRPr="00BE0C00">
                    <w:rPr>
                      <w:rFonts w:asciiTheme="majorEastAsia" w:eastAsiaTheme="majorEastAsia" w:hAnsiTheme="majorEastAsia" w:hint="eastAsia"/>
                      <w:sz w:val="22"/>
                    </w:rPr>
                    <w:t>＜障害者差別禁止指針　掲載ＵＲＬ＞</w:t>
                  </w:r>
                </w:p>
                <w:p w:rsidR="00727ADC" w:rsidRPr="00BE0C00" w:rsidRDefault="00727ADC" w:rsidP="00390D9C">
                  <w:pPr>
                    <w:spacing w:line="300" w:lineRule="exact"/>
                    <w:ind w:firstLineChars="600" w:firstLine="1320"/>
                    <w:rPr>
                      <w:rFonts w:asciiTheme="minorEastAsia" w:eastAsiaTheme="minorEastAsia" w:hAnsiTheme="minorEastAsia"/>
                      <w:sz w:val="22"/>
                    </w:rPr>
                  </w:pPr>
                  <w:r w:rsidRPr="00BE0C00">
                    <w:rPr>
                      <w:rFonts w:asciiTheme="minorEastAsia" w:eastAsiaTheme="minorEastAsia" w:hAnsiTheme="minorEastAsia"/>
                      <w:sz w:val="22"/>
                    </w:rPr>
                    <w:t>http://www.mhlw.go.jp/file/</w:t>
                  </w:r>
                </w:p>
                <w:p w:rsidR="00727ADC" w:rsidRPr="00BE0C00" w:rsidRDefault="00727ADC" w:rsidP="00390D9C">
                  <w:pPr>
                    <w:spacing w:line="300" w:lineRule="exact"/>
                    <w:ind w:firstLineChars="950" w:firstLine="2090"/>
                    <w:rPr>
                      <w:rFonts w:asciiTheme="minorEastAsia" w:eastAsiaTheme="minorEastAsia" w:hAnsiTheme="minorEastAsia"/>
                      <w:sz w:val="22"/>
                    </w:rPr>
                  </w:pPr>
                  <w:r w:rsidRPr="00BE0C00">
                    <w:rPr>
                      <w:rFonts w:asciiTheme="minorEastAsia" w:eastAsiaTheme="minorEastAsia" w:hAnsiTheme="minorEastAsia"/>
                      <w:sz w:val="22"/>
                    </w:rPr>
                    <w:t>06-Seisakujouhou-11600000-Shokugyouanteikyoku/0000082149.pdf</w:t>
                  </w:r>
                </w:p>
                <w:p w:rsidR="00727ADC" w:rsidRPr="00BE0C00" w:rsidRDefault="00727ADC" w:rsidP="00A94D9C">
                  <w:pPr>
                    <w:spacing w:beforeLines="20" w:before="72" w:line="300" w:lineRule="exact"/>
                    <w:ind w:leftChars="200" w:left="480" w:firstLine="0"/>
                    <w:rPr>
                      <w:rFonts w:asciiTheme="majorEastAsia" w:eastAsiaTheme="majorEastAsia" w:hAnsiTheme="majorEastAsia"/>
                      <w:sz w:val="22"/>
                    </w:rPr>
                  </w:pPr>
                  <w:r w:rsidRPr="00BE0C00">
                    <w:rPr>
                      <w:rFonts w:asciiTheme="majorEastAsia" w:eastAsiaTheme="majorEastAsia" w:hAnsiTheme="majorEastAsia" w:hint="eastAsia"/>
                      <w:sz w:val="22"/>
                    </w:rPr>
                    <w:t>＜合理的配慮指針　掲載ＵＲＬ＞</w:t>
                  </w:r>
                </w:p>
                <w:p w:rsidR="00727ADC" w:rsidRPr="00BE0C00" w:rsidRDefault="00727ADC" w:rsidP="00390D9C">
                  <w:pPr>
                    <w:spacing w:line="300" w:lineRule="exact"/>
                    <w:ind w:firstLineChars="600" w:firstLine="1320"/>
                    <w:rPr>
                      <w:rFonts w:asciiTheme="minorEastAsia" w:eastAsiaTheme="minorEastAsia" w:hAnsiTheme="minorEastAsia"/>
                      <w:sz w:val="22"/>
                    </w:rPr>
                  </w:pPr>
                  <w:r w:rsidRPr="00BE0C00">
                    <w:rPr>
                      <w:rFonts w:asciiTheme="minorEastAsia" w:eastAsiaTheme="minorEastAsia" w:hAnsiTheme="minorEastAsia"/>
                      <w:sz w:val="22"/>
                    </w:rPr>
                    <w:t>http://www.mhlw.go.jp/file/</w:t>
                  </w:r>
                </w:p>
                <w:p w:rsidR="00727ADC" w:rsidRPr="00BE0C00" w:rsidRDefault="00727ADC" w:rsidP="00390D9C">
                  <w:pPr>
                    <w:spacing w:line="300" w:lineRule="exact"/>
                    <w:ind w:firstLineChars="950" w:firstLine="2090"/>
                    <w:rPr>
                      <w:rFonts w:asciiTheme="minorEastAsia" w:eastAsiaTheme="minorEastAsia" w:hAnsiTheme="minorEastAsia"/>
                      <w:sz w:val="22"/>
                    </w:rPr>
                  </w:pPr>
                  <w:r w:rsidRPr="00BE0C00">
                    <w:rPr>
                      <w:rFonts w:asciiTheme="minorEastAsia" w:eastAsiaTheme="minorEastAsia" w:hAnsiTheme="minorEastAsia"/>
                      <w:sz w:val="22"/>
                    </w:rPr>
                    <w:t>06-Seisakujouhou-11600000-Shokugyouanteikyoku/0000082153.pdf</w:t>
                  </w:r>
                </w:p>
              </w:txbxContent>
            </v:textbox>
          </v:roundrect>
        </w:pict>
      </w:r>
    </w:p>
    <w:p w:rsidR="00B961C1" w:rsidRDefault="00B961C1" w:rsidP="00B961C1">
      <w:pPr>
        <w:ind w:firstLine="0"/>
        <w:rPr>
          <w:szCs w:val="28"/>
        </w:rPr>
      </w:pPr>
    </w:p>
    <w:p w:rsidR="00B961C1" w:rsidRDefault="00B961C1" w:rsidP="00B961C1">
      <w:pPr>
        <w:ind w:firstLine="0"/>
        <w:rPr>
          <w:szCs w:val="28"/>
        </w:rPr>
      </w:pPr>
    </w:p>
    <w:p w:rsidR="00B961C1" w:rsidRDefault="00B961C1" w:rsidP="00B961C1">
      <w:pPr>
        <w:ind w:firstLine="0"/>
        <w:rPr>
          <w:szCs w:val="28"/>
        </w:rPr>
      </w:pPr>
    </w:p>
    <w:p w:rsidR="00B961C1" w:rsidRDefault="00B961C1" w:rsidP="00B961C1">
      <w:pPr>
        <w:ind w:firstLine="0"/>
        <w:rPr>
          <w:szCs w:val="28"/>
        </w:rPr>
      </w:pPr>
    </w:p>
    <w:p w:rsidR="00B961C1" w:rsidRDefault="00B961C1" w:rsidP="00B961C1">
      <w:pPr>
        <w:ind w:firstLine="0"/>
        <w:rPr>
          <w:szCs w:val="28"/>
        </w:rPr>
      </w:pPr>
    </w:p>
    <w:p w:rsidR="00B961C1" w:rsidRDefault="00B961C1" w:rsidP="00B961C1">
      <w:pPr>
        <w:ind w:firstLine="0"/>
        <w:rPr>
          <w:szCs w:val="28"/>
        </w:rPr>
      </w:pPr>
    </w:p>
    <w:p w:rsidR="00B961C1" w:rsidRDefault="00B961C1" w:rsidP="00B961C1">
      <w:pPr>
        <w:ind w:firstLine="0"/>
        <w:rPr>
          <w:szCs w:val="28"/>
        </w:rPr>
      </w:pPr>
    </w:p>
    <w:p w:rsidR="00B961C1" w:rsidRDefault="00B961C1" w:rsidP="00B961C1">
      <w:pPr>
        <w:ind w:firstLine="0"/>
        <w:rPr>
          <w:szCs w:val="28"/>
        </w:rPr>
      </w:pPr>
    </w:p>
    <w:p w:rsidR="00B961C1" w:rsidRDefault="00A26B53" w:rsidP="00B961C1">
      <w:pPr>
        <w:ind w:firstLine="0"/>
        <w:rPr>
          <w:szCs w:val="28"/>
        </w:rPr>
      </w:pPr>
      <w:r>
        <w:rPr>
          <w:noProof/>
        </w:rPr>
        <w:pict>
          <v:shape id="コンテンツ プレースホルダー 2" o:spid="_x0000_s1172" type="#_x0000_t202" style="position:absolute;margin-left:42.15pt;margin-top:4.9pt;width:438pt;height:363.75pt;z-index:25197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" filled="f" fillcolor="window" stroked="f">
            <v:path arrowok="t"/>
            <v:textbox style="mso-next-textbox:#コンテンツ プレースホルダー 2" inset="1mm,1mm,1mm,1mm">
              <w:txbxContent>
                <w:p w:rsidR="00727ADC" w:rsidRPr="00BE0C00" w:rsidRDefault="00727ADC" w:rsidP="009C079F">
                  <w:pPr>
                    <w:pStyle w:val="a3"/>
                    <w:numPr>
                      <w:ilvl w:val="0"/>
                      <w:numId w:val="29"/>
                    </w:numPr>
                    <w:spacing w:line="300" w:lineRule="exact"/>
                    <w:rPr>
                      <w:rFonts w:asciiTheme="minorEastAsia" w:eastAsiaTheme="minorEastAsia" w:hAnsiTheme="minorEastAsia"/>
                      <w:sz w:val="22"/>
                    </w:rPr>
                  </w:pPr>
                  <w:r w:rsidRPr="00BE0C00">
                    <w:rPr>
                      <w:rFonts w:asciiTheme="minorEastAsia" w:eastAsiaTheme="minorEastAsia" w:hAnsiTheme="minorEastAsia" w:cs="+mn-cs" w:hint="eastAsia"/>
                      <w:sz w:val="22"/>
                    </w:rPr>
                    <w:t>内閣府</w:t>
                  </w:r>
                </w:p>
                <w:p w:rsidR="00727ADC" w:rsidRPr="00BE0C00" w:rsidRDefault="00727ADC" w:rsidP="009C079F">
                  <w:pPr>
                    <w:pStyle w:val="a3"/>
                    <w:numPr>
                      <w:ilvl w:val="0"/>
                      <w:numId w:val="29"/>
                    </w:numPr>
                    <w:spacing w:line="300" w:lineRule="exact"/>
                    <w:rPr>
                      <w:rFonts w:asciiTheme="minorEastAsia" w:eastAsiaTheme="minorEastAsia" w:hAnsiTheme="minorEastAsia"/>
                      <w:sz w:val="22"/>
                    </w:rPr>
                  </w:pPr>
                  <w:r w:rsidRPr="00BE0C00">
                    <w:rPr>
                      <w:rFonts w:asciiTheme="minorEastAsia" w:eastAsiaTheme="minorEastAsia" w:hAnsiTheme="minorEastAsia" w:cs="+mn-cs" w:hint="eastAsia"/>
                      <w:sz w:val="22"/>
                    </w:rPr>
                    <w:t>国家公安委員会</w:t>
                  </w:r>
                </w:p>
                <w:p w:rsidR="00727ADC" w:rsidRPr="00BE0C00" w:rsidRDefault="00727ADC" w:rsidP="009C079F">
                  <w:pPr>
                    <w:pStyle w:val="a3"/>
                    <w:numPr>
                      <w:ilvl w:val="0"/>
                      <w:numId w:val="29"/>
                    </w:numPr>
                    <w:spacing w:line="300" w:lineRule="exact"/>
                    <w:rPr>
                      <w:rFonts w:asciiTheme="minorEastAsia" w:eastAsiaTheme="minorEastAsia" w:hAnsiTheme="minorEastAsia"/>
                      <w:sz w:val="22"/>
                    </w:rPr>
                  </w:pPr>
                  <w:r w:rsidRPr="00BE0C00">
                    <w:rPr>
                      <w:rFonts w:asciiTheme="minorEastAsia" w:eastAsiaTheme="minorEastAsia" w:hAnsiTheme="minorEastAsia" w:cs="+mn-cs" w:hint="eastAsia"/>
                      <w:sz w:val="22"/>
                    </w:rPr>
                    <w:t>金融庁</w:t>
                  </w:r>
                </w:p>
                <w:p w:rsidR="00727ADC" w:rsidRPr="00BE0C00" w:rsidRDefault="00727ADC" w:rsidP="009C079F">
                  <w:pPr>
                    <w:pStyle w:val="a3"/>
                    <w:numPr>
                      <w:ilvl w:val="0"/>
                      <w:numId w:val="29"/>
                    </w:numPr>
                    <w:spacing w:line="300" w:lineRule="exact"/>
                    <w:rPr>
                      <w:rFonts w:asciiTheme="minorEastAsia" w:eastAsiaTheme="minorEastAsia" w:hAnsiTheme="minorEastAsia"/>
                      <w:sz w:val="22"/>
                    </w:rPr>
                  </w:pPr>
                  <w:r w:rsidRPr="00BE0C00">
                    <w:rPr>
                      <w:rFonts w:asciiTheme="minorEastAsia" w:eastAsiaTheme="minorEastAsia" w:hAnsiTheme="minorEastAsia" w:cs="+mn-cs" w:hint="eastAsia"/>
                      <w:sz w:val="22"/>
                    </w:rPr>
                    <w:t>消費者庁</w:t>
                  </w:r>
                </w:p>
                <w:p w:rsidR="00727ADC" w:rsidRPr="00BE0C00" w:rsidRDefault="00727ADC" w:rsidP="009C079F">
                  <w:pPr>
                    <w:pStyle w:val="a3"/>
                    <w:numPr>
                      <w:ilvl w:val="0"/>
                      <w:numId w:val="29"/>
                    </w:numPr>
                    <w:spacing w:line="300" w:lineRule="exact"/>
                    <w:rPr>
                      <w:rFonts w:asciiTheme="minorEastAsia" w:eastAsiaTheme="minorEastAsia" w:hAnsiTheme="minorEastAsia"/>
                      <w:sz w:val="22"/>
                    </w:rPr>
                  </w:pPr>
                  <w:r w:rsidRPr="00BE0C00">
                    <w:rPr>
                      <w:rFonts w:asciiTheme="minorEastAsia" w:eastAsiaTheme="minorEastAsia" w:hAnsiTheme="minorEastAsia" w:cs="+mn-cs" w:hint="eastAsia"/>
                      <w:sz w:val="22"/>
                    </w:rPr>
                    <w:t>復興庁</w:t>
                  </w:r>
                </w:p>
                <w:p w:rsidR="00727ADC" w:rsidRPr="00BE0C00" w:rsidRDefault="00727ADC" w:rsidP="009C079F">
                  <w:pPr>
                    <w:pStyle w:val="a3"/>
                    <w:numPr>
                      <w:ilvl w:val="0"/>
                      <w:numId w:val="29"/>
                    </w:numPr>
                    <w:spacing w:line="300" w:lineRule="exact"/>
                    <w:rPr>
                      <w:rFonts w:asciiTheme="minorEastAsia" w:eastAsiaTheme="minorEastAsia" w:hAnsiTheme="minorEastAsia"/>
                      <w:sz w:val="22"/>
                    </w:rPr>
                  </w:pPr>
                  <w:r w:rsidRPr="00BE0C00">
                    <w:rPr>
                      <w:rFonts w:asciiTheme="minorEastAsia" w:eastAsiaTheme="minorEastAsia" w:hAnsiTheme="minorEastAsia" w:cs="+mn-cs" w:hint="eastAsia"/>
                      <w:sz w:val="22"/>
                    </w:rPr>
                    <w:t>総務省</w:t>
                  </w:r>
                </w:p>
                <w:p w:rsidR="00727ADC" w:rsidRPr="00BE0C00" w:rsidRDefault="00727ADC" w:rsidP="009C079F">
                  <w:pPr>
                    <w:pStyle w:val="a3"/>
                    <w:numPr>
                      <w:ilvl w:val="0"/>
                      <w:numId w:val="29"/>
                    </w:numPr>
                    <w:spacing w:line="300" w:lineRule="exact"/>
                    <w:rPr>
                      <w:rFonts w:asciiTheme="minorEastAsia" w:eastAsiaTheme="minorEastAsia" w:hAnsiTheme="minorEastAsia"/>
                      <w:sz w:val="22"/>
                    </w:rPr>
                  </w:pPr>
                  <w:r w:rsidRPr="00BE0C00">
                    <w:rPr>
                      <w:rFonts w:asciiTheme="minorEastAsia" w:eastAsiaTheme="minorEastAsia" w:hAnsiTheme="minorEastAsia" w:cs="+mn-cs" w:hint="eastAsia"/>
                      <w:sz w:val="22"/>
                    </w:rPr>
                    <w:t>法務省</w:t>
                  </w:r>
                </w:p>
                <w:p w:rsidR="00727ADC" w:rsidRPr="00BE0C00" w:rsidRDefault="00727ADC" w:rsidP="00390D9C">
                  <w:pPr>
                    <w:spacing w:line="300" w:lineRule="exact"/>
                    <w:ind w:firstLineChars="399" w:firstLine="878"/>
                    <w:rPr>
                      <w:rFonts w:asciiTheme="minorEastAsia" w:eastAsiaTheme="minorEastAsia" w:hAnsiTheme="minorEastAsia" w:cs="+mn-cs"/>
                      <w:sz w:val="22"/>
                    </w:rPr>
                  </w:pPr>
                  <w:r w:rsidRPr="00BE0C00">
                    <w:rPr>
                      <w:rFonts w:asciiTheme="minorEastAsia" w:eastAsiaTheme="minorEastAsia" w:hAnsiTheme="minorEastAsia" w:cs="+mn-cs" w:hint="eastAsia"/>
                      <w:sz w:val="22"/>
                    </w:rPr>
                    <w:t>債権管理回収業・認証紛争解決事業分野、更正保護事業分野、</w:t>
                  </w:r>
                </w:p>
                <w:p w:rsidR="00727ADC" w:rsidRPr="00BE0C00" w:rsidRDefault="00727ADC" w:rsidP="00A94D9C">
                  <w:pPr>
                    <w:spacing w:afterLines="20" w:after="72" w:line="300" w:lineRule="exact"/>
                    <w:ind w:firstLineChars="399" w:firstLine="878"/>
                    <w:rPr>
                      <w:rFonts w:asciiTheme="minorEastAsia" w:eastAsiaTheme="minorEastAsia" w:hAnsiTheme="minorEastAsia" w:cs="+mn-cs"/>
                      <w:sz w:val="22"/>
                    </w:rPr>
                  </w:pPr>
                  <w:r w:rsidRPr="00BE0C00">
                    <w:rPr>
                      <w:rFonts w:asciiTheme="minorEastAsia" w:eastAsiaTheme="minorEastAsia" w:hAnsiTheme="minorEastAsia" w:cs="+mn-cs" w:hint="eastAsia"/>
                      <w:sz w:val="22"/>
                    </w:rPr>
                    <w:t>公証人・司法書士・土地家屋調査士分野</w:t>
                  </w:r>
                </w:p>
                <w:p w:rsidR="00727ADC" w:rsidRPr="00BE0C00" w:rsidRDefault="00727ADC" w:rsidP="009C079F">
                  <w:pPr>
                    <w:pStyle w:val="a3"/>
                    <w:numPr>
                      <w:ilvl w:val="0"/>
                      <w:numId w:val="29"/>
                    </w:numPr>
                    <w:spacing w:line="300" w:lineRule="exact"/>
                    <w:rPr>
                      <w:rFonts w:asciiTheme="minorEastAsia" w:eastAsiaTheme="minorEastAsia" w:hAnsiTheme="minorEastAsia"/>
                      <w:sz w:val="22"/>
                    </w:rPr>
                  </w:pPr>
                  <w:r w:rsidRPr="00BE0C00">
                    <w:rPr>
                      <w:rFonts w:asciiTheme="minorEastAsia" w:eastAsiaTheme="minorEastAsia" w:hAnsiTheme="minorEastAsia" w:cs="+mn-cs" w:hint="eastAsia"/>
                      <w:sz w:val="22"/>
                    </w:rPr>
                    <w:t>外務省</w:t>
                  </w:r>
                </w:p>
                <w:p w:rsidR="00727ADC" w:rsidRPr="00BE0C00" w:rsidRDefault="00727ADC" w:rsidP="009C079F">
                  <w:pPr>
                    <w:pStyle w:val="a3"/>
                    <w:numPr>
                      <w:ilvl w:val="0"/>
                      <w:numId w:val="29"/>
                    </w:numPr>
                    <w:spacing w:line="300" w:lineRule="exact"/>
                    <w:rPr>
                      <w:rFonts w:asciiTheme="minorEastAsia" w:eastAsiaTheme="minorEastAsia" w:hAnsiTheme="minorEastAsia"/>
                      <w:sz w:val="22"/>
                    </w:rPr>
                  </w:pPr>
                  <w:r w:rsidRPr="00BE0C00">
                    <w:rPr>
                      <w:rFonts w:asciiTheme="minorEastAsia" w:eastAsiaTheme="minorEastAsia" w:hAnsiTheme="minorEastAsia" w:cs="+mn-cs" w:hint="eastAsia"/>
                      <w:sz w:val="22"/>
                    </w:rPr>
                    <w:t>財務省</w:t>
                  </w:r>
                </w:p>
                <w:p w:rsidR="00727ADC" w:rsidRPr="00BE0C00" w:rsidRDefault="00727ADC" w:rsidP="009C079F">
                  <w:pPr>
                    <w:pStyle w:val="a3"/>
                    <w:numPr>
                      <w:ilvl w:val="0"/>
                      <w:numId w:val="29"/>
                    </w:numPr>
                    <w:spacing w:line="300" w:lineRule="exact"/>
                    <w:rPr>
                      <w:rFonts w:asciiTheme="minorEastAsia" w:eastAsiaTheme="minorEastAsia" w:hAnsiTheme="minorEastAsia"/>
                      <w:sz w:val="22"/>
                    </w:rPr>
                  </w:pPr>
                  <w:r w:rsidRPr="00BE0C00">
                    <w:rPr>
                      <w:rFonts w:asciiTheme="minorEastAsia" w:eastAsiaTheme="minorEastAsia" w:hAnsiTheme="minorEastAsia" w:cs="+mn-cs" w:hint="eastAsia"/>
                      <w:sz w:val="22"/>
                    </w:rPr>
                    <w:t>文部科学省</w:t>
                  </w:r>
                </w:p>
                <w:p w:rsidR="00727ADC" w:rsidRPr="00BE0C00" w:rsidRDefault="00727ADC" w:rsidP="00A94D9C">
                  <w:pPr>
                    <w:spacing w:afterLines="20" w:after="72" w:line="300" w:lineRule="exact"/>
                    <w:ind w:firstLineChars="373" w:firstLine="821"/>
                    <w:rPr>
                      <w:rFonts w:asciiTheme="minorEastAsia" w:eastAsiaTheme="minorEastAsia" w:hAnsiTheme="minorEastAsia" w:cs="+mn-cs"/>
                      <w:sz w:val="22"/>
                    </w:rPr>
                  </w:pPr>
                  <w:r w:rsidRPr="00BE0C00">
                    <w:rPr>
                      <w:rFonts w:asciiTheme="minorEastAsia" w:eastAsiaTheme="minorEastAsia" w:hAnsiTheme="minorEastAsia" w:cs="+mn-cs" w:hint="eastAsia"/>
                      <w:sz w:val="22"/>
                    </w:rPr>
                    <w:t>学校教育分野、スポーツ・文化芸術分野</w:t>
                  </w:r>
                </w:p>
                <w:p w:rsidR="00727ADC" w:rsidRPr="00BE0C00" w:rsidRDefault="00727ADC" w:rsidP="009C079F">
                  <w:pPr>
                    <w:pStyle w:val="a3"/>
                    <w:numPr>
                      <w:ilvl w:val="0"/>
                      <w:numId w:val="29"/>
                    </w:numPr>
                    <w:spacing w:line="300" w:lineRule="exact"/>
                    <w:rPr>
                      <w:rFonts w:asciiTheme="minorEastAsia" w:eastAsiaTheme="minorEastAsia" w:hAnsiTheme="minorEastAsia" w:cs="+mn-cs"/>
                      <w:sz w:val="22"/>
                    </w:rPr>
                  </w:pPr>
                  <w:r w:rsidRPr="00BE0C00">
                    <w:rPr>
                      <w:rFonts w:asciiTheme="minorEastAsia" w:eastAsiaTheme="minorEastAsia" w:hAnsiTheme="minorEastAsia" w:cs="+mn-cs" w:hint="eastAsia"/>
                      <w:sz w:val="22"/>
                    </w:rPr>
                    <w:t>厚生労働省</w:t>
                  </w:r>
                </w:p>
                <w:p w:rsidR="00727ADC" w:rsidRPr="00BE0C00" w:rsidRDefault="00727ADC" w:rsidP="00390D9C">
                  <w:pPr>
                    <w:pStyle w:val="a3"/>
                    <w:spacing w:line="300" w:lineRule="exact"/>
                    <w:ind w:left="420" w:firstLineChars="100" w:firstLine="220"/>
                    <w:rPr>
                      <w:rFonts w:asciiTheme="minorEastAsia" w:eastAsiaTheme="minorEastAsia" w:hAnsiTheme="minorEastAsia" w:cs="+mn-cs"/>
                      <w:sz w:val="22"/>
                    </w:rPr>
                  </w:pPr>
                  <w:r w:rsidRPr="00BE0C00">
                    <w:rPr>
                      <w:rFonts w:asciiTheme="minorEastAsia" w:eastAsiaTheme="minorEastAsia" w:hAnsiTheme="minorEastAsia" w:cs="+mn-cs" w:hint="eastAsia"/>
                      <w:sz w:val="22"/>
                    </w:rPr>
                    <w:t xml:space="preserve">　福祉事業者向け、医療従事者向け、衛生事業者向け、</w:t>
                  </w:r>
                </w:p>
                <w:p w:rsidR="00727ADC" w:rsidRPr="00BE0C00" w:rsidRDefault="00727ADC" w:rsidP="00A94D9C">
                  <w:pPr>
                    <w:spacing w:afterLines="20" w:after="72" w:line="300" w:lineRule="exact"/>
                    <w:ind w:firstLineChars="373" w:firstLine="821"/>
                    <w:rPr>
                      <w:rFonts w:asciiTheme="minorEastAsia" w:eastAsiaTheme="minorEastAsia" w:hAnsiTheme="minorEastAsia" w:cs="+mn-cs"/>
                      <w:sz w:val="22"/>
                    </w:rPr>
                  </w:pPr>
                  <w:r w:rsidRPr="00BE0C00">
                    <w:rPr>
                      <w:rFonts w:asciiTheme="minorEastAsia" w:eastAsiaTheme="minorEastAsia" w:hAnsiTheme="minorEastAsia" w:cs="+mn-cs" w:hint="eastAsia"/>
                      <w:sz w:val="22"/>
                    </w:rPr>
                    <w:t>社会保険労務士の業務を行う事業者向け</w:t>
                  </w:r>
                </w:p>
                <w:p w:rsidR="00727ADC" w:rsidRPr="00BE0C00" w:rsidRDefault="00727ADC" w:rsidP="009C079F">
                  <w:pPr>
                    <w:pStyle w:val="a3"/>
                    <w:numPr>
                      <w:ilvl w:val="0"/>
                      <w:numId w:val="29"/>
                    </w:numPr>
                    <w:spacing w:line="300" w:lineRule="exact"/>
                    <w:rPr>
                      <w:rFonts w:asciiTheme="minorEastAsia" w:eastAsiaTheme="minorEastAsia" w:hAnsiTheme="minorEastAsia"/>
                      <w:sz w:val="22"/>
                    </w:rPr>
                  </w:pPr>
                  <w:r w:rsidRPr="00BE0C00">
                    <w:rPr>
                      <w:rFonts w:asciiTheme="minorEastAsia" w:eastAsiaTheme="minorEastAsia" w:hAnsiTheme="minorEastAsia" w:cs="+mn-cs" w:hint="eastAsia"/>
                      <w:sz w:val="22"/>
                    </w:rPr>
                    <w:t>農林水産省</w:t>
                  </w:r>
                </w:p>
                <w:p w:rsidR="00727ADC" w:rsidRPr="00BE0C00" w:rsidRDefault="00727ADC" w:rsidP="009C079F">
                  <w:pPr>
                    <w:pStyle w:val="a3"/>
                    <w:numPr>
                      <w:ilvl w:val="0"/>
                      <w:numId w:val="29"/>
                    </w:numPr>
                    <w:spacing w:line="300" w:lineRule="exact"/>
                    <w:rPr>
                      <w:rFonts w:asciiTheme="minorEastAsia" w:eastAsiaTheme="minorEastAsia" w:hAnsiTheme="minorEastAsia"/>
                      <w:sz w:val="22"/>
                    </w:rPr>
                  </w:pPr>
                  <w:r w:rsidRPr="00BE0C00">
                    <w:rPr>
                      <w:rFonts w:asciiTheme="minorEastAsia" w:eastAsiaTheme="minorEastAsia" w:hAnsiTheme="minorEastAsia" w:cs="+mn-cs" w:hint="eastAsia"/>
                      <w:sz w:val="22"/>
                    </w:rPr>
                    <w:t>経済産業省</w:t>
                  </w:r>
                </w:p>
                <w:p w:rsidR="00727ADC" w:rsidRPr="00BE0C00" w:rsidRDefault="00727ADC" w:rsidP="009C079F">
                  <w:pPr>
                    <w:pStyle w:val="a3"/>
                    <w:numPr>
                      <w:ilvl w:val="0"/>
                      <w:numId w:val="29"/>
                    </w:numPr>
                    <w:spacing w:line="300" w:lineRule="exact"/>
                    <w:rPr>
                      <w:rFonts w:asciiTheme="minorEastAsia" w:eastAsiaTheme="minorEastAsia" w:hAnsiTheme="minorEastAsia" w:cs="+mn-cs"/>
                      <w:sz w:val="22"/>
                    </w:rPr>
                  </w:pPr>
                  <w:r w:rsidRPr="00BE0C00">
                    <w:rPr>
                      <w:rFonts w:asciiTheme="minorEastAsia" w:eastAsiaTheme="minorEastAsia" w:hAnsiTheme="minorEastAsia" w:cs="+mn-cs" w:hint="eastAsia"/>
                      <w:sz w:val="22"/>
                    </w:rPr>
                    <w:t>国土交通省</w:t>
                  </w:r>
                </w:p>
                <w:p w:rsidR="00727ADC" w:rsidRPr="00BE0C00" w:rsidRDefault="00727ADC" w:rsidP="00390D9C">
                  <w:pPr>
                    <w:pStyle w:val="a3"/>
                    <w:spacing w:line="300" w:lineRule="exact"/>
                    <w:ind w:left="420" w:firstLineChars="100" w:firstLine="220"/>
                    <w:rPr>
                      <w:rFonts w:asciiTheme="minorEastAsia" w:eastAsiaTheme="minorEastAsia" w:hAnsiTheme="minorEastAsia" w:cs="+mn-cs"/>
                      <w:spacing w:val="-12"/>
                      <w:sz w:val="22"/>
                    </w:rPr>
                  </w:pPr>
                  <w:r w:rsidRPr="00BE0C00">
                    <w:rPr>
                      <w:rFonts w:asciiTheme="minorEastAsia" w:eastAsiaTheme="minorEastAsia" w:hAnsiTheme="minorEastAsia" w:cs="+mn-cs" w:hint="eastAsia"/>
                      <w:sz w:val="22"/>
                    </w:rPr>
                    <w:t xml:space="preserve">　</w:t>
                  </w:r>
                  <w:r w:rsidRPr="00BE0C00">
                    <w:rPr>
                      <w:rFonts w:asciiTheme="minorEastAsia" w:eastAsiaTheme="minorEastAsia" w:hAnsiTheme="minorEastAsia" w:cs="+mn-cs" w:hint="eastAsia"/>
                      <w:spacing w:val="-12"/>
                      <w:sz w:val="22"/>
                    </w:rPr>
                    <w:t>不動産業関係、設計等業関係、鉄道事業関係、一般乗合旅客自動車運送業（バス）関係、</w:t>
                  </w:r>
                </w:p>
                <w:p w:rsidR="00727ADC" w:rsidRPr="00BE0C00" w:rsidRDefault="00727ADC" w:rsidP="00390D9C">
                  <w:pPr>
                    <w:pStyle w:val="a3"/>
                    <w:spacing w:line="300" w:lineRule="exact"/>
                    <w:ind w:left="420" w:firstLineChars="200" w:firstLine="440"/>
                    <w:rPr>
                      <w:rFonts w:asciiTheme="minorEastAsia" w:eastAsiaTheme="minorEastAsia" w:hAnsiTheme="minorEastAsia" w:cs="+mn-cs"/>
                      <w:sz w:val="22"/>
                    </w:rPr>
                  </w:pPr>
                  <w:r w:rsidRPr="00BE0C00">
                    <w:rPr>
                      <w:rFonts w:asciiTheme="minorEastAsia" w:eastAsiaTheme="minorEastAsia" w:hAnsiTheme="minorEastAsia" w:cs="+mn-cs" w:hint="eastAsia"/>
                      <w:sz w:val="22"/>
                    </w:rPr>
                    <w:t>一般乗用旅客自動車運送業（タクシー）関係、対外旅客定期航路事業関係、</w:t>
                  </w:r>
                </w:p>
                <w:p w:rsidR="00727ADC" w:rsidRPr="00BE0C00" w:rsidRDefault="00727ADC" w:rsidP="00390D9C">
                  <w:pPr>
                    <w:pStyle w:val="a3"/>
                    <w:spacing w:line="300" w:lineRule="exact"/>
                    <w:ind w:left="420" w:firstLineChars="200" w:firstLine="440"/>
                    <w:rPr>
                      <w:rFonts w:asciiTheme="minorEastAsia" w:eastAsiaTheme="minorEastAsia" w:hAnsiTheme="minorEastAsia" w:cs="+mn-cs"/>
                      <w:sz w:val="22"/>
                    </w:rPr>
                  </w:pPr>
                  <w:r w:rsidRPr="00BE0C00">
                    <w:rPr>
                      <w:rFonts w:asciiTheme="minorEastAsia" w:eastAsiaTheme="minorEastAsia" w:hAnsiTheme="minorEastAsia" w:cs="+mn-cs" w:hint="eastAsia"/>
                      <w:sz w:val="22"/>
                    </w:rPr>
                    <w:t>国内旅客船業関係、航空運送業関係、旅行業関係</w:t>
                  </w:r>
                </w:p>
                <w:p w:rsidR="00727ADC" w:rsidRPr="00BE0C00" w:rsidRDefault="00727ADC" w:rsidP="00E57DDE">
                  <w:pPr>
                    <w:pStyle w:val="a3"/>
                    <w:numPr>
                      <w:ilvl w:val="0"/>
                      <w:numId w:val="29"/>
                    </w:numPr>
                    <w:spacing w:line="300" w:lineRule="exact"/>
                    <w:rPr>
                      <w:rFonts w:asciiTheme="minorEastAsia" w:eastAsiaTheme="minorEastAsia" w:hAnsiTheme="minorEastAsia"/>
                      <w:sz w:val="22"/>
                    </w:rPr>
                  </w:pPr>
                  <w:r w:rsidRPr="00BE0C00">
                    <w:rPr>
                      <w:rFonts w:asciiTheme="minorEastAsia" w:eastAsiaTheme="minorEastAsia" w:hAnsiTheme="minorEastAsia" w:cs="+mn-cs" w:hint="eastAsia"/>
                      <w:sz w:val="22"/>
                    </w:rPr>
                    <w:t>環境省</w:t>
                  </w:r>
                </w:p>
              </w:txbxContent>
            </v:textbox>
          </v:shape>
        </w:pict>
      </w:r>
    </w:p>
    <w:p w:rsidR="00B961C1" w:rsidRDefault="00B961C1" w:rsidP="00B961C1">
      <w:pPr>
        <w:ind w:firstLine="0"/>
        <w:rPr>
          <w:szCs w:val="28"/>
        </w:rPr>
      </w:pPr>
    </w:p>
    <w:p w:rsidR="00B961C1" w:rsidRDefault="00B961C1" w:rsidP="00B961C1">
      <w:pPr>
        <w:ind w:firstLine="0"/>
        <w:rPr>
          <w:szCs w:val="28"/>
        </w:rPr>
      </w:pPr>
    </w:p>
    <w:p w:rsidR="00B961C1" w:rsidRDefault="00B961C1" w:rsidP="00B961C1">
      <w:pPr>
        <w:ind w:firstLine="0"/>
        <w:rPr>
          <w:szCs w:val="28"/>
        </w:rPr>
      </w:pPr>
    </w:p>
    <w:p w:rsidR="00B961C1" w:rsidRDefault="00B961C1" w:rsidP="00B961C1">
      <w:pPr>
        <w:ind w:firstLine="0"/>
        <w:rPr>
          <w:szCs w:val="28"/>
        </w:rPr>
      </w:pPr>
    </w:p>
    <w:p w:rsidR="00B961C1" w:rsidRDefault="00B961C1" w:rsidP="00B961C1">
      <w:pPr>
        <w:ind w:firstLine="0"/>
        <w:rPr>
          <w:szCs w:val="28"/>
        </w:rPr>
      </w:pPr>
    </w:p>
    <w:p w:rsidR="00B961C1" w:rsidRDefault="00B961C1" w:rsidP="00B961C1">
      <w:pPr>
        <w:ind w:firstLine="0"/>
        <w:rPr>
          <w:szCs w:val="28"/>
        </w:rPr>
      </w:pPr>
    </w:p>
    <w:p w:rsidR="00B961C1" w:rsidRDefault="00B961C1" w:rsidP="00B961C1">
      <w:pPr>
        <w:ind w:firstLine="0"/>
        <w:rPr>
          <w:szCs w:val="28"/>
        </w:rPr>
      </w:pPr>
    </w:p>
    <w:p w:rsidR="00B961C1" w:rsidRDefault="00B961C1" w:rsidP="00B961C1">
      <w:pPr>
        <w:ind w:firstLine="0"/>
        <w:rPr>
          <w:szCs w:val="28"/>
        </w:rPr>
      </w:pPr>
    </w:p>
    <w:p w:rsidR="00B961C1" w:rsidRDefault="00B961C1" w:rsidP="00B961C1">
      <w:pPr>
        <w:ind w:firstLine="0"/>
        <w:rPr>
          <w:szCs w:val="28"/>
        </w:rPr>
      </w:pPr>
    </w:p>
    <w:p w:rsidR="00B961C1" w:rsidRDefault="00B961C1" w:rsidP="00B961C1">
      <w:pPr>
        <w:ind w:firstLine="0"/>
        <w:rPr>
          <w:szCs w:val="28"/>
        </w:rPr>
      </w:pPr>
    </w:p>
    <w:p w:rsidR="00B961C1" w:rsidRDefault="00B961C1" w:rsidP="00B961C1">
      <w:pPr>
        <w:ind w:firstLine="0"/>
        <w:rPr>
          <w:szCs w:val="28"/>
        </w:rPr>
      </w:pPr>
    </w:p>
    <w:p w:rsidR="00B961C1" w:rsidRDefault="00B961C1" w:rsidP="00B961C1">
      <w:pPr>
        <w:ind w:firstLine="0"/>
        <w:rPr>
          <w:szCs w:val="28"/>
        </w:rPr>
      </w:pPr>
    </w:p>
    <w:p w:rsidR="00B961C1" w:rsidRDefault="00B961C1" w:rsidP="00B961C1">
      <w:pPr>
        <w:ind w:firstLine="0"/>
        <w:rPr>
          <w:szCs w:val="28"/>
        </w:rPr>
      </w:pPr>
    </w:p>
    <w:p w:rsidR="00B961C1" w:rsidRDefault="00B961C1" w:rsidP="00B961C1">
      <w:pPr>
        <w:ind w:firstLine="0"/>
        <w:rPr>
          <w:szCs w:val="28"/>
        </w:rPr>
      </w:pPr>
    </w:p>
    <w:p w:rsidR="00B961C1" w:rsidRDefault="00B961C1" w:rsidP="00B961C1">
      <w:pPr>
        <w:ind w:firstLine="0"/>
        <w:rPr>
          <w:szCs w:val="28"/>
        </w:rPr>
      </w:pPr>
    </w:p>
    <w:p w:rsidR="00B961C1" w:rsidRDefault="00B961C1" w:rsidP="00B961C1">
      <w:pPr>
        <w:ind w:firstLine="0"/>
        <w:rPr>
          <w:szCs w:val="28"/>
        </w:rPr>
      </w:pPr>
    </w:p>
    <w:p w:rsidR="00B961C1" w:rsidRDefault="00B961C1" w:rsidP="00B961C1">
      <w:pPr>
        <w:ind w:firstLine="0"/>
        <w:rPr>
          <w:szCs w:val="28"/>
        </w:rPr>
      </w:pPr>
    </w:p>
    <w:p w:rsidR="00B961C1" w:rsidRDefault="00B961C1" w:rsidP="00B961C1">
      <w:pPr>
        <w:ind w:firstLine="0"/>
        <w:rPr>
          <w:szCs w:val="28"/>
        </w:rPr>
      </w:pPr>
    </w:p>
    <w:p w:rsidR="00B961C1" w:rsidRDefault="00B961C1" w:rsidP="00B961C1">
      <w:pPr>
        <w:ind w:firstLine="0"/>
        <w:rPr>
          <w:szCs w:val="28"/>
        </w:rPr>
      </w:pPr>
    </w:p>
    <w:p w:rsidR="00B961C1" w:rsidRDefault="00B961C1" w:rsidP="00B961C1">
      <w:pPr>
        <w:ind w:firstLine="0"/>
        <w:rPr>
          <w:szCs w:val="28"/>
        </w:rPr>
      </w:pPr>
    </w:p>
    <w:p w:rsidR="00B961C1" w:rsidRDefault="00B961C1" w:rsidP="00B961C1">
      <w:pPr>
        <w:ind w:firstLine="0"/>
        <w:rPr>
          <w:szCs w:val="28"/>
        </w:rPr>
      </w:pPr>
    </w:p>
    <w:p w:rsidR="00B8070F" w:rsidRDefault="00B8070F" w:rsidP="00B961C1">
      <w:pPr>
        <w:ind w:firstLine="0"/>
        <w:rPr>
          <w:szCs w:val="28"/>
        </w:rPr>
      </w:pPr>
    </w:p>
    <w:p w:rsidR="00B8070F" w:rsidRDefault="00B8070F" w:rsidP="00B961C1">
      <w:pPr>
        <w:ind w:firstLine="0"/>
        <w:rPr>
          <w:szCs w:val="28"/>
        </w:rPr>
      </w:pPr>
    </w:p>
    <w:p w:rsidR="00B8070F" w:rsidRDefault="00B8070F" w:rsidP="00B961C1">
      <w:pPr>
        <w:ind w:firstLine="0"/>
        <w:rPr>
          <w:szCs w:val="28"/>
        </w:rPr>
      </w:pPr>
    </w:p>
    <w:p w:rsidR="00B8070F" w:rsidRDefault="00B8070F" w:rsidP="00B961C1">
      <w:pPr>
        <w:ind w:firstLine="0"/>
        <w:rPr>
          <w:szCs w:val="28"/>
        </w:rPr>
      </w:pPr>
    </w:p>
    <w:p w:rsidR="00B8070F" w:rsidRDefault="00B8070F" w:rsidP="00B961C1">
      <w:pPr>
        <w:ind w:firstLine="0"/>
        <w:rPr>
          <w:szCs w:val="28"/>
        </w:rPr>
      </w:pPr>
    </w:p>
    <w:p w:rsidR="00B8070F" w:rsidRDefault="00B8070F" w:rsidP="00B961C1">
      <w:pPr>
        <w:ind w:firstLine="0"/>
        <w:rPr>
          <w:szCs w:val="28"/>
        </w:rPr>
      </w:pPr>
    </w:p>
    <w:p w:rsidR="00B961C1" w:rsidRDefault="00B961C1">
      <w:pPr>
        <w:rPr>
          <w:szCs w:val="28"/>
        </w:rPr>
      </w:pPr>
      <w:r>
        <w:rPr>
          <w:szCs w:val="28"/>
        </w:rPr>
        <w:br w:type="page"/>
      </w:r>
    </w:p>
    <w:p w:rsidR="00FF25F7" w:rsidRPr="00F55584" w:rsidRDefault="00FF25F7" w:rsidP="00F55584">
      <w:pPr>
        <w:pStyle w:val="1"/>
        <w:rPr>
          <w:color w:val="auto"/>
          <w:szCs w:val="28"/>
        </w:rPr>
      </w:pPr>
      <w:bookmarkStart w:id="69" w:name="_Toc441173328"/>
      <w:r w:rsidRPr="00F55584">
        <w:rPr>
          <w:rFonts w:hint="eastAsia"/>
          <w:color w:val="auto"/>
          <w:szCs w:val="28"/>
        </w:rPr>
        <w:lastRenderedPageBreak/>
        <w:t>Ⅳ　相談体制と紛争解決（相談体制、紛争解決のしくみ）</w:t>
      </w:r>
      <w:bookmarkEnd w:id="68"/>
      <w:bookmarkEnd w:id="69"/>
    </w:p>
    <w:p w:rsidR="00FF25F7" w:rsidRPr="00F55584" w:rsidRDefault="00F55584" w:rsidP="00F55584">
      <w:pPr>
        <w:pStyle w:val="2"/>
        <w:rPr>
          <w:color w:val="auto"/>
        </w:rPr>
      </w:pPr>
      <w:bookmarkStart w:id="70" w:name="_Toc441173329"/>
      <w:r w:rsidRPr="00F55584">
        <w:rPr>
          <w:rFonts w:hint="eastAsia"/>
          <w:color w:val="auto"/>
        </w:rPr>
        <w:t xml:space="preserve">１　</w:t>
      </w:r>
      <w:r w:rsidR="00FF25F7" w:rsidRPr="00F55584">
        <w:rPr>
          <w:rFonts w:hint="eastAsia"/>
          <w:color w:val="auto"/>
        </w:rPr>
        <w:t>地域相談員</w:t>
      </w:r>
      <w:r w:rsidR="00C137CC" w:rsidRPr="00BE0C00">
        <w:rPr>
          <w:rFonts w:hint="eastAsia"/>
          <w:color w:val="auto"/>
        </w:rPr>
        <w:t>や</w:t>
      </w:r>
      <w:r w:rsidR="00FF25F7" w:rsidRPr="00F55584">
        <w:rPr>
          <w:rFonts w:hint="eastAsia"/>
          <w:color w:val="auto"/>
        </w:rPr>
        <w:t>広域専門相談員による相談対応</w:t>
      </w:r>
      <w:bookmarkEnd w:id="70"/>
    </w:p>
    <w:p w:rsidR="00442232" w:rsidRPr="00BE0C00" w:rsidRDefault="00FF25F7" w:rsidP="00A94D9C">
      <w:pPr>
        <w:tabs>
          <w:tab w:val="left" w:pos="0"/>
        </w:tabs>
        <w:spacing w:beforeLines="50" w:before="180" w:line="400" w:lineRule="exact"/>
        <w:ind w:leftChars="100" w:left="240" w:firstLineChars="121" w:firstLine="290"/>
        <w:rPr>
          <w:rFonts w:asciiTheme="minorEastAsia" w:eastAsiaTheme="minorEastAsia" w:hAnsiTheme="minorEastAsia"/>
          <w:szCs w:val="24"/>
        </w:rPr>
      </w:pPr>
      <w:r w:rsidRPr="009E7946">
        <w:rPr>
          <w:rFonts w:asciiTheme="minorEastAsia" w:eastAsiaTheme="minorEastAsia" w:hAnsiTheme="minorEastAsia" w:hint="eastAsia"/>
          <w:szCs w:val="24"/>
        </w:rPr>
        <w:t>障害を理由とする差</w:t>
      </w:r>
      <w:r w:rsidRPr="009E7946">
        <w:rPr>
          <w:rFonts w:asciiTheme="minorEastAsia" w:eastAsiaTheme="minorEastAsia" w:hAnsiTheme="minorEastAsia" w:hint="eastAsia"/>
          <w:color w:val="000000" w:themeColor="text1"/>
          <w:szCs w:val="24"/>
        </w:rPr>
        <w:t>別</w:t>
      </w:r>
      <w:r w:rsidR="00163117" w:rsidRPr="00BE0C00">
        <w:rPr>
          <w:rFonts w:asciiTheme="minorEastAsia" w:eastAsiaTheme="minorEastAsia" w:hAnsiTheme="minorEastAsia" w:hint="eastAsia"/>
          <w:szCs w:val="24"/>
        </w:rPr>
        <w:t>に関する</w:t>
      </w:r>
      <w:r w:rsidR="005C31D5" w:rsidRPr="00BE0C00">
        <w:rPr>
          <w:rFonts w:asciiTheme="minorEastAsia" w:eastAsiaTheme="minorEastAsia" w:hAnsiTheme="minorEastAsia" w:hint="eastAsia"/>
          <w:szCs w:val="24"/>
        </w:rPr>
        <w:t>相談</w:t>
      </w:r>
      <w:r w:rsidR="005676BF" w:rsidRPr="00BE0C00">
        <w:rPr>
          <w:rFonts w:asciiTheme="minorEastAsia" w:eastAsiaTheme="minorEastAsia" w:hAnsiTheme="minorEastAsia" w:hint="eastAsia"/>
          <w:szCs w:val="24"/>
        </w:rPr>
        <w:t>窓口として、地域相談員と広域専門相談員を設置しています。</w:t>
      </w:r>
    </w:p>
    <w:p w:rsidR="00FC35FF" w:rsidRPr="00BE0C00" w:rsidRDefault="00800CCC" w:rsidP="00163117">
      <w:pPr>
        <w:tabs>
          <w:tab w:val="left" w:pos="0"/>
        </w:tabs>
        <w:spacing w:line="400" w:lineRule="exact"/>
        <w:ind w:leftChars="100" w:left="240" w:firstLineChars="121" w:firstLine="290"/>
        <w:rPr>
          <w:rFonts w:asciiTheme="minorEastAsia" w:eastAsiaTheme="minorEastAsia" w:hAnsiTheme="minorEastAsia"/>
          <w:szCs w:val="24"/>
        </w:rPr>
      </w:pPr>
      <w:r w:rsidRPr="00BE0C00">
        <w:rPr>
          <w:rFonts w:asciiTheme="minorEastAsia" w:eastAsiaTheme="minorEastAsia" w:hAnsiTheme="minorEastAsia" w:hint="eastAsia"/>
          <w:szCs w:val="24"/>
        </w:rPr>
        <w:t>地域相談員は、</w:t>
      </w:r>
      <w:r w:rsidR="00163117" w:rsidRPr="00BE0C00">
        <w:rPr>
          <w:rFonts w:asciiTheme="minorEastAsia" w:eastAsiaTheme="minorEastAsia" w:hAnsiTheme="minorEastAsia" w:hint="eastAsia"/>
          <w:szCs w:val="24"/>
        </w:rPr>
        <w:t>住民の身近な相談窓口として、主に必要な助言や情報提供を行うこととしており、</w:t>
      </w:r>
      <w:r w:rsidR="00FC35FF" w:rsidRPr="00BE0C00">
        <w:rPr>
          <w:rFonts w:asciiTheme="minorEastAsia" w:eastAsiaTheme="minorEastAsia" w:hAnsiTheme="minorEastAsia" w:hint="eastAsia"/>
          <w:szCs w:val="24"/>
        </w:rPr>
        <w:t>身体障害者福祉法等に基づき設置されている身体障害者相談員や知的障害者相談員のほか、精神障害者の相談対応をしている方など</w:t>
      </w:r>
      <w:r w:rsidRPr="00BE0C00">
        <w:rPr>
          <w:rFonts w:asciiTheme="minorEastAsia" w:eastAsiaTheme="minorEastAsia" w:hAnsiTheme="minorEastAsia" w:hint="eastAsia"/>
          <w:szCs w:val="24"/>
        </w:rPr>
        <w:t>に</w:t>
      </w:r>
      <w:r w:rsidR="00FC35FF" w:rsidRPr="00BE0C00">
        <w:rPr>
          <w:rFonts w:asciiTheme="minorEastAsia" w:eastAsiaTheme="minorEastAsia" w:hAnsiTheme="minorEastAsia" w:hint="eastAsia"/>
          <w:szCs w:val="24"/>
        </w:rPr>
        <w:t>委託しています。</w:t>
      </w:r>
    </w:p>
    <w:p w:rsidR="009E7946" w:rsidRDefault="00163117" w:rsidP="00163117">
      <w:pPr>
        <w:tabs>
          <w:tab w:val="left" w:pos="0"/>
        </w:tabs>
        <w:spacing w:line="400" w:lineRule="exact"/>
        <w:ind w:leftChars="100" w:left="240" w:firstLineChars="121" w:firstLine="290"/>
        <w:rPr>
          <w:rFonts w:asciiTheme="minorEastAsia" w:eastAsiaTheme="minorEastAsia" w:hAnsiTheme="minorEastAsia"/>
          <w:szCs w:val="24"/>
        </w:rPr>
      </w:pPr>
      <w:r w:rsidRPr="00BE0C00">
        <w:rPr>
          <w:rFonts w:asciiTheme="minorEastAsia" w:eastAsiaTheme="minorEastAsia" w:hAnsiTheme="minorEastAsia" w:hint="eastAsia"/>
          <w:szCs w:val="24"/>
        </w:rPr>
        <w:t>広域専門相談員は、地域相談員と同様に</w:t>
      </w:r>
      <w:r>
        <w:rPr>
          <w:rFonts w:asciiTheme="minorEastAsia" w:eastAsiaTheme="minorEastAsia" w:hAnsiTheme="minorEastAsia" w:hint="eastAsia"/>
          <w:szCs w:val="24"/>
        </w:rPr>
        <w:t>必要な助言や情報提供</w:t>
      </w:r>
      <w:r w:rsidRPr="00BE0C00">
        <w:rPr>
          <w:rFonts w:asciiTheme="minorEastAsia" w:eastAsiaTheme="minorEastAsia" w:hAnsiTheme="minorEastAsia" w:hint="eastAsia"/>
          <w:szCs w:val="24"/>
        </w:rPr>
        <w:t>を行うほか</w:t>
      </w:r>
      <w:r>
        <w:rPr>
          <w:rFonts w:asciiTheme="minorEastAsia" w:eastAsiaTheme="minorEastAsia" w:hAnsiTheme="minorEastAsia" w:hint="eastAsia"/>
          <w:szCs w:val="24"/>
        </w:rPr>
        <w:t>、</w:t>
      </w:r>
      <w:r w:rsidRPr="00BE0C00">
        <w:rPr>
          <w:rFonts w:asciiTheme="minorEastAsia" w:eastAsiaTheme="minorEastAsia" w:hAnsiTheme="minorEastAsia" w:hint="eastAsia"/>
          <w:szCs w:val="24"/>
        </w:rPr>
        <w:t>より専門的な相談対応や</w:t>
      </w:r>
      <w:r>
        <w:rPr>
          <w:rFonts w:asciiTheme="minorEastAsia" w:eastAsiaTheme="minorEastAsia" w:hAnsiTheme="minorEastAsia" w:hint="eastAsia"/>
          <w:szCs w:val="24"/>
        </w:rPr>
        <w:t>関係者間の調整も行</w:t>
      </w:r>
      <w:r w:rsidRPr="00BE0C00">
        <w:rPr>
          <w:rFonts w:asciiTheme="minorEastAsia" w:eastAsiaTheme="minorEastAsia" w:hAnsiTheme="minorEastAsia" w:hint="eastAsia"/>
          <w:szCs w:val="24"/>
        </w:rPr>
        <w:t>うこととしており、県に設置しています。</w:t>
      </w:r>
    </w:p>
    <w:p w:rsidR="009E7946" w:rsidRDefault="00A26B53" w:rsidP="00A94D9C">
      <w:pPr>
        <w:tabs>
          <w:tab w:val="left" w:pos="0"/>
        </w:tabs>
        <w:spacing w:beforeLines="50" w:before="180" w:line="400" w:lineRule="exact"/>
        <w:ind w:leftChars="100" w:left="240" w:firstLineChars="121" w:firstLine="290"/>
        <w:rPr>
          <w:rFonts w:asciiTheme="minorEastAsia" w:eastAsiaTheme="minorEastAsia" w:hAnsiTheme="minorEastAsia"/>
          <w:szCs w:val="24"/>
        </w:rPr>
      </w:pPr>
      <w:r>
        <w:rPr>
          <w:rFonts w:asciiTheme="minorEastAsia" w:eastAsiaTheme="minorEastAsia" w:hAnsiTheme="minorEastAsia"/>
          <w:noProof/>
          <w:szCs w:val="24"/>
        </w:rPr>
        <w:pict>
          <v:roundrect id="_x0000_s1211" style="position:absolute;left:0;text-align:left;margin-left:138pt;margin-top:8.7pt;width:113.05pt;height:84.9pt;z-index:252023808;v-text-anchor:middle" arcsize="10923f" fillcolor="#daeef3 [664]" strokeweight="1pt">
            <v:fill color2="white [3212]" focusposition=".5,.5" focussize="" type="gradientRadial"/>
            <v:textbox inset="5.85pt,0,5.85pt,0">
              <w:txbxContent>
                <w:p w:rsidR="00727ADC" w:rsidRPr="00C2680A" w:rsidRDefault="00727ADC" w:rsidP="001435B4">
                  <w:pPr>
                    <w:spacing w:line="240" w:lineRule="exact"/>
                    <w:ind w:firstLine="0"/>
                    <w:rPr>
                      <w:rFonts w:ascii="HG丸ｺﾞｼｯｸM-PRO" w:eastAsia="HG丸ｺﾞｼｯｸM-PRO"/>
                      <w:sz w:val="20"/>
                      <w:szCs w:val="20"/>
                    </w:rPr>
                  </w:pPr>
                  <w:r w:rsidRPr="00C2680A">
                    <w:rPr>
                      <w:rFonts w:ascii="HG丸ｺﾞｼｯｸM-PRO" w:eastAsia="HG丸ｺﾞｼｯｸM-PRO" w:hint="eastAsia"/>
                      <w:sz w:val="20"/>
                      <w:szCs w:val="20"/>
                    </w:rPr>
                    <w:t>◆地域相談員</w:t>
                  </w:r>
                </w:p>
                <w:p w:rsidR="00727ADC" w:rsidRDefault="00727ADC" w:rsidP="000F28BD">
                  <w:pPr>
                    <w:spacing w:line="200" w:lineRule="exact"/>
                    <w:ind w:firstLineChars="100" w:firstLine="180"/>
                    <w:rPr>
                      <w:rFonts w:ascii="HG丸ｺﾞｼｯｸM-PRO" w:eastAsia="HG丸ｺﾞｼｯｸM-PRO"/>
                      <w:sz w:val="18"/>
                      <w:szCs w:val="18"/>
                    </w:rPr>
                  </w:pPr>
                  <w:r w:rsidRPr="002235A7">
                    <w:rPr>
                      <w:rFonts w:ascii="HG丸ｺﾞｼｯｸM-PRO" w:eastAsia="HG丸ｺﾞｼｯｸM-PRO" w:hint="eastAsia"/>
                      <w:sz w:val="18"/>
                      <w:szCs w:val="18"/>
                    </w:rPr>
                    <w:t>・身体障害者相談員</w:t>
                  </w:r>
                </w:p>
                <w:p w:rsidR="00727ADC" w:rsidRDefault="00727ADC" w:rsidP="000F28BD">
                  <w:pPr>
                    <w:spacing w:line="200" w:lineRule="exact"/>
                    <w:ind w:firstLineChars="100" w:firstLine="180"/>
                    <w:rPr>
                      <w:rFonts w:ascii="HG丸ｺﾞｼｯｸM-PRO" w:eastAsia="HG丸ｺﾞｼｯｸM-PRO"/>
                      <w:sz w:val="18"/>
                      <w:szCs w:val="18"/>
                    </w:rPr>
                  </w:pPr>
                  <w:r w:rsidRPr="002235A7">
                    <w:rPr>
                      <w:rFonts w:ascii="HG丸ｺﾞｼｯｸM-PRO" w:eastAsia="HG丸ｺﾞｼｯｸM-PRO" w:hint="eastAsia"/>
                      <w:sz w:val="18"/>
                      <w:szCs w:val="18"/>
                    </w:rPr>
                    <w:t>・知的障害者相談員</w:t>
                  </w:r>
                </w:p>
                <w:p w:rsidR="00727ADC" w:rsidRPr="002235A7" w:rsidRDefault="00727ADC" w:rsidP="000F28BD">
                  <w:pPr>
                    <w:spacing w:line="200" w:lineRule="exact"/>
                    <w:ind w:leftChars="86" w:left="375" w:hangingChars="94" w:hanging="169"/>
                    <w:rPr>
                      <w:rFonts w:ascii="HG丸ｺﾞｼｯｸM-PRO" w:eastAsia="HG丸ｺﾞｼｯｸM-PRO"/>
                      <w:sz w:val="18"/>
                      <w:szCs w:val="18"/>
                    </w:rPr>
                  </w:pPr>
                  <w:r>
                    <w:rPr>
                      <w:rFonts w:ascii="HG丸ｺﾞｼｯｸM-PRO" w:eastAsia="HG丸ｺﾞｼｯｸM-PRO" w:hint="eastAsia"/>
                      <w:sz w:val="18"/>
                      <w:szCs w:val="18"/>
                    </w:rPr>
                    <w:t>・その他知事が適当と認めるもの</w:t>
                  </w:r>
                </w:p>
                <w:p w:rsidR="00727ADC" w:rsidRPr="00C2680A" w:rsidRDefault="00727ADC" w:rsidP="001435B4">
                  <w:pPr>
                    <w:spacing w:line="240" w:lineRule="exact"/>
                    <w:ind w:firstLine="0"/>
                    <w:rPr>
                      <w:rFonts w:ascii="HG丸ｺﾞｼｯｸM-PRO" w:eastAsia="HG丸ｺﾞｼｯｸM-PRO"/>
                      <w:sz w:val="20"/>
                      <w:szCs w:val="20"/>
                    </w:rPr>
                  </w:pPr>
                  <w:r w:rsidRPr="00C2680A">
                    <w:rPr>
                      <w:rFonts w:ascii="HG丸ｺﾞｼｯｸM-PRO" w:eastAsia="HG丸ｺﾞｼｯｸM-PRO" w:hint="eastAsia"/>
                      <w:sz w:val="20"/>
                      <w:szCs w:val="20"/>
                    </w:rPr>
                    <w:t>◆広域専門相談員</w:t>
                  </w:r>
                </w:p>
                <w:p w:rsidR="00727ADC" w:rsidRPr="002235A7" w:rsidRDefault="00727ADC" w:rsidP="000F28BD">
                  <w:pPr>
                    <w:spacing w:line="200" w:lineRule="exact"/>
                    <w:rPr>
                      <w:rFonts w:ascii="HG丸ｺﾞｼｯｸM-PRO" w:eastAsia="HG丸ｺﾞｼｯｸM-PRO"/>
                      <w:sz w:val="18"/>
                      <w:szCs w:val="18"/>
                    </w:rPr>
                  </w:pPr>
                  <w:r>
                    <w:rPr>
                      <w:rFonts w:ascii="HG丸ｺﾞｼｯｸM-PRO" w:eastAsia="HG丸ｺﾞｼｯｸM-PRO" w:hint="eastAsia"/>
                      <w:sz w:val="18"/>
                      <w:szCs w:val="18"/>
                    </w:rPr>
                    <w:t xml:space="preserve">　　（県に設置）</w:t>
                  </w:r>
                </w:p>
              </w:txbxContent>
            </v:textbox>
          </v:roundrect>
        </w:pict>
      </w:r>
      <w:r>
        <w:rPr>
          <w:rFonts w:asciiTheme="minorEastAsia" w:eastAsiaTheme="minorEastAsia" w:hAnsiTheme="minorEastAsia"/>
          <w:noProof/>
          <w:szCs w:val="24"/>
        </w:rPr>
        <w:pict>
          <v:oval id="_x0000_s1215" style="position:absolute;left:0;text-align:left;margin-left:371.9pt;margin-top:17pt;width:67.9pt;height:32.05pt;z-index:252027904;v-text-anchor:middle" fillcolor="#daeef3 [664]">
            <v:fill color2="white [3212]" rotate="t" focusposition=".5,.5" focussize="" type="gradientRadial"/>
            <v:textbox inset="0,0,0,0">
              <w:txbxContent>
                <w:p w:rsidR="00727ADC" w:rsidRPr="00C2680A" w:rsidRDefault="00727ADC" w:rsidP="00997761">
                  <w:pPr>
                    <w:ind w:firstLine="0"/>
                    <w:jc w:val="center"/>
                    <w:rPr>
                      <w:rFonts w:ascii="HG丸ｺﾞｼｯｸM-PRO" w:eastAsia="HG丸ｺﾞｼｯｸM-PRO"/>
                      <w:sz w:val="20"/>
                      <w:szCs w:val="20"/>
                    </w:rPr>
                  </w:pPr>
                  <w:r w:rsidRPr="00C2680A">
                    <w:rPr>
                      <w:rFonts w:ascii="HG丸ｺﾞｼｯｸM-PRO" w:eastAsia="HG丸ｺﾞｼｯｸM-PRO" w:hint="eastAsia"/>
                      <w:sz w:val="20"/>
                      <w:szCs w:val="20"/>
                    </w:rPr>
                    <w:t>解決</w:t>
                  </w:r>
                </w:p>
              </w:txbxContent>
            </v:textbox>
          </v:oval>
        </w:pict>
      </w:r>
      <w:r>
        <w:rPr>
          <w:rFonts w:asciiTheme="minorEastAsia" w:eastAsiaTheme="minorEastAsia" w:hAnsiTheme="minorEastAsia"/>
          <w:noProof/>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14" type="#_x0000_t13" style="position:absolute;left:0;text-align:left;margin-left:256.55pt;margin-top:13.6pt;width:106.95pt;height:66.55pt;z-index:252026880;v-text-anchor:middle" adj="17944,3843">
            <v:textbox style="mso-next-textbox:#_x0000_s1214" inset=".5mm,0,0,0">
              <w:txbxContent>
                <w:p w:rsidR="00727ADC" w:rsidRPr="00C2680A" w:rsidRDefault="00727ADC" w:rsidP="000F28BD">
                  <w:pPr>
                    <w:spacing w:line="300" w:lineRule="exact"/>
                    <w:ind w:firstLine="0"/>
                    <w:rPr>
                      <w:rFonts w:ascii="HG丸ｺﾞｼｯｸM-PRO" w:eastAsia="HG丸ｺﾞｼｯｸM-PRO"/>
                      <w:sz w:val="20"/>
                      <w:szCs w:val="20"/>
                    </w:rPr>
                  </w:pPr>
                  <w:r w:rsidRPr="00C2680A">
                    <w:rPr>
                      <w:rFonts w:ascii="HG丸ｺﾞｼｯｸM-PRO" w:eastAsia="HG丸ｺﾞｼｯｸM-PRO" w:hint="eastAsia"/>
                      <w:sz w:val="20"/>
                      <w:szCs w:val="20"/>
                    </w:rPr>
                    <w:t>相談員による助言</w:t>
                  </w:r>
                </w:p>
                <w:p w:rsidR="00727ADC" w:rsidRPr="00C2680A" w:rsidRDefault="00727ADC" w:rsidP="000F28BD">
                  <w:pPr>
                    <w:spacing w:line="300" w:lineRule="exact"/>
                    <w:ind w:firstLine="0"/>
                    <w:rPr>
                      <w:rFonts w:ascii="HG丸ｺﾞｼｯｸM-PRO" w:eastAsia="HG丸ｺﾞｼｯｸM-PRO"/>
                      <w:sz w:val="20"/>
                      <w:szCs w:val="20"/>
                    </w:rPr>
                  </w:pPr>
                  <w:r w:rsidRPr="00C2680A">
                    <w:rPr>
                      <w:rFonts w:ascii="HG丸ｺﾞｼｯｸM-PRO" w:eastAsia="HG丸ｺﾞｼｯｸM-PRO" w:hint="eastAsia"/>
                      <w:sz w:val="20"/>
                      <w:szCs w:val="20"/>
                    </w:rPr>
                    <w:t>関係者間の調整</w:t>
                  </w:r>
                </w:p>
              </w:txbxContent>
            </v:textbox>
          </v:shape>
        </w:pict>
      </w:r>
      <w:r>
        <w:rPr>
          <w:rFonts w:asciiTheme="minorEastAsia" w:eastAsiaTheme="minorEastAsia" w:hAnsiTheme="minorEastAsia"/>
          <w:noProof/>
          <w:szCs w:val="24"/>
        </w:rPr>
        <w:pict>
          <v:shape id="_x0000_s1213" type="#_x0000_t13" style="position:absolute;left:0;text-align:left;margin-left:78.95pt;margin-top:17pt;width:53.65pt;height:62.4pt;z-index:252025856;v-text-anchor:middle" adj="14835,3838">
            <v:textbox style="mso-next-textbox:#_x0000_s1213" inset="0,0,0,0">
              <w:txbxContent>
                <w:p w:rsidR="00727ADC" w:rsidRPr="00C2680A" w:rsidRDefault="00727ADC" w:rsidP="00997761">
                  <w:pPr>
                    <w:spacing w:line="240" w:lineRule="exact"/>
                    <w:ind w:firstLine="0"/>
                    <w:jc w:val="center"/>
                    <w:rPr>
                      <w:rFonts w:ascii="HG丸ｺﾞｼｯｸM-PRO" w:eastAsia="HG丸ｺﾞｼｯｸM-PRO"/>
                      <w:sz w:val="20"/>
                      <w:szCs w:val="20"/>
                    </w:rPr>
                  </w:pPr>
                  <w:r w:rsidRPr="00C2680A">
                    <w:rPr>
                      <w:rFonts w:ascii="HG丸ｺﾞｼｯｸM-PRO" w:eastAsia="HG丸ｺﾞｼｯｸM-PRO" w:hint="eastAsia"/>
                      <w:sz w:val="20"/>
                      <w:szCs w:val="20"/>
                    </w:rPr>
                    <w:t>差別に関する相談</w:t>
                  </w:r>
                </w:p>
              </w:txbxContent>
            </v:textbox>
          </v:shape>
        </w:pict>
      </w:r>
      <w:r>
        <w:rPr>
          <w:rFonts w:asciiTheme="minorEastAsia" w:eastAsiaTheme="minorEastAsia" w:hAnsiTheme="minorEastAsia"/>
          <w:noProof/>
          <w:szCs w:val="24"/>
        </w:rPr>
        <w:pict>
          <v:roundrect id="_x0000_s1210" style="position:absolute;left:0;text-align:left;margin-left:43.65pt;margin-top:13.6pt;width:27.15pt;height:72.65pt;z-index:252022784" arcsize="10923f" fillcolor="#daeef3 [664]" strokeweight="1pt">
            <v:fill color2="white [3212]" focusposition=".5,.5" focussize="" type="gradientRadial"/>
            <v:textbox style="layout-flow:vertical-ideographic" inset="1.06mm,.7pt,1.06mm,.7pt">
              <w:txbxContent>
                <w:p w:rsidR="00727ADC" w:rsidRPr="00C2680A" w:rsidRDefault="00727ADC" w:rsidP="00997761">
                  <w:pPr>
                    <w:rPr>
                      <w:rFonts w:ascii="HG丸ｺﾞｼｯｸM-PRO" w:eastAsia="HG丸ｺﾞｼｯｸM-PRO"/>
                      <w:sz w:val="20"/>
                      <w:szCs w:val="20"/>
                    </w:rPr>
                  </w:pPr>
                  <w:r w:rsidRPr="00C2680A">
                    <w:rPr>
                      <w:rFonts w:ascii="HG丸ｺﾞｼｯｸM-PRO" w:eastAsia="HG丸ｺﾞｼｯｸM-PRO" w:hint="eastAsia"/>
                      <w:sz w:val="20"/>
                      <w:szCs w:val="20"/>
                    </w:rPr>
                    <w:t>誰でも</w:t>
                  </w:r>
                </w:p>
              </w:txbxContent>
            </v:textbox>
          </v:roundrect>
        </w:pict>
      </w:r>
    </w:p>
    <w:p w:rsidR="009E7946" w:rsidRDefault="00A26B53" w:rsidP="00A94D9C">
      <w:pPr>
        <w:tabs>
          <w:tab w:val="left" w:pos="0"/>
        </w:tabs>
        <w:spacing w:beforeLines="50" w:before="180" w:line="400" w:lineRule="exact"/>
        <w:ind w:leftChars="100" w:left="240" w:firstLineChars="121" w:firstLine="290"/>
        <w:rPr>
          <w:rFonts w:asciiTheme="minorEastAsia" w:eastAsiaTheme="minorEastAsia" w:hAnsiTheme="minorEastAsia"/>
          <w:szCs w:val="24"/>
        </w:rPr>
      </w:pPr>
      <w:r>
        <w:rPr>
          <w:rFonts w:asciiTheme="minorEastAsia" w:eastAsiaTheme="minorEastAsia" w:hAnsiTheme="minorEastAsia"/>
          <w:noProof/>
          <w:szCs w:val="24"/>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218" type="#_x0000_t71" style="position:absolute;left:0;text-align:left;margin-left:363.5pt;margin-top:21.9pt;width:89.65pt;height:51pt;z-index:252030976;v-text-anchor:middle" fillcolor="#f2dbdb [661]">
            <v:fill color2="white [3212]" rotate="t" focusposition=".5,.5" focussize="" type="gradientRadial"/>
            <v:textbox inset="0,0,0,0">
              <w:txbxContent>
                <w:p w:rsidR="00727ADC" w:rsidRPr="00C2680A" w:rsidRDefault="00727ADC" w:rsidP="00C2680A">
                  <w:pPr>
                    <w:spacing w:line="240" w:lineRule="exact"/>
                    <w:ind w:firstLine="0"/>
                    <w:jc w:val="center"/>
                    <w:rPr>
                      <w:rFonts w:ascii="HG丸ｺﾞｼｯｸM-PRO" w:eastAsia="HG丸ｺﾞｼｯｸM-PRO"/>
                      <w:sz w:val="20"/>
                      <w:szCs w:val="20"/>
                    </w:rPr>
                  </w:pPr>
                  <w:r w:rsidRPr="00C2680A">
                    <w:rPr>
                      <w:rFonts w:ascii="HG丸ｺﾞｼｯｸM-PRO" w:eastAsia="HG丸ｺﾞｼｯｸM-PRO" w:hint="eastAsia"/>
                      <w:sz w:val="20"/>
                      <w:szCs w:val="20"/>
                    </w:rPr>
                    <w:t>解決困難</w:t>
                  </w:r>
                </w:p>
              </w:txbxContent>
            </v:textbox>
          </v:shape>
        </w:pict>
      </w:r>
      <w:r w:rsidR="00097A19">
        <w:rPr>
          <w:rFonts w:asciiTheme="minorEastAsia" w:eastAsiaTheme="minorEastAsia" w:hAnsiTheme="minorEastAsia" w:hint="eastAsia"/>
          <w:szCs w:val="24"/>
        </w:rPr>
        <w:br/>
      </w:r>
    </w:p>
    <w:p w:rsidR="00097A19" w:rsidRDefault="00A26B53" w:rsidP="00A94D9C">
      <w:pPr>
        <w:tabs>
          <w:tab w:val="left" w:pos="0"/>
        </w:tabs>
        <w:spacing w:beforeLines="50" w:before="180" w:line="400" w:lineRule="exact"/>
        <w:ind w:leftChars="100" w:left="240" w:firstLineChars="121" w:firstLine="290"/>
        <w:rPr>
          <w:rFonts w:asciiTheme="minorEastAsia" w:eastAsiaTheme="minorEastAsia" w:hAnsiTheme="minorEastAsia"/>
          <w:szCs w:val="24"/>
        </w:rPr>
      </w:pPr>
      <w:r>
        <w:rPr>
          <w:rFonts w:asciiTheme="minorEastAsia" w:eastAsiaTheme="minorEastAsia" w:hAnsiTheme="minorEastAsia"/>
          <w:noProof/>
          <w:szCs w:val="24"/>
        </w:rPr>
        <w:pict>
          <v:shape id="_x0000_s1217" type="#_x0000_t202" style="position:absolute;left:0;text-align:left;margin-left:138pt;margin-top:15.6pt;width:50.95pt;height:21.1pt;z-index:252029952" filled="f" stroked="f">
            <v:textbox inset="5.85pt,.7pt,5.85pt,.7pt">
              <w:txbxContent>
                <w:p w:rsidR="00727ADC" w:rsidRPr="00C2680A" w:rsidRDefault="00727ADC" w:rsidP="000F28BD">
                  <w:pPr>
                    <w:ind w:firstLine="0"/>
                    <w:rPr>
                      <w:rFonts w:ascii="HG丸ｺﾞｼｯｸM-PRO" w:eastAsia="HG丸ｺﾞｼｯｸM-PRO"/>
                      <w:sz w:val="20"/>
                      <w:szCs w:val="20"/>
                    </w:rPr>
                  </w:pPr>
                  <w:r w:rsidRPr="00C2680A">
                    <w:rPr>
                      <w:rFonts w:ascii="HG丸ｺﾞｼｯｸM-PRO" w:eastAsia="HG丸ｺﾞｼｯｸM-PRO" w:hint="eastAsia"/>
                      <w:sz w:val="20"/>
                      <w:szCs w:val="20"/>
                    </w:rPr>
                    <w:t>通報等</w:t>
                  </w:r>
                </w:p>
              </w:txbxContent>
            </v:textbox>
          </v:shape>
        </w:pict>
      </w:r>
      <w:r>
        <w:rPr>
          <w:rFonts w:asciiTheme="minorEastAsia" w:eastAsiaTheme="minorEastAsia" w:hAnsiTheme="minorEastAsia"/>
          <w:noProof/>
          <w:szCs w:val="24"/>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216" type="#_x0000_t90" style="position:absolute;left:0;text-align:left;margin-left:184.75pt;margin-top:15.05pt;width:21.05pt;height:22.15pt;rotation:90;z-index:252028928" adj="8435,17992,8435">
            <v:textbox inset="5.85pt,.7pt,5.85pt,.7pt"/>
          </v:shape>
        </w:pict>
      </w:r>
      <w:r>
        <w:rPr>
          <w:rFonts w:asciiTheme="minorEastAsia" w:eastAsiaTheme="minorEastAsia" w:hAnsiTheme="minorEastAsia"/>
          <w:noProof/>
          <w:szCs w:val="24"/>
        </w:rPr>
        <w:pict>
          <v:roundrect id="_x0000_s1212" style="position:absolute;left:0;text-align:left;margin-left:206.35pt;margin-top:19.65pt;width:105pt;height:21.45pt;z-index:252024832;v-text-anchor:middle" arcsize="10923f" fillcolor="#daeef3 [664]" strokeweight="1pt">
            <v:fill color2="white [3212]" focusposition=".5,.5" focussize="" type="gradientRadial"/>
            <v:textbox inset="5.85pt,0,5.85pt,0">
              <w:txbxContent>
                <w:p w:rsidR="00727ADC" w:rsidRPr="00C2680A" w:rsidRDefault="00727ADC" w:rsidP="000F28BD">
                  <w:pPr>
                    <w:ind w:firstLine="0"/>
                    <w:jc w:val="center"/>
                    <w:rPr>
                      <w:rFonts w:ascii="HG丸ｺﾞｼｯｸM-PRO" w:eastAsia="HG丸ｺﾞｼｯｸM-PRO"/>
                      <w:sz w:val="20"/>
                      <w:szCs w:val="20"/>
                    </w:rPr>
                  </w:pPr>
                  <w:r w:rsidRPr="00C2680A">
                    <w:rPr>
                      <w:rFonts w:ascii="HG丸ｺﾞｼｯｸM-PRO" w:eastAsia="HG丸ｺﾞｼｯｸM-PRO" w:hint="eastAsia"/>
                      <w:sz w:val="20"/>
                      <w:szCs w:val="20"/>
                    </w:rPr>
                    <w:t>関係行政機関</w:t>
                  </w:r>
                </w:p>
              </w:txbxContent>
            </v:textbox>
          </v:roundrect>
        </w:pict>
      </w:r>
      <w:r>
        <w:rPr>
          <w:rFonts w:asciiTheme="minorEastAsia" w:eastAsiaTheme="minorEastAsia" w:hAnsiTheme="minorEastAsia"/>
          <w:noProof/>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19" type="#_x0000_t67" style="position:absolute;left:0;text-align:left;margin-left:371.9pt;margin-top:15.6pt;width:72.55pt;height:33.8pt;z-index:252032000" adj="12207,3777" fillcolor="#f2dbdb [661]">
            <v:textbox inset="5.85pt,2.05mm,5.85pt,.7pt">
              <w:txbxContent>
                <w:p w:rsidR="00727ADC" w:rsidRPr="00C2680A" w:rsidRDefault="00727ADC" w:rsidP="00C2680A">
                  <w:pPr>
                    <w:ind w:firstLine="0"/>
                    <w:jc w:val="center"/>
                    <w:rPr>
                      <w:rFonts w:ascii="HG丸ｺﾞｼｯｸM-PRO" w:eastAsia="HG丸ｺﾞｼｯｸM-PRO"/>
                      <w:spacing w:val="-20"/>
                      <w:sz w:val="20"/>
                      <w:szCs w:val="20"/>
                    </w:rPr>
                  </w:pPr>
                  <w:r w:rsidRPr="00C2680A">
                    <w:rPr>
                      <w:rFonts w:ascii="HG丸ｺﾞｼｯｸM-PRO" w:eastAsia="HG丸ｺﾞｼｯｸM-PRO" w:hint="eastAsia"/>
                      <w:spacing w:val="-20"/>
                      <w:sz w:val="20"/>
                      <w:szCs w:val="20"/>
                    </w:rPr>
                    <w:t>申立てへ</w:t>
                  </w:r>
                </w:p>
              </w:txbxContent>
            </v:textbox>
          </v:shape>
        </w:pict>
      </w:r>
    </w:p>
    <w:p w:rsidR="00097A19" w:rsidRDefault="00097A19" w:rsidP="00A94D9C">
      <w:pPr>
        <w:tabs>
          <w:tab w:val="left" w:pos="0"/>
        </w:tabs>
        <w:spacing w:beforeLines="50" w:before="180" w:line="400" w:lineRule="exact"/>
        <w:ind w:leftChars="100" w:left="240" w:firstLineChars="121" w:firstLine="290"/>
        <w:rPr>
          <w:rFonts w:asciiTheme="minorEastAsia" w:eastAsiaTheme="minorEastAsia" w:hAnsiTheme="minorEastAsia"/>
          <w:szCs w:val="24"/>
        </w:rPr>
      </w:pPr>
    </w:p>
    <w:p w:rsidR="006C1ED6" w:rsidRPr="009E7946" w:rsidRDefault="009E7946" w:rsidP="00F55584">
      <w:pPr>
        <w:pStyle w:val="2"/>
        <w:rPr>
          <w:color w:val="000000" w:themeColor="text1"/>
        </w:rPr>
      </w:pPr>
      <w:bookmarkStart w:id="71" w:name="_Toc441173330"/>
      <w:r>
        <w:rPr>
          <w:rFonts w:hint="eastAsia"/>
          <w:color w:val="000000" w:themeColor="text1"/>
        </w:rPr>
        <w:t>２「</w:t>
      </w:r>
      <w:r w:rsidRPr="009E7946">
        <w:rPr>
          <w:rFonts w:hint="eastAsia"/>
          <w:color w:val="000000" w:themeColor="text1"/>
        </w:rPr>
        <w:t>富山県障害のある人の相談に関する</w:t>
      </w:r>
      <w:r w:rsidR="006C1ED6" w:rsidRPr="009E7946">
        <w:rPr>
          <w:rFonts w:hint="eastAsia"/>
          <w:color w:val="000000" w:themeColor="text1"/>
        </w:rPr>
        <w:t>調整委員会</w:t>
      </w:r>
      <w:r>
        <w:rPr>
          <w:rFonts w:hint="eastAsia"/>
          <w:color w:val="000000" w:themeColor="text1"/>
        </w:rPr>
        <w:t>」で</w:t>
      </w:r>
      <w:r w:rsidR="006C1ED6" w:rsidRPr="009E7946">
        <w:rPr>
          <w:rFonts w:hint="eastAsia"/>
          <w:color w:val="000000" w:themeColor="text1"/>
        </w:rPr>
        <w:t>の</w:t>
      </w:r>
      <w:r>
        <w:rPr>
          <w:rFonts w:hint="eastAsia"/>
          <w:color w:val="000000" w:themeColor="text1"/>
        </w:rPr>
        <w:t>紛争解決</w:t>
      </w:r>
      <w:bookmarkEnd w:id="71"/>
    </w:p>
    <w:p w:rsidR="006C1ED6" w:rsidRPr="009E7946" w:rsidRDefault="006C1ED6" w:rsidP="00A94D9C">
      <w:pPr>
        <w:tabs>
          <w:tab w:val="left" w:pos="0"/>
        </w:tabs>
        <w:spacing w:beforeLines="50" w:before="180" w:line="400" w:lineRule="exact"/>
        <w:ind w:leftChars="100" w:left="240" w:firstLineChars="121" w:firstLine="290"/>
        <w:rPr>
          <w:rFonts w:asciiTheme="minorEastAsia" w:eastAsiaTheme="minorEastAsia" w:hAnsiTheme="minorEastAsia"/>
          <w:szCs w:val="24"/>
        </w:rPr>
      </w:pPr>
      <w:r w:rsidRPr="009E7946">
        <w:rPr>
          <w:rFonts w:asciiTheme="minorEastAsia" w:eastAsiaTheme="minorEastAsia" w:hAnsiTheme="minorEastAsia" w:hint="eastAsia"/>
          <w:szCs w:val="24"/>
        </w:rPr>
        <w:t>相談対応では解決できなかった</w:t>
      </w:r>
      <w:r w:rsidR="009E7946" w:rsidRPr="009E7946">
        <w:rPr>
          <w:rFonts w:asciiTheme="minorEastAsia" w:eastAsiaTheme="minorEastAsia" w:hAnsiTheme="minorEastAsia" w:hint="eastAsia"/>
          <w:szCs w:val="24"/>
        </w:rPr>
        <w:t>場合は、</w:t>
      </w:r>
      <w:r w:rsidRPr="009E7946">
        <w:rPr>
          <w:rFonts w:asciiTheme="minorEastAsia" w:eastAsiaTheme="minorEastAsia" w:hAnsiTheme="minorEastAsia" w:hint="eastAsia"/>
          <w:szCs w:val="24"/>
        </w:rPr>
        <w:t>障害</w:t>
      </w:r>
      <w:r w:rsidR="009E7946" w:rsidRPr="009E7946">
        <w:rPr>
          <w:rFonts w:asciiTheme="minorEastAsia" w:eastAsiaTheme="minorEastAsia" w:hAnsiTheme="minorEastAsia" w:hint="eastAsia"/>
          <w:szCs w:val="24"/>
        </w:rPr>
        <w:t>のある人</w:t>
      </w:r>
      <w:r w:rsidRPr="009E7946">
        <w:rPr>
          <w:rFonts w:asciiTheme="minorEastAsia" w:eastAsiaTheme="minorEastAsia" w:hAnsiTheme="minorEastAsia" w:hint="eastAsia"/>
          <w:szCs w:val="24"/>
        </w:rPr>
        <w:t>等</w:t>
      </w:r>
      <w:r w:rsidR="009E7946" w:rsidRPr="009E7946">
        <w:rPr>
          <w:rFonts w:asciiTheme="minorEastAsia" w:eastAsiaTheme="minorEastAsia" w:hAnsiTheme="minorEastAsia" w:hint="eastAsia"/>
          <w:szCs w:val="24"/>
        </w:rPr>
        <w:t>は県に対して助言・あっせんの申立てができます。県は「富山県障害のある人の相談に関する調整委員会」に対し、助言・あっせん手続きの開始要請を行い、解決を図</w:t>
      </w:r>
      <w:r w:rsidR="009E7946">
        <w:rPr>
          <w:rFonts w:asciiTheme="minorEastAsia" w:eastAsiaTheme="minorEastAsia" w:hAnsiTheme="minorEastAsia" w:hint="eastAsia"/>
          <w:szCs w:val="24"/>
        </w:rPr>
        <w:t>ります</w:t>
      </w:r>
      <w:r w:rsidRPr="009E7946">
        <w:rPr>
          <w:rFonts w:asciiTheme="minorEastAsia" w:eastAsiaTheme="minorEastAsia" w:hAnsiTheme="minorEastAsia" w:hint="eastAsia"/>
          <w:szCs w:val="24"/>
        </w:rPr>
        <w:t>。</w:t>
      </w:r>
    </w:p>
    <w:p w:rsidR="00C67133" w:rsidRDefault="00A26B53" w:rsidP="008A791A">
      <w:pPr>
        <w:rPr>
          <w:rFonts w:ascii="ＭＳ ゴシック" w:hAnsi="ＭＳ ゴシック"/>
          <w:szCs w:val="24"/>
        </w:rPr>
      </w:pPr>
      <w:r>
        <w:rPr>
          <w:rFonts w:ascii="ＭＳ ゴシック" w:hAnsi="ＭＳ ゴシック"/>
          <w:noProof/>
          <w:szCs w:val="24"/>
        </w:rPr>
        <w:pict>
          <v:shape id="_x0000_s1223" type="#_x0000_t71" style="position:absolute;left:0;text-align:left;margin-left:22.25pt;margin-top:5.55pt;width:75.4pt;height:50.9pt;z-index:252034048;v-text-anchor:middle" fillcolor="#f2dbdb [661]">
            <v:fill color2="white [3212]" rotate="t" focusposition=".5,.5" focussize="" type="gradientRadial"/>
            <v:textbox style="mso-next-textbox:#_x0000_s1223" inset="0,0,0,0">
              <w:txbxContent>
                <w:p w:rsidR="00727ADC" w:rsidRPr="00AB5C52" w:rsidRDefault="00727ADC" w:rsidP="005C2573">
                  <w:pPr>
                    <w:spacing w:line="240" w:lineRule="exact"/>
                    <w:ind w:firstLine="0"/>
                    <w:jc w:val="center"/>
                    <w:rPr>
                      <w:rFonts w:ascii="HG丸ｺﾞｼｯｸM-PRO" w:eastAsia="HG丸ｺﾞｼｯｸM-PRO"/>
                      <w:sz w:val="18"/>
                      <w:szCs w:val="18"/>
                    </w:rPr>
                  </w:pPr>
                  <w:r w:rsidRPr="00AB5C52">
                    <w:rPr>
                      <w:rFonts w:ascii="HG丸ｺﾞｼｯｸM-PRO" w:eastAsia="HG丸ｺﾞｼｯｸM-PRO" w:hint="eastAsia"/>
                      <w:sz w:val="18"/>
                      <w:szCs w:val="18"/>
                    </w:rPr>
                    <w:t>解決困難</w:t>
                  </w:r>
                </w:p>
              </w:txbxContent>
            </v:textbox>
          </v:shape>
        </w:pict>
      </w:r>
      <w:r>
        <w:rPr>
          <w:rFonts w:ascii="ＭＳ ゴシック" w:hAnsi="ＭＳ ゴシック"/>
          <w:noProof/>
          <w:szCs w:val="24"/>
        </w:rPr>
        <w:pict>
          <v:roundrect id="_x0000_s1231" style="position:absolute;left:0;text-align:left;margin-left:305.25pt;margin-top:14.6pt;width:65.9pt;height:244.8pt;z-index:252042240;v-text-anchor:top" arcsize="10923f" fillcolor="#daeef3 [664]" strokeweight="1pt">
            <v:fill color2="white [3212]" focusposition=".5,.5" focussize="" type="gradientRadial"/>
            <v:textbox style="mso-next-textbox:#_x0000_s1231" inset="1.06mm,12mm,1.06mm,.7pt">
              <w:txbxContent>
                <w:p w:rsidR="00727ADC" w:rsidRPr="00AB5C52" w:rsidRDefault="00727ADC" w:rsidP="005C2573">
                  <w:pPr>
                    <w:ind w:firstLine="0"/>
                    <w:jc w:val="center"/>
                    <w:rPr>
                      <w:rFonts w:ascii="HG丸ｺﾞｼｯｸM-PRO" w:eastAsia="HG丸ｺﾞｼｯｸM-PRO"/>
                      <w:sz w:val="18"/>
                      <w:szCs w:val="18"/>
                    </w:rPr>
                  </w:pPr>
                  <w:r>
                    <w:rPr>
                      <w:rFonts w:ascii="HG丸ｺﾞｼｯｸM-PRO" w:eastAsia="HG丸ｺﾞｼｯｸM-PRO" w:hint="eastAsia"/>
                      <w:sz w:val="18"/>
                      <w:szCs w:val="18"/>
                    </w:rPr>
                    <w:t>調整委員会</w:t>
                  </w:r>
                </w:p>
              </w:txbxContent>
            </v:textbox>
          </v:roundrect>
        </w:pict>
      </w:r>
    </w:p>
    <w:p w:rsidR="006C1ED6" w:rsidRDefault="00A26B53" w:rsidP="006C1ED6">
      <w:r>
        <w:rPr>
          <w:rFonts w:ascii="ＭＳ ゴシック" w:hAnsi="ＭＳ ゴシック"/>
          <w:noProof/>
          <w:szCs w:val="24"/>
        </w:rPr>
        <w:pict>
          <v:roundrect id="_x0000_s1222" style="position:absolute;left:0;text-align:left;margin-left:27.85pt;margin-top:.65pt;width:69.8pt;height:125.55pt;z-index:252033024;mso-position-vertical:absolute;v-text-anchor:middle" arcsize="10923f" fillcolor="#daeef3 [664]" strokeweight="1pt">
            <v:fill color2="white [3212]" focusposition=".5,.5" focussize="" type="gradientRadial"/>
            <v:textbox style="mso-next-textbox:#_x0000_s1222" inset="1.06mm,2.15mm,1.06mm,.7pt">
              <w:txbxContent>
                <w:p w:rsidR="00727ADC" w:rsidRPr="00AB5C52" w:rsidRDefault="00727ADC" w:rsidP="005C2573">
                  <w:pPr>
                    <w:ind w:firstLine="0"/>
                    <w:rPr>
                      <w:rFonts w:ascii="HG丸ｺﾞｼｯｸM-PRO" w:eastAsia="HG丸ｺﾞｼｯｸM-PRO"/>
                      <w:sz w:val="18"/>
                      <w:szCs w:val="18"/>
                    </w:rPr>
                  </w:pPr>
                  <w:r w:rsidRPr="00AB5C52">
                    <w:rPr>
                      <w:rFonts w:ascii="HG丸ｺﾞｼｯｸM-PRO" w:eastAsia="HG丸ｺﾞｼｯｸM-PRO" w:hint="eastAsia"/>
                      <w:sz w:val="18"/>
                      <w:szCs w:val="18"/>
                    </w:rPr>
                    <w:t>障害のある人</w:t>
                  </w:r>
                </w:p>
                <w:p w:rsidR="00727ADC" w:rsidRPr="00AB5C52" w:rsidRDefault="00727ADC" w:rsidP="005C2573">
                  <w:pPr>
                    <w:ind w:firstLine="0"/>
                    <w:rPr>
                      <w:rFonts w:ascii="HG丸ｺﾞｼｯｸM-PRO" w:eastAsia="HG丸ｺﾞｼｯｸM-PRO"/>
                      <w:sz w:val="18"/>
                      <w:szCs w:val="18"/>
                    </w:rPr>
                  </w:pPr>
                  <w:r w:rsidRPr="00AB5C52">
                    <w:rPr>
                      <w:rFonts w:ascii="HG丸ｺﾞｼｯｸM-PRO" w:eastAsia="HG丸ｺﾞｼｯｸM-PRO" w:hint="eastAsia"/>
                      <w:sz w:val="18"/>
                      <w:szCs w:val="18"/>
                    </w:rPr>
                    <w:t>家族</w:t>
                  </w:r>
                </w:p>
                <w:p w:rsidR="00727ADC" w:rsidRPr="00AB5C52" w:rsidRDefault="00727ADC" w:rsidP="005C2573">
                  <w:pPr>
                    <w:ind w:firstLine="0"/>
                    <w:rPr>
                      <w:rFonts w:ascii="HG丸ｺﾞｼｯｸM-PRO" w:eastAsia="HG丸ｺﾞｼｯｸM-PRO"/>
                      <w:sz w:val="18"/>
                      <w:szCs w:val="18"/>
                    </w:rPr>
                  </w:pPr>
                  <w:r w:rsidRPr="00AB5C52">
                    <w:rPr>
                      <w:rFonts w:ascii="HG丸ｺﾞｼｯｸM-PRO" w:eastAsia="HG丸ｺﾞｼｯｸM-PRO" w:hint="eastAsia"/>
                      <w:sz w:val="18"/>
                      <w:szCs w:val="18"/>
                    </w:rPr>
                    <w:t>その他関係者</w:t>
                  </w:r>
                </w:p>
              </w:txbxContent>
            </v:textbox>
          </v:roundrect>
        </w:pict>
      </w:r>
      <w:r>
        <w:rPr>
          <w:rFonts w:ascii="ＭＳ ゴシック" w:hAnsi="ＭＳ ゴシック"/>
          <w:noProof/>
          <w:szCs w:val="24"/>
        </w:rPr>
        <w:pict>
          <v:roundrect id="_x0000_s1225" style="position:absolute;left:0;text-align:left;margin-left:163.85pt;margin-top:.65pt;width:31.25pt;height:234pt;z-index:252036096;mso-position-horizontal:absolute;v-text-anchor:top" arcsize="10923f" fillcolor="#daeef3 [664]" strokeweight="1pt">
            <v:fill color2="white [3212]" focusposition=".5,.5" focussize="" type="gradientRadial"/>
            <v:textbox style="mso-next-textbox:#_x0000_s1225" inset="1.06mm,8mm,1.06mm,.7pt">
              <w:txbxContent>
                <w:p w:rsidR="00727ADC" w:rsidRPr="00AB5C52" w:rsidRDefault="00727ADC" w:rsidP="005C2573">
                  <w:pPr>
                    <w:ind w:firstLine="0"/>
                    <w:jc w:val="center"/>
                    <w:rPr>
                      <w:rFonts w:ascii="HG丸ｺﾞｼｯｸM-PRO" w:eastAsia="HG丸ｺﾞｼｯｸM-PRO"/>
                      <w:sz w:val="18"/>
                      <w:szCs w:val="18"/>
                    </w:rPr>
                  </w:pPr>
                  <w:r w:rsidRPr="00AB5C52">
                    <w:rPr>
                      <w:rFonts w:ascii="HG丸ｺﾞｼｯｸM-PRO" w:eastAsia="HG丸ｺﾞｼｯｸM-PRO" w:hint="eastAsia"/>
                      <w:sz w:val="18"/>
                      <w:szCs w:val="18"/>
                    </w:rPr>
                    <w:t>県</w:t>
                  </w:r>
                </w:p>
              </w:txbxContent>
            </v:textbox>
          </v:roundrect>
        </w:pict>
      </w:r>
      <w:r>
        <w:rPr>
          <w:rFonts w:ascii="ＭＳ ゴシック" w:hAnsi="ＭＳ ゴシック"/>
          <w:noProof/>
          <w:szCs w:val="24"/>
        </w:rPr>
        <w:pict>
          <v:shape id="_x0000_s1224" type="#_x0000_t13" style="position:absolute;left:0;text-align:left;margin-left:102.85pt;margin-top:.65pt;width:54.35pt;height:78.25pt;z-index:252035072;v-text-anchor:middle" adj="14835,3838">
            <v:textbox style="mso-next-textbox:#_x0000_s1224" inset="1mm,0,0,0">
              <w:txbxContent>
                <w:p w:rsidR="00727ADC" w:rsidRPr="00AB5C52" w:rsidRDefault="00727ADC" w:rsidP="005C2573">
                  <w:pPr>
                    <w:spacing w:line="240" w:lineRule="exact"/>
                    <w:ind w:firstLine="0"/>
                    <w:rPr>
                      <w:rFonts w:ascii="HG丸ｺﾞｼｯｸM-PRO" w:eastAsia="HG丸ｺﾞｼｯｸM-PRO"/>
                      <w:sz w:val="18"/>
                      <w:szCs w:val="18"/>
                    </w:rPr>
                  </w:pPr>
                  <w:r w:rsidRPr="00AB5C52">
                    <w:rPr>
                      <w:rFonts w:ascii="HG丸ｺﾞｼｯｸM-PRO" w:eastAsia="HG丸ｺﾞｼｯｸM-PRO" w:hint="eastAsia"/>
                      <w:sz w:val="18"/>
                      <w:szCs w:val="18"/>
                    </w:rPr>
                    <w:t>助言・</w:t>
                  </w:r>
                </w:p>
                <w:p w:rsidR="00727ADC" w:rsidRPr="00AB5C52" w:rsidRDefault="00727ADC" w:rsidP="005C2573">
                  <w:pPr>
                    <w:spacing w:line="240" w:lineRule="exact"/>
                    <w:ind w:firstLine="0"/>
                    <w:rPr>
                      <w:rFonts w:ascii="HG丸ｺﾞｼｯｸM-PRO" w:eastAsia="HG丸ｺﾞｼｯｸM-PRO"/>
                      <w:sz w:val="18"/>
                      <w:szCs w:val="18"/>
                    </w:rPr>
                  </w:pPr>
                  <w:r w:rsidRPr="00AB5C52">
                    <w:rPr>
                      <w:rFonts w:ascii="HG丸ｺﾞｼｯｸM-PRO" w:eastAsia="HG丸ｺﾞｼｯｸM-PRO" w:hint="eastAsia"/>
                      <w:sz w:val="18"/>
                      <w:szCs w:val="18"/>
                    </w:rPr>
                    <w:t>あっせん</w:t>
                  </w:r>
                </w:p>
                <w:p w:rsidR="00727ADC" w:rsidRPr="00AB5C52" w:rsidRDefault="00727ADC" w:rsidP="005C2573">
                  <w:pPr>
                    <w:spacing w:line="240" w:lineRule="exact"/>
                    <w:ind w:firstLine="0"/>
                    <w:rPr>
                      <w:rFonts w:ascii="HG丸ｺﾞｼｯｸM-PRO" w:eastAsia="HG丸ｺﾞｼｯｸM-PRO"/>
                      <w:sz w:val="18"/>
                      <w:szCs w:val="18"/>
                    </w:rPr>
                  </w:pPr>
                  <w:r w:rsidRPr="00AB5C52">
                    <w:rPr>
                      <w:rFonts w:ascii="HG丸ｺﾞｼｯｸM-PRO" w:eastAsia="HG丸ｺﾞｼｯｸM-PRO" w:hint="eastAsia"/>
                      <w:sz w:val="18"/>
                      <w:szCs w:val="18"/>
                    </w:rPr>
                    <w:t>の申立て</w:t>
                  </w:r>
                </w:p>
              </w:txbxContent>
            </v:textbox>
          </v:shape>
        </w:pict>
      </w:r>
      <w:r>
        <w:rPr>
          <w:rFonts w:ascii="ＭＳ ゴシック" w:hAnsi="ＭＳ ゴシック"/>
          <w:noProof/>
          <w:szCs w:val="24"/>
        </w:rPr>
        <w:pict>
          <v:shape id="_x0000_s1227" type="#_x0000_t13" style="position:absolute;left:0;text-align:left;margin-left:206.35pt;margin-top:10.1pt;width:98.9pt;height:76.95pt;z-index:252038144;v-text-anchor:middle" adj="15320,3067">
            <v:textbox style="mso-next-textbox:#_x0000_s1227" inset=".5mm,0,0,0">
              <w:txbxContent>
                <w:p w:rsidR="00727ADC" w:rsidRPr="00AB5C52" w:rsidRDefault="00727ADC" w:rsidP="005C2573">
                  <w:pPr>
                    <w:spacing w:line="200" w:lineRule="exact"/>
                    <w:ind w:firstLine="0"/>
                    <w:rPr>
                      <w:rFonts w:ascii="HG丸ｺﾞｼｯｸM-PRO" w:eastAsia="HG丸ｺﾞｼｯｸM-PRO"/>
                      <w:sz w:val="18"/>
                      <w:szCs w:val="18"/>
                    </w:rPr>
                  </w:pPr>
                  <w:r w:rsidRPr="00AB5C52">
                    <w:rPr>
                      <w:rFonts w:ascii="HG丸ｺﾞｼｯｸM-PRO" w:eastAsia="HG丸ｺﾞｼｯｸM-PRO" w:hint="eastAsia"/>
                      <w:sz w:val="18"/>
                      <w:szCs w:val="18"/>
                    </w:rPr>
                    <w:t>事実の調査結果の通知</w:t>
                  </w:r>
                </w:p>
                <w:p w:rsidR="00727ADC" w:rsidRPr="00AB5C52" w:rsidRDefault="00727ADC" w:rsidP="00A94D9C">
                  <w:pPr>
                    <w:spacing w:beforeLines="30" w:before="108" w:line="200" w:lineRule="exact"/>
                    <w:ind w:firstLine="0"/>
                    <w:rPr>
                      <w:rFonts w:ascii="HG丸ｺﾞｼｯｸM-PRO" w:eastAsia="HG丸ｺﾞｼｯｸM-PRO"/>
                      <w:sz w:val="18"/>
                      <w:szCs w:val="18"/>
                    </w:rPr>
                  </w:pPr>
                  <w:r w:rsidRPr="00AB5C52">
                    <w:rPr>
                      <w:rFonts w:ascii="HG丸ｺﾞｼｯｸM-PRO" w:eastAsia="HG丸ｺﾞｼｯｸM-PRO" w:hint="eastAsia"/>
                      <w:sz w:val="18"/>
                      <w:szCs w:val="18"/>
                    </w:rPr>
                    <w:t>助言・あっせん手続き開始要請</w:t>
                  </w:r>
                </w:p>
              </w:txbxContent>
            </v:textbox>
          </v:shape>
        </w:pict>
      </w:r>
    </w:p>
    <w:p w:rsidR="006C1ED6" w:rsidRDefault="006C1ED6" w:rsidP="006C1ED6"/>
    <w:p w:rsidR="006C1ED6" w:rsidRDefault="00A26B53" w:rsidP="006C1ED6">
      <w:r>
        <w:rPr>
          <w:rFonts w:ascii="ＭＳ ゴシック" w:hAnsi="ＭＳ ゴシック"/>
          <w:noProof/>
          <w:szCs w:val="24"/>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226" type="#_x0000_t9" style="position:absolute;left:0;text-align:left;margin-left:152.75pt;margin-top:14.6pt;width:52.95pt;height:32.6pt;z-index:252037120;v-text-anchor:middle" adj="4257" fillcolor="#fbd4b4 [1305]">
            <v:textbox style="mso-next-textbox:#_x0000_s1226" inset="5.85pt,0,5.85pt,0">
              <w:txbxContent>
                <w:p w:rsidR="00727ADC" w:rsidRPr="00AB5C52" w:rsidRDefault="00727ADC" w:rsidP="005C2573">
                  <w:pPr>
                    <w:spacing w:line="240" w:lineRule="exact"/>
                    <w:ind w:firstLine="0"/>
                    <w:jc w:val="center"/>
                    <w:rPr>
                      <w:rFonts w:ascii="HG丸ｺﾞｼｯｸM-PRO" w:eastAsia="HG丸ｺﾞｼｯｸM-PRO"/>
                      <w:sz w:val="18"/>
                      <w:szCs w:val="18"/>
                    </w:rPr>
                  </w:pPr>
                  <w:r w:rsidRPr="00AB5C52">
                    <w:rPr>
                      <w:rFonts w:ascii="HG丸ｺﾞｼｯｸM-PRO" w:eastAsia="HG丸ｺﾞｼｯｸM-PRO" w:hint="eastAsia"/>
                      <w:sz w:val="18"/>
                      <w:szCs w:val="18"/>
                    </w:rPr>
                    <w:t>事実の調査</w:t>
                  </w:r>
                </w:p>
              </w:txbxContent>
            </v:textbox>
          </v:shape>
        </w:pict>
      </w:r>
    </w:p>
    <w:p w:rsidR="006C1ED6" w:rsidRDefault="006C1ED6" w:rsidP="006C1ED6"/>
    <w:p w:rsidR="006C1ED6" w:rsidRDefault="00A26B53" w:rsidP="006C1ED6">
      <w:r>
        <w:rPr>
          <w:rFonts w:ascii="ＭＳ ゴシック" w:hAnsi="ＭＳ ゴシック"/>
          <w:noProof/>
          <w:szCs w:val="24"/>
        </w:rPr>
        <w:pict>
          <v:shape id="_x0000_s1232" type="#_x0000_t9" style="position:absolute;left:0;text-align:left;margin-left:300.5pt;margin-top:11.2pt;width:77.55pt;height:53pt;z-index:252043264;v-text-anchor:middle" adj="4257" fillcolor="#fbd4b4 [1305]">
            <v:textbox style="mso-next-textbox:#_x0000_s1232" inset="5.85pt,0,5.85pt,0">
              <w:txbxContent>
                <w:p w:rsidR="00727ADC" w:rsidRDefault="00727ADC" w:rsidP="005C2573">
                  <w:pPr>
                    <w:spacing w:line="240" w:lineRule="exact"/>
                    <w:ind w:firstLine="0"/>
                    <w:rPr>
                      <w:rFonts w:ascii="HG丸ｺﾞｼｯｸM-PRO" w:eastAsia="HG丸ｺﾞｼｯｸM-PRO"/>
                      <w:sz w:val="18"/>
                      <w:szCs w:val="18"/>
                    </w:rPr>
                  </w:pPr>
                  <w:r>
                    <w:rPr>
                      <w:rFonts w:ascii="HG丸ｺﾞｼｯｸM-PRO" w:eastAsia="HG丸ｺﾞｼｯｸM-PRO" w:hint="eastAsia"/>
                      <w:sz w:val="18"/>
                      <w:szCs w:val="18"/>
                    </w:rPr>
                    <w:t>関係者の</w:t>
                  </w:r>
                </w:p>
                <w:p w:rsidR="00727ADC" w:rsidRPr="00AB5C52" w:rsidRDefault="00727ADC" w:rsidP="005C2573">
                  <w:pPr>
                    <w:spacing w:line="240" w:lineRule="exact"/>
                    <w:ind w:firstLine="0"/>
                    <w:rPr>
                      <w:rFonts w:ascii="HG丸ｺﾞｼｯｸM-PRO" w:eastAsia="HG丸ｺﾞｼｯｸM-PRO"/>
                      <w:sz w:val="18"/>
                      <w:szCs w:val="18"/>
                    </w:rPr>
                  </w:pPr>
                  <w:r>
                    <w:rPr>
                      <w:rFonts w:ascii="HG丸ｺﾞｼｯｸM-PRO" w:eastAsia="HG丸ｺﾞｼｯｸM-PRO" w:hint="eastAsia"/>
                      <w:sz w:val="18"/>
                      <w:szCs w:val="18"/>
                    </w:rPr>
                    <w:t>意見等聴取資料要求</w:t>
                  </w:r>
                </w:p>
              </w:txbxContent>
            </v:textbox>
          </v:shape>
        </w:pict>
      </w:r>
      <w:r>
        <w:rPr>
          <w:rFonts w:ascii="ＭＳ ゴシック" w:hAnsi="ＭＳ ゴシック"/>
          <w:noProof/>
          <w:szCs w:val="24"/>
        </w:rPr>
        <w:pict>
          <v:oval id="_x0000_s1230" style="position:absolute;left:0;text-align:left;margin-left:427.5pt;margin-top:15.05pt;width:53.95pt;height:40.1pt;z-index:252041216;v-text-anchor:middle" fillcolor="#daeef3 [664]">
            <v:fill color2="white [3212]" rotate="t" focusposition=".5,.5" focussize="" type="gradientRadial"/>
            <v:textbox style="mso-next-textbox:#_x0000_s1230" inset="0,0,0,0">
              <w:txbxContent>
                <w:p w:rsidR="00727ADC" w:rsidRPr="00AB5C52" w:rsidRDefault="00727ADC" w:rsidP="005C2573">
                  <w:pPr>
                    <w:ind w:firstLine="0"/>
                    <w:jc w:val="center"/>
                    <w:rPr>
                      <w:rFonts w:ascii="HG丸ｺﾞｼｯｸM-PRO" w:eastAsia="HG丸ｺﾞｼｯｸM-PRO"/>
                      <w:sz w:val="18"/>
                      <w:szCs w:val="18"/>
                    </w:rPr>
                  </w:pPr>
                  <w:r w:rsidRPr="00AB5C52">
                    <w:rPr>
                      <w:rFonts w:ascii="HG丸ｺﾞｼｯｸM-PRO" w:eastAsia="HG丸ｺﾞｼｯｸM-PRO" w:hint="eastAsia"/>
                      <w:sz w:val="18"/>
                      <w:szCs w:val="18"/>
                    </w:rPr>
                    <w:t>解決</w:t>
                  </w:r>
                </w:p>
              </w:txbxContent>
            </v:textbox>
          </v:oval>
        </w:pict>
      </w:r>
      <w:r>
        <w:rPr>
          <w:rFonts w:ascii="ＭＳ ゴシック" w:hAnsi="ＭＳ ゴシック"/>
          <w:noProof/>
          <w:szCs w:val="24"/>
        </w:rPr>
        <w:pict>
          <v:shape id="_x0000_s1229" type="#_x0000_t13" style="position:absolute;left:0;text-align:left;margin-left:378.05pt;margin-top:8.65pt;width:49.45pt;height:59.75pt;z-index:252040192;v-text-anchor:middle" adj="14835,3838">
            <v:textbox style="mso-next-textbox:#_x0000_s1229" inset="1mm,0,0,0">
              <w:txbxContent>
                <w:p w:rsidR="00727ADC" w:rsidRPr="00AB5C52" w:rsidRDefault="00727ADC" w:rsidP="005C2573">
                  <w:pPr>
                    <w:spacing w:line="240" w:lineRule="exact"/>
                    <w:ind w:firstLine="0"/>
                    <w:rPr>
                      <w:rFonts w:ascii="HG丸ｺﾞｼｯｸM-PRO" w:eastAsia="HG丸ｺﾞｼｯｸM-PRO"/>
                      <w:sz w:val="18"/>
                      <w:szCs w:val="18"/>
                    </w:rPr>
                  </w:pPr>
                  <w:r w:rsidRPr="00AB5C52">
                    <w:rPr>
                      <w:rFonts w:ascii="HG丸ｺﾞｼｯｸM-PRO" w:eastAsia="HG丸ｺﾞｼｯｸM-PRO" w:hint="eastAsia"/>
                      <w:sz w:val="18"/>
                      <w:szCs w:val="18"/>
                    </w:rPr>
                    <w:t>助言・</w:t>
                  </w:r>
                </w:p>
                <w:p w:rsidR="00727ADC" w:rsidRPr="00AB5C52" w:rsidRDefault="00727ADC" w:rsidP="005C2573">
                  <w:pPr>
                    <w:spacing w:line="240" w:lineRule="exact"/>
                    <w:ind w:firstLine="0"/>
                    <w:rPr>
                      <w:rFonts w:ascii="HG丸ｺﾞｼｯｸM-PRO" w:eastAsia="HG丸ｺﾞｼｯｸM-PRO"/>
                      <w:sz w:val="18"/>
                      <w:szCs w:val="18"/>
                    </w:rPr>
                  </w:pPr>
                  <w:r w:rsidRPr="00AB5C52">
                    <w:rPr>
                      <w:rFonts w:ascii="HG丸ｺﾞｼｯｸM-PRO" w:eastAsia="HG丸ｺﾞｼｯｸM-PRO" w:hint="eastAsia"/>
                      <w:sz w:val="18"/>
                      <w:szCs w:val="18"/>
                    </w:rPr>
                    <w:t>あっせん</w:t>
                  </w:r>
                </w:p>
              </w:txbxContent>
            </v:textbox>
          </v:shape>
        </w:pict>
      </w:r>
      <w:r>
        <w:rPr>
          <w:rFonts w:ascii="ＭＳ ゴシック" w:hAnsi="ＭＳ ゴシック"/>
          <w:noProof/>
          <w:szCs w:val="24"/>
        </w:rPr>
        <w:pict>
          <v:shape id="_x0000_s1240" type="#_x0000_t13" style="position:absolute;left:0;text-align:left;margin-left:195.25pt;margin-top:8.65pt;width:104.6pt;height:57.75pt;rotation:180;z-index:252051456;v-text-anchor:middle" adj="14835,3838">
            <v:textbox style="mso-next-textbox:#_x0000_s1240" inset=".5mm,0,0,0">
              <w:txbxContent>
                <w:p w:rsidR="00727ADC" w:rsidRPr="00AB5C52" w:rsidRDefault="00727ADC" w:rsidP="005C2573">
                  <w:pPr>
                    <w:spacing w:line="200" w:lineRule="exact"/>
                    <w:ind w:firstLine="0"/>
                    <w:rPr>
                      <w:rFonts w:ascii="HG丸ｺﾞｼｯｸM-PRO" w:eastAsia="HG丸ｺﾞｼｯｸM-PRO"/>
                      <w:sz w:val="18"/>
                      <w:szCs w:val="18"/>
                    </w:rPr>
                  </w:pPr>
                  <w:r w:rsidRPr="00AB5C52">
                    <w:rPr>
                      <w:rFonts w:ascii="HG丸ｺﾞｼｯｸM-PRO" w:eastAsia="HG丸ｺﾞｼｯｸM-PRO" w:hint="eastAsia"/>
                      <w:sz w:val="18"/>
                      <w:szCs w:val="18"/>
                    </w:rPr>
                    <w:t>助言・あっせん</w:t>
                  </w:r>
                  <w:r>
                    <w:rPr>
                      <w:rFonts w:ascii="HG丸ｺﾞｼｯｸM-PRO" w:eastAsia="HG丸ｺﾞｼｯｸM-PRO" w:hint="eastAsia"/>
                      <w:sz w:val="18"/>
                      <w:szCs w:val="18"/>
                    </w:rPr>
                    <w:t>を行わない旨の通知</w:t>
                  </w:r>
                </w:p>
              </w:txbxContent>
            </v:textbox>
          </v:shape>
        </w:pict>
      </w:r>
    </w:p>
    <w:p w:rsidR="006C1ED6" w:rsidRDefault="006C1ED6" w:rsidP="006C1ED6"/>
    <w:p w:rsidR="006C1ED6" w:rsidRDefault="006C1ED6" w:rsidP="006C1ED6"/>
    <w:p w:rsidR="006C1ED6" w:rsidRDefault="00A26B53" w:rsidP="006C1ED6">
      <w:r>
        <w:rPr>
          <w:rFonts w:ascii="ＭＳ ゴシック" w:hAnsi="ＭＳ ゴシック"/>
          <w:noProof/>
          <w:szCs w:val="24"/>
        </w:rPr>
        <w:pict>
          <v:oval id="_x0000_s1235" style="position:absolute;left:0;text-align:left;margin-left:295.3pt;margin-top:1.15pt;width:186.15pt;height:61.15pt;z-index:252046336" filled="f">
            <v:stroke dashstyle="longDash"/>
            <v:textbox inset="5.85pt,.7pt,5.85pt,.7pt"/>
          </v:oval>
        </w:pict>
      </w:r>
      <w:r>
        <w:rPr>
          <w:noProof/>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246" type="#_x0000_t92" style="position:absolute;left:0;text-align:left;margin-left:386.6pt;margin-top:1.15pt;width:62.55pt;height:50.65pt;z-index:252056576" fillcolor="#f2dbdb [661]">
            <v:fill rotate="t" focusposition=".5,.5" focussize="" type="gradientRadial"/>
            <v:textbox inset="0,0,0,0">
              <w:txbxContent>
                <w:p w:rsidR="00727ADC" w:rsidRPr="008A5AFE" w:rsidRDefault="00727ADC" w:rsidP="008C7FB8">
                  <w:pPr>
                    <w:spacing w:line="180" w:lineRule="exact"/>
                    <w:ind w:firstLine="0"/>
                    <w:jc w:val="center"/>
                    <w:rPr>
                      <w:rFonts w:ascii="HG丸ｺﾞｼｯｸM-PRO" w:eastAsia="HG丸ｺﾞｼｯｸM-PRO"/>
                      <w:sz w:val="18"/>
                      <w:szCs w:val="18"/>
                    </w:rPr>
                  </w:pPr>
                  <w:r>
                    <w:rPr>
                      <w:rFonts w:ascii="HG丸ｺﾞｼｯｸM-PRO" w:eastAsia="HG丸ｺﾞｼｯｸM-PRO" w:hint="eastAsia"/>
                      <w:sz w:val="18"/>
                      <w:szCs w:val="18"/>
                    </w:rPr>
                    <w:t>正当な理由なく拒否</w:t>
                  </w:r>
                </w:p>
                <w:p w:rsidR="00727ADC" w:rsidRDefault="00727ADC" w:rsidP="008C7FB8">
                  <w:pPr>
                    <w:jc w:val="center"/>
                  </w:pPr>
                </w:p>
              </w:txbxContent>
            </v:textbox>
          </v:shape>
        </w:pict>
      </w:r>
      <w:r>
        <w:rPr>
          <w:noProof/>
        </w:rPr>
        <w:pict>
          <v:shape id="_x0000_s1245" type="#_x0000_t92" style="position:absolute;left:0;text-align:left;margin-left:305.25pt;margin-top:7pt;width:89.85pt;height:55.3pt;z-index:252055552" fillcolor="#f2dbdb [661]">
            <v:fill rotate="t" focusposition=".5,.5" focussize="" type="gradientRadial"/>
            <v:textbox inset="0,0,0,0">
              <w:txbxContent>
                <w:p w:rsidR="00727ADC" w:rsidRDefault="00727ADC" w:rsidP="008C7FB8">
                  <w:pPr>
                    <w:spacing w:line="200" w:lineRule="exact"/>
                    <w:ind w:firstLine="0"/>
                    <w:rPr>
                      <w:rFonts w:ascii="HG丸ｺﾞｼｯｸM-PRO" w:eastAsia="HG丸ｺﾞｼｯｸM-PRO"/>
                      <w:spacing w:val="-4"/>
                      <w:sz w:val="18"/>
                      <w:szCs w:val="18"/>
                    </w:rPr>
                  </w:pPr>
                  <w:r w:rsidRPr="00E62464">
                    <w:rPr>
                      <w:rFonts w:ascii="HG丸ｺﾞｼｯｸM-PRO" w:eastAsia="HG丸ｺﾞｼｯｸM-PRO" w:hint="eastAsia"/>
                      <w:spacing w:val="-4"/>
                      <w:sz w:val="18"/>
                      <w:szCs w:val="18"/>
                    </w:rPr>
                    <w:t>正当な理由なく拒否等</w:t>
                  </w:r>
                </w:p>
                <w:p w:rsidR="00727ADC" w:rsidRPr="00E62464" w:rsidRDefault="00727ADC" w:rsidP="008C7FB8">
                  <w:pPr>
                    <w:spacing w:line="200" w:lineRule="exact"/>
                    <w:ind w:firstLine="0"/>
                    <w:rPr>
                      <w:rFonts w:ascii="HG丸ｺﾞｼｯｸM-PRO" w:eastAsia="HG丸ｺﾞｼｯｸM-PRO"/>
                      <w:spacing w:val="-4"/>
                      <w:sz w:val="18"/>
                      <w:szCs w:val="18"/>
                    </w:rPr>
                  </w:pPr>
                  <w:r w:rsidRPr="00E62464">
                    <w:rPr>
                      <w:rFonts w:ascii="HG丸ｺﾞｼｯｸM-PRO" w:eastAsia="HG丸ｺﾞｼｯｸM-PRO" w:hint="eastAsia"/>
                      <w:spacing w:val="-4"/>
                      <w:sz w:val="18"/>
                      <w:szCs w:val="18"/>
                    </w:rPr>
                    <w:t>虚偽の報告</w:t>
                  </w:r>
                </w:p>
                <w:p w:rsidR="00727ADC" w:rsidRPr="00E62464" w:rsidRDefault="00727ADC" w:rsidP="008C7FB8"/>
              </w:txbxContent>
            </v:textbox>
          </v:shape>
        </w:pict>
      </w:r>
      <w:r>
        <w:rPr>
          <w:rFonts w:ascii="ＭＳ ゴシック" w:hAnsi="ＭＳ ゴシック"/>
          <w:noProof/>
          <w:szCs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241" type="#_x0000_t61" style="position:absolute;left:0;text-align:left;margin-left:219.65pt;margin-top:15.8pt;width:68.6pt;height:32.6pt;z-index:252052480" adj="14390,-12490">
            <v:textbox style="mso-next-textbox:#_x0000_s1241" inset="5.85pt,.7pt,5.85pt,.7pt">
              <w:txbxContent>
                <w:p w:rsidR="00727ADC" w:rsidRDefault="00727ADC" w:rsidP="005C2573">
                  <w:pPr>
                    <w:spacing w:line="200" w:lineRule="exact"/>
                    <w:ind w:firstLine="0"/>
                    <w:rPr>
                      <w:rFonts w:ascii="HG丸ｺﾞｼｯｸM-PRO" w:eastAsia="HG丸ｺﾞｼｯｸM-PRO"/>
                      <w:sz w:val="18"/>
                      <w:szCs w:val="18"/>
                    </w:rPr>
                  </w:pPr>
                  <w:r>
                    <w:rPr>
                      <w:rFonts w:ascii="HG丸ｺﾞｼｯｸM-PRO" w:eastAsia="HG丸ｺﾞｼｯｸM-PRO" w:hint="eastAsia"/>
                      <w:sz w:val="18"/>
                      <w:szCs w:val="18"/>
                    </w:rPr>
                    <w:t>必要がない、</w:t>
                  </w:r>
                </w:p>
                <w:p w:rsidR="00727ADC" w:rsidRPr="00AB5C52" w:rsidRDefault="00727ADC" w:rsidP="005C2573">
                  <w:pPr>
                    <w:spacing w:line="200" w:lineRule="exact"/>
                    <w:ind w:firstLine="0"/>
                    <w:rPr>
                      <w:rFonts w:ascii="HG丸ｺﾞｼｯｸM-PRO" w:eastAsia="HG丸ｺﾞｼｯｸM-PRO"/>
                      <w:sz w:val="18"/>
                      <w:szCs w:val="18"/>
                    </w:rPr>
                  </w:pPr>
                  <w:r>
                    <w:rPr>
                      <w:rFonts w:ascii="HG丸ｺﾞｼｯｸM-PRO" w:eastAsia="HG丸ｺﾞｼｯｸM-PRO" w:hint="eastAsia"/>
                      <w:sz w:val="18"/>
                      <w:szCs w:val="18"/>
                    </w:rPr>
                    <w:t>適当でないと認めるとき</w:t>
                  </w:r>
                </w:p>
              </w:txbxContent>
            </v:textbox>
          </v:shape>
        </w:pict>
      </w:r>
    </w:p>
    <w:p w:rsidR="006C1ED6" w:rsidRDefault="006C1ED6" w:rsidP="006C1ED6"/>
    <w:p w:rsidR="006C1ED6" w:rsidRDefault="00A26B53" w:rsidP="006C1ED6">
      <w:r>
        <w:rPr>
          <w:rFonts w:ascii="ＭＳ ゴシック" w:hAnsi="ＭＳ ゴシック"/>
          <w:noProof/>
          <w:szCs w:val="24"/>
        </w:rPr>
        <w:pict>
          <v:shape id="_x0000_s1239" type="#_x0000_t13" style="position:absolute;left:0;text-align:left;margin-left:97.65pt;margin-top:15.8pt;width:54.6pt;height:40.1pt;rotation:180;z-index:252050432;v-text-anchor:middle" adj="14835,3838">
            <v:textbox style="mso-next-textbox:#_x0000_s1239" inset=".5mm,0,0,0">
              <w:txbxContent>
                <w:p w:rsidR="00727ADC" w:rsidRPr="004D63F8" w:rsidRDefault="00727ADC" w:rsidP="005C2573">
                  <w:pPr>
                    <w:spacing w:line="200" w:lineRule="exact"/>
                    <w:ind w:firstLine="0"/>
                    <w:jc w:val="center"/>
                    <w:rPr>
                      <w:rFonts w:ascii="HG丸ｺﾞｼｯｸM-PRO" w:eastAsia="HG丸ｺﾞｼｯｸM-PRO"/>
                      <w:sz w:val="18"/>
                      <w:szCs w:val="18"/>
                    </w:rPr>
                  </w:pPr>
                  <w:r w:rsidRPr="004D63F8">
                    <w:rPr>
                      <w:rFonts w:ascii="HG丸ｺﾞｼｯｸM-PRO" w:eastAsia="HG丸ｺﾞｼｯｸM-PRO" w:hint="eastAsia"/>
                      <w:sz w:val="18"/>
                      <w:szCs w:val="18"/>
                    </w:rPr>
                    <w:t>勧告</w:t>
                  </w:r>
                </w:p>
              </w:txbxContent>
            </v:textbox>
          </v:shape>
        </w:pict>
      </w:r>
      <w:r>
        <w:rPr>
          <w:rFonts w:ascii="ＭＳ ゴシック" w:hAnsi="ＭＳ ゴシック"/>
          <w:noProof/>
          <w:szCs w:val="24"/>
        </w:rPr>
        <w:pict>
          <v:shape id="_x0000_s1228" type="#_x0000_t13" style="position:absolute;left:0;text-align:left;margin-left:206.35pt;margin-top:15.8pt;width:81.9pt;height:48.2pt;rotation:180;z-index:252039168;v-text-anchor:middle" adj="14835,3838">
            <v:textbox style="mso-next-textbox:#_x0000_s1228" inset=".5mm,0,0,0">
              <w:txbxContent>
                <w:p w:rsidR="00727ADC" w:rsidRPr="008843F3" w:rsidRDefault="00727ADC" w:rsidP="008843F3">
                  <w:pPr>
                    <w:spacing w:line="200" w:lineRule="exact"/>
                    <w:ind w:firstLine="0"/>
                    <w:jc w:val="center"/>
                    <w:rPr>
                      <w:rFonts w:ascii="HG丸ｺﾞｼｯｸM-PRO" w:eastAsia="HG丸ｺﾞｼｯｸM-PRO"/>
                      <w:spacing w:val="-8"/>
                      <w:sz w:val="20"/>
                      <w:szCs w:val="20"/>
                    </w:rPr>
                  </w:pPr>
                  <w:r w:rsidRPr="008843F3">
                    <w:rPr>
                      <w:rFonts w:ascii="HG丸ｺﾞｼｯｸM-PRO" w:eastAsia="HG丸ｺﾞｼｯｸM-PRO" w:hint="eastAsia"/>
                      <w:spacing w:val="-8"/>
                      <w:sz w:val="20"/>
                      <w:szCs w:val="20"/>
                    </w:rPr>
                    <w:t>勧告を求める</w:t>
                  </w:r>
                </w:p>
              </w:txbxContent>
            </v:textbox>
          </v:shape>
        </w:pict>
      </w:r>
    </w:p>
    <w:p w:rsidR="006C1ED6" w:rsidRDefault="00A26B53" w:rsidP="006C1ED6">
      <w:r>
        <w:rPr>
          <w:rFonts w:ascii="ＭＳ ゴシック" w:hAnsi="ＭＳ ゴシック"/>
          <w:noProof/>
          <w:szCs w:val="24"/>
        </w:rPr>
        <w:pict>
          <v:oval id="_x0000_s1242" style="position:absolute;left:0;text-align:left;margin-left:38pt;margin-top:2.4pt;width:53.55pt;height:32pt;z-index:252053504;v-text-anchor:middle" fillcolor="#daeef3 [664]">
            <v:fill color2="white [3212]" rotate="t" focusposition=".5,.5" focussize="" type="gradientRadial"/>
            <v:textbox style="mso-next-textbox:#_x0000_s1242" inset="0,0,0,0">
              <w:txbxContent>
                <w:p w:rsidR="00727ADC" w:rsidRPr="00AB5C52" w:rsidRDefault="00727ADC" w:rsidP="005C2573">
                  <w:pPr>
                    <w:ind w:firstLine="0"/>
                    <w:jc w:val="center"/>
                    <w:rPr>
                      <w:rFonts w:ascii="HG丸ｺﾞｼｯｸM-PRO" w:eastAsia="HG丸ｺﾞｼｯｸM-PRO"/>
                      <w:sz w:val="18"/>
                      <w:szCs w:val="18"/>
                    </w:rPr>
                  </w:pPr>
                  <w:r w:rsidRPr="00AB5C52">
                    <w:rPr>
                      <w:rFonts w:ascii="HG丸ｺﾞｼｯｸM-PRO" w:eastAsia="HG丸ｺﾞｼｯｸM-PRO" w:hint="eastAsia"/>
                      <w:sz w:val="18"/>
                      <w:szCs w:val="18"/>
                    </w:rPr>
                    <w:t>解決</w:t>
                  </w:r>
                </w:p>
              </w:txbxContent>
            </v:textbox>
          </v:oval>
        </w:pict>
      </w:r>
      <w:r>
        <w:rPr>
          <w:rFonts w:ascii="ＭＳ ゴシック" w:hAnsi="ＭＳ ゴシック"/>
          <w:noProof/>
          <w:szCs w:val="24"/>
        </w:rPr>
        <w:pict>
          <v:shape id="_x0000_s1236" type="#_x0000_t9" style="position:absolute;left:0;text-align:left;margin-left:152.75pt;margin-top:5.9pt;width:48.85pt;height:28.5pt;z-index:252047360;v-text-anchor:middle" adj="4257" fillcolor="#fbd4b4 [1305]">
            <v:textbox style="mso-next-textbox:#_x0000_s1236" inset="5.85pt,0,5.85pt,0">
              <w:txbxContent>
                <w:p w:rsidR="00727ADC" w:rsidRDefault="00727ADC" w:rsidP="005C2573">
                  <w:pPr>
                    <w:spacing w:line="200" w:lineRule="exact"/>
                    <w:ind w:firstLine="0"/>
                    <w:jc w:val="center"/>
                    <w:rPr>
                      <w:rFonts w:ascii="HG丸ｺﾞｼｯｸM-PRO" w:eastAsia="HG丸ｺﾞｼｯｸM-PRO"/>
                      <w:sz w:val="18"/>
                      <w:szCs w:val="18"/>
                    </w:rPr>
                  </w:pPr>
                  <w:r>
                    <w:rPr>
                      <w:rFonts w:ascii="HG丸ｺﾞｼｯｸM-PRO" w:eastAsia="HG丸ｺﾞｼｯｸM-PRO" w:hint="eastAsia"/>
                      <w:sz w:val="18"/>
                      <w:szCs w:val="18"/>
                    </w:rPr>
                    <w:t>意見</w:t>
                  </w:r>
                </w:p>
                <w:p w:rsidR="00727ADC" w:rsidRPr="00AB5C52" w:rsidRDefault="00727ADC" w:rsidP="005C2573">
                  <w:pPr>
                    <w:spacing w:line="200" w:lineRule="exact"/>
                    <w:ind w:firstLine="0"/>
                    <w:jc w:val="center"/>
                    <w:rPr>
                      <w:rFonts w:ascii="HG丸ｺﾞｼｯｸM-PRO" w:eastAsia="HG丸ｺﾞｼｯｸM-PRO"/>
                      <w:sz w:val="18"/>
                      <w:szCs w:val="18"/>
                    </w:rPr>
                  </w:pPr>
                  <w:r>
                    <w:rPr>
                      <w:rFonts w:ascii="HG丸ｺﾞｼｯｸM-PRO" w:eastAsia="HG丸ｺﾞｼｯｸM-PRO" w:hint="eastAsia"/>
                      <w:sz w:val="18"/>
                      <w:szCs w:val="18"/>
                    </w:rPr>
                    <w:t>聴取</w:t>
                  </w:r>
                </w:p>
              </w:txbxContent>
            </v:textbox>
          </v:shape>
        </w:pict>
      </w:r>
      <w:r>
        <w:rPr>
          <w:rFonts w:ascii="ＭＳ ゴシック" w:hAnsi="ＭＳ ゴシック"/>
          <w:noProof/>
          <w:szCs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38" type="#_x0000_t19" style="position:absolute;left:0;text-align:left;margin-left:288.25pt;margin-top:15.65pt;width:117.5pt;height:7.9pt;flip:y;z-index:252049408" coordsize="21600,21599" adj="-5858821,,,21599" path="wr-21600,-1,21600,43199,227,,21600,21599nfewr-21600,-1,21600,43199,227,,21600,21599l,21599nsxe">
            <v:stroke dashstyle="longDash"/>
            <v:path o:connectlocs="227,0;21600,21599;0,21599"/>
            <v:textbox inset="5.85pt,.7pt,5.85pt,.7pt"/>
          </v:shape>
        </w:pict>
      </w:r>
      <w:r>
        <w:rPr>
          <w:rFonts w:ascii="ＭＳ ゴシック" w:hAnsi="ＭＳ ゴシック"/>
          <w:noProof/>
          <w:szCs w:val="24"/>
        </w:rPr>
        <w:pict>
          <v:shapetype id="_x0000_t32" coordsize="21600,21600" o:spt="32" o:oned="t" path="m,l21600,21600e" filled="f">
            <v:path arrowok="t" fillok="f" o:connecttype="none"/>
            <o:lock v:ext="edit" shapetype="t"/>
          </v:shapetype>
          <v:shape id="_x0000_s1237" type="#_x0000_t32" style="position:absolute;left:0;text-align:left;margin-left:405.75pt;margin-top:8.3pt;width:.65pt;height:7.35pt;z-index:252048384" o:connectortype="straight">
            <v:stroke dashstyle="dash"/>
          </v:shape>
        </w:pict>
      </w:r>
    </w:p>
    <w:p w:rsidR="006C1ED6" w:rsidRDefault="00A26B53" w:rsidP="006C1ED6">
      <w:r>
        <w:rPr>
          <w:noProof/>
        </w:rPr>
        <w:pict>
          <v:shape id="_x0000_s1247" type="#_x0000_t92" style="position:absolute;left:0;text-align:left;margin-left:84.5pt;margin-top:9.3pt;width:79.35pt;height:55.25pt;z-index:252057600" fillcolor="#f2dbdb [661]">
            <v:fill rotate="t" focusposition=".5,.5" focussize="" type="gradientRadial"/>
            <v:textbox inset="0,0,0,0">
              <w:txbxContent>
                <w:p w:rsidR="00727ADC" w:rsidRDefault="00727ADC" w:rsidP="008C7FB8">
                  <w:pPr>
                    <w:spacing w:line="200" w:lineRule="exact"/>
                    <w:ind w:firstLine="0"/>
                    <w:rPr>
                      <w:rFonts w:ascii="HG丸ｺﾞｼｯｸM-PRO" w:eastAsia="HG丸ｺﾞｼｯｸM-PRO"/>
                      <w:spacing w:val="-4"/>
                      <w:sz w:val="18"/>
                      <w:szCs w:val="18"/>
                    </w:rPr>
                  </w:pPr>
                  <w:r w:rsidRPr="00E62464">
                    <w:rPr>
                      <w:rFonts w:ascii="HG丸ｺﾞｼｯｸM-PRO" w:eastAsia="HG丸ｺﾞｼｯｸM-PRO" w:hint="eastAsia"/>
                      <w:spacing w:val="-4"/>
                      <w:sz w:val="18"/>
                      <w:szCs w:val="18"/>
                    </w:rPr>
                    <w:t>正当な</w:t>
                  </w:r>
                </w:p>
                <w:p w:rsidR="00727ADC" w:rsidRPr="00E62464" w:rsidRDefault="00727ADC" w:rsidP="008C7FB8">
                  <w:pPr>
                    <w:spacing w:line="200" w:lineRule="exact"/>
                    <w:ind w:firstLine="0"/>
                    <w:rPr>
                      <w:rFonts w:ascii="HG丸ｺﾞｼｯｸM-PRO" w:eastAsia="HG丸ｺﾞｼｯｸM-PRO"/>
                      <w:spacing w:val="-4"/>
                      <w:sz w:val="18"/>
                      <w:szCs w:val="18"/>
                    </w:rPr>
                  </w:pPr>
                  <w:r w:rsidRPr="00E62464">
                    <w:rPr>
                      <w:rFonts w:ascii="HG丸ｺﾞｼｯｸM-PRO" w:eastAsia="HG丸ｺﾞｼｯｸM-PRO" w:hint="eastAsia"/>
                      <w:spacing w:val="-4"/>
                      <w:sz w:val="18"/>
                      <w:szCs w:val="18"/>
                    </w:rPr>
                    <w:t>理由なく</w:t>
                  </w:r>
                  <w:r>
                    <w:rPr>
                      <w:rFonts w:ascii="HG丸ｺﾞｼｯｸM-PRO" w:eastAsia="HG丸ｺﾞｼｯｸM-PRO" w:hint="eastAsia"/>
                      <w:spacing w:val="-4"/>
                      <w:sz w:val="18"/>
                      <w:szCs w:val="18"/>
                    </w:rPr>
                    <w:t>勧告</w:t>
                  </w:r>
                  <w:r w:rsidRPr="00E62464">
                    <w:rPr>
                      <w:rFonts w:ascii="HG丸ｺﾞｼｯｸM-PRO" w:eastAsia="HG丸ｺﾞｼｯｸM-PRO" w:hint="eastAsia"/>
                      <w:spacing w:val="-4"/>
                      <w:sz w:val="18"/>
                      <w:szCs w:val="18"/>
                    </w:rPr>
                    <w:t>拒否</w:t>
                  </w:r>
                </w:p>
                <w:p w:rsidR="00727ADC" w:rsidRPr="00E62464" w:rsidRDefault="00727ADC" w:rsidP="008C7FB8"/>
              </w:txbxContent>
            </v:textbox>
          </v:shape>
        </w:pict>
      </w:r>
    </w:p>
    <w:p w:rsidR="006C1ED6" w:rsidRDefault="00A26B53" w:rsidP="006C1ED6">
      <w:r>
        <w:rPr>
          <w:rFonts w:ascii="ＭＳ ゴシック" w:hAnsi="ＭＳ ゴシック"/>
          <w:noProof/>
          <w:szCs w:val="24"/>
        </w:rPr>
        <w:pict>
          <v:shape id="_x0000_s1243" type="#_x0000_t13" style="position:absolute;left:0;text-align:left;margin-left:41.65pt;margin-top:1.9pt;width:49.9pt;height:35.8pt;rotation:180;z-index:252054528;v-text-anchor:middle" adj="17444,4313">
            <v:textbox style="mso-next-textbox:#_x0000_s1243" inset=".5mm,0,0,0">
              <w:txbxContent>
                <w:p w:rsidR="00727ADC" w:rsidRPr="004D63F8" w:rsidRDefault="00727ADC" w:rsidP="005C2573">
                  <w:pPr>
                    <w:spacing w:line="200" w:lineRule="exact"/>
                    <w:ind w:firstLine="0"/>
                    <w:jc w:val="center"/>
                    <w:rPr>
                      <w:rFonts w:ascii="HG丸ｺﾞｼｯｸM-PRO" w:eastAsia="HG丸ｺﾞｼｯｸM-PRO"/>
                      <w:sz w:val="18"/>
                      <w:szCs w:val="18"/>
                    </w:rPr>
                  </w:pPr>
                  <w:r>
                    <w:rPr>
                      <w:rFonts w:ascii="HG丸ｺﾞｼｯｸM-PRO" w:eastAsia="HG丸ｺﾞｼｯｸM-PRO" w:hint="eastAsia"/>
                      <w:sz w:val="18"/>
                      <w:szCs w:val="18"/>
                    </w:rPr>
                    <w:t>公表</w:t>
                  </w:r>
                </w:p>
              </w:txbxContent>
            </v:textbox>
          </v:shape>
        </w:pict>
      </w:r>
    </w:p>
    <w:p w:rsidR="006C1ED6" w:rsidRDefault="006C1ED6" w:rsidP="006C1ED6"/>
    <w:p w:rsidR="006C1ED6" w:rsidRDefault="006C1ED6" w:rsidP="006C1ED6"/>
    <w:p w:rsidR="00FC1196" w:rsidRPr="00D12B8A" w:rsidRDefault="0009035A">
      <w:pPr>
        <w:pStyle w:val="1"/>
        <w:rPr>
          <w:rFonts w:ascii="HG丸ｺﾞｼｯｸM-PRO" w:eastAsia="HG丸ｺﾞｼｯｸM-PRO" w:hAnsiTheme="majorEastAsia"/>
          <w:color w:val="auto"/>
        </w:rPr>
      </w:pPr>
      <w:bookmarkStart w:id="72" w:name="_Toc441173331"/>
      <w:r w:rsidRPr="00D12B8A">
        <w:rPr>
          <w:rFonts w:ascii="HG丸ｺﾞｼｯｸM-PRO" w:eastAsia="HG丸ｺﾞｼｯｸM-PRO" w:hAnsiTheme="majorEastAsia" w:hint="eastAsia"/>
          <w:color w:val="auto"/>
        </w:rPr>
        <w:lastRenderedPageBreak/>
        <w:t>参考資料</w:t>
      </w:r>
      <w:bookmarkEnd w:id="72"/>
    </w:p>
    <w:p w:rsidR="003E4676" w:rsidRPr="003E4676" w:rsidRDefault="003E4676" w:rsidP="00776009">
      <w:pPr>
        <w:spacing w:line="200" w:lineRule="exact"/>
      </w:pPr>
    </w:p>
    <w:p w:rsidR="00FC1196" w:rsidRDefault="0081578A">
      <w:pPr>
        <w:spacing w:line="240" w:lineRule="exact"/>
        <w:rPr>
          <w:rFonts w:ascii="HG丸ｺﾞｼｯｸM-PRO" w:eastAsia="HG丸ｺﾞｼｯｸM-PRO"/>
          <w:b/>
        </w:rPr>
      </w:pPr>
      <w:r w:rsidRPr="0081578A">
        <w:rPr>
          <w:rFonts w:ascii="HG丸ｺﾞｼｯｸM-PRO" w:eastAsia="HG丸ｺﾞｼｯｸM-PRO" w:hint="eastAsia"/>
          <w:b/>
        </w:rPr>
        <w:t>「障害のある人の人権を尊重し県民皆が共にいきいきと輝く富山県づくり条例」</w:t>
      </w:r>
    </w:p>
    <w:p w:rsidR="003E4676" w:rsidRDefault="003E4676" w:rsidP="00776009">
      <w:pPr>
        <w:spacing w:line="200" w:lineRule="exact"/>
        <w:rPr>
          <w:rFonts w:ascii="HG丸ｺﾞｼｯｸM-PRO" w:eastAsia="HG丸ｺﾞｼｯｸM-PRO"/>
          <w:b/>
        </w:rPr>
      </w:pPr>
    </w:p>
    <w:p w:rsidR="00FC1196" w:rsidRPr="0081258E" w:rsidRDefault="0081578A" w:rsidP="0081258E">
      <w:pPr>
        <w:spacing w:line="280" w:lineRule="exact"/>
        <w:rPr>
          <w:rFonts w:ascii="HG丸ｺﾞｼｯｸM-PRO" w:eastAsia="HG丸ｺﾞｼｯｸM-PRO"/>
          <w:sz w:val="20"/>
          <w:szCs w:val="20"/>
        </w:rPr>
      </w:pPr>
      <w:r w:rsidRPr="0081258E">
        <w:rPr>
          <w:rFonts w:ascii="HG丸ｺﾞｼｯｸM-PRO" w:eastAsia="HG丸ｺﾞｼｯｸM-PRO" w:hint="eastAsia"/>
          <w:sz w:val="20"/>
          <w:szCs w:val="20"/>
        </w:rPr>
        <w:t>第1章　総則</w:t>
      </w:r>
    </w:p>
    <w:p w:rsidR="00FC1196" w:rsidRPr="0081258E" w:rsidRDefault="0081578A" w:rsidP="0081258E">
      <w:pPr>
        <w:spacing w:line="280" w:lineRule="exact"/>
        <w:rPr>
          <w:rFonts w:ascii="HG丸ｺﾞｼｯｸM-PRO" w:eastAsia="HG丸ｺﾞｼｯｸM-PRO"/>
          <w:sz w:val="20"/>
          <w:szCs w:val="20"/>
        </w:rPr>
      </w:pPr>
      <w:r w:rsidRPr="0081258E">
        <w:rPr>
          <w:rFonts w:ascii="HG丸ｺﾞｼｯｸM-PRO" w:eastAsia="HG丸ｺﾞｼｯｸM-PRO" w:hint="eastAsia"/>
          <w:sz w:val="20"/>
          <w:szCs w:val="20"/>
        </w:rPr>
        <w:t xml:space="preserve">　（目的）</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第1条　この条例は、障害を理由とする差別の解消について、基本理念を定め、並びに県及び県民の責務を明らかにするとともに、障害を理由とする差別の解消に関する施策の基本となる事項を定めることにより、障害を理由とする差別の解消の推進に関する法律（平成25年法律第65号）と相まって、全ての障害のある人が安心して暮らすことのできる社会の実現に寄与することを目的とする。</w:t>
      </w:r>
    </w:p>
    <w:p w:rsidR="00FC1196" w:rsidRPr="0081258E" w:rsidRDefault="0081578A" w:rsidP="0081258E">
      <w:pPr>
        <w:spacing w:line="280" w:lineRule="exact"/>
        <w:rPr>
          <w:rFonts w:ascii="HG丸ｺﾞｼｯｸM-PRO" w:eastAsia="HG丸ｺﾞｼｯｸM-PRO"/>
          <w:sz w:val="20"/>
          <w:szCs w:val="20"/>
        </w:rPr>
      </w:pPr>
      <w:r w:rsidRPr="0081258E">
        <w:rPr>
          <w:rFonts w:ascii="HG丸ｺﾞｼｯｸM-PRO" w:eastAsia="HG丸ｺﾞｼｯｸM-PRO" w:hint="eastAsia"/>
          <w:sz w:val="20"/>
          <w:szCs w:val="20"/>
        </w:rPr>
        <w:t xml:space="preserve">　（定義）</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第2条　この条例において「障害のある人」とは、身体障害、知的障害、精神障害（発達障害を含む。）その他の心身の機能の障害（以下「障害」と総称する。）がある者であって、障害及び社会的障壁により継続的に日常生活又は社会生活に相当な制限を受ける状態にあるものをいう。</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２　この条例において「社会的障壁」とは、障害のある人にとって日常生活又は社会生活を営む上で障壁となるような社会における事物、制度、慣行、観念その他一切のものをいう。</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３　この条例において「障害を理由とする差別」とは、障害のある人に対し、正当な理由なく障害を理由とする不利益な取扱いをすること又は社会的障壁の除去の実施について必要かつ合理的な配慮をしないことをいう。</w:t>
      </w:r>
    </w:p>
    <w:p w:rsidR="00FC1196" w:rsidRPr="0081258E" w:rsidRDefault="0081578A" w:rsidP="0081258E">
      <w:pPr>
        <w:spacing w:line="280" w:lineRule="exact"/>
        <w:rPr>
          <w:rFonts w:ascii="HG丸ｺﾞｼｯｸM-PRO" w:eastAsia="HG丸ｺﾞｼｯｸM-PRO"/>
          <w:sz w:val="20"/>
          <w:szCs w:val="20"/>
        </w:rPr>
      </w:pPr>
      <w:r w:rsidRPr="0081258E">
        <w:rPr>
          <w:rFonts w:ascii="HG丸ｺﾞｼｯｸM-PRO" w:eastAsia="HG丸ｺﾞｼｯｸM-PRO" w:hint="eastAsia"/>
          <w:sz w:val="20"/>
          <w:szCs w:val="20"/>
        </w:rPr>
        <w:t xml:space="preserve">　（基本理念）</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第3条　第1条に規定する社会の実現は、次に掲げる事項を旨として図られなければならない。</w:t>
      </w:r>
    </w:p>
    <w:p w:rsidR="00FC1196" w:rsidRPr="0081258E" w:rsidRDefault="0081578A" w:rsidP="0081258E">
      <w:pPr>
        <w:spacing w:line="280" w:lineRule="exact"/>
        <w:ind w:left="400" w:hangingChars="200" w:hanging="400"/>
        <w:rPr>
          <w:rFonts w:ascii="HG丸ｺﾞｼｯｸM-PRO" w:eastAsia="HG丸ｺﾞｼｯｸM-PRO"/>
          <w:sz w:val="20"/>
          <w:szCs w:val="20"/>
        </w:rPr>
      </w:pPr>
      <w:r w:rsidRPr="0081258E">
        <w:rPr>
          <w:rFonts w:ascii="HG丸ｺﾞｼｯｸM-PRO" w:eastAsia="HG丸ｺﾞｼｯｸM-PRO" w:hint="eastAsia"/>
          <w:sz w:val="20"/>
          <w:szCs w:val="20"/>
        </w:rPr>
        <w:t xml:space="preserve">　</w:t>
      </w:r>
      <w:r w:rsidRPr="0081258E">
        <w:rPr>
          <w:rFonts w:ascii="HG丸ｺﾞｼｯｸM-PRO" w:hint="eastAsia"/>
          <w:sz w:val="20"/>
          <w:szCs w:val="20"/>
        </w:rPr>
        <w:t>⑴</w:t>
      </w:r>
      <w:r w:rsidRPr="0081258E">
        <w:rPr>
          <w:rFonts w:ascii="HG丸ｺﾞｼｯｸM-PRO" w:eastAsia="HG丸ｺﾞｼｯｸM-PRO" w:hint="eastAsia"/>
          <w:sz w:val="20"/>
          <w:szCs w:val="20"/>
        </w:rPr>
        <w:t xml:space="preserve">　すべての県民は、障害の有無にかかわらず、等しく基本的人権を享有する個人としての尊厳が重んぜられ、その尊厳にふさわしい生活を保障される権利を有すること。</w:t>
      </w:r>
    </w:p>
    <w:p w:rsidR="00FC1196" w:rsidRPr="0081258E" w:rsidRDefault="0081578A" w:rsidP="0081258E">
      <w:pPr>
        <w:spacing w:line="280" w:lineRule="exact"/>
        <w:ind w:left="400" w:hangingChars="200" w:hanging="400"/>
        <w:rPr>
          <w:rFonts w:ascii="HG丸ｺﾞｼｯｸM-PRO" w:eastAsia="HG丸ｺﾞｼｯｸM-PRO"/>
          <w:sz w:val="20"/>
          <w:szCs w:val="20"/>
        </w:rPr>
      </w:pPr>
      <w:r w:rsidRPr="0081258E">
        <w:rPr>
          <w:rFonts w:ascii="HG丸ｺﾞｼｯｸM-PRO" w:eastAsia="HG丸ｺﾞｼｯｸM-PRO" w:hint="eastAsia"/>
          <w:sz w:val="20"/>
          <w:szCs w:val="20"/>
        </w:rPr>
        <w:t xml:space="preserve">　</w:t>
      </w:r>
      <w:r w:rsidRPr="0081258E">
        <w:rPr>
          <w:rFonts w:ascii="HG丸ｺﾞｼｯｸM-PRO" w:hint="eastAsia"/>
          <w:sz w:val="20"/>
          <w:szCs w:val="20"/>
        </w:rPr>
        <w:t>⑵</w:t>
      </w:r>
      <w:r w:rsidRPr="0081258E">
        <w:rPr>
          <w:rFonts w:ascii="HG丸ｺﾞｼｯｸM-PRO" w:eastAsia="HG丸ｺﾞｼｯｸM-PRO" w:hint="eastAsia"/>
          <w:sz w:val="20"/>
          <w:szCs w:val="20"/>
        </w:rPr>
        <w:t xml:space="preserve">　すべての障害のある人は、社会を構成する一員として社会、経済、文化その他あらゆる分野の活動に参加する機会が確保されること</w:t>
      </w:r>
    </w:p>
    <w:p w:rsidR="00FC1196" w:rsidRPr="0081258E" w:rsidRDefault="0081578A" w:rsidP="0081258E">
      <w:pPr>
        <w:spacing w:line="280" w:lineRule="exact"/>
        <w:ind w:left="400" w:hangingChars="200" w:hanging="400"/>
        <w:rPr>
          <w:rFonts w:ascii="HG丸ｺﾞｼｯｸM-PRO" w:eastAsia="HG丸ｺﾞｼｯｸM-PRO"/>
          <w:sz w:val="20"/>
          <w:szCs w:val="20"/>
        </w:rPr>
      </w:pPr>
      <w:r w:rsidRPr="0081258E">
        <w:rPr>
          <w:rFonts w:ascii="HG丸ｺﾞｼｯｸM-PRO" w:eastAsia="HG丸ｺﾞｼｯｸM-PRO" w:hint="eastAsia"/>
          <w:sz w:val="20"/>
          <w:szCs w:val="20"/>
        </w:rPr>
        <w:t xml:space="preserve">　</w:t>
      </w:r>
      <w:r w:rsidRPr="0081258E">
        <w:rPr>
          <w:rFonts w:ascii="HG丸ｺﾞｼｯｸM-PRO" w:hint="eastAsia"/>
          <w:sz w:val="20"/>
          <w:szCs w:val="20"/>
        </w:rPr>
        <w:t>⑶</w:t>
      </w:r>
      <w:r w:rsidRPr="0081258E">
        <w:rPr>
          <w:rFonts w:ascii="HG丸ｺﾞｼｯｸM-PRO" w:eastAsia="HG丸ｺﾞｼｯｸM-PRO" w:hint="eastAsia"/>
          <w:sz w:val="20"/>
          <w:szCs w:val="20"/>
        </w:rPr>
        <w:t xml:space="preserve">　すべての障害のある人は、可能な限り、どこで誰と生活するかについての選択の機会が確保され、地域社会において他の人々と共生することを妨げられないこと。</w:t>
      </w:r>
    </w:p>
    <w:p w:rsidR="00FC1196" w:rsidRPr="0081258E" w:rsidRDefault="0081578A" w:rsidP="0081258E">
      <w:pPr>
        <w:spacing w:line="280" w:lineRule="exact"/>
        <w:ind w:left="400" w:hangingChars="200" w:hanging="400"/>
        <w:rPr>
          <w:rFonts w:ascii="HG丸ｺﾞｼｯｸM-PRO" w:eastAsia="HG丸ｺﾞｼｯｸM-PRO"/>
          <w:sz w:val="20"/>
          <w:szCs w:val="20"/>
        </w:rPr>
      </w:pPr>
      <w:r w:rsidRPr="0081258E">
        <w:rPr>
          <w:rFonts w:ascii="HG丸ｺﾞｼｯｸM-PRO" w:eastAsia="HG丸ｺﾞｼｯｸM-PRO" w:hint="eastAsia"/>
          <w:sz w:val="20"/>
          <w:szCs w:val="20"/>
        </w:rPr>
        <w:t xml:space="preserve">　</w:t>
      </w:r>
      <w:r w:rsidRPr="0081258E">
        <w:rPr>
          <w:rFonts w:ascii="HG丸ｺﾞｼｯｸM-PRO" w:hint="eastAsia"/>
          <w:sz w:val="20"/>
          <w:szCs w:val="20"/>
        </w:rPr>
        <w:t>⑷</w:t>
      </w:r>
      <w:r w:rsidRPr="0081258E">
        <w:rPr>
          <w:rFonts w:ascii="HG丸ｺﾞｼｯｸM-PRO" w:eastAsia="HG丸ｺﾞｼｯｸM-PRO" w:hint="eastAsia"/>
          <w:sz w:val="20"/>
          <w:szCs w:val="20"/>
        </w:rPr>
        <w:t xml:space="preserve">　すべての障害のある人は、可能な限り、言語（手話を含む。）その他の意思疎通のための手段についての選択の機会が確保されるとともに、情報の取得または利用のための手段についての選択の機会の拡大が図られること。</w:t>
      </w:r>
    </w:p>
    <w:p w:rsidR="00FC1196" w:rsidRPr="0081258E" w:rsidRDefault="0081578A" w:rsidP="0081258E">
      <w:pPr>
        <w:spacing w:line="280" w:lineRule="exact"/>
        <w:ind w:left="400" w:hangingChars="200" w:hanging="400"/>
        <w:rPr>
          <w:rFonts w:ascii="HG丸ｺﾞｼｯｸM-PRO" w:eastAsia="HG丸ｺﾞｼｯｸM-PRO"/>
          <w:sz w:val="20"/>
          <w:szCs w:val="20"/>
        </w:rPr>
      </w:pPr>
      <w:r w:rsidRPr="0081258E">
        <w:rPr>
          <w:rFonts w:ascii="HG丸ｺﾞｼｯｸM-PRO" w:eastAsia="HG丸ｺﾞｼｯｸM-PRO" w:hint="eastAsia"/>
          <w:sz w:val="20"/>
          <w:szCs w:val="20"/>
        </w:rPr>
        <w:t xml:space="preserve">　</w:t>
      </w:r>
      <w:r w:rsidRPr="0081258E">
        <w:rPr>
          <w:rFonts w:ascii="HG丸ｺﾞｼｯｸM-PRO" w:hint="eastAsia"/>
          <w:sz w:val="20"/>
          <w:szCs w:val="20"/>
        </w:rPr>
        <w:t>⑸</w:t>
      </w:r>
      <w:r w:rsidRPr="0081258E">
        <w:rPr>
          <w:rFonts w:ascii="HG丸ｺﾞｼｯｸM-PRO" w:eastAsia="HG丸ｺﾞｼｯｸM-PRO" w:hint="eastAsia"/>
          <w:sz w:val="20"/>
          <w:szCs w:val="20"/>
        </w:rPr>
        <w:t xml:space="preserve">　障害を理由とする差別の多くが障害のある人に対する誤解、偏見その他の理解の不足から生じていること及び誰もが障害を有することとなる可能性があることを踏まえ、障害のある人だけでなくすべての県民が、障害についての知識及び理解を深める必要があること。</w:t>
      </w:r>
    </w:p>
    <w:p w:rsidR="00FC1196" w:rsidRPr="0081258E" w:rsidRDefault="0081578A" w:rsidP="0081258E">
      <w:pPr>
        <w:spacing w:line="280" w:lineRule="exact"/>
        <w:rPr>
          <w:rFonts w:ascii="HG丸ｺﾞｼｯｸM-PRO" w:eastAsia="HG丸ｺﾞｼｯｸM-PRO"/>
          <w:sz w:val="20"/>
          <w:szCs w:val="20"/>
        </w:rPr>
      </w:pPr>
      <w:r w:rsidRPr="0081258E">
        <w:rPr>
          <w:rFonts w:ascii="HG丸ｺﾞｼｯｸM-PRO" w:eastAsia="HG丸ｺﾞｼｯｸM-PRO" w:hint="eastAsia"/>
          <w:sz w:val="20"/>
          <w:szCs w:val="20"/>
        </w:rPr>
        <w:t xml:space="preserve">　（県の責務）</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第4条　県は、前条に掲げる基本理念にのっとり、障害及び障害のある人に対する理解を深め、障害を理由とする差別を解消するために必要な施策を策定し、及び実施する責務を有する。</w:t>
      </w:r>
    </w:p>
    <w:p w:rsidR="00FC1196" w:rsidRPr="0081258E" w:rsidRDefault="0081578A" w:rsidP="0081258E">
      <w:pPr>
        <w:spacing w:line="280" w:lineRule="exact"/>
        <w:rPr>
          <w:rFonts w:ascii="HG丸ｺﾞｼｯｸM-PRO" w:eastAsia="HG丸ｺﾞｼｯｸM-PRO"/>
          <w:sz w:val="20"/>
          <w:szCs w:val="20"/>
        </w:rPr>
      </w:pPr>
      <w:r w:rsidRPr="0081258E">
        <w:rPr>
          <w:rFonts w:ascii="HG丸ｺﾞｼｯｸM-PRO" w:eastAsia="HG丸ｺﾞｼｯｸM-PRO" w:hint="eastAsia"/>
          <w:sz w:val="20"/>
          <w:szCs w:val="20"/>
        </w:rPr>
        <w:t xml:space="preserve">　（市町村との連携）</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第5条　県は、市町村と連携し、かつ、協力して、</w:t>
      </w:r>
      <w:r w:rsidR="008A791A" w:rsidRPr="0081258E">
        <w:rPr>
          <w:rFonts w:ascii="HG丸ｺﾞｼｯｸM-PRO" w:eastAsia="HG丸ｺﾞｼｯｸM-PRO" w:hint="eastAsia"/>
          <w:sz w:val="20"/>
          <w:szCs w:val="20"/>
        </w:rPr>
        <w:t>障害</w:t>
      </w:r>
      <w:r w:rsidRPr="0081258E">
        <w:rPr>
          <w:rFonts w:ascii="HG丸ｺﾞｼｯｸM-PRO" w:eastAsia="HG丸ｺﾞｼｯｸM-PRO" w:hint="eastAsia"/>
          <w:sz w:val="20"/>
          <w:szCs w:val="20"/>
        </w:rPr>
        <w:t>及び障害のある人に対する理解を深め、障害を理由とする差別を解消するための施策を策定し、及び実施するよう努めるものとする。</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２　県は、市町村が障害及び障害のある人に対する理解を深め、障害を理由とする差別を解消するための施策を策定し、又は実施しようとするときは、市町村に対して情報の提供、技術的な助言その他の必要な支援を行うものとする。</w:t>
      </w:r>
    </w:p>
    <w:p w:rsidR="00FC1196" w:rsidRPr="0081258E" w:rsidRDefault="0081578A" w:rsidP="0081258E">
      <w:pPr>
        <w:spacing w:line="280" w:lineRule="exact"/>
        <w:rPr>
          <w:rFonts w:ascii="HG丸ｺﾞｼｯｸM-PRO" w:eastAsia="HG丸ｺﾞｼｯｸM-PRO"/>
          <w:sz w:val="20"/>
          <w:szCs w:val="20"/>
        </w:rPr>
      </w:pPr>
      <w:r w:rsidRPr="0081258E">
        <w:rPr>
          <w:rFonts w:ascii="HG丸ｺﾞｼｯｸM-PRO" w:eastAsia="HG丸ｺﾞｼｯｸM-PRO" w:hint="eastAsia"/>
          <w:sz w:val="20"/>
          <w:szCs w:val="20"/>
        </w:rPr>
        <w:t xml:space="preserve">　（県民の責務）</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第6条　県民は、第3条に掲げる基本理念にのっとり、障害及び障害のある人に対する理解を深めるとともに、県又は市町村が実施する障害及び障害のある人に対する理解を深め、障害を理由とする差別を解消するための施策に協力するよう努めるものとする。</w:t>
      </w:r>
    </w:p>
    <w:p w:rsidR="00FC1196" w:rsidRPr="0081258E" w:rsidRDefault="0081578A" w:rsidP="0081258E">
      <w:pPr>
        <w:spacing w:line="280" w:lineRule="exact"/>
        <w:rPr>
          <w:rFonts w:ascii="HG丸ｺﾞｼｯｸM-PRO" w:eastAsia="HG丸ｺﾞｼｯｸM-PRO"/>
          <w:sz w:val="20"/>
          <w:szCs w:val="20"/>
        </w:rPr>
      </w:pPr>
      <w:r w:rsidRPr="0081258E">
        <w:rPr>
          <w:rFonts w:ascii="HG丸ｺﾞｼｯｸM-PRO" w:eastAsia="HG丸ｺﾞｼｯｸM-PRO" w:hint="eastAsia"/>
          <w:sz w:val="20"/>
          <w:szCs w:val="20"/>
        </w:rPr>
        <w:t xml:space="preserve">　（財政上の措置）</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第7条　県は、障害及び障害のある人に対する理解を深め、障害を理由とする差別を解消するための施策を推進するため、必要な財政上の措置を講ずるものとする。</w:t>
      </w:r>
    </w:p>
    <w:p w:rsidR="00FC1196" w:rsidRPr="00776009" w:rsidRDefault="00FC1196" w:rsidP="00776009">
      <w:pPr>
        <w:spacing w:line="160" w:lineRule="exact"/>
        <w:ind w:left="180" w:hangingChars="100" w:hanging="180"/>
        <w:rPr>
          <w:rFonts w:ascii="HG丸ｺﾞｼｯｸM-PRO" w:eastAsia="HG丸ｺﾞｼｯｸM-PRO"/>
          <w:sz w:val="18"/>
          <w:szCs w:val="18"/>
        </w:rPr>
      </w:pPr>
    </w:p>
    <w:p w:rsidR="00FC1196" w:rsidRPr="0081258E" w:rsidRDefault="0081578A" w:rsidP="00A94D9C">
      <w:pPr>
        <w:spacing w:beforeLines="100" w:before="360" w:line="280" w:lineRule="exact"/>
        <w:rPr>
          <w:rFonts w:ascii="HG丸ｺﾞｼｯｸM-PRO" w:eastAsia="HG丸ｺﾞｼｯｸM-PRO"/>
          <w:sz w:val="20"/>
          <w:szCs w:val="20"/>
        </w:rPr>
      </w:pPr>
      <w:r w:rsidRPr="0081258E">
        <w:rPr>
          <w:rFonts w:ascii="HG丸ｺﾞｼｯｸM-PRO" w:eastAsia="HG丸ｺﾞｼｯｸM-PRO" w:hint="eastAsia"/>
          <w:sz w:val="20"/>
          <w:szCs w:val="20"/>
        </w:rPr>
        <w:lastRenderedPageBreak/>
        <w:t xml:space="preserve">　　　第2章　障害を理由とする差別の禁止</w:t>
      </w:r>
    </w:p>
    <w:p w:rsidR="00FC1196" w:rsidRPr="0081258E" w:rsidRDefault="0081578A" w:rsidP="0081258E">
      <w:pPr>
        <w:spacing w:line="280" w:lineRule="exact"/>
        <w:ind w:firstLine="0"/>
        <w:rPr>
          <w:rFonts w:ascii="HG丸ｺﾞｼｯｸM-PRO" w:eastAsia="HG丸ｺﾞｼｯｸM-PRO"/>
          <w:sz w:val="20"/>
          <w:szCs w:val="20"/>
        </w:rPr>
      </w:pPr>
      <w:r w:rsidRPr="0081258E">
        <w:rPr>
          <w:rFonts w:ascii="HG丸ｺﾞｼｯｸM-PRO" w:eastAsia="HG丸ｺﾞｼｯｸM-PRO" w:hint="eastAsia"/>
          <w:sz w:val="20"/>
          <w:szCs w:val="20"/>
        </w:rPr>
        <w:t>第8条　何人も、障害のある人に対して、障害を理由とする差別をしてはならない。</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２　何人も、障害のある人から現に社会的障壁の除去を必要としている旨の意思の表明（障害のある人の保護者、後見人その他の関係者が当該障害のある人の代理として行ったもの及びこれらの者が当該障害のある人の補佐人として行った補佐に係るものを含む。）があった場合において、その実施に伴う負担が過重でないときは、障害のある人の権利利益を侵害することとならないよう、当該障害のある人の性別、年齢及び障害の状態に応じて、社会的障壁の除去の実施について必要かつ合理的な配慮をしなければならない。</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３　知事は、前2項の規定の徹底を図るため、福祉サービス、医療、商品販売及びサービス、労働及び雇用、教育、建築物の利用、交通機関の利用、不動産取引、情報の提供、意思表示の受領その他の障害のある人の日常生活又は社会生活に関する分野において特に配慮すべき事項を定めるものとする。</w:t>
      </w:r>
    </w:p>
    <w:p w:rsidR="00FC1196" w:rsidRPr="00776009" w:rsidRDefault="00FC1196" w:rsidP="00776009">
      <w:pPr>
        <w:spacing w:line="160" w:lineRule="exact"/>
        <w:ind w:left="180" w:hangingChars="100" w:hanging="180"/>
        <w:rPr>
          <w:rFonts w:ascii="HG丸ｺﾞｼｯｸM-PRO" w:eastAsia="HG丸ｺﾞｼｯｸM-PRO"/>
          <w:sz w:val="18"/>
          <w:szCs w:val="18"/>
        </w:rPr>
      </w:pPr>
    </w:p>
    <w:p w:rsidR="00FC1196" w:rsidRPr="0081258E" w:rsidRDefault="0081578A" w:rsidP="0081258E">
      <w:pPr>
        <w:spacing w:line="280" w:lineRule="exact"/>
        <w:rPr>
          <w:rFonts w:ascii="HG丸ｺﾞｼｯｸM-PRO" w:eastAsia="HG丸ｺﾞｼｯｸM-PRO"/>
          <w:sz w:val="20"/>
          <w:szCs w:val="20"/>
        </w:rPr>
      </w:pPr>
      <w:r w:rsidRPr="0081258E">
        <w:rPr>
          <w:rFonts w:ascii="HG丸ｺﾞｼｯｸM-PRO" w:eastAsia="HG丸ｺﾞｼｯｸM-PRO" w:hint="eastAsia"/>
          <w:sz w:val="20"/>
          <w:szCs w:val="20"/>
        </w:rPr>
        <w:t xml:space="preserve">　　　第３章　障害を理由とする差別を解消するための施策</w:t>
      </w:r>
    </w:p>
    <w:p w:rsidR="00FC1196" w:rsidRPr="0081258E" w:rsidRDefault="0081578A" w:rsidP="0081258E">
      <w:pPr>
        <w:spacing w:line="280" w:lineRule="exact"/>
        <w:rPr>
          <w:rFonts w:ascii="HG丸ｺﾞｼｯｸM-PRO" w:eastAsia="HG丸ｺﾞｼｯｸM-PRO"/>
          <w:sz w:val="20"/>
          <w:szCs w:val="20"/>
        </w:rPr>
      </w:pPr>
      <w:r w:rsidRPr="0081258E">
        <w:rPr>
          <w:rFonts w:ascii="HG丸ｺﾞｼｯｸM-PRO" w:eastAsia="HG丸ｺﾞｼｯｸM-PRO" w:hint="eastAsia"/>
          <w:sz w:val="20"/>
          <w:szCs w:val="20"/>
        </w:rPr>
        <w:t xml:space="preserve">　　　　第１節　相談体制</w:t>
      </w:r>
    </w:p>
    <w:p w:rsidR="00FC1196" w:rsidRPr="0081258E" w:rsidRDefault="0081578A" w:rsidP="0081258E">
      <w:pPr>
        <w:spacing w:line="280" w:lineRule="exact"/>
        <w:rPr>
          <w:rFonts w:ascii="HG丸ｺﾞｼｯｸM-PRO" w:eastAsia="HG丸ｺﾞｼｯｸM-PRO"/>
          <w:sz w:val="20"/>
          <w:szCs w:val="20"/>
        </w:rPr>
      </w:pPr>
      <w:r w:rsidRPr="0081258E">
        <w:rPr>
          <w:rFonts w:ascii="HG丸ｺﾞｼｯｸM-PRO" w:eastAsia="HG丸ｺﾞｼｯｸM-PRO" w:hint="eastAsia"/>
          <w:sz w:val="20"/>
          <w:szCs w:val="20"/>
        </w:rPr>
        <w:t xml:space="preserve">　（特定相談）</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第９条　何人も、県に対し、障害を理由とする差別に関する相談（以下「特定相談」という。）をすることができる。</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２　県は、特定相談があったときは、次に掲げる業務を行うものとする。</w:t>
      </w:r>
    </w:p>
    <w:p w:rsidR="00FC1196" w:rsidRPr="0081258E" w:rsidRDefault="0081578A" w:rsidP="0081258E">
      <w:pPr>
        <w:spacing w:line="280" w:lineRule="exact"/>
        <w:ind w:left="400" w:hangingChars="200" w:hanging="400"/>
        <w:rPr>
          <w:rFonts w:ascii="HG丸ｺﾞｼｯｸM-PRO" w:eastAsia="HG丸ｺﾞｼｯｸM-PRO"/>
          <w:sz w:val="20"/>
          <w:szCs w:val="20"/>
        </w:rPr>
      </w:pPr>
      <w:r w:rsidRPr="0081258E">
        <w:rPr>
          <w:rFonts w:ascii="HG丸ｺﾞｼｯｸM-PRO" w:eastAsia="HG丸ｺﾞｼｯｸM-PRO" w:hint="eastAsia"/>
          <w:sz w:val="20"/>
          <w:szCs w:val="20"/>
        </w:rPr>
        <w:t xml:space="preserve">　</w:t>
      </w:r>
      <w:r w:rsidRPr="0081258E">
        <w:rPr>
          <w:rFonts w:asciiTheme="majorEastAsia" w:eastAsiaTheme="majorEastAsia" w:hAnsiTheme="majorEastAsia" w:cs="ＭＳ 明朝" w:hint="eastAsia"/>
          <w:sz w:val="20"/>
          <w:szCs w:val="20"/>
        </w:rPr>
        <w:t>⑴</w:t>
      </w:r>
      <w:r w:rsidRPr="0081258E">
        <w:rPr>
          <w:rFonts w:ascii="HG丸ｺﾞｼｯｸM-PRO" w:eastAsia="HG丸ｺﾞｼｯｸM-PRO" w:hint="eastAsia"/>
          <w:sz w:val="20"/>
          <w:szCs w:val="20"/>
        </w:rPr>
        <w:t xml:space="preserve">　特定相談に応じ、必要な助言及び情報提供を行うこと。</w:t>
      </w:r>
    </w:p>
    <w:p w:rsidR="00FC1196" w:rsidRPr="0081258E" w:rsidRDefault="0081578A" w:rsidP="0081258E">
      <w:pPr>
        <w:spacing w:line="280" w:lineRule="exact"/>
        <w:ind w:left="400" w:hangingChars="200" w:hanging="400"/>
        <w:rPr>
          <w:rFonts w:ascii="HG丸ｺﾞｼｯｸM-PRO" w:eastAsia="HG丸ｺﾞｼｯｸM-PRO"/>
          <w:sz w:val="20"/>
          <w:szCs w:val="20"/>
        </w:rPr>
      </w:pPr>
      <w:r w:rsidRPr="0081258E">
        <w:rPr>
          <w:rFonts w:ascii="HG丸ｺﾞｼｯｸM-PRO" w:eastAsia="HG丸ｺﾞｼｯｸM-PRO" w:hint="eastAsia"/>
          <w:sz w:val="20"/>
          <w:szCs w:val="20"/>
        </w:rPr>
        <w:t xml:space="preserve">　</w:t>
      </w:r>
      <w:r w:rsidRPr="0081258E">
        <w:rPr>
          <w:rFonts w:asciiTheme="majorEastAsia" w:eastAsiaTheme="majorEastAsia" w:hAnsiTheme="majorEastAsia" w:cs="ＭＳ 明朝" w:hint="eastAsia"/>
          <w:sz w:val="20"/>
          <w:szCs w:val="20"/>
        </w:rPr>
        <w:t>⑵</w:t>
      </w:r>
      <w:r w:rsidRPr="0081258E">
        <w:rPr>
          <w:rFonts w:ascii="HG丸ｺﾞｼｯｸM-PRO" w:eastAsia="HG丸ｺﾞｼｯｸM-PRO" w:hint="eastAsia"/>
          <w:sz w:val="20"/>
          <w:szCs w:val="20"/>
        </w:rPr>
        <w:t xml:space="preserve">　特定相談に係る関係者間の調整を行うこと。</w:t>
      </w:r>
    </w:p>
    <w:p w:rsidR="00FC1196" w:rsidRPr="0081258E" w:rsidRDefault="0081578A" w:rsidP="0081258E">
      <w:pPr>
        <w:spacing w:line="280" w:lineRule="exact"/>
        <w:ind w:left="400" w:hangingChars="200" w:hanging="400"/>
        <w:rPr>
          <w:rFonts w:ascii="HG丸ｺﾞｼｯｸM-PRO" w:eastAsia="HG丸ｺﾞｼｯｸM-PRO"/>
          <w:sz w:val="20"/>
          <w:szCs w:val="20"/>
        </w:rPr>
      </w:pPr>
      <w:r w:rsidRPr="0081258E">
        <w:rPr>
          <w:rFonts w:ascii="HG丸ｺﾞｼｯｸM-PRO" w:eastAsia="HG丸ｺﾞｼｯｸM-PRO" w:hint="eastAsia"/>
          <w:sz w:val="20"/>
          <w:szCs w:val="20"/>
        </w:rPr>
        <w:t xml:space="preserve">　</w:t>
      </w:r>
      <w:r w:rsidRPr="0081258E">
        <w:rPr>
          <w:rFonts w:asciiTheme="majorEastAsia" w:eastAsiaTheme="majorEastAsia" w:hAnsiTheme="majorEastAsia" w:cs="ＭＳ 明朝" w:hint="eastAsia"/>
          <w:sz w:val="20"/>
          <w:szCs w:val="20"/>
        </w:rPr>
        <w:t>⑶</w:t>
      </w:r>
      <w:r w:rsidRPr="0081258E">
        <w:rPr>
          <w:rFonts w:ascii="HG丸ｺﾞｼｯｸM-PRO" w:eastAsia="HG丸ｺﾞｼｯｸM-PRO" w:hint="eastAsia"/>
          <w:sz w:val="20"/>
          <w:szCs w:val="20"/>
        </w:rPr>
        <w:t xml:space="preserve">　関係行政機関への通告、通報その他の通知を行うこと。</w:t>
      </w:r>
    </w:p>
    <w:p w:rsidR="00FC1196" w:rsidRPr="0081258E" w:rsidRDefault="0081578A" w:rsidP="0081258E">
      <w:pPr>
        <w:spacing w:line="280" w:lineRule="exact"/>
        <w:rPr>
          <w:rFonts w:ascii="HG丸ｺﾞｼｯｸM-PRO" w:eastAsia="HG丸ｺﾞｼｯｸM-PRO"/>
          <w:sz w:val="20"/>
          <w:szCs w:val="20"/>
        </w:rPr>
      </w:pPr>
      <w:r w:rsidRPr="0081258E">
        <w:rPr>
          <w:rFonts w:ascii="HG丸ｺﾞｼｯｸM-PRO" w:eastAsia="HG丸ｺﾞｼｯｸM-PRO" w:hint="eastAsia"/>
          <w:sz w:val="20"/>
          <w:szCs w:val="20"/>
        </w:rPr>
        <w:t xml:space="preserve">　（地域相談員）</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第10条　知事は、次に掲げる者に、前条第２項各号に掲げる業務の全部または一部を委託することができる。</w:t>
      </w:r>
    </w:p>
    <w:p w:rsidR="00FC1196" w:rsidRPr="0081258E" w:rsidRDefault="0081578A" w:rsidP="0081258E">
      <w:pPr>
        <w:spacing w:line="280" w:lineRule="exact"/>
        <w:ind w:left="400" w:hangingChars="200" w:hanging="400"/>
        <w:rPr>
          <w:rFonts w:ascii="HG丸ｺﾞｼｯｸM-PRO" w:eastAsia="HG丸ｺﾞｼｯｸM-PRO"/>
          <w:sz w:val="20"/>
          <w:szCs w:val="20"/>
        </w:rPr>
      </w:pPr>
      <w:r w:rsidRPr="0081258E">
        <w:rPr>
          <w:rFonts w:ascii="HG丸ｺﾞｼｯｸM-PRO" w:eastAsia="HG丸ｺﾞｼｯｸM-PRO" w:hint="eastAsia"/>
          <w:sz w:val="20"/>
          <w:szCs w:val="20"/>
        </w:rPr>
        <w:t xml:space="preserve">　</w:t>
      </w:r>
      <w:r w:rsidRPr="0081258E">
        <w:rPr>
          <w:rFonts w:ascii="HG丸ｺﾞｼｯｸM-PRO" w:hint="eastAsia"/>
          <w:sz w:val="20"/>
          <w:szCs w:val="20"/>
        </w:rPr>
        <w:t>⑴</w:t>
      </w:r>
      <w:r w:rsidRPr="0081258E">
        <w:rPr>
          <w:rFonts w:ascii="HG丸ｺﾞｼｯｸM-PRO" w:eastAsia="HG丸ｺﾞｼｯｸM-PRO" w:hint="eastAsia"/>
          <w:sz w:val="20"/>
          <w:szCs w:val="20"/>
        </w:rPr>
        <w:t xml:space="preserve">　身体障害者福祉法（昭和24年法律第283号）第12条の３第３項に規定する身体障害者相談員</w:t>
      </w:r>
    </w:p>
    <w:p w:rsidR="00FC1196" w:rsidRPr="0081258E" w:rsidRDefault="0081578A" w:rsidP="0081258E">
      <w:pPr>
        <w:spacing w:line="280" w:lineRule="exact"/>
        <w:ind w:left="400" w:hangingChars="200" w:hanging="400"/>
        <w:rPr>
          <w:rFonts w:ascii="HG丸ｺﾞｼｯｸM-PRO" w:eastAsia="HG丸ｺﾞｼｯｸM-PRO"/>
          <w:sz w:val="20"/>
          <w:szCs w:val="20"/>
        </w:rPr>
      </w:pPr>
      <w:r w:rsidRPr="0081258E">
        <w:rPr>
          <w:rFonts w:ascii="HG丸ｺﾞｼｯｸM-PRO" w:eastAsia="HG丸ｺﾞｼｯｸM-PRO" w:hint="eastAsia"/>
          <w:sz w:val="20"/>
          <w:szCs w:val="20"/>
        </w:rPr>
        <w:t xml:space="preserve">　</w:t>
      </w:r>
      <w:r w:rsidRPr="0081258E">
        <w:rPr>
          <w:rFonts w:ascii="HG丸ｺﾞｼｯｸM-PRO" w:hint="eastAsia"/>
          <w:sz w:val="20"/>
          <w:szCs w:val="20"/>
        </w:rPr>
        <w:t>⑵</w:t>
      </w:r>
      <w:r w:rsidRPr="0081258E">
        <w:rPr>
          <w:rFonts w:ascii="HG丸ｺﾞｼｯｸM-PRO" w:eastAsia="HG丸ｺﾞｼｯｸM-PRO" w:hint="eastAsia"/>
          <w:sz w:val="20"/>
          <w:szCs w:val="20"/>
        </w:rPr>
        <w:t xml:space="preserve">　知的障害者福祉法（昭和３５年法律第３７号）第15条の２第３項に規定する知的障害者相談員</w:t>
      </w:r>
    </w:p>
    <w:p w:rsidR="00FC1196" w:rsidRPr="0081258E" w:rsidRDefault="0081578A" w:rsidP="0081258E">
      <w:pPr>
        <w:spacing w:line="280" w:lineRule="exact"/>
        <w:ind w:left="400" w:hangingChars="200" w:hanging="400"/>
        <w:rPr>
          <w:rFonts w:ascii="HG丸ｺﾞｼｯｸM-PRO" w:eastAsia="HG丸ｺﾞｼｯｸM-PRO"/>
          <w:sz w:val="20"/>
          <w:szCs w:val="20"/>
        </w:rPr>
      </w:pPr>
      <w:r w:rsidRPr="0081258E">
        <w:rPr>
          <w:rFonts w:ascii="HG丸ｺﾞｼｯｸM-PRO" w:eastAsia="HG丸ｺﾞｼｯｸM-PRO" w:hint="eastAsia"/>
          <w:sz w:val="20"/>
          <w:szCs w:val="20"/>
        </w:rPr>
        <w:t xml:space="preserve">　</w:t>
      </w:r>
      <w:r w:rsidRPr="0081258E">
        <w:rPr>
          <w:rFonts w:ascii="HG丸ｺﾞｼｯｸM-PRO" w:hint="eastAsia"/>
          <w:sz w:val="20"/>
          <w:szCs w:val="20"/>
        </w:rPr>
        <w:t>⑶</w:t>
      </w:r>
      <w:r w:rsidRPr="0081258E">
        <w:rPr>
          <w:rFonts w:ascii="HG丸ｺﾞｼｯｸM-PRO" w:eastAsia="HG丸ｺﾞｼｯｸM-PRO" w:hint="eastAsia"/>
          <w:sz w:val="20"/>
          <w:szCs w:val="20"/>
        </w:rPr>
        <w:t xml:space="preserve">　前２号に掲げる者のほか、障害のある人の福祉の増進に関し熱意と識見をもっている者であって知事が適当を認めるもの</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２　知事は、前項第３号に掲げる者に委託をしようとするときは、あらかじめ、富山県障害のある人の相談に関する調整委員会（第14条に規定する富山県障害のある人の相談に関する調整委員会をいう。次条第２項において同じ。）の意見を聴かなければならない。</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３　第１項の規定により委託を受けた者（以下「地域相談員」という。）は、中立かつ公正な立場で、誠実にその業務を行わなければならない。</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４　地域相談員は、この条例に基づき業務上知り得た秘密を漏らしてはならない。その業務に従事する者でなくなった後においても、同様とする。</w:t>
      </w:r>
    </w:p>
    <w:p w:rsidR="00FC1196" w:rsidRPr="0081258E" w:rsidRDefault="0081578A" w:rsidP="0081258E">
      <w:pPr>
        <w:spacing w:line="280" w:lineRule="exact"/>
        <w:rPr>
          <w:rFonts w:ascii="HG丸ｺﾞｼｯｸM-PRO" w:eastAsia="HG丸ｺﾞｼｯｸM-PRO"/>
          <w:sz w:val="20"/>
          <w:szCs w:val="20"/>
        </w:rPr>
      </w:pPr>
      <w:r w:rsidRPr="0081258E">
        <w:rPr>
          <w:rFonts w:ascii="HG丸ｺﾞｼｯｸM-PRO" w:eastAsia="HG丸ｺﾞｼｯｸM-PRO" w:hint="eastAsia"/>
          <w:sz w:val="20"/>
          <w:szCs w:val="20"/>
        </w:rPr>
        <w:t xml:space="preserve">　（広域専門相談員）</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第11条　知事は、次に掲げる業務を適正かつ確実に行うことができる者を、広域専門相談員として委嘱することができる。</w:t>
      </w:r>
    </w:p>
    <w:p w:rsidR="00FC1196" w:rsidRPr="0081258E" w:rsidRDefault="0081578A" w:rsidP="0081258E">
      <w:pPr>
        <w:spacing w:line="280" w:lineRule="exact"/>
        <w:ind w:left="400" w:hangingChars="200" w:hanging="400"/>
        <w:rPr>
          <w:rFonts w:ascii="HG丸ｺﾞｼｯｸM-PRO" w:eastAsia="HG丸ｺﾞｼｯｸM-PRO" w:hAnsi="HG丸ｺﾞｼｯｸM-PRO"/>
          <w:sz w:val="20"/>
          <w:szCs w:val="20"/>
        </w:rPr>
      </w:pPr>
      <w:r w:rsidRPr="0081258E">
        <w:rPr>
          <w:rFonts w:ascii="HG丸ｺﾞｼｯｸM-PRO" w:eastAsia="HG丸ｺﾞｼｯｸM-PRO" w:hAnsi="HG丸ｺﾞｼｯｸM-PRO" w:hint="eastAsia"/>
          <w:sz w:val="20"/>
          <w:szCs w:val="20"/>
        </w:rPr>
        <w:t xml:space="preserve">　</w:t>
      </w:r>
      <w:r w:rsidRPr="0081258E">
        <w:rPr>
          <w:rFonts w:asciiTheme="majorEastAsia" w:eastAsiaTheme="majorEastAsia" w:hAnsiTheme="majorEastAsia" w:cs="ＭＳ 明朝" w:hint="eastAsia"/>
          <w:sz w:val="20"/>
          <w:szCs w:val="20"/>
        </w:rPr>
        <w:t>⑴</w:t>
      </w:r>
      <w:r w:rsidRPr="0081258E">
        <w:rPr>
          <w:rFonts w:ascii="HG丸ｺﾞｼｯｸM-PRO" w:eastAsia="HG丸ｺﾞｼｯｸM-PRO" w:hAnsi="HG丸ｺﾞｼｯｸM-PRO" w:hint="eastAsia"/>
          <w:sz w:val="20"/>
          <w:szCs w:val="20"/>
        </w:rPr>
        <w:t xml:space="preserve">　地域相談員に対する指導及び助言</w:t>
      </w:r>
    </w:p>
    <w:p w:rsidR="00FC1196" w:rsidRPr="0081258E" w:rsidRDefault="0081578A" w:rsidP="0081258E">
      <w:pPr>
        <w:spacing w:line="280" w:lineRule="exact"/>
        <w:ind w:left="400" w:hangingChars="200" w:hanging="400"/>
        <w:rPr>
          <w:rFonts w:ascii="HG丸ｺﾞｼｯｸM-PRO" w:eastAsia="HG丸ｺﾞｼｯｸM-PRO" w:hAnsi="HG丸ｺﾞｼｯｸM-PRO"/>
          <w:sz w:val="20"/>
          <w:szCs w:val="20"/>
        </w:rPr>
      </w:pPr>
      <w:r w:rsidRPr="0081258E">
        <w:rPr>
          <w:rFonts w:ascii="HG丸ｺﾞｼｯｸM-PRO" w:eastAsia="HG丸ｺﾞｼｯｸM-PRO" w:hAnsi="HG丸ｺﾞｼｯｸM-PRO" w:hint="eastAsia"/>
          <w:sz w:val="20"/>
          <w:szCs w:val="20"/>
        </w:rPr>
        <w:t xml:space="preserve">　</w:t>
      </w:r>
      <w:r w:rsidRPr="0081258E">
        <w:rPr>
          <w:rFonts w:asciiTheme="majorEastAsia" w:eastAsiaTheme="majorEastAsia" w:hAnsiTheme="majorEastAsia" w:cs="ＭＳ 明朝" w:hint="eastAsia"/>
          <w:sz w:val="20"/>
          <w:szCs w:val="20"/>
        </w:rPr>
        <w:t>⑵</w:t>
      </w:r>
      <w:r w:rsidRPr="0081258E">
        <w:rPr>
          <w:rFonts w:ascii="HG丸ｺﾞｼｯｸM-PRO" w:eastAsia="HG丸ｺﾞｼｯｸM-PRO" w:hAnsi="HG丸ｺﾞｼｯｸM-PRO" w:hint="eastAsia"/>
          <w:sz w:val="20"/>
          <w:szCs w:val="20"/>
        </w:rPr>
        <w:t xml:space="preserve">　特定相談のあった事例の調査研究</w:t>
      </w:r>
    </w:p>
    <w:p w:rsidR="00FC1196" w:rsidRPr="0081258E" w:rsidRDefault="0081578A" w:rsidP="0081258E">
      <w:pPr>
        <w:spacing w:line="280" w:lineRule="exact"/>
        <w:ind w:left="400" w:hangingChars="200" w:hanging="400"/>
        <w:rPr>
          <w:rFonts w:ascii="HG丸ｺﾞｼｯｸM-PRO" w:eastAsia="HG丸ｺﾞｼｯｸM-PRO" w:hAnsi="HG丸ｺﾞｼｯｸM-PRO"/>
          <w:sz w:val="20"/>
          <w:szCs w:val="20"/>
        </w:rPr>
      </w:pPr>
      <w:r w:rsidRPr="0081258E">
        <w:rPr>
          <w:rFonts w:ascii="HG丸ｺﾞｼｯｸM-PRO" w:eastAsia="HG丸ｺﾞｼｯｸM-PRO" w:hAnsi="HG丸ｺﾞｼｯｸM-PRO" w:hint="eastAsia"/>
          <w:sz w:val="20"/>
          <w:szCs w:val="20"/>
        </w:rPr>
        <w:t xml:space="preserve">　</w:t>
      </w:r>
      <w:r w:rsidRPr="0081258E">
        <w:rPr>
          <w:rFonts w:asciiTheme="majorEastAsia" w:eastAsiaTheme="majorEastAsia" w:hAnsiTheme="majorEastAsia" w:cs="ＭＳ 明朝" w:hint="eastAsia"/>
          <w:sz w:val="20"/>
          <w:szCs w:val="20"/>
        </w:rPr>
        <w:t>⑶</w:t>
      </w:r>
      <w:r w:rsidRPr="0081258E">
        <w:rPr>
          <w:rFonts w:ascii="HG丸ｺﾞｼｯｸM-PRO" w:eastAsia="HG丸ｺﾞｼｯｸM-PRO" w:hAnsi="HG丸ｺﾞｼｯｸM-PRO" w:hint="eastAsia"/>
          <w:sz w:val="20"/>
          <w:szCs w:val="20"/>
        </w:rPr>
        <w:t xml:space="preserve">　第９条第２項各号に掲げる業務</w:t>
      </w:r>
    </w:p>
    <w:p w:rsidR="00FC1196" w:rsidRPr="0081258E" w:rsidRDefault="0081578A" w:rsidP="0081258E">
      <w:pPr>
        <w:spacing w:line="280" w:lineRule="exact"/>
        <w:ind w:left="400" w:hangingChars="200" w:hanging="400"/>
        <w:rPr>
          <w:rFonts w:ascii="HG丸ｺﾞｼｯｸM-PRO" w:eastAsia="HG丸ｺﾞｼｯｸM-PRO" w:hAnsi="HG丸ｺﾞｼｯｸM-PRO"/>
          <w:sz w:val="20"/>
          <w:szCs w:val="20"/>
        </w:rPr>
      </w:pPr>
      <w:r w:rsidRPr="0081258E">
        <w:rPr>
          <w:rFonts w:ascii="HG丸ｺﾞｼｯｸM-PRO" w:eastAsia="HG丸ｺﾞｼｯｸM-PRO" w:hAnsi="HG丸ｺﾞｼｯｸM-PRO" w:hint="eastAsia"/>
          <w:sz w:val="20"/>
          <w:szCs w:val="20"/>
        </w:rPr>
        <w:t xml:space="preserve">　</w:t>
      </w:r>
      <w:r w:rsidRPr="0081258E">
        <w:rPr>
          <w:rFonts w:asciiTheme="majorEastAsia" w:eastAsiaTheme="majorEastAsia" w:hAnsiTheme="majorEastAsia" w:cs="ＭＳ 明朝" w:hint="eastAsia"/>
          <w:sz w:val="20"/>
          <w:szCs w:val="20"/>
        </w:rPr>
        <w:t>⑷</w:t>
      </w:r>
      <w:r w:rsidRPr="0081258E">
        <w:rPr>
          <w:rFonts w:ascii="HG丸ｺﾞｼｯｸM-PRO" w:eastAsia="HG丸ｺﾞｼｯｸM-PRO" w:hAnsi="HG丸ｺﾞｼｯｸM-PRO" w:hint="eastAsia"/>
          <w:sz w:val="20"/>
          <w:szCs w:val="20"/>
        </w:rPr>
        <w:t xml:space="preserve">　第16条第３項の規定による調査</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２　知事は、前項の規定による委嘱をしようとするときは、あらかじめ、富山県障害のある人の相談に関する調整委員会の意見を聴かなければならない。</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３　広域専門相談員は、中立かつ公正な立場で、誠実にその業務を行わなければならない。</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４　広域専門相談員は、この条例に基づき業務上知り得た秘密を漏らしてはならない。その業務に従事する者でなくなった後においても、同様とする。</w:t>
      </w:r>
    </w:p>
    <w:p w:rsidR="00FC1196" w:rsidRPr="0081258E" w:rsidRDefault="0081578A" w:rsidP="0081258E">
      <w:pPr>
        <w:spacing w:line="280" w:lineRule="exact"/>
        <w:rPr>
          <w:rFonts w:ascii="HG丸ｺﾞｼｯｸM-PRO" w:eastAsia="HG丸ｺﾞｼｯｸM-PRO"/>
          <w:sz w:val="20"/>
          <w:szCs w:val="20"/>
        </w:rPr>
      </w:pPr>
      <w:r w:rsidRPr="0081258E">
        <w:rPr>
          <w:rFonts w:ascii="HG丸ｺﾞｼｯｸM-PRO" w:eastAsia="HG丸ｺﾞｼｯｸM-PRO" w:hint="eastAsia"/>
          <w:sz w:val="20"/>
          <w:szCs w:val="20"/>
        </w:rPr>
        <w:t xml:space="preserve">　（指導及び助言）</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第12条　地域相談員は、特定相談について、必要に応じ、広域専門相談員に対し、指導及び助言を求めることができる。</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２　広域専門相談員は、前項の規定による求めがあったときは、適切な指導及び助言を行うものとする。</w:t>
      </w:r>
    </w:p>
    <w:p w:rsidR="00FC1196" w:rsidRPr="0081258E" w:rsidRDefault="0081578A" w:rsidP="0081258E">
      <w:pPr>
        <w:spacing w:line="280" w:lineRule="exact"/>
        <w:rPr>
          <w:rFonts w:ascii="HG丸ｺﾞｼｯｸM-PRO" w:eastAsia="HG丸ｺﾞｼｯｸM-PRO"/>
          <w:sz w:val="20"/>
          <w:szCs w:val="20"/>
        </w:rPr>
      </w:pPr>
      <w:r w:rsidRPr="0081258E">
        <w:rPr>
          <w:rFonts w:ascii="HG丸ｺﾞｼｯｸM-PRO" w:eastAsia="HG丸ｺﾞｼｯｸM-PRO" w:hint="eastAsia"/>
          <w:sz w:val="20"/>
          <w:szCs w:val="20"/>
        </w:rPr>
        <w:t xml:space="preserve">　（連携及び協力）</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第13条　専門的知識をもって障害のある人に関する相談を受け、又は人権擁護を行うもの及び機関は、知事、地域相談員及び広域専門相談員と連携し、この条例による施策の実施に協力するよう努めるものとする。</w:t>
      </w:r>
    </w:p>
    <w:p w:rsidR="00FC1196" w:rsidRPr="0081258E" w:rsidRDefault="0081578A" w:rsidP="00A94D9C">
      <w:pPr>
        <w:spacing w:beforeLines="50" w:before="180" w:line="280" w:lineRule="exact"/>
        <w:rPr>
          <w:rFonts w:ascii="HG丸ｺﾞｼｯｸM-PRO" w:eastAsia="HG丸ｺﾞｼｯｸM-PRO"/>
          <w:sz w:val="20"/>
          <w:szCs w:val="20"/>
        </w:rPr>
      </w:pPr>
      <w:r w:rsidRPr="0081258E">
        <w:rPr>
          <w:rFonts w:ascii="HG丸ｺﾞｼｯｸM-PRO" w:eastAsia="HG丸ｺﾞｼｯｸM-PRO" w:hint="eastAsia"/>
          <w:sz w:val="20"/>
          <w:szCs w:val="20"/>
        </w:rPr>
        <w:lastRenderedPageBreak/>
        <w:t xml:space="preserve">　　　　第２節　富山県障害のある人の相談に関する調整委員会</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第14条　障害を理由とする差別を解消するための施策に関する重要事項について調整審議するため、富山県障害のある人の相談に関する調整委員会（以下「調整委員会」という。）を置く。</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２　調整委員会は、この条例の規定によりその権限に属させられた事項を処理する。</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３　調整委員会は、委員20人以内をもって組織する。</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４　委員は、障害のある人及び福祉、医療、雇用、教育その他の障害のある人の権利の擁護について優れた識見を有する者のうちから、知事が任命する。</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５　委員は、この条例に基づき職務上知り得た秘密を漏らしてはならない。その職を退いた後も同様とする。</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６　この条例に規定するもののほか、調整委員会の組織及び運営に関し必要な事項は、規則で定める。</w:t>
      </w:r>
    </w:p>
    <w:p w:rsidR="00FC1196" w:rsidRPr="0081258E" w:rsidRDefault="0081578A" w:rsidP="0081258E">
      <w:pPr>
        <w:spacing w:line="280" w:lineRule="exact"/>
        <w:rPr>
          <w:rFonts w:ascii="HG丸ｺﾞｼｯｸM-PRO" w:eastAsia="HG丸ｺﾞｼｯｸM-PRO"/>
          <w:sz w:val="20"/>
          <w:szCs w:val="20"/>
        </w:rPr>
      </w:pPr>
      <w:r w:rsidRPr="0081258E">
        <w:rPr>
          <w:rFonts w:ascii="HG丸ｺﾞｼｯｸM-PRO" w:eastAsia="HG丸ｺﾞｼｯｸM-PRO" w:hint="eastAsia"/>
          <w:sz w:val="20"/>
          <w:szCs w:val="20"/>
        </w:rPr>
        <w:t xml:space="preserve">　　　　第３節　対象事案の解決のための手続</w:t>
      </w:r>
    </w:p>
    <w:p w:rsidR="00FC1196" w:rsidRPr="0081258E" w:rsidRDefault="0081578A" w:rsidP="0081258E">
      <w:pPr>
        <w:spacing w:line="280" w:lineRule="exact"/>
        <w:rPr>
          <w:rFonts w:ascii="HG丸ｺﾞｼｯｸM-PRO" w:eastAsia="HG丸ｺﾞｼｯｸM-PRO"/>
          <w:sz w:val="20"/>
          <w:szCs w:val="20"/>
        </w:rPr>
      </w:pPr>
      <w:r w:rsidRPr="0081258E">
        <w:rPr>
          <w:rFonts w:ascii="HG丸ｺﾞｼｯｸM-PRO" w:eastAsia="HG丸ｺﾞｼｯｸM-PRO" w:hint="eastAsia"/>
          <w:sz w:val="20"/>
          <w:szCs w:val="20"/>
        </w:rPr>
        <w:t xml:space="preserve">　（助言又はあっせんの申立て）</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第15条　障害のある人は、自己に対する障害を理由とする差別に該当する事案（以下「対象事案」という。）の解決を図るため、知事に対し、助言又はあっせんの申立てをすることができる。</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２　対象事案に係る障害のある人の家族その他の関係者は、前項の申し立てをすることができる。ただし、当該申し立てをすることが障害のある人の意に反することが明らかであると認められるときは、この限りでない。</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３　前２項の申立ては、第９条第２項に規定する特定相談への対応を経た後でなければ、することができない。</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４　第１項及び第２項の申立ては、行政不服審査法（昭和37年法律第160号）その他の法令に基づく不服申立て又は苦情申立てをすることができる行政庁の処分又は職務執行については、することができない。</w:t>
      </w:r>
    </w:p>
    <w:p w:rsidR="00FC1196" w:rsidRPr="0081258E" w:rsidRDefault="0081578A" w:rsidP="0081258E">
      <w:pPr>
        <w:spacing w:line="280" w:lineRule="exact"/>
        <w:rPr>
          <w:rFonts w:ascii="HG丸ｺﾞｼｯｸM-PRO" w:eastAsia="HG丸ｺﾞｼｯｸM-PRO"/>
          <w:sz w:val="20"/>
          <w:szCs w:val="20"/>
        </w:rPr>
      </w:pPr>
      <w:r w:rsidRPr="0081258E">
        <w:rPr>
          <w:rFonts w:ascii="HG丸ｺﾞｼｯｸM-PRO" w:eastAsia="HG丸ｺﾞｼｯｸM-PRO" w:hint="eastAsia"/>
          <w:sz w:val="20"/>
          <w:szCs w:val="20"/>
        </w:rPr>
        <w:t xml:space="preserve">　（事実の調査）</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第16条　知事は、前条第１項又は第２項の申立てがあったときは、当該申立てに係る事実の調査を行うものとする。</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２　地域相談員及び広域専門相談員は、知事からの要請があったときは、前項の規定による調査に協力しなければならない。</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３　知事は、必要があると認めるときは、広域専門相談員に、第１項の規定による調査の全部または一部を行わせることができる。</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４　地域相談員は、前項の規定による調査に関し、広域専門相談員からの要請があったときは、当該調査に協力しなければならない。</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５　前条第１項又は第２項の申立てがなされた対象事案に関係する者（当該申立てを行ったものを含む。以下「対象事案関係者」という。）は、正当な理由がある場合を除き、第１項又は第３項の規定による調査に協力しなければならない。</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６　第１項の規定による調査を担当する県職員又は第３項の規定による調査を担当する広域専門相談員は、当該調査をする場合には、その身分を示す証明書を携帯し、関係人の請求があったときは、これを提示しなければならない。</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７　第１項又は第３項の規定による調査の権限は、犯罪捜査のために認められたものと解してはならない。</w:t>
      </w:r>
    </w:p>
    <w:p w:rsidR="00FC1196" w:rsidRPr="0081258E" w:rsidRDefault="0081578A" w:rsidP="0081258E">
      <w:pPr>
        <w:spacing w:line="280" w:lineRule="exact"/>
        <w:rPr>
          <w:rFonts w:ascii="HG丸ｺﾞｼｯｸM-PRO" w:eastAsia="HG丸ｺﾞｼｯｸM-PRO"/>
          <w:sz w:val="20"/>
          <w:szCs w:val="20"/>
        </w:rPr>
      </w:pPr>
      <w:r w:rsidRPr="0081258E">
        <w:rPr>
          <w:rFonts w:ascii="HG丸ｺﾞｼｯｸM-PRO" w:eastAsia="HG丸ｺﾞｼｯｸM-PRO" w:hint="eastAsia"/>
          <w:sz w:val="20"/>
          <w:szCs w:val="20"/>
        </w:rPr>
        <w:t xml:space="preserve">　（助言又はあっせん）</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第17条　知事は、第15条第１項又は第２項の申立てがあったときは、調整委員会に対して、当該申立てに係る事実の調査の結果を通知するとともに、助言又はあっせんの手続を開始するよう求めるものとする。</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２　調整委員会は、前項の求めがあったときは、次に掲げる場合を除き、助言又はあっせんを行うものとする。</w:t>
      </w:r>
    </w:p>
    <w:p w:rsidR="00FC1196" w:rsidRPr="0081258E" w:rsidRDefault="0081578A" w:rsidP="0081258E">
      <w:pPr>
        <w:spacing w:line="280" w:lineRule="exact"/>
        <w:ind w:firstLine="0"/>
        <w:rPr>
          <w:rFonts w:ascii="HG丸ｺﾞｼｯｸM-PRO" w:eastAsia="HG丸ｺﾞｼｯｸM-PRO"/>
          <w:sz w:val="20"/>
          <w:szCs w:val="20"/>
        </w:rPr>
      </w:pPr>
      <w:r w:rsidRPr="0081258E">
        <w:rPr>
          <w:rFonts w:ascii="HG丸ｺﾞｼｯｸM-PRO" w:eastAsia="HG丸ｺﾞｼｯｸM-PRO" w:hint="eastAsia"/>
          <w:sz w:val="20"/>
          <w:szCs w:val="20"/>
        </w:rPr>
        <w:t xml:space="preserve">　</w:t>
      </w:r>
      <w:r w:rsidRPr="0081258E">
        <w:rPr>
          <w:rFonts w:ascii="HG丸ｺﾞｼｯｸM-PRO" w:hint="eastAsia"/>
          <w:sz w:val="20"/>
          <w:szCs w:val="20"/>
        </w:rPr>
        <w:t>⑴</w:t>
      </w:r>
      <w:r w:rsidRPr="0081258E">
        <w:rPr>
          <w:rFonts w:ascii="HG丸ｺﾞｼｯｸM-PRO" w:eastAsia="HG丸ｺﾞｼｯｸM-PRO" w:hint="eastAsia"/>
          <w:sz w:val="20"/>
          <w:szCs w:val="20"/>
        </w:rPr>
        <w:t xml:space="preserve">　助言又はあっせんの必要がないと認めるとき。</w:t>
      </w:r>
    </w:p>
    <w:p w:rsidR="00FC1196" w:rsidRPr="0081258E" w:rsidRDefault="0081578A" w:rsidP="0081258E">
      <w:pPr>
        <w:spacing w:line="280" w:lineRule="exact"/>
        <w:ind w:firstLine="0"/>
        <w:rPr>
          <w:rFonts w:ascii="HG丸ｺﾞｼｯｸM-PRO" w:eastAsia="HG丸ｺﾞｼｯｸM-PRO"/>
          <w:sz w:val="20"/>
          <w:szCs w:val="20"/>
        </w:rPr>
      </w:pPr>
      <w:r w:rsidRPr="0081258E">
        <w:rPr>
          <w:rFonts w:ascii="HG丸ｺﾞｼｯｸM-PRO" w:eastAsia="HG丸ｺﾞｼｯｸM-PRO" w:hint="eastAsia"/>
          <w:sz w:val="20"/>
          <w:szCs w:val="20"/>
        </w:rPr>
        <w:t xml:space="preserve">　</w:t>
      </w:r>
      <w:r w:rsidRPr="0081258E">
        <w:rPr>
          <w:rFonts w:ascii="HG丸ｺﾞｼｯｸM-PRO" w:hint="eastAsia"/>
          <w:sz w:val="20"/>
          <w:szCs w:val="20"/>
        </w:rPr>
        <w:t>⑵</w:t>
      </w:r>
      <w:r w:rsidRPr="0081258E">
        <w:rPr>
          <w:rFonts w:ascii="HG丸ｺﾞｼｯｸM-PRO" w:eastAsia="HG丸ｺﾞｼｯｸM-PRO" w:hint="eastAsia"/>
          <w:sz w:val="20"/>
          <w:szCs w:val="20"/>
        </w:rPr>
        <w:t xml:space="preserve">　対象事案がその性質上助言又はあっせんをするのに適当でないと認めるとき。</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３　調整委員会は、前項の規定による助言又はあっせんを行わないときは、知事に対して、その旨を報告するものとする。</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４　調整委員会は、助言又はあっせんのために必要があると認めるときは、対象事案関係者に対して、その出席を求めて説明若しくは意見を聴き、又は資料の提出を求めることができる。</w:t>
      </w:r>
    </w:p>
    <w:p w:rsidR="00FC1196" w:rsidRPr="0081258E" w:rsidRDefault="0081578A" w:rsidP="0081258E">
      <w:pPr>
        <w:spacing w:line="280" w:lineRule="exact"/>
        <w:rPr>
          <w:rFonts w:ascii="HG丸ｺﾞｼｯｸM-PRO" w:eastAsia="HG丸ｺﾞｼｯｸM-PRO"/>
          <w:sz w:val="20"/>
          <w:szCs w:val="20"/>
        </w:rPr>
      </w:pPr>
      <w:r w:rsidRPr="0081258E">
        <w:rPr>
          <w:rFonts w:ascii="HG丸ｺﾞｼｯｸM-PRO" w:eastAsia="HG丸ｺﾞｼｯｸM-PRO" w:hint="eastAsia"/>
          <w:sz w:val="20"/>
          <w:szCs w:val="20"/>
        </w:rPr>
        <w:t xml:space="preserve">　（勧告）</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第18条　調整委員会は、知事に対し、次の各号のいずれかに該当する者に対して、必要な措置を講ずべきことを勧告するよう求めることができる。</w:t>
      </w:r>
    </w:p>
    <w:p w:rsidR="00FC1196" w:rsidRPr="0081258E" w:rsidRDefault="0081578A" w:rsidP="00BD2CD2">
      <w:pPr>
        <w:spacing w:line="280" w:lineRule="exact"/>
        <w:ind w:leftChars="83" w:left="425" w:hangingChars="113" w:hanging="226"/>
        <w:rPr>
          <w:rFonts w:ascii="HG丸ｺﾞｼｯｸM-PRO" w:eastAsia="HG丸ｺﾞｼｯｸM-PRO"/>
          <w:sz w:val="20"/>
          <w:szCs w:val="20"/>
        </w:rPr>
      </w:pPr>
      <w:r w:rsidRPr="0081258E">
        <w:rPr>
          <w:rFonts w:ascii="HG丸ｺﾞｼｯｸM-PRO" w:hint="eastAsia"/>
          <w:sz w:val="20"/>
          <w:szCs w:val="20"/>
        </w:rPr>
        <w:t>⑴</w:t>
      </w:r>
      <w:r w:rsidRPr="0081258E">
        <w:rPr>
          <w:rFonts w:ascii="HG丸ｺﾞｼｯｸM-PRO" w:eastAsia="HG丸ｺﾞｼｯｸM-PRO" w:hint="eastAsia"/>
          <w:sz w:val="20"/>
          <w:szCs w:val="20"/>
        </w:rPr>
        <w:t xml:space="preserve">　正当な理由なく、第16条第1項又は第３項の規定による調査を拒み、妨げ、又は忌避した対象事案関係者</w:t>
      </w:r>
    </w:p>
    <w:p w:rsidR="00FC1196" w:rsidRPr="0081258E" w:rsidRDefault="0081578A" w:rsidP="0081258E">
      <w:pPr>
        <w:spacing w:line="280" w:lineRule="exact"/>
        <w:ind w:leftChars="70" w:left="400" w:hangingChars="116" w:hanging="232"/>
        <w:rPr>
          <w:rFonts w:ascii="HG丸ｺﾞｼｯｸM-PRO" w:eastAsia="HG丸ｺﾞｼｯｸM-PRO"/>
          <w:sz w:val="20"/>
          <w:szCs w:val="20"/>
        </w:rPr>
      </w:pPr>
      <w:r w:rsidRPr="0081258E">
        <w:rPr>
          <w:rFonts w:asciiTheme="majorEastAsia" w:eastAsiaTheme="majorEastAsia" w:hAnsiTheme="majorEastAsia" w:cs="ＭＳ 明朝" w:hint="eastAsia"/>
          <w:sz w:val="20"/>
          <w:szCs w:val="20"/>
        </w:rPr>
        <w:t>⑵</w:t>
      </w:r>
      <w:r w:rsidRPr="0081258E">
        <w:rPr>
          <w:rFonts w:ascii="HG丸ｺﾞｼｯｸM-PRO" w:eastAsia="HG丸ｺﾞｼｯｸM-PRO" w:hint="eastAsia"/>
          <w:sz w:val="20"/>
          <w:szCs w:val="20"/>
        </w:rPr>
        <w:t xml:space="preserve">　第16条第１項又は第３項の規定による調査に対して虚偽の資料提出又は説明を行った対象事案関係者その他の関係者</w:t>
      </w:r>
    </w:p>
    <w:p w:rsidR="00FC1196" w:rsidRPr="0081258E" w:rsidRDefault="0081578A" w:rsidP="0081258E">
      <w:pPr>
        <w:spacing w:line="280" w:lineRule="exact"/>
        <w:ind w:leftChars="70" w:left="400" w:hangingChars="116" w:hanging="232"/>
        <w:rPr>
          <w:rFonts w:ascii="HG丸ｺﾞｼｯｸM-PRO" w:eastAsia="HG丸ｺﾞｼｯｸM-PRO"/>
          <w:sz w:val="20"/>
          <w:szCs w:val="20"/>
        </w:rPr>
      </w:pPr>
      <w:r w:rsidRPr="0081258E">
        <w:rPr>
          <w:rFonts w:asciiTheme="majorEastAsia" w:eastAsiaTheme="majorEastAsia" w:hAnsiTheme="majorEastAsia" w:cs="ＭＳ 明朝" w:hint="eastAsia"/>
          <w:sz w:val="20"/>
          <w:szCs w:val="20"/>
        </w:rPr>
        <w:lastRenderedPageBreak/>
        <w:t>⑶</w:t>
      </w:r>
      <w:r w:rsidRPr="0081258E">
        <w:rPr>
          <w:rFonts w:ascii="HG丸ｺﾞｼｯｸM-PRO" w:eastAsia="HG丸ｺﾞｼｯｸM-PRO" w:hint="eastAsia"/>
          <w:sz w:val="20"/>
          <w:szCs w:val="20"/>
        </w:rPr>
        <w:t xml:space="preserve">　障害を理由とする差別をしたと認められる対象事案関係者が、正当な理由なく、当該あっせん案を受諾しないときにおける当該対象事案関係者</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２　知事は、前項の求めがあった場合において、必要があると認めるときは、勧告を行うものとする。</w:t>
      </w:r>
    </w:p>
    <w:p w:rsidR="00FC1196" w:rsidRPr="0081258E" w:rsidRDefault="0081578A" w:rsidP="0081258E">
      <w:pPr>
        <w:spacing w:line="280" w:lineRule="exact"/>
        <w:rPr>
          <w:rFonts w:ascii="HG丸ｺﾞｼｯｸM-PRO" w:eastAsia="HG丸ｺﾞｼｯｸM-PRO"/>
          <w:sz w:val="20"/>
          <w:szCs w:val="20"/>
        </w:rPr>
      </w:pPr>
      <w:r w:rsidRPr="0081258E">
        <w:rPr>
          <w:rFonts w:ascii="HG丸ｺﾞｼｯｸM-PRO" w:eastAsia="HG丸ｺﾞｼｯｸM-PRO" w:hint="eastAsia"/>
          <w:sz w:val="20"/>
          <w:szCs w:val="20"/>
        </w:rPr>
        <w:t xml:space="preserve">　（公表）</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第19条　知事は、前条の勧告を受けた者が、正当な理由がなく、当該勧告に従わないときは、その旨を公表することができる。</w:t>
      </w:r>
    </w:p>
    <w:p w:rsidR="00FC1196" w:rsidRPr="0081258E" w:rsidRDefault="0081578A" w:rsidP="0081258E">
      <w:pPr>
        <w:spacing w:line="280" w:lineRule="exact"/>
        <w:rPr>
          <w:rFonts w:ascii="HG丸ｺﾞｼｯｸM-PRO" w:eastAsia="HG丸ｺﾞｼｯｸM-PRO"/>
          <w:sz w:val="20"/>
          <w:szCs w:val="20"/>
        </w:rPr>
      </w:pPr>
      <w:r w:rsidRPr="0081258E">
        <w:rPr>
          <w:rFonts w:ascii="HG丸ｺﾞｼｯｸM-PRO" w:eastAsia="HG丸ｺﾞｼｯｸM-PRO" w:hint="eastAsia"/>
          <w:sz w:val="20"/>
          <w:szCs w:val="20"/>
        </w:rPr>
        <w:t xml:space="preserve">　（意見の聴取）</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第20条　知事は、第18条の勧告または前条の公表をしようとする場合には、あらかじめ、期日、場所及び対象事案の内容を示して、対象事案関係者またはその代理人の出席を求めて、意見の聴取を行わなければならない。ただし、当該対象事案関係者またはその代理人が正当な理由なく意見の聴取に応じないときは、意見の聴取を行わないで勧告または公表することができる。</w:t>
      </w:r>
    </w:p>
    <w:p w:rsidR="00FC1196" w:rsidRPr="0081258E" w:rsidRDefault="0081578A" w:rsidP="0081258E">
      <w:pPr>
        <w:spacing w:line="280" w:lineRule="exact"/>
        <w:rPr>
          <w:rFonts w:ascii="HG丸ｺﾞｼｯｸM-PRO" w:eastAsia="HG丸ｺﾞｼｯｸM-PRO"/>
          <w:sz w:val="20"/>
          <w:szCs w:val="20"/>
        </w:rPr>
      </w:pPr>
      <w:r w:rsidRPr="0081258E">
        <w:rPr>
          <w:rFonts w:ascii="HG丸ｺﾞｼｯｸM-PRO" w:eastAsia="HG丸ｺﾞｼｯｸM-PRO" w:hint="eastAsia"/>
          <w:sz w:val="20"/>
          <w:szCs w:val="20"/>
        </w:rPr>
        <w:t xml:space="preserve">　（助言又はあっせんの手続の終了）</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第21条　助言又はあっせんの手続は、次に掲げる事由のいずれかが生じたときに、終了する。</w:t>
      </w:r>
    </w:p>
    <w:p w:rsidR="00FC1196" w:rsidRPr="0081258E" w:rsidRDefault="0081578A" w:rsidP="0081258E">
      <w:pPr>
        <w:spacing w:line="280" w:lineRule="exact"/>
        <w:ind w:firstLine="0"/>
        <w:rPr>
          <w:rFonts w:ascii="HG丸ｺﾞｼｯｸM-PRO" w:eastAsia="HG丸ｺﾞｼｯｸM-PRO"/>
          <w:sz w:val="20"/>
          <w:szCs w:val="20"/>
        </w:rPr>
      </w:pPr>
      <w:r w:rsidRPr="0081258E">
        <w:rPr>
          <w:rFonts w:ascii="HG丸ｺﾞｼｯｸM-PRO" w:eastAsia="HG丸ｺﾞｼｯｸM-PRO" w:hint="eastAsia"/>
          <w:sz w:val="20"/>
          <w:szCs w:val="20"/>
        </w:rPr>
        <w:t xml:space="preserve">　</w:t>
      </w:r>
      <w:r w:rsidRPr="0081258E">
        <w:rPr>
          <w:rFonts w:ascii="HG丸ｺﾞｼｯｸM-PRO" w:hint="eastAsia"/>
          <w:sz w:val="20"/>
          <w:szCs w:val="20"/>
        </w:rPr>
        <w:t>⑴</w:t>
      </w:r>
      <w:r w:rsidRPr="0081258E">
        <w:rPr>
          <w:rFonts w:ascii="HG丸ｺﾞｼｯｸM-PRO" w:eastAsia="HG丸ｺﾞｼｯｸM-PRO" w:hint="eastAsia"/>
          <w:sz w:val="20"/>
          <w:szCs w:val="20"/>
        </w:rPr>
        <w:t xml:space="preserve">　すべての対象事案関係者が助言又はあっせん案を受諾したとき。</w:t>
      </w:r>
    </w:p>
    <w:p w:rsidR="00FC1196" w:rsidRPr="0081258E" w:rsidRDefault="0081578A" w:rsidP="0081258E">
      <w:pPr>
        <w:spacing w:line="280" w:lineRule="exact"/>
        <w:ind w:firstLine="0"/>
        <w:rPr>
          <w:rFonts w:ascii="HG丸ｺﾞｼｯｸM-PRO" w:eastAsia="HG丸ｺﾞｼｯｸM-PRO"/>
          <w:sz w:val="20"/>
          <w:szCs w:val="20"/>
        </w:rPr>
      </w:pPr>
      <w:r w:rsidRPr="0081258E">
        <w:rPr>
          <w:rFonts w:ascii="HG丸ｺﾞｼｯｸM-PRO" w:eastAsia="HG丸ｺﾞｼｯｸM-PRO" w:hint="eastAsia"/>
          <w:sz w:val="20"/>
          <w:szCs w:val="20"/>
        </w:rPr>
        <w:t xml:space="preserve">　</w:t>
      </w:r>
      <w:r w:rsidRPr="0081258E">
        <w:rPr>
          <w:rFonts w:ascii="HG丸ｺﾞｼｯｸM-PRO" w:hint="eastAsia"/>
          <w:sz w:val="20"/>
          <w:szCs w:val="20"/>
        </w:rPr>
        <w:t>⑵</w:t>
      </w:r>
      <w:r w:rsidRPr="0081258E">
        <w:rPr>
          <w:rFonts w:ascii="HG丸ｺﾞｼｯｸM-PRO" w:eastAsia="HG丸ｺﾞｼｯｸM-PRO" w:hint="eastAsia"/>
          <w:sz w:val="20"/>
          <w:szCs w:val="20"/>
        </w:rPr>
        <w:t xml:space="preserve">　その他助言又はあっせんを行う必要がなくなったとき。</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２　調整委員会は、助言又はあっせんの手続きが終了したときは、知事に対して、その結果を報告するものとする。</w:t>
      </w:r>
    </w:p>
    <w:p w:rsidR="00FC1196" w:rsidRPr="0081258E" w:rsidRDefault="0081578A" w:rsidP="0081258E">
      <w:pPr>
        <w:spacing w:line="280" w:lineRule="exact"/>
        <w:rPr>
          <w:rFonts w:ascii="HG丸ｺﾞｼｯｸM-PRO" w:eastAsia="HG丸ｺﾞｼｯｸM-PRO"/>
          <w:sz w:val="20"/>
          <w:szCs w:val="20"/>
        </w:rPr>
      </w:pPr>
      <w:r w:rsidRPr="0081258E">
        <w:rPr>
          <w:rFonts w:ascii="HG丸ｺﾞｼｯｸM-PRO" w:eastAsia="HG丸ｺﾞｼｯｸM-PRO" w:hint="eastAsia"/>
          <w:sz w:val="20"/>
          <w:szCs w:val="20"/>
        </w:rPr>
        <w:t xml:space="preserve">　　　　第４節　普及啓発等</w:t>
      </w:r>
    </w:p>
    <w:p w:rsidR="00FC1196" w:rsidRPr="0081258E" w:rsidRDefault="0081578A" w:rsidP="0081258E">
      <w:pPr>
        <w:spacing w:line="280" w:lineRule="exact"/>
        <w:rPr>
          <w:rFonts w:ascii="HG丸ｺﾞｼｯｸM-PRO" w:eastAsia="HG丸ｺﾞｼｯｸM-PRO"/>
          <w:sz w:val="20"/>
          <w:szCs w:val="20"/>
        </w:rPr>
      </w:pPr>
      <w:r w:rsidRPr="0081258E">
        <w:rPr>
          <w:rFonts w:ascii="HG丸ｺﾞｼｯｸM-PRO" w:eastAsia="HG丸ｺﾞｼｯｸM-PRO" w:hint="eastAsia"/>
          <w:sz w:val="20"/>
          <w:szCs w:val="20"/>
        </w:rPr>
        <w:t xml:space="preserve">　（普及啓発）</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第22条　県は、障害及び障害のある人に対する理解を深め、障害を理由とする差別を解消することの重要性に関する県民の理解と関心の増進が図られるよう、障害及び障害のある人に関する知識の普及啓発のための広報活動、障害のある人と障害のない人との交流の機会の提供その他必要な施策を講ずるものとする。</w:t>
      </w:r>
    </w:p>
    <w:p w:rsidR="00FC1196" w:rsidRPr="0081258E" w:rsidRDefault="0081578A" w:rsidP="0081258E">
      <w:pPr>
        <w:spacing w:line="280" w:lineRule="exact"/>
        <w:rPr>
          <w:rFonts w:ascii="HG丸ｺﾞｼｯｸM-PRO" w:eastAsia="HG丸ｺﾞｼｯｸM-PRO"/>
          <w:sz w:val="20"/>
          <w:szCs w:val="20"/>
        </w:rPr>
      </w:pPr>
      <w:r w:rsidRPr="0081258E">
        <w:rPr>
          <w:rFonts w:ascii="HG丸ｺﾞｼｯｸM-PRO" w:eastAsia="HG丸ｺﾞｼｯｸM-PRO" w:hint="eastAsia"/>
          <w:sz w:val="20"/>
          <w:szCs w:val="20"/>
        </w:rPr>
        <w:t xml:space="preserve">　（障害及び障害のある人に関する教育の推進）</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第23条　県は、学校において、児童及び生徒が障害及び障害のある人に関する正しい知識を持つための教育が行われるよう努めるものとする。</w:t>
      </w:r>
    </w:p>
    <w:p w:rsidR="00FC1196" w:rsidRPr="0081258E" w:rsidRDefault="0081578A" w:rsidP="0081258E">
      <w:pPr>
        <w:spacing w:line="280" w:lineRule="exact"/>
        <w:rPr>
          <w:rFonts w:ascii="HG丸ｺﾞｼｯｸM-PRO" w:eastAsia="HG丸ｺﾞｼｯｸM-PRO"/>
          <w:sz w:val="20"/>
          <w:szCs w:val="20"/>
        </w:rPr>
      </w:pPr>
      <w:r w:rsidRPr="0081258E">
        <w:rPr>
          <w:rFonts w:ascii="HG丸ｺﾞｼｯｸM-PRO" w:eastAsia="HG丸ｺﾞｼｯｸM-PRO" w:hint="eastAsia"/>
          <w:sz w:val="20"/>
          <w:szCs w:val="20"/>
        </w:rPr>
        <w:t xml:space="preserve">　　　　第５節　協議会の設置</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第24条　県は、障害を理由とする差別を解消するための取組を効果的かつ円滑に行うため、県、県民、事業者、市町村、学識経験を有する者等で構成される協議会を組織し、当該協議会が円滑に運営されるよう必要な措置を講ずるものとする。</w:t>
      </w:r>
    </w:p>
    <w:p w:rsidR="00FC1196" w:rsidRPr="00776009" w:rsidRDefault="00FC1196" w:rsidP="00776009">
      <w:pPr>
        <w:spacing w:line="240" w:lineRule="exact"/>
        <w:ind w:left="180" w:hangingChars="100" w:hanging="180"/>
        <w:rPr>
          <w:rFonts w:ascii="HG丸ｺﾞｼｯｸM-PRO" w:eastAsia="HG丸ｺﾞｼｯｸM-PRO"/>
          <w:sz w:val="18"/>
          <w:szCs w:val="18"/>
        </w:rPr>
      </w:pPr>
    </w:p>
    <w:p w:rsidR="00FC1196" w:rsidRPr="0081258E" w:rsidRDefault="0081578A" w:rsidP="0081258E">
      <w:pPr>
        <w:spacing w:line="280" w:lineRule="exact"/>
        <w:rPr>
          <w:rFonts w:ascii="HG丸ｺﾞｼｯｸM-PRO" w:eastAsia="HG丸ｺﾞｼｯｸM-PRO"/>
          <w:sz w:val="20"/>
          <w:szCs w:val="20"/>
        </w:rPr>
      </w:pPr>
      <w:r w:rsidRPr="0081258E">
        <w:rPr>
          <w:rFonts w:ascii="HG丸ｺﾞｼｯｸM-PRO" w:eastAsia="HG丸ｺﾞｼｯｸM-PRO" w:hint="eastAsia"/>
          <w:sz w:val="20"/>
          <w:szCs w:val="20"/>
        </w:rPr>
        <w:t xml:space="preserve">　　　第４章　雑則</w:t>
      </w:r>
    </w:p>
    <w:p w:rsidR="00FC1196" w:rsidRPr="0081258E" w:rsidRDefault="0081578A" w:rsidP="0081258E">
      <w:pPr>
        <w:spacing w:line="280" w:lineRule="exact"/>
        <w:rPr>
          <w:rFonts w:ascii="HG丸ｺﾞｼｯｸM-PRO" w:eastAsia="HG丸ｺﾞｼｯｸM-PRO"/>
          <w:sz w:val="20"/>
          <w:szCs w:val="20"/>
        </w:rPr>
      </w:pPr>
      <w:r w:rsidRPr="0081258E">
        <w:rPr>
          <w:rFonts w:ascii="HG丸ｺﾞｼｯｸM-PRO" w:eastAsia="HG丸ｺﾞｼｯｸM-PRO" w:hint="eastAsia"/>
          <w:sz w:val="20"/>
          <w:szCs w:val="20"/>
        </w:rPr>
        <w:t xml:space="preserve">　（規則への委任）</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第25条　この条例に定めるもののほか、この条例の施行に関し必要な事項は、規則で定める。</w:t>
      </w:r>
    </w:p>
    <w:p w:rsidR="00FC1196" w:rsidRPr="00776009" w:rsidRDefault="00FC1196" w:rsidP="00776009">
      <w:pPr>
        <w:spacing w:line="160" w:lineRule="exact"/>
        <w:ind w:left="180" w:hangingChars="100" w:hanging="180"/>
        <w:rPr>
          <w:rFonts w:ascii="HG丸ｺﾞｼｯｸM-PRO" w:eastAsia="HG丸ｺﾞｼｯｸM-PRO"/>
          <w:sz w:val="18"/>
          <w:szCs w:val="18"/>
        </w:rPr>
      </w:pPr>
    </w:p>
    <w:p w:rsidR="00FC1196" w:rsidRPr="0081258E" w:rsidRDefault="0081578A" w:rsidP="0081258E">
      <w:pPr>
        <w:spacing w:line="280" w:lineRule="exact"/>
        <w:rPr>
          <w:rFonts w:ascii="HG丸ｺﾞｼｯｸM-PRO" w:eastAsia="HG丸ｺﾞｼｯｸM-PRO"/>
          <w:sz w:val="20"/>
          <w:szCs w:val="20"/>
        </w:rPr>
      </w:pPr>
      <w:r w:rsidRPr="0081258E">
        <w:rPr>
          <w:rFonts w:ascii="HG丸ｺﾞｼｯｸM-PRO" w:eastAsia="HG丸ｺﾞｼｯｸM-PRO" w:hint="eastAsia"/>
          <w:sz w:val="20"/>
          <w:szCs w:val="20"/>
        </w:rPr>
        <w:t xml:space="preserve">　　　附　則</w:t>
      </w:r>
    </w:p>
    <w:p w:rsidR="00FC1196" w:rsidRPr="0081258E" w:rsidRDefault="0081578A" w:rsidP="0081258E">
      <w:pPr>
        <w:spacing w:line="280" w:lineRule="exact"/>
        <w:rPr>
          <w:rFonts w:ascii="HG丸ｺﾞｼｯｸM-PRO" w:eastAsia="HG丸ｺﾞｼｯｸM-PRO"/>
          <w:sz w:val="20"/>
          <w:szCs w:val="20"/>
        </w:rPr>
      </w:pPr>
      <w:r w:rsidRPr="0081258E">
        <w:rPr>
          <w:rFonts w:ascii="HG丸ｺﾞｼｯｸM-PRO" w:eastAsia="HG丸ｺﾞｼｯｸM-PRO" w:hint="eastAsia"/>
          <w:sz w:val="20"/>
          <w:szCs w:val="20"/>
        </w:rPr>
        <w:t xml:space="preserve">　（施行期日）</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１　この条例は、平成28年４月１日から施行する。ただし、第14条、第24条及び事項の規定は、公布の日から施行する。</w:t>
      </w:r>
    </w:p>
    <w:p w:rsidR="00FC1196"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２　第10条第1項の規定による地域相談員への業務の委託の手続その他の行為及び第11条第1項の規定による広域専門相談員の委嘱の手続その他の行為は、この条例の施行の日前においても行うことができる。</w:t>
      </w:r>
    </w:p>
    <w:p w:rsidR="00FC1196" w:rsidRPr="0081258E" w:rsidRDefault="0081578A" w:rsidP="0081258E">
      <w:pPr>
        <w:spacing w:line="280" w:lineRule="exact"/>
        <w:rPr>
          <w:rFonts w:ascii="HG丸ｺﾞｼｯｸM-PRO" w:eastAsia="HG丸ｺﾞｼｯｸM-PRO"/>
          <w:sz w:val="20"/>
          <w:szCs w:val="20"/>
        </w:rPr>
      </w:pPr>
      <w:r w:rsidRPr="0081258E">
        <w:rPr>
          <w:rFonts w:ascii="HG丸ｺﾞｼｯｸM-PRO" w:eastAsia="HG丸ｺﾞｼｯｸM-PRO" w:hint="eastAsia"/>
          <w:sz w:val="20"/>
          <w:szCs w:val="20"/>
        </w:rPr>
        <w:t xml:space="preserve">　（検討）</w:t>
      </w:r>
    </w:p>
    <w:p w:rsidR="003B7543" w:rsidRPr="0081258E" w:rsidRDefault="0081578A" w:rsidP="0081258E">
      <w:pPr>
        <w:spacing w:line="280" w:lineRule="exact"/>
        <w:ind w:left="200" w:hangingChars="100" w:hanging="200"/>
        <w:rPr>
          <w:rFonts w:ascii="HG丸ｺﾞｼｯｸM-PRO" w:eastAsia="HG丸ｺﾞｼｯｸM-PRO"/>
          <w:sz w:val="20"/>
          <w:szCs w:val="20"/>
        </w:rPr>
      </w:pPr>
      <w:r w:rsidRPr="0081258E">
        <w:rPr>
          <w:rFonts w:ascii="HG丸ｺﾞｼｯｸM-PRO" w:eastAsia="HG丸ｺﾞｼｯｸM-PRO" w:hint="eastAsia"/>
          <w:sz w:val="20"/>
          <w:szCs w:val="20"/>
        </w:rPr>
        <w:t>３　知事は、この条例の施行後３年を目途として、この条例の施行の状況、社会経済情勢の推移等を勘案し、必要があると認めるときは、この条例の規定について検討を加え、その結果に基づいて必要な措置を講ずるものとする。</w:t>
      </w:r>
    </w:p>
    <w:sectPr w:rsidR="003B7543" w:rsidRPr="0081258E" w:rsidSect="002F4CD1">
      <w:pgSz w:w="11906" w:h="16838" w:code="9"/>
      <w:pgMar w:top="1134" w:right="1077" w:bottom="851" w:left="1077" w:header="851" w:footer="39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ADC" w:rsidRDefault="00727ADC" w:rsidP="00B27820">
      <w:r>
        <w:separator/>
      </w:r>
    </w:p>
  </w:endnote>
  <w:endnote w:type="continuationSeparator" w:id="0">
    <w:p w:rsidR="00727ADC" w:rsidRDefault="00727ADC"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n-c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ADC" w:rsidRDefault="00727AD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34022"/>
      <w:docPartObj>
        <w:docPartGallery w:val="Page Numbers (Bottom of Page)"/>
        <w:docPartUnique/>
      </w:docPartObj>
    </w:sdtPr>
    <w:sdtEndPr/>
    <w:sdtContent>
      <w:p w:rsidR="00727ADC" w:rsidRDefault="00727ADC" w:rsidP="002F4CD1">
        <w:pPr>
          <w:pStyle w:val="ae"/>
          <w:jc w:val="center"/>
        </w:pPr>
        <w:r>
          <w:fldChar w:fldCharType="begin"/>
        </w:r>
        <w:r>
          <w:instrText>PAGE   \* MERGEFORMAT</w:instrText>
        </w:r>
        <w:r>
          <w:fldChar w:fldCharType="separate"/>
        </w:r>
        <w:r w:rsidR="00A26B53" w:rsidRPr="00A26B53">
          <w:rPr>
            <w:noProof/>
            <w:lang w:val="ja-JP"/>
          </w:rPr>
          <w:t>19</w:t>
        </w:r>
        <w:r>
          <w:rPr>
            <w:noProof/>
            <w:lang w:val="ja-JP"/>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ADC" w:rsidRDefault="00727AD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ADC" w:rsidRDefault="00727ADC" w:rsidP="00B27820">
      <w:r>
        <w:separator/>
      </w:r>
    </w:p>
  </w:footnote>
  <w:footnote w:type="continuationSeparator" w:id="0">
    <w:p w:rsidR="00727ADC" w:rsidRDefault="00727ADC" w:rsidP="00B27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ADC" w:rsidRDefault="00727AD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ADC" w:rsidRPr="00B531C6" w:rsidRDefault="00727ADC" w:rsidP="00B531C6">
    <w:pPr>
      <w:pStyle w:val="a4"/>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ADC" w:rsidRDefault="00727AD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5686"/>
    <w:multiLevelType w:val="hybridMultilevel"/>
    <w:tmpl w:val="369C6B4C"/>
    <w:lvl w:ilvl="0" w:tplc="04090005">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9506269"/>
    <w:multiLevelType w:val="hybridMultilevel"/>
    <w:tmpl w:val="226C00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D47AE2"/>
    <w:multiLevelType w:val="hybridMultilevel"/>
    <w:tmpl w:val="07521516"/>
    <w:lvl w:ilvl="0" w:tplc="4114F6EE">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8634D13"/>
    <w:multiLevelType w:val="hybridMultilevel"/>
    <w:tmpl w:val="8072218E"/>
    <w:lvl w:ilvl="0" w:tplc="8C541834">
      <w:start w:val="1"/>
      <w:numFmt w:val="bullet"/>
      <w:lvlText w:val=""/>
      <w:lvlJc w:val="left"/>
      <w:pPr>
        <w:ind w:left="704" w:hanging="420"/>
      </w:pPr>
      <w:rPr>
        <w:rFonts w:ascii="Wingdings" w:hAnsi="Wingdings" w:hint="default"/>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2660F5"/>
    <w:multiLevelType w:val="hybridMultilevel"/>
    <w:tmpl w:val="D56411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281510"/>
    <w:multiLevelType w:val="hybridMultilevel"/>
    <w:tmpl w:val="7FFE98D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C91C0B"/>
    <w:multiLevelType w:val="hybridMultilevel"/>
    <w:tmpl w:val="FEB63736"/>
    <w:lvl w:ilvl="0" w:tplc="4114F6EE">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2CCE2284"/>
    <w:multiLevelType w:val="hybridMultilevel"/>
    <w:tmpl w:val="94F0652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2D362699"/>
    <w:multiLevelType w:val="multilevel"/>
    <w:tmpl w:val="E73C9C78"/>
    <w:lvl w:ilvl="0">
      <w:start w:val="1"/>
      <w:numFmt w:val="bullet"/>
      <w:lvlText w:val=""/>
      <w:lvlJc w:val="left"/>
      <w:pPr>
        <w:ind w:left="425" w:hanging="425"/>
      </w:pPr>
      <w:rPr>
        <w:rFonts w:ascii="Wingdings" w:hAnsi="Wingdings" w:hint="default"/>
        <w:color w:val="auto"/>
      </w:rPr>
    </w:lvl>
    <w:lvl w:ilvl="1">
      <w:start w:val="1"/>
      <w:numFmt w:val="bullet"/>
      <w:lvlText w:val=""/>
      <w:lvlJc w:val="left"/>
      <w:pPr>
        <w:ind w:left="992" w:hanging="567"/>
      </w:pPr>
      <w:rPr>
        <w:rFonts w:ascii="Symbol" w:hAnsi="Symbol" w:hint="default"/>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311A7E24"/>
    <w:multiLevelType w:val="multilevel"/>
    <w:tmpl w:val="F6303B50"/>
    <w:lvl w:ilvl="0">
      <w:numFmt w:val="bullet"/>
      <w:lvlText w:val="・"/>
      <w:lvlJc w:val="left"/>
      <w:pPr>
        <w:ind w:left="425" w:hanging="425"/>
      </w:pPr>
      <w:rPr>
        <w:rFonts w:ascii="ＭＳ 明朝" w:eastAsia="ＭＳ 明朝" w:hAnsi="ＭＳ 明朝" w:cstheme="minorBidi" w:hint="eastAsia"/>
        <w:color w:val="auto"/>
      </w:rPr>
    </w:lvl>
    <w:lvl w:ilvl="1">
      <w:start w:val="1"/>
      <w:numFmt w:val="bullet"/>
      <w:lvlText w:val=""/>
      <w:lvlJc w:val="left"/>
      <w:pPr>
        <w:ind w:left="992" w:hanging="567"/>
      </w:pPr>
      <w:rPr>
        <w:rFonts w:ascii="Symbol" w:hAnsi="Symbol" w:hint="default"/>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33D22DA0"/>
    <w:multiLevelType w:val="hybridMultilevel"/>
    <w:tmpl w:val="407AEE1A"/>
    <w:lvl w:ilvl="0" w:tplc="4114F6EE">
      <w:numFmt w:val="bullet"/>
      <w:lvlText w:val="・"/>
      <w:lvlJc w:val="left"/>
      <w:pPr>
        <w:ind w:left="1740" w:hanging="42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1" w15:restartNumberingAfterBreak="0">
    <w:nsid w:val="37991F3E"/>
    <w:multiLevelType w:val="multilevel"/>
    <w:tmpl w:val="8B4A2994"/>
    <w:lvl w:ilvl="0">
      <w:start w:val="1"/>
      <w:numFmt w:val="bullet"/>
      <w:lvlText w:val="○"/>
      <w:lvlJc w:val="left"/>
      <w:pPr>
        <w:ind w:left="425" w:hanging="425"/>
      </w:pPr>
      <w:rPr>
        <w:rFonts w:ascii="ＭＳ ゴシック" w:eastAsia="ＭＳ ゴシック" w:hAnsi="ＭＳ ゴシック"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38F257D7"/>
    <w:multiLevelType w:val="hybridMultilevel"/>
    <w:tmpl w:val="94FC02A2"/>
    <w:lvl w:ilvl="0" w:tplc="B9BE55F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CD363E"/>
    <w:multiLevelType w:val="hybridMultilevel"/>
    <w:tmpl w:val="02A00C10"/>
    <w:lvl w:ilvl="0" w:tplc="29368694">
      <w:start w:val="1"/>
      <w:numFmt w:val="aiueoFullWidth"/>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356FEC"/>
    <w:multiLevelType w:val="hybridMultilevel"/>
    <w:tmpl w:val="268C3AB4"/>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46486E1A"/>
    <w:multiLevelType w:val="hybridMultilevel"/>
    <w:tmpl w:val="39E8F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C819D4"/>
    <w:multiLevelType w:val="hybridMultilevel"/>
    <w:tmpl w:val="6E5C59CE"/>
    <w:lvl w:ilvl="0" w:tplc="9EB05A5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7" w15:restartNumberingAfterBreak="0">
    <w:nsid w:val="47C355D7"/>
    <w:multiLevelType w:val="multilevel"/>
    <w:tmpl w:val="2A9AB894"/>
    <w:lvl w:ilvl="0">
      <w:start w:val="1"/>
      <w:numFmt w:val="bullet"/>
      <w:lvlText w:val="○"/>
      <w:lvlJc w:val="left"/>
      <w:pPr>
        <w:ind w:left="425" w:hanging="425"/>
      </w:pPr>
      <w:rPr>
        <w:rFonts w:ascii="ＭＳ 明朝" w:eastAsia="ＭＳ 明朝" w:hAnsi="ＭＳ 明朝"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49EF261C"/>
    <w:multiLevelType w:val="hybridMultilevel"/>
    <w:tmpl w:val="0D0AB99E"/>
    <w:lvl w:ilvl="0" w:tplc="6D3AECDA">
      <w:start w:val="1"/>
      <w:numFmt w:val="decimal"/>
      <w:lvlText w:val="%1."/>
      <w:lvlJc w:val="left"/>
      <w:pPr>
        <w:ind w:left="420" w:hanging="420"/>
      </w:pPr>
      <w:rPr>
        <w:rFonts w:ascii="HG丸ｺﾞｼｯｸM-PRO" w:eastAsia="HG丸ｺﾞｼｯｸM-PRO" w:hAnsi="HG丸ｺﾞｼｯｸM-PR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227676"/>
    <w:multiLevelType w:val="hybridMultilevel"/>
    <w:tmpl w:val="9690A666"/>
    <w:lvl w:ilvl="0" w:tplc="4114F6EE">
      <w:numFmt w:val="bullet"/>
      <w:lvlText w:val="・"/>
      <w:lvlJc w:val="left"/>
      <w:pPr>
        <w:ind w:left="1661" w:hanging="360"/>
      </w:pPr>
      <w:rPr>
        <w:rFonts w:ascii="ＭＳ 明朝" w:eastAsia="ＭＳ 明朝" w:hAnsi="ＭＳ 明朝" w:cstheme="minorBidi" w:hint="eastAsia"/>
      </w:rPr>
    </w:lvl>
    <w:lvl w:ilvl="1" w:tplc="0409000B" w:tentative="1">
      <w:start w:val="1"/>
      <w:numFmt w:val="bullet"/>
      <w:lvlText w:val=""/>
      <w:lvlJc w:val="left"/>
      <w:pPr>
        <w:ind w:left="2141" w:hanging="420"/>
      </w:pPr>
      <w:rPr>
        <w:rFonts w:ascii="Wingdings" w:hAnsi="Wingdings" w:hint="default"/>
      </w:rPr>
    </w:lvl>
    <w:lvl w:ilvl="2" w:tplc="0409000D" w:tentative="1">
      <w:start w:val="1"/>
      <w:numFmt w:val="bullet"/>
      <w:lvlText w:val=""/>
      <w:lvlJc w:val="left"/>
      <w:pPr>
        <w:ind w:left="2561" w:hanging="420"/>
      </w:pPr>
      <w:rPr>
        <w:rFonts w:ascii="Wingdings" w:hAnsi="Wingdings" w:hint="default"/>
      </w:rPr>
    </w:lvl>
    <w:lvl w:ilvl="3" w:tplc="04090001" w:tentative="1">
      <w:start w:val="1"/>
      <w:numFmt w:val="bullet"/>
      <w:lvlText w:val=""/>
      <w:lvlJc w:val="left"/>
      <w:pPr>
        <w:ind w:left="2981" w:hanging="420"/>
      </w:pPr>
      <w:rPr>
        <w:rFonts w:ascii="Wingdings" w:hAnsi="Wingdings" w:hint="default"/>
      </w:rPr>
    </w:lvl>
    <w:lvl w:ilvl="4" w:tplc="0409000B" w:tentative="1">
      <w:start w:val="1"/>
      <w:numFmt w:val="bullet"/>
      <w:lvlText w:val=""/>
      <w:lvlJc w:val="left"/>
      <w:pPr>
        <w:ind w:left="3401" w:hanging="420"/>
      </w:pPr>
      <w:rPr>
        <w:rFonts w:ascii="Wingdings" w:hAnsi="Wingdings" w:hint="default"/>
      </w:rPr>
    </w:lvl>
    <w:lvl w:ilvl="5" w:tplc="0409000D" w:tentative="1">
      <w:start w:val="1"/>
      <w:numFmt w:val="bullet"/>
      <w:lvlText w:val=""/>
      <w:lvlJc w:val="left"/>
      <w:pPr>
        <w:ind w:left="3821" w:hanging="420"/>
      </w:pPr>
      <w:rPr>
        <w:rFonts w:ascii="Wingdings" w:hAnsi="Wingdings" w:hint="default"/>
      </w:rPr>
    </w:lvl>
    <w:lvl w:ilvl="6" w:tplc="04090001" w:tentative="1">
      <w:start w:val="1"/>
      <w:numFmt w:val="bullet"/>
      <w:lvlText w:val=""/>
      <w:lvlJc w:val="left"/>
      <w:pPr>
        <w:ind w:left="4241" w:hanging="420"/>
      </w:pPr>
      <w:rPr>
        <w:rFonts w:ascii="Wingdings" w:hAnsi="Wingdings" w:hint="default"/>
      </w:rPr>
    </w:lvl>
    <w:lvl w:ilvl="7" w:tplc="0409000B" w:tentative="1">
      <w:start w:val="1"/>
      <w:numFmt w:val="bullet"/>
      <w:lvlText w:val=""/>
      <w:lvlJc w:val="left"/>
      <w:pPr>
        <w:ind w:left="4661" w:hanging="420"/>
      </w:pPr>
      <w:rPr>
        <w:rFonts w:ascii="Wingdings" w:hAnsi="Wingdings" w:hint="default"/>
      </w:rPr>
    </w:lvl>
    <w:lvl w:ilvl="8" w:tplc="0409000D" w:tentative="1">
      <w:start w:val="1"/>
      <w:numFmt w:val="bullet"/>
      <w:lvlText w:val=""/>
      <w:lvlJc w:val="left"/>
      <w:pPr>
        <w:ind w:left="5081" w:hanging="420"/>
      </w:pPr>
      <w:rPr>
        <w:rFonts w:ascii="Wingdings" w:hAnsi="Wingdings" w:hint="default"/>
      </w:rPr>
    </w:lvl>
  </w:abstractNum>
  <w:abstractNum w:abstractNumId="20" w15:restartNumberingAfterBreak="0">
    <w:nsid w:val="503E1C2E"/>
    <w:multiLevelType w:val="multilevel"/>
    <w:tmpl w:val="9528B79E"/>
    <w:lvl w:ilvl="0">
      <w:numFmt w:val="bullet"/>
      <w:lvlText w:val="◎"/>
      <w:lvlJc w:val="left"/>
      <w:pPr>
        <w:ind w:left="425" w:hanging="425"/>
      </w:pPr>
      <w:rPr>
        <w:rFonts w:ascii="ＭＳ 明朝" w:eastAsia="ＭＳ 明朝" w:hAnsi="ＭＳ 明朝" w:cstheme="minorBidi"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5AD0468"/>
    <w:multiLevelType w:val="hybridMultilevel"/>
    <w:tmpl w:val="509E499A"/>
    <w:lvl w:ilvl="0" w:tplc="4114F6E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E879B2"/>
    <w:multiLevelType w:val="hybridMultilevel"/>
    <w:tmpl w:val="E32254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C741500"/>
    <w:multiLevelType w:val="hybridMultilevel"/>
    <w:tmpl w:val="530A18BA"/>
    <w:lvl w:ilvl="0" w:tplc="04520E02">
      <w:start w:val="1"/>
      <w:numFmt w:val="bullet"/>
      <w:lvlText w:val=""/>
      <w:lvlJc w:val="left"/>
      <w:pPr>
        <w:ind w:left="2689" w:hanging="420"/>
      </w:pPr>
      <w:rPr>
        <w:rFonts w:ascii="Wingdings" w:hAnsi="Wingdings" w:hint="default"/>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25D5459"/>
    <w:multiLevelType w:val="hybridMultilevel"/>
    <w:tmpl w:val="6F08EC02"/>
    <w:lvl w:ilvl="0" w:tplc="EA9C225C">
      <w:start w:val="2"/>
      <w:numFmt w:val="bullet"/>
      <w:lvlText w:val="◆"/>
      <w:lvlJc w:val="left"/>
      <w:pPr>
        <w:ind w:left="1066" w:hanging="360"/>
      </w:pPr>
      <w:rPr>
        <w:rFonts w:ascii="ＭＳ ゴシック" w:eastAsia="ＭＳ ゴシック" w:hAnsi="ＭＳ ゴシック" w:cstheme="minorBidi" w:hint="eastAsia"/>
      </w:rPr>
    </w:lvl>
    <w:lvl w:ilvl="1" w:tplc="0409000B" w:tentative="1">
      <w:start w:val="1"/>
      <w:numFmt w:val="bullet"/>
      <w:lvlText w:val=""/>
      <w:lvlJc w:val="left"/>
      <w:pPr>
        <w:ind w:left="1546" w:hanging="420"/>
      </w:pPr>
      <w:rPr>
        <w:rFonts w:ascii="Wingdings" w:hAnsi="Wingdings" w:hint="default"/>
      </w:rPr>
    </w:lvl>
    <w:lvl w:ilvl="2" w:tplc="0409000D" w:tentative="1">
      <w:start w:val="1"/>
      <w:numFmt w:val="bullet"/>
      <w:lvlText w:val=""/>
      <w:lvlJc w:val="left"/>
      <w:pPr>
        <w:ind w:left="1966" w:hanging="420"/>
      </w:pPr>
      <w:rPr>
        <w:rFonts w:ascii="Wingdings" w:hAnsi="Wingdings" w:hint="default"/>
      </w:rPr>
    </w:lvl>
    <w:lvl w:ilvl="3" w:tplc="04090001" w:tentative="1">
      <w:start w:val="1"/>
      <w:numFmt w:val="bullet"/>
      <w:lvlText w:val=""/>
      <w:lvlJc w:val="left"/>
      <w:pPr>
        <w:ind w:left="2386" w:hanging="420"/>
      </w:pPr>
      <w:rPr>
        <w:rFonts w:ascii="Wingdings" w:hAnsi="Wingdings" w:hint="default"/>
      </w:rPr>
    </w:lvl>
    <w:lvl w:ilvl="4" w:tplc="0409000B" w:tentative="1">
      <w:start w:val="1"/>
      <w:numFmt w:val="bullet"/>
      <w:lvlText w:val=""/>
      <w:lvlJc w:val="left"/>
      <w:pPr>
        <w:ind w:left="2806" w:hanging="420"/>
      </w:pPr>
      <w:rPr>
        <w:rFonts w:ascii="Wingdings" w:hAnsi="Wingdings" w:hint="default"/>
      </w:rPr>
    </w:lvl>
    <w:lvl w:ilvl="5" w:tplc="0409000D" w:tentative="1">
      <w:start w:val="1"/>
      <w:numFmt w:val="bullet"/>
      <w:lvlText w:val=""/>
      <w:lvlJc w:val="left"/>
      <w:pPr>
        <w:ind w:left="3226" w:hanging="420"/>
      </w:pPr>
      <w:rPr>
        <w:rFonts w:ascii="Wingdings" w:hAnsi="Wingdings" w:hint="default"/>
      </w:rPr>
    </w:lvl>
    <w:lvl w:ilvl="6" w:tplc="04090001" w:tentative="1">
      <w:start w:val="1"/>
      <w:numFmt w:val="bullet"/>
      <w:lvlText w:val=""/>
      <w:lvlJc w:val="left"/>
      <w:pPr>
        <w:ind w:left="3646" w:hanging="420"/>
      </w:pPr>
      <w:rPr>
        <w:rFonts w:ascii="Wingdings" w:hAnsi="Wingdings" w:hint="default"/>
      </w:rPr>
    </w:lvl>
    <w:lvl w:ilvl="7" w:tplc="0409000B" w:tentative="1">
      <w:start w:val="1"/>
      <w:numFmt w:val="bullet"/>
      <w:lvlText w:val=""/>
      <w:lvlJc w:val="left"/>
      <w:pPr>
        <w:ind w:left="4066" w:hanging="420"/>
      </w:pPr>
      <w:rPr>
        <w:rFonts w:ascii="Wingdings" w:hAnsi="Wingdings" w:hint="default"/>
      </w:rPr>
    </w:lvl>
    <w:lvl w:ilvl="8" w:tplc="0409000D" w:tentative="1">
      <w:start w:val="1"/>
      <w:numFmt w:val="bullet"/>
      <w:lvlText w:val=""/>
      <w:lvlJc w:val="left"/>
      <w:pPr>
        <w:ind w:left="4486" w:hanging="420"/>
      </w:pPr>
      <w:rPr>
        <w:rFonts w:ascii="Wingdings" w:hAnsi="Wingdings" w:hint="default"/>
      </w:rPr>
    </w:lvl>
  </w:abstractNum>
  <w:abstractNum w:abstractNumId="25" w15:restartNumberingAfterBreak="0">
    <w:nsid w:val="65DF77E4"/>
    <w:multiLevelType w:val="hybridMultilevel"/>
    <w:tmpl w:val="6E7E67E6"/>
    <w:lvl w:ilvl="0" w:tplc="4114F6EE">
      <w:numFmt w:val="bullet"/>
      <w:lvlText w:val="・"/>
      <w:lvlJc w:val="left"/>
      <w:pPr>
        <w:ind w:left="1740" w:hanging="42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26" w15:restartNumberingAfterBreak="0">
    <w:nsid w:val="67834BD3"/>
    <w:multiLevelType w:val="hybridMultilevel"/>
    <w:tmpl w:val="1BC245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5157B64"/>
    <w:multiLevelType w:val="multilevel"/>
    <w:tmpl w:val="03263CB2"/>
    <w:lvl w:ilvl="0">
      <w:start w:val="1"/>
      <w:numFmt w:val="bullet"/>
      <w:lvlText w:val="○"/>
      <w:lvlJc w:val="left"/>
      <w:pPr>
        <w:ind w:left="425" w:hanging="425"/>
      </w:pPr>
      <w:rPr>
        <w:rFonts w:ascii="ＭＳ 明朝" w:eastAsia="ＭＳ 明朝" w:hAnsi="ＭＳ 明朝" w:hint="eastAsia"/>
        <w:color w:val="auto"/>
      </w:rPr>
    </w:lvl>
    <w:lvl w:ilvl="1">
      <w:start w:val="1"/>
      <w:numFmt w:val="bullet"/>
      <w:lvlText w:val=""/>
      <w:lvlJc w:val="left"/>
      <w:pPr>
        <w:ind w:left="992" w:hanging="567"/>
      </w:pPr>
      <w:rPr>
        <w:rFonts w:ascii="Symbol" w:hAnsi="Symbol" w:hint="default"/>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762D723E"/>
    <w:multiLevelType w:val="hybridMultilevel"/>
    <w:tmpl w:val="640CA3A6"/>
    <w:lvl w:ilvl="0" w:tplc="35A44F8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BD6085E4">
      <w:start w:val="1"/>
      <w:numFmt w:val="bullet"/>
      <w:lvlText w:val="※"/>
      <w:lvlJc w:val="left"/>
      <w:pPr>
        <w:ind w:left="2122" w:hanging="420"/>
      </w:pPr>
      <w:rPr>
        <w:rFonts w:ascii="ＭＳ 明朝" w:eastAsia="ＭＳ 明朝" w:hAnsi="ＭＳ 明朝" w:hint="eastAsia"/>
        <w:sz w:val="24"/>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E526840"/>
    <w:multiLevelType w:val="hybridMultilevel"/>
    <w:tmpl w:val="30D0F9B4"/>
    <w:lvl w:ilvl="0" w:tplc="925AF22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8"/>
  </w:num>
  <w:num w:numId="2">
    <w:abstractNumId w:val="17"/>
  </w:num>
  <w:num w:numId="3">
    <w:abstractNumId w:val="27"/>
  </w:num>
  <w:num w:numId="4">
    <w:abstractNumId w:val="19"/>
  </w:num>
  <w:num w:numId="5">
    <w:abstractNumId w:val="8"/>
  </w:num>
  <w:num w:numId="6">
    <w:abstractNumId w:val="21"/>
  </w:num>
  <w:num w:numId="7">
    <w:abstractNumId w:val="20"/>
  </w:num>
  <w:num w:numId="8">
    <w:abstractNumId w:val="13"/>
  </w:num>
  <w:num w:numId="9">
    <w:abstractNumId w:val="0"/>
  </w:num>
  <w:num w:numId="10">
    <w:abstractNumId w:val="22"/>
  </w:num>
  <w:num w:numId="11">
    <w:abstractNumId w:val="28"/>
  </w:num>
  <w:num w:numId="12">
    <w:abstractNumId w:val="5"/>
  </w:num>
  <w:num w:numId="13">
    <w:abstractNumId w:val="11"/>
  </w:num>
  <w:num w:numId="14">
    <w:abstractNumId w:val="9"/>
  </w:num>
  <w:num w:numId="15">
    <w:abstractNumId w:val="12"/>
  </w:num>
  <w:num w:numId="16">
    <w:abstractNumId w:val="7"/>
  </w:num>
  <w:num w:numId="17">
    <w:abstractNumId w:val="3"/>
  </w:num>
  <w:num w:numId="18">
    <w:abstractNumId w:val="26"/>
  </w:num>
  <w:num w:numId="19">
    <w:abstractNumId w:val="1"/>
  </w:num>
  <w:num w:numId="20">
    <w:abstractNumId w:val="23"/>
  </w:num>
  <w:num w:numId="21">
    <w:abstractNumId w:val="2"/>
  </w:num>
  <w:num w:numId="22">
    <w:abstractNumId w:val="10"/>
  </w:num>
  <w:num w:numId="23">
    <w:abstractNumId w:val="25"/>
  </w:num>
  <w:num w:numId="24">
    <w:abstractNumId w:val="16"/>
  </w:num>
  <w:num w:numId="25">
    <w:abstractNumId w:val="14"/>
  </w:num>
  <w:num w:numId="26">
    <w:abstractNumId w:val="6"/>
  </w:num>
  <w:num w:numId="27">
    <w:abstractNumId w:val="29"/>
  </w:num>
  <w:num w:numId="28">
    <w:abstractNumId w:val="24"/>
  </w:num>
  <w:num w:numId="29">
    <w:abstractNumId w:val="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8129" fill="f" fillcolor="white">
      <v:fill color="white" on="f"/>
      <v:textbox inset="5.85pt,.7pt,5.85pt,.7pt"/>
      <o:colormenu v:ext="edit" fillcolor="none [3212]"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035A"/>
    <w:rsid w:val="00006B01"/>
    <w:rsid w:val="000104F2"/>
    <w:rsid w:val="0001251A"/>
    <w:rsid w:val="00016AC3"/>
    <w:rsid w:val="00021248"/>
    <w:rsid w:val="00022739"/>
    <w:rsid w:val="00030C91"/>
    <w:rsid w:val="0003317F"/>
    <w:rsid w:val="000347A2"/>
    <w:rsid w:val="00035F99"/>
    <w:rsid w:val="00036570"/>
    <w:rsid w:val="00037945"/>
    <w:rsid w:val="00041389"/>
    <w:rsid w:val="00044C38"/>
    <w:rsid w:val="00046237"/>
    <w:rsid w:val="000465DF"/>
    <w:rsid w:val="0004679D"/>
    <w:rsid w:val="00047E79"/>
    <w:rsid w:val="00052230"/>
    <w:rsid w:val="00052C8C"/>
    <w:rsid w:val="00055407"/>
    <w:rsid w:val="000601F7"/>
    <w:rsid w:val="000615EC"/>
    <w:rsid w:val="00064D31"/>
    <w:rsid w:val="000650B1"/>
    <w:rsid w:val="00065726"/>
    <w:rsid w:val="000662CE"/>
    <w:rsid w:val="000717B8"/>
    <w:rsid w:val="00074701"/>
    <w:rsid w:val="00082248"/>
    <w:rsid w:val="000847DA"/>
    <w:rsid w:val="0009035A"/>
    <w:rsid w:val="000932B8"/>
    <w:rsid w:val="00096629"/>
    <w:rsid w:val="00097A19"/>
    <w:rsid w:val="000A1ABF"/>
    <w:rsid w:val="000A576E"/>
    <w:rsid w:val="000B085B"/>
    <w:rsid w:val="000B0DC4"/>
    <w:rsid w:val="000B2CB4"/>
    <w:rsid w:val="000B3DC2"/>
    <w:rsid w:val="000B4661"/>
    <w:rsid w:val="000B4797"/>
    <w:rsid w:val="000B74DB"/>
    <w:rsid w:val="000B7FA9"/>
    <w:rsid w:val="000B7FCD"/>
    <w:rsid w:val="000C3AB7"/>
    <w:rsid w:val="000C6FA3"/>
    <w:rsid w:val="000D5862"/>
    <w:rsid w:val="000D5909"/>
    <w:rsid w:val="000D7D55"/>
    <w:rsid w:val="000D7E7D"/>
    <w:rsid w:val="000E1205"/>
    <w:rsid w:val="000E294D"/>
    <w:rsid w:val="000E674F"/>
    <w:rsid w:val="000E6FC7"/>
    <w:rsid w:val="000E7C32"/>
    <w:rsid w:val="000F28BD"/>
    <w:rsid w:val="000F5ACB"/>
    <w:rsid w:val="00104D46"/>
    <w:rsid w:val="001060F0"/>
    <w:rsid w:val="00111A05"/>
    <w:rsid w:val="001148C7"/>
    <w:rsid w:val="00117DA7"/>
    <w:rsid w:val="0012420B"/>
    <w:rsid w:val="00126E9A"/>
    <w:rsid w:val="00130E78"/>
    <w:rsid w:val="00134164"/>
    <w:rsid w:val="001351EA"/>
    <w:rsid w:val="00137E05"/>
    <w:rsid w:val="00140CD5"/>
    <w:rsid w:val="001430C4"/>
    <w:rsid w:val="001435B4"/>
    <w:rsid w:val="00146E2F"/>
    <w:rsid w:val="00151E28"/>
    <w:rsid w:val="00152A2E"/>
    <w:rsid w:val="00153086"/>
    <w:rsid w:val="001569A6"/>
    <w:rsid w:val="0016049D"/>
    <w:rsid w:val="00160A02"/>
    <w:rsid w:val="001614A4"/>
    <w:rsid w:val="00161501"/>
    <w:rsid w:val="00161F5E"/>
    <w:rsid w:val="00163117"/>
    <w:rsid w:val="0016411F"/>
    <w:rsid w:val="0016543D"/>
    <w:rsid w:val="00170A1A"/>
    <w:rsid w:val="00170DF7"/>
    <w:rsid w:val="00174711"/>
    <w:rsid w:val="00175EC7"/>
    <w:rsid w:val="001769A0"/>
    <w:rsid w:val="00182D86"/>
    <w:rsid w:val="00186AC5"/>
    <w:rsid w:val="00191862"/>
    <w:rsid w:val="00192353"/>
    <w:rsid w:val="001946E6"/>
    <w:rsid w:val="00194F55"/>
    <w:rsid w:val="00195716"/>
    <w:rsid w:val="001A1297"/>
    <w:rsid w:val="001A3DA5"/>
    <w:rsid w:val="001A4EB9"/>
    <w:rsid w:val="001A52F7"/>
    <w:rsid w:val="001A53E6"/>
    <w:rsid w:val="001A5A46"/>
    <w:rsid w:val="001B12A0"/>
    <w:rsid w:val="001B2BBE"/>
    <w:rsid w:val="001B3030"/>
    <w:rsid w:val="001B570A"/>
    <w:rsid w:val="001B5723"/>
    <w:rsid w:val="001B5771"/>
    <w:rsid w:val="001C4394"/>
    <w:rsid w:val="001D230E"/>
    <w:rsid w:val="001E1162"/>
    <w:rsid w:val="001E2CA2"/>
    <w:rsid w:val="001E3BE7"/>
    <w:rsid w:val="001E5615"/>
    <w:rsid w:val="001E565F"/>
    <w:rsid w:val="001E6053"/>
    <w:rsid w:val="001E6AEC"/>
    <w:rsid w:val="001E7514"/>
    <w:rsid w:val="001E77F3"/>
    <w:rsid w:val="001F207A"/>
    <w:rsid w:val="001F2EFB"/>
    <w:rsid w:val="001F3993"/>
    <w:rsid w:val="001F3A9C"/>
    <w:rsid w:val="001F47BF"/>
    <w:rsid w:val="001F6723"/>
    <w:rsid w:val="00200A22"/>
    <w:rsid w:val="002018DE"/>
    <w:rsid w:val="0020218E"/>
    <w:rsid w:val="00203B8B"/>
    <w:rsid w:val="0021184A"/>
    <w:rsid w:val="0021213C"/>
    <w:rsid w:val="00217769"/>
    <w:rsid w:val="00221176"/>
    <w:rsid w:val="002226AF"/>
    <w:rsid w:val="00226EDB"/>
    <w:rsid w:val="00227F17"/>
    <w:rsid w:val="00236E4E"/>
    <w:rsid w:val="00244539"/>
    <w:rsid w:val="00247DB6"/>
    <w:rsid w:val="0025001A"/>
    <w:rsid w:val="00257F71"/>
    <w:rsid w:val="0026508A"/>
    <w:rsid w:val="00266565"/>
    <w:rsid w:val="0027090B"/>
    <w:rsid w:val="00273420"/>
    <w:rsid w:val="00275401"/>
    <w:rsid w:val="00277FAB"/>
    <w:rsid w:val="002801B5"/>
    <w:rsid w:val="0028226B"/>
    <w:rsid w:val="00283971"/>
    <w:rsid w:val="00291438"/>
    <w:rsid w:val="00293314"/>
    <w:rsid w:val="002A3CC0"/>
    <w:rsid w:val="002A6A57"/>
    <w:rsid w:val="002A7A3B"/>
    <w:rsid w:val="002A7DC4"/>
    <w:rsid w:val="002B1A5B"/>
    <w:rsid w:val="002B49BB"/>
    <w:rsid w:val="002C0572"/>
    <w:rsid w:val="002C13F9"/>
    <w:rsid w:val="002C1518"/>
    <w:rsid w:val="002C1B62"/>
    <w:rsid w:val="002C23F6"/>
    <w:rsid w:val="002C40B9"/>
    <w:rsid w:val="002C7AB8"/>
    <w:rsid w:val="002D1ECD"/>
    <w:rsid w:val="002D2116"/>
    <w:rsid w:val="002D34E2"/>
    <w:rsid w:val="002D63A6"/>
    <w:rsid w:val="002D7517"/>
    <w:rsid w:val="002E1384"/>
    <w:rsid w:val="002E369D"/>
    <w:rsid w:val="002E3EF1"/>
    <w:rsid w:val="002E6469"/>
    <w:rsid w:val="002E68F0"/>
    <w:rsid w:val="002E711F"/>
    <w:rsid w:val="002E77E7"/>
    <w:rsid w:val="002F4CD1"/>
    <w:rsid w:val="0030052B"/>
    <w:rsid w:val="00302B10"/>
    <w:rsid w:val="00302DC7"/>
    <w:rsid w:val="00303F38"/>
    <w:rsid w:val="00310225"/>
    <w:rsid w:val="00310D4F"/>
    <w:rsid w:val="00312BC5"/>
    <w:rsid w:val="00313E39"/>
    <w:rsid w:val="00316990"/>
    <w:rsid w:val="00317638"/>
    <w:rsid w:val="00321B27"/>
    <w:rsid w:val="00321FD0"/>
    <w:rsid w:val="003220B3"/>
    <w:rsid w:val="00322188"/>
    <w:rsid w:val="0032253B"/>
    <w:rsid w:val="00324156"/>
    <w:rsid w:val="0032515B"/>
    <w:rsid w:val="003258E7"/>
    <w:rsid w:val="00325AAC"/>
    <w:rsid w:val="00330A77"/>
    <w:rsid w:val="0033406A"/>
    <w:rsid w:val="00335B82"/>
    <w:rsid w:val="00341BC3"/>
    <w:rsid w:val="00346817"/>
    <w:rsid w:val="0035083C"/>
    <w:rsid w:val="00350DD0"/>
    <w:rsid w:val="003537CF"/>
    <w:rsid w:val="00353B9D"/>
    <w:rsid w:val="00353F29"/>
    <w:rsid w:val="003562EB"/>
    <w:rsid w:val="003626CE"/>
    <w:rsid w:val="00365E64"/>
    <w:rsid w:val="003717F4"/>
    <w:rsid w:val="003730A1"/>
    <w:rsid w:val="003746FD"/>
    <w:rsid w:val="00375FFC"/>
    <w:rsid w:val="003773AD"/>
    <w:rsid w:val="0037765F"/>
    <w:rsid w:val="00377EF0"/>
    <w:rsid w:val="003830D5"/>
    <w:rsid w:val="003849E7"/>
    <w:rsid w:val="003852E9"/>
    <w:rsid w:val="0038567F"/>
    <w:rsid w:val="00385C6D"/>
    <w:rsid w:val="00387BDD"/>
    <w:rsid w:val="00390D9C"/>
    <w:rsid w:val="003928F4"/>
    <w:rsid w:val="003929CA"/>
    <w:rsid w:val="003931E5"/>
    <w:rsid w:val="0039408A"/>
    <w:rsid w:val="003A0251"/>
    <w:rsid w:val="003A62F9"/>
    <w:rsid w:val="003B24B7"/>
    <w:rsid w:val="003B2D51"/>
    <w:rsid w:val="003B5F36"/>
    <w:rsid w:val="003B70E6"/>
    <w:rsid w:val="003B7543"/>
    <w:rsid w:val="003C2E6E"/>
    <w:rsid w:val="003C31E3"/>
    <w:rsid w:val="003C6D42"/>
    <w:rsid w:val="003C7437"/>
    <w:rsid w:val="003D6AEC"/>
    <w:rsid w:val="003D6BE9"/>
    <w:rsid w:val="003E0F13"/>
    <w:rsid w:val="003E338B"/>
    <w:rsid w:val="003E4676"/>
    <w:rsid w:val="003E4933"/>
    <w:rsid w:val="003E5B37"/>
    <w:rsid w:val="003E5D9B"/>
    <w:rsid w:val="003F0246"/>
    <w:rsid w:val="003F0266"/>
    <w:rsid w:val="003F7EF6"/>
    <w:rsid w:val="00400310"/>
    <w:rsid w:val="00401222"/>
    <w:rsid w:val="004029CF"/>
    <w:rsid w:val="0040360B"/>
    <w:rsid w:val="00407410"/>
    <w:rsid w:val="0041065B"/>
    <w:rsid w:val="00410D2F"/>
    <w:rsid w:val="004115D1"/>
    <w:rsid w:val="00411665"/>
    <w:rsid w:val="004136EC"/>
    <w:rsid w:val="004149CB"/>
    <w:rsid w:val="00424279"/>
    <w:rsid w:val="00425EB3"/>
    <w:rsid w:val="0043408A"/>
    <w:rsid w:val="00435A18"/>
    <w:rsid w:val="00435A87"/>
    <w:rsid w:val="0043663B"/>
    <w:rsid w:val="004366DB"/>
    <w:rsid w:val="00440C6A"/>
    <w:rsid w:val="00441326"/>
    <w:rsid w:val="004416BE"/>
    <w:rsid w:val="00441FBA"/>
    <w:rsid w:val="00442232"/>
    <w:rsid w:val="004422CB"/>
    <w:rsid w:val="004447D5"/>
    <w:rsid w:val="0045339B"/>
    <w:rsid w:val="00454F85"/>
    <w:rsid w:val="00456254"/>
    <w:rsid w:val="00456909"/>
    <w:rsid w:val="0047247C"/>
    <w:rsid w:val="00474D54"/>
    <w:rsid w:val="0048210B"/>
    <w:rsid w:val="0048226A"/>
    <w:rsid w:val="004855B1"/>
    <w:rsid w:val="004869ED"/>
    <w:rsid w:val="0048777F"/>
    <w:rsid w:val="0049367D"/>
    <w:rsid w:val="00493FD8"/>
    <w:rsid w:val="00496B24"/>
    <w:rsid w:val="00496FA3"/>
    <w:rsid w:val="004B2759"/>
    <w:rsid w:val="004B4BF8"/>
    <w:rsid w:val="004B7F4A"/>
    <w:rsid w:val="004C2FEC"/>
    <w:rsid w:val="004C3441"/>
    <w:rsid w:val="004C461D"/>
    <w:rsid w:val="004C721C"/>
    <w:rsid w:val="004D054B"/>
    <w:rsid w:val="004D0E54"/>
    <w:rsid w:val="004D4478"/>
    <w:rsid w:val="004D59D9"/>
    <w:rsid w:val="004E156C"/>
    <w:rsid w:val="004E1794"/>
    <w:rsid w:val="004E200F"/>
    <w:rsid w:val="004F1544"/>
    <w:rsid w:val="004F6179"/>
    <w:rsid w:val="00506CF9"/>
    <w:rsid w:val="005116E6"/>
    <w:rsid w:val="00513E83"/>
    <w:rsid w:val="005144B8"/>
    <w:rsid w:val="00514F39"/>
    <w:rsid w:val="0051756C"/>
    <w:rsid w:val="005206AA"/>
    <w:rsid w:val="005207C9"/>
    <w:rsid w:val="00530030"/>
    <w:rsid w:val="0053359A"/>
    <w:rsid w:val="005364D7"/>
    <w:rsid w:val="005371A2"/>
    <w:rsid w:val="00541A0A"/>
    <w:rsid w:val="00543BEF"/>
    <w:rsid w:val="00544090"/>
    <w:rsid w:val="0054571E"/>
    <w:rsid w:val="00545DE5"/>
    <w:rsid w:val="005462BD"/>
    <w:rsid w:val="00547F43"/>
    <w:rsid w:val="0055125C"/>
    <w:rsid w:val="0055256C"/>
    <w:rsid w:val="00552F83"/>
    <w:rsid w:val="00554193"/>
    <w:rsid w:val="00565734"/>
    <w:rsid w:val="005676BF"/>
    <w:rsid w:val="005708B6"/>
    <w:rsid w:val="00571D2F"/>
    <w:rsid w:val="00580B24"/>
    <w:rsid w:val="00582F5E"/>
    <w:rsid w:val="00584E25"/>
    <w:rsid w:val="0059255C"/>
    <w:rsid w:val="00593839"/>
    <w:rsid w:val="00593F53"/>
    <w:rsid w:val="00594267"/>
    <w:rsid w:val="005A0A1B"/>
    <w:rsid w:val="005A217E"/>
    <w:rsid w:val="005A4E7E"/>
    <w:rsid w:val="005A58EE"/>
    <w:rsid w:val="005B2842"/>
    <w:rsid w:val="005C2573"/>
    <w:rsid w:val="005C31D5"/>
    <w:rsid w:val="005C39FE"/>
    <w:rsid w:val="005C50BA"/>
    <w:rsid w:val="005C7EB3"/>
    <w:rsid w:val="005D3226"/>
    <w:rsid w:val="005D3649"/>
    <w:rsid w:val="005D60E8"/>
    <w:rsid w:val="005D7FB3"/>
    <w:rsid w:val="005E0379"/>
    <w:rsid w:val="005E76A5"/>
    <w:rsid w:val="005F0780"/>
    <w:rsid w:val="005F10F7"/>
    <w:rsid w:val="005F2A42"/>
    <w:rsid w:val="005F548A"/>
    <w:rsid w:val="006013F7"/>
    <w:rsid w:val="00607725"/>
    <w:rsid w:val="006112B5"/>
    <w:rsid w:val="0061243F"/>
    <w:rsid w:val="00614EB3"/>
    <w:rsid w:val="0061721B"/>
    <w:rsid w:val="0062007D"/>
    <w:rsid w:val="00642221"/>
    <w:rsid w:val="006456A3"/>
    <w:rsid w:val="00646D1C"/>
    <w:rsid w:val="00647D2E"/>
    <w:rsid w:val="00651ABA"/>
    <w:rsid w:val="00661BC9"/>
    <w:rsid w:val="00666293"/>
    <w:rsid w:val="006673B7"/>
    <w:rsid w:val="006676BF"/>
    <w:rsid w:val="00667F1F"/>
    <w:rsid w:val="0067255C"/>
    <w:rsid w:val="00676E9A"/>
    <w:rsid w:val="00682693"/>
    <w:rsid w:val="006860C2"/>
    <w:rsid w:val="006944B1"/>
    <w:rsid w:val="00695338"/>
    <w:rsid w:val="00697BA4"/>
    <w:rsid w:val="006A366F"/>
    <w:rsid w:val="006A56B6"/>
    <w:rsid w:val="006A5A07"/>
    <w:rsid w:val="006B0C76"/>
    <w:rsid w:val="006B4A71"/>
    <w:rsid w:val="006B538D"/>
    <w:rsid w:val="006B6EFD"/>
    <w:rsid w:val="006C1ED6"/>
    <w:rsid w:val="006C2CD5"/>
    <w:rsid w:val="006C4F56"/>
    <w:rsid w:val="006C51BD"/>
    <w:rsid w:val="006C6123"/>
    <w:rsid w:val="006C789C"/>
    <w:rsid w:val="006D1EF0"/>
    <w:rsid w:val="006D532D"/>
    <w:rsid w:val="006D656C"/>
    <w:rsid w:val="006D72BE"/>
    <w:rsid w:val="006E4496"/>
    <w:rsid w:val="006E730E"/>
    <w:rsid w:val="006E7733"/>
    <w:rsid w:val="006E7A22"/>
    <w:rsid w:val="006F3F20"/>
    <w:rsid w:val="006F4EB1"/>
    <w:rsid w:val="0070050D"/>
    <w:rsid w:val="00701423"/>
    <w:rsid w:val="007029E1"/>
    <w:rsid w:val="00702B99"/>
    <w:rsid w:val="007041B1"/>
    <w:rsid w:val="0072233A"/>
    <w:rsid w:val="00722CB1"/>
    <w:rsid w:val="0072353C"/>
    <w:rsid w:val="00724C2B"/>
    <w:rsid w:val="007267ED"/>
    <w:rsid w:val="00727806"/>
    <w:rsid w:val="00727ADC"/>
    <w:rsid w:val="00730B1A"/>
    <w:rsid w:val="00733E7E"/>
    <w:rsid w:val="007358C7"/>
    <w:rsid w:val="00737C1B"/>
    <w:rsid w:val="00740A3D"/>
    <w:rsid w:val="00740C26"/>
    <w:rsid w:val="00741D6E"/>
    <w:rsid w:val="00752256"/>
    <w:rsid w:val="00756087"/>
    <w:rsid w:val="007571D4"/>
    <w:rsid w:val="007574E1"/>
    <w:rsid w:val="00771189"/>
    <w:rsid w:val="00773C7D"/>
    <w:rsid w:val="00776009"/>
    <w:rsid w:val="00776D46"/>
    <w:rsid w:val="007777CA"/>
    <w:rsid w:val="00780DBF"/>
    <w:rsid w:val="00785583"/>
    <w:rsid w:val="007904AC"/>
    <w:rsid w:val="00794E2F"/>
    <w:rsid w:val="007A20B5"/>
    <w:rsid w:val="007A5027"/>
    <w:rsid w:val="007B0769"/>
    <w:rsid w:val="007B3408"/>
    <w:rsid w:val="007C0D76"/>
    <w:rsid w:val="007C27ED"/>
    <w:rsid w:val="007C74C4"/>
    <w:rsid w:val="007D4029"/>
    <w:rsid w:val="007D75B0"/>
    <w:rsid w:val="007E4583"/>
    <w:rsid w:val="007F4C11"/>
    <w:rsid w:val="007F4FD3"/>
    <w:rsid w:val="007F50A8"/>
    <w:rsid w:val="007F5814"/>
    <w:rsid w:val="007F5992"/>
    <w:rsid w:val="00800816"/>
    <w:rsid w:val="00800CCC"/>
    <w:rsid w:val="008040AE"/>
    <w:rsid w:val="0081258E"/>
    <w:rsid w:val="00812A2D"/>
    <w:rsid w:val="008139C9"/>
    <w:rsid w:val="0081578A"/>
    <w:rsid w:val="00817E0C"/>
    <w:rsid w:val="0082166F"/>
    <w:rsid w:val="00822172"/>
    <w:rsid w:val="008221F4"/>
    <w:rsid w:val="00825510"/>
    <w:rsid w:val="008255A0"/>
    <w:rsid w:val="00827F9C"/>
    <w:rsid w:val="008336A7"/>
    <w:rsid w:val="00835B7C"/>
    <w:rsid w:val="00835E0D"/>
    <w:rsid w:val="00840111"/>
    <w:rsid w:val="0084171A"/>
    <w:rsid w:val="00841C05"/>
    <w:rsid w:val="00842572"/>
    <w:rsid w:val="0084287B"/>
    <w:rsid w:val="00844D0D"/>
    <w:rsid w:val="008456D9"/>
    <w:rsid w:val="008505F0"/>
    <w:rsid w:val="00850D48"/>
    <w:rsid w:val="008548BA"/>
    <w:rsid w:val="00854B4B"/>
    <w:rsid w:val="00871C51"/>
    <w:rsid w:val="00874F53"/>
    <w:rsid w:val="00875496"/>
    <w:rsid w:val="00876250"/>
    <w:rsid w:val="00877883"/>
    <w:rsid w:val="008802E6"/>
    <w:rsid w:val="00880B11"/>
    <w:rsid w:val="00881CC3"/>
    <w:rsid w:val="008843F3"/>
    <w:rsid w:val="00886EB2"/>
    <w:rsid w:val="00887780"/>
    <w:rsid w:val="008909F6"/>
    <w:rsid w:val="00892314"/>
    <w:rsid w:val="00893D60"/>
    <w:rsid w:val="008A1531"/>
    <w:rsid w:val="008A2C06"/>
    <w:rsid w:val="008A3C8D"/>
    <w:rsid w:val="008A4541"/>
    <w:rsid w:val="008A6B21"/>
    <w:rsid w:val="008A791A"/>
    <w:rsid w:val="008C2178"/>
    <w:rsid w:val="008C5130"/>
    <w:rsid w:val="008C7FB8"/>
    <w:rsid w:val="008D1B41"/>
    <w:rsid w:val="008D1DC6"/>
    <w:rsid w:val="008D29C2"/>
    <w:rsid w:val="008D4ABD"/>
    <w:rsid w:val="008D4E61"/>
    <w:rsid w:val="008D6D0C"/>
    <w:rsid w:val="008E1591"/>
    <w:rsid w:val="008E15E7"/>
    <w:rsid w:val="008E1A6B"/>
    <w:rsid w:val="008E2602"/>
    <w:rsid w:val="008E30B8"/>
    <w:rsid w:val="008E5D71"/>
    <w:rsid w:val="008E6388"/>
    <w:rsid w:val="008F02A4"/>
    <w:rsid w:val="008F07C5"/>
    <w:rsid w:val="008F07D3"/>
    <w:rsid w:val="008F0B09"/>
    <w:rsid w:val="008F24B3"/>
    <w:rsid w:val="008F6FBE"/>
    <w:rsid w:val="00903026"/>
    <w:rsid w:val="0090361C"/>
    <w:rsid w:val="00904592"/>
    <w:rsid w:val="009055CC"/>
    <w:rsid w:val="00905FE5"/>
    <w:rsid w:val="00906789"/>
    <w:rsid w:val="0090742E"/>
    <w:rsid w:val="009110B7"/>
    <w:rsid w:val="00911FE2"/>
    <w:rsid w:val="009126DF"/>
    <w:rsid w:val="009132D2"/>
    <w:rsid w:val="00914E25"/>
    <w:rsid w:val="00920677"/>
    <w:rsid w:val="009235B8"/>
    <w:rsid w:val="00924210"/>
    <w:rsid w:val="0092461E"/>
    <w:rsid w:val="0092755D"/>
    <w:rsid w:val="009305E2"/>
    <w:rsid w:val="00931291"/>
    <w:rsid w:val="009315D0"/>
    <w:rsid w:val="00936EFC"/>
    <w:rsid w:val="00940F75"/>
    <w:rsid w:val="00944A30"/>
    <w:rsid w:val="00954968"/>
    <w:rsid w:val="00955491"/>
    <w:rsid w:val="009619C5"/>
    <w:rsid w:val="0096413D"/>
    <w:rsid w:val="0096704C"/>
    <w:rsid w:val="00970470"/>
    <w:rsid w:val="00970B42"/>
    <w:rsid w:val="00976005"/>
    <w:rsid w:val="00985E38"/>
    <w:rsid w:val="00997761"/>
    <w:rsid w:val="009A4E20"/>
    <w:rsid w:val="009A74B7"/>
    <w:rsid w:val="009B3E1F"/>
    <w:rsid w:val="009B5B03"/>
    <w:rsid w:val="009B7DBB"/>
    <w:rsid w:val="009C01AB"/>
    <w:rsid w:val="009C079F"/>
    <w:rsid w:val="009C1AB7"/>
    <w:rsid w:val="009C1C45"/>
    <w:rsid w:val="009C1F22"/>
    <w:rsid w:val="009D217E"/>
    <w:rsid w:val="009D335F"/>
    <w:rsid w:val="009D6314"/>
    <w:rsid w:val="009E25E9"/>
    <w:rsid w:val="009E7946"/>
    <w:rsid w:val="009F2E94"/>
    <w:rsid w:val="009F566F"/>
    <w:rsid w:val="009F74E4"/>
    <w:rsid w:val="009F75BA"/>
    <w:rsid w:val="00A01188"/>
    <w:rsid w:val="00A073AC"/>
    <w:rsid w:val="00A134DA"/>
    <w:rsid w:val="00A171B4"/>
    <w:rsid w:val="00A228DF"/>
    <w:rsid w:val="00A23804"/>
    <w:rsid w:val="00A26B53"/>
    <w:rsid w:val="00A27D61"/>
    <w:rsid w:val="00A27DAD"/>
    <w:rsid w:val="00A30091"/>
    <w:rsid w:val="00A31794"/>
    <w:rsid w:val="00A31AB6"/>
    <w:rsid w:val="00A3519B"/>
    <w:rsid w:val="00A3567A"/>
    <w:rsid w:val="00A37C43"/>
    <w:rsid w:val="00A509DE"/>
    <w:rsid w:val="00A60B75"/>
    <w:rsid w:val="00A63D9E"/>
    <w:rsid w:val="00A66637"/>
    <w:rsid w:val="00A73D79"/>
    <w:rsid w:val="00A74B9B"/>
    <w:rsid w:val="00A808AD"/>
    <w:rsid w:val="00A81B36"/>
    <w:rsid w:val="00A83206"/>
    <w:rsid w:val="00A83CC9"/>
    <w:rsid w:val="00A903F7"/>
    <w:rsid w:val="00A91569"/>
    <w:rsid w:val="00A92161"/>
    <w:rsid w:val="00A94D9C"/>
    <w:rsid w:val="00A968D8"/>
    <w:rsid w:val="00AA7F48"/>
    <w:rsid w:val="00AB0DA3"/>
    <w:rsid w:val="00AB47ED"/>
    <w:rsid w:val="00AB5225"/>
    <w:rsid w:val="00AB63E4"/>
    <w:rsid w:val="00AC0441"/>
    <w:rsid w:val="00AC2555"/>
    <w:rsid w:val="00AC456E"/>
    <w:rsid w:val="00AC7FA5"/>
    <w:rsid w:val="00AD1FD3"/>
    <w:rsid w:val="00AD29DD"/>
    <w:rsid w:val="00AD439E"/>
    <w:rsid w:val="00AD573D"/>
    <w:rsid w:val="00AD5A40"/>
    <w:rsid w:val="00AD7BA8"/>
    <w:rsid w:val="00AE06F3"/>
    <w:rsid w:val="00AE22FA"/>
    <w:rsid w:val="00AE32B7"/>
    <w:rsid w:val="00AE38EA"/>
    <w:rsid w:val="00AE5B98"/>
    <w:rsid w:val="00AF1548"/>
    <w:rsid w:val="00AF1CAA"/>
    <w:rsid w:val="00AF208C"/>
    <w:rsid w:val="00B02FFF"/>
    <w:rsid w:val="00B05EB4"/>
    <w:rsid w:val="00B13436"/>
    <w:rsid w:val="00B146EA"/>
    <w:rsid w:val="00B14B1E"/>
    <w:rsid w:val="00B15E17"/>
    <w:rsid w:val="00B17486"/>
    <w:rsid w:val="00B27820"/>
    <w:rsid w:val="00B30647"/>
    <w:rsid w:val="00B30C90"/>
    <w:rsid w:val="00B32795"/>
    <w:rsid w:val="00B342D2"/>
    <w:rsid w:val="00B35557"/>
    <w:rsid w:val="00B4207D"/>
    <w:rsid w:val="00B43024"/>
    <w:rsid w:val="00B43AC4"/>
    <w:rsid w:val="00B440AE"/>
    <w:rsid w:val="00B44A7C"/>
    <w:rsid w:val="00B46F73"/>
    <w:rsid w:val="00B47770"/>
    <w:rsid w:val="00B52EA0"/>
    <w:rsid w:val="00B531C6"/>
    <w:rsid w:val="00B611CB"/>
    <w:rsid w:val="00B72CFF"/>
    <w:rsid w:val="00B73A4C"/>
    <w:rsid w:val="00B77924"/>
    <w:rsid w:val="00B8070F"/>
    <w:rsid w:val="00B858DA"/>
    <w:rsid w:val="00B91DDF"/>
    <w:rsid w:val="00B961C1"/>
    <w:rsid w:val="00B97A84"/>
    <w:rsid w:val="00BA1DAF"/>
    <w:rsid w:val="00BA2453"/>
    <w:rsid w:val="00BA2B37"/>
    <w:rsid w:val="00BA4AA1"/>
    <w:rsid w:val="00BC100F"/>
    <w:rsid w:val="00BC493E"/>
    <w:rsid w:val="00BC4EBB"/>
    <w:rsid w:val="00BC5FF5"/>
    <w:rsid w:val="00BD1551"/>
    <w:rsid w:val="00BD2CD2"/>
    <w:rsid w:val="00BD39B4"/>
    <w:rsid w:val="00BD5C84"/>
    <w:rsid w:val="00BD5E70"/>
    <w:rsid w:val="00BE0C00"/>
    <w:rsid w:val="00BE4947"/>
    <w:rsid w:val="00BE55A8"/>
    <w:rsid w:val="00BE62FD"/>
    <w:rsid w:val="00BF015E"/>
    <w:rsid w:val="00BF713C"/>
    <w:rsid w:val="00BF724F"/>
    <w:rsid w:val="00BF7BF0"/>
    <w:rsid w:val="00C01398"/>
    <w:rsid w:val="00C02DAF"/>
    <w:rsid w:val="00C02FA6"/>
    <w:rsid w:val="00C05A84"/>
    <w:rsid w:val="00C06694"/>
    <w:rsid w:val="00C06AE8"/>
    <w:rsid w:val="00C06DE7"/>
    <w:rsid w:val="00C11EBC"/>
    <w:rsid w:val="00C121BA"/>
    <w:rsid w:val="00C12A2A"/>
    <w:rsid w:val="00C137CC"/>
    <w:rsid w:val="00C20788"/>
    <w:rsid w:val="00C2680A"/>
    <w:rsid w:val="00C27233"/>
    <w:rsid w:val="00C35F71"/>
    <w:rsid w:val="00C361A1"/>
    <w:rsid w:val="00C36923"/>
    <w:rsid w:val="00C3753D"/>
    <w:rsid w:val="00C42056"/>
    <w:rsid w:val="00C5131E"/>
    <w:rsid w:val="00C514E3"/>
    <w:rsid w:val="00C51E22"/>
    <w:rsid w:val="00C52160"/>
    <w:rsid w:val="00C5315E"/>
    <w:rsid w:val="00C55F53"/>
    <w:rsid w:val="00C609D8"/>
    <w:rsid w:val="00C6389C"/>
    <w:rsid w:val="00C66038"/>
    <w:rsid w:val="00C66C97"/>
    <w:rsid w:val="00C67133"/>
    <w:rsid w:val="00C70B1A"/>
    <w:rsid w:val="00C71545"/>
    <w:rsid w:val="00C77800"/>
    <w:rsid w:val="00C80179"/>
    <w:rsid w:val="00C81D4C"/>
    <w:rsid w:val="00C81FD7"/>
    <w:rsid w:val="00C87152"/>
    <w:rsid w:val="00C904E8"/>
    <w:rsid w:val="00C91B00"/>
    <w:rsid w:val="00C92871"/>
    <w:rsid w:val="00C93DEC"/>
    <w:rsid w:val="00CA0CFD"/>
    <w:rsid w:val="00CA19F1"/>
    <w:rsid w:val="00CA2919"/>
    <w:rsid w:val="00CA47AC"/>
    <w:rsid w:val="00CA5C36"/>
    <w:rsid w:val="00CA621B"/>
    <w:rsid w:val="00CA685E"/>
    <w:rsid w:val="00CA70E7"/>
    <w:rsid w:val="00CB228D"/>
    <w:rsid w:val="00CB5161"/>
    <w:rsid w:val="00CB6200"/>
    <w:rsid w:val="00CB6FD8"/>
    <w:rsid w:val="00CC059D"/>
    <w:rsid w:val="00CC1F7C"/>
    <w:rsid w:val="00CC5FAA"/>
    <w:rsid w:val="00CC6F74"/>
    <w:rsid w:val="00CD0A0F"/>
    <w:rsid w:val="00CD573E"/>
    <w:rsid w:val="00CD696C"/>
    <w:rsid w:val="00CE0D06"/>
    <w:rsid w:val="00CE0E27"/>
    <w:rsid w:val="00CE1E91"/>
    <w:rsid w:val="00CE2DDD"/>
    <w:rsid w:val="00CE32A5"/>
    <w:rsid w:val="00CE58DB"/>
    <w:rsid w:val="00CF35F6"/>
    <w:rsid w:val="00CF4DD0"/>
    <w:rsid w:val="00CF6BD0"/>
    <w:rsid w:val="00CF6EA6"/>
    <w:rsid w:val="00D06615"/>
    <w:rsid w:val="00D10777"/>
    <w:rsid w:val="00D12B8A"/>
    <w:rsid w:val="00D14466"/>
    <w:rsid w:val="00D260E5"/>
    <w:rsid w:val="00D26B2F"/>
    <w:rsid w:val="00D2712F"/>
    <w:rsid w:val="00D27512"/>
    <w:rsid w:val="00D33D0E"/>
    <w:rsid w:val="00D37AD6"/>
    <w:rsid w:val="00D42AA0"/>
    <w:rsid w:val="00D46CC3"/>
    <w:rsid w:val="00D47F3A"/>
    <w:rsid w:val="00D55D06"/>
    <w:rsid w:val="00D579C3"/>
    <w:rsid w:val="00D607E1"/>
    <w:rsid w:val="00D677CB"/>
    <w:rsid w:val="00D706AC"/>
    <w:rsid w:val="00D71771"/>
    <w:rsid w:val="00D74710"/>
    <w:rsid w:val="00D806BB"/>
    <w:rsid w:val="00D85ADE"/>
    <w:rsid w:val="00D8691C"/>
    <w:rsid w:val="00D86B1E"/>
    <w:rsid w:val="00D90439"/>
    <w:rsid w:val="00D907B1"/>
    <w:rsid w:val="00D91629"/>
    <w:rsid w:val="00D9227B"/>
    <w:rsid w:val="00DA05AE"/>
    <w:rsid w:val="00DA69E2"/>
    <w:rsid w:val="00DA6C93"/>
    <w:rsid w:val="00DB07BF"/>
    <w:rsid w:val="00DB6629"/>
    <w:rsid w:val="00DB6711"/>
    <w:rsid w:val="00DB7972"/>
    <w:rsid w:val="00DC15B8"/>
    <w:rsid w:val="00DC1873"/>
    <w:rsid w:val="00DC2C29"/>
    <w:rsid w:val="00DD04D0"/>
    <w:rsid w:val="00DD18D6"/>
    <w:rsid w:val="00DD1CD5"/>
    <w:rsid w:val="00DD3ADC"/>
    <w:rsid w:val="00DD46F5"/>
    <w:rsid w:val="00DD5452"/>
    <w:rsid w:val="00DD754C"/>
    <w:rsid w:val="00DD7FB8"/>
    <w:rsid w:val="00DF310E"/>
    <w:rsid w:val="00DF385E"/>
    <w:rsid w:val="00DF43BF"/>
    <w:rsid w:val="00DF4FF5"/>
    <w:rsid w:val="00E002DB"/>
    <w:rsid w:val="00E01979"/>
    <w:rsid w:val="00E0216F"/>
    <w:rsid w:val="00E03A44"/>
    <w:rsid w:val="00E11BFF"/>
    <w:rsid w:val="00E11D3A"/>
    <w:rsid w:val="00E13A79"/>
    <w:rsid w:val="00E172EA"/>
    <w:rsid w:val="00E2020F"/>
    <w:rsid w:val="00E27807"/>
    <w:rsid w:val="00E3060F"/>
    <w:rsid w:val="00E30EC9"/>
    <w:rsid w:val="00E3154F"/>
    <w:rsid w:val="00E404DE"/>
    <w:rsid w:val="00E40F65"/>
    <w:rsid w:val="00E53031"/>
    <w:rsid w:val="00E56399"/>
    <w:rsid w:val="00E57ADD"/>
    <w:rsid w:val="00E57DDE"/>
    <w:rsid w:val="00E62A52"/>
    <w:rsid w:val="00E6501D"/>
    <w:rsid w:val="00E70453"/>
    <w:rsid w:val="00E740B6"/>
    <w:rsid w:val="00E7427F"/>
    <w:rsid w:val="00E74600"/>
    <w:rsid w:val="00E7642B"/>
    <w:rsid w:val="00E801ED"/>
    <w:rsid w:val="00E80726"/>
    <w:rsid w:val="00E812B3"/>
    <w:rsid w:val="00E83F83"/>
    <w:rsid w:val="00E84F7A"/>
    <w:rsid w:val="00E86854"/>
    <w:rsid w:val="00EA161E"/>
    <w:rsid w:val="00EA1B17"/>
    <w:rsid w:val="00EA6BA1"/>
    <w:rsid w:val="00EB44CD"/>
    <w:rsid w:val="00EB546F"/>
    <w:rsid w:val="00EC090C"/>
    <w:rsid w:val="00EC0B7C"/>
    <w:rsid w:val="00EC23BD"/>
    <w:rsid w:val="00EC3E0D"/>
    <w:rsid w:val="00ED178B"/>
    <w:rsid w:val="00ED1E9F"/>
    <w:rsid w:val="00ED4B5F"/>
    <w:rsid w:val="00ED7B19"/>
    <w:rsid w:val="00EE08DE"/>
    <w:rsid w:val="00EF049A"/>
    <w:rsid w:val="00EF352E"/>
    <w:rsid w:val="00EF3794"/>
    <w:rsid w:val="00EF51D5"/>
    <w:rsid w:val="00EF61F0"/>
    <w:rsid w:val="00F0093D"/>
    <w:rsid w:val="00F01E3C"/>
    <w:rsid w:val="00F02D5D"/>
    <w:rsid w:val="00F03AF3"/>
    <w:rsid w:val="00F07CFB"/>
    <w:rsid w:val="00F178C0"/>
    <w:rsid w:val="00F211C9"/>
    <w:rsid w:val="00F21677"/>
    <w:rsid w:val="00F24367"/>
    <w:rsid w:val="00F30478"/>
    <w:rsid w:val="00F308E9"/>
    <w:rsid w:val="00F32331"/>
    <w:rsid w:val="00F464CB"/>
    <w:rsid w:val="00F46AEA"/>
    <w:rsid w:val="00F479E0"/>
    <w:rsid w:val="00F47B83"/>
    <w:rsid w:val="00F52854"/>
    <w:rsid w:val="00F55584"/>
    <w:rsid w:val="00F563C2"/>
    <w:rsid w:val="00F57F5B"/>
    <w:rsid w:val="00F62DAC"/>
    <w:rsid w:val="00F63FAE"/>
    <w:rsid w:val="00F65168"/>
    <w:rsid w:val="00F734A9"/>
    <w:rsid w:val="00F73630"/>
    <w:rsid w:val="00F7471B"/>
    <w:rsid w:val="00F755A4"/>
    <w:rsid w:val="00F760BF"/>
    <w:rsid w:val="00F8116E"/>
    <w:rsid w:val="00F82103"/>
    <w:rsid w:val="00F8220C"/>
    <w:rsid w:val="00F8540D"/>
    <w:rsid w:val="00F87674"/>
    <w:rsid w:val="00F976F1"/>
    <w:rsid w:val="00FA03CE"/>
    <w:rsid w:val="00FA1D01"/>
    <w:rsid w:val="00FA2164"/>
    <w:rsid w:val="00FA3B10"/>
    <w:rsid w:val="00FB03C8"/>
    <w:rsid w:val="00FB37AF"/>
    <w:rsid w:val="00FB3872"/>
    <w:rsid w:val="00FB3E34"/>
    <w:rsid w:val="00FC042D"/>
    <w:rsid w:val="00FC1196"/>
    <w:rsid w:val="00FC35FF"/>
    <w:rsid w:val="00FC48C9"/>
    <w:rsid w:val="00FC4CFE"/>
    <w:rsid w:val="00FC724B"/>
    <w:rsid w:val="00FC75C4"/>
    <w:rsid w:val="00FD51E7"/>
    <w:rsid w:val="00FE174D"/>
    <w:rsid w:val="00FF25F7"/>
    <w:rsid w:val="00FF31ED"/>
    <w:rsid w:val="00FF32B1"/>
    <w:rsid w:val="00FF528C"/>
    <w:rsid w:val="00FF602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fill="f" fillcolor="white">
      <v:fill color="white" on="f"/>
      <v:textbox inset="5.85pt,.7pt,5.85pt,.7pt"/>
      <o:colormenu v:ext="edit" fillcolor="none [3212]" strokecolor="none [3213]"/>
    </o:shapedefaults>
    <o:shapelayout v:ext="edit">
      <o:idmap v:ext="edit" data="1"/>
      <o:rules v:ext="edit">
        <o:r id="V:Rule1" type="callout" idref="#_x0000_s1241"/>
        <o:r id="V:Rule2" type="arc" idref="#_x0000_s1238"/>
        <o:r id="V:Rule4" type="connector" idref="#_x0000_s1237"/>
      </o:rules>
    </o:shapelayout>
  </w:shapeDefaults>
  <w:decimalSymbol w:val="."/>
  <w:listSeparator w:val=","/>
  <w15:docId w15:val="{71138D65-2663-4DD8-92C6-FD6CA793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FA3"/>
    <w:rPr>
      <w:rFonts w:eastAsia="ＭＳ ゴシック"/>
      <w:sz w:val="24"/>
    </w:rPr>
  </w:style>
  <w:style w:type="paragraph" w:styleId="1">
    <w:name w:val="heading 1"/>
    <w:basedOn w:val="a"/>
    <w:next w:val="a"/>
    <w:link w:val="10"/>
    <w:uiPriority w:val="9"/>
    <w:qFormat/>
    <w:rsid w:val="00C66C97"/>
    <w:pPr>
      <w:pBdr>
        <w:bottom w:val="double" w:sz="6" w:space="1" w:color="0070C0"/>
      </w:pBdr>
      <w:spacing w:before="600" w:after="80"/>
      <w:ind w:firstLine="0"/>
      <w:outlineLvl w:val="0"/>
    </w:pPr>
    <w:rPr>
      <w:rFonts w:asciiTheme="majorHAnsi" w:eastAsiaTheme="majorEastAsia" w:hAnsiTheme="majorHAnsi" w:cstheme="majorBidi"/>
      <w:b/>
      <w:bCs/>
      <w:color w:val="365F91" w:themeColor="accent1" w:themeShade="BF"/>
      <w:sz w:val="28"/>
      <w:szCs w:val="24"/>
    </w:rPr>
  </w:style>
  <w:style w:type="paragraph" w:styleId="2">
    <w:name w:val="heading 2"/>
    <w:basedOn w:val="a"/>
    <w:next w:val="a"/>
    <w:link w:val="20"/>
    <w:uiPriority w:val="9"/>
    <w:unhideWhenUsed/>
    <w:qFormat/>
    <w:rsid w:val="00C66C97"/>
    <w:pPr>
      <w:pBdr>
        <w:bottom w:val="single" w:sz="12" w:space="1" w:color="0070C0"/>
      </w:pBdr>
      <w:spacing w:before="200" w:after="80"/>
      <w:ind w:firstLine="0"/>
      <w:outlineLvl w:val="1"/>
    </w:pPr>
    <w:rPr>
      <w:rFonts w:asciiTheme="majorHAnsi" w:eastAsiaTheme="majorEastAsia" w:hAnsiTheme="majorHAnsi" w:cstheme="majorBidi"/>
      <w:b/>
      <w:color w:val="365F91" w:themeColor="accent1" w:themeShade="BF"/>
      <w:szCs w:val="24"/>
    </w:rPr>
  </w:style>
  <w:style w:type="paragraph" w:styleId="3">
    <w:name w:val="heading 3"/>
    <w:basedOn w:val="a"/>
    <w:next w:val="a"/>
    <w:link w:val="30"/>
    <w:uiPriority w:val="9"/>
    <w:unhideWhenUsed/>
    <w:qFormat/>
    <w:rsid w:val="00C66C97"/>
    <w:pPr>
      <w:pBdr>
        <w:bottom w:val="single" w:sz="8" w:space="1" w:color="0070C0"/>
      </w:pBdr>
      <w:spacing w:before="200" w:after="80"/>
      <w:ind w:leftChars="100" w:left="100" w:rightChars="100" w:right="100" w:firstLine="0"/>
      <w:outlineLvl w:val="2"/>
    </w:pPr>
    <w:rPr>
      <w:rFonts w:asciiTheme="majorHAnsi" w:eastAsiaTheme="majorEastAsia" w:hAnsiTheme="majorHAnsi" w:cstheme="majorBidi"/>
      <w:b/>
      <w:color w:val="000000" w:themeColor="text1"/>
      <w:szCs w:val="24"/>
    </w:rPr>
  </w:style>
  <w:style w:type="paragraph" w:styleId="4">
    <w:name w:val="heading 4"/>
    <w:basedOn w:val="a"/>
    <w:next w:val="a"/>
    <w:link w:val="40"/>
    <w:uiPriority w:val="9"/>
    <w:unhideWhenUsed/>
    <w:qFormat/>
    <w:rsid w:val="00B02FFF"/>
    <w:pPr>
      <w:pBdr>
        <w:bottom w:val="single" w:sz="6" w:space="2" w:color="0070C0"/>
      </w:pBdr>
      <w:spacing w:before="200" w:after="80"/>
      <w:ind w:rightChars="100" w:right="100" w:firstLine="0"/>
      <w:outlineLvl w:val="3"/>
    </w:pPr>
    <w:rPr>
      <w:rFonts w:asciiTheme="majorHAnsi" w:eastAsiaTheme="majorEastAsia" w:hAnsiTheme="majorHAnsi" w:cstheme="majorBidi"/>
      <w:b/>
      <w:iCs/>
      <w:color w:val="000000" w:themeColor="text1"/>
      <w:szCs w:val="24"/>
    </w:rPr>
  </w:style>
  <w:style w:type="paragraph" w:styleId="5">
    <w:name w:val="heading 5"/>
    <w:basedOn w:val="a"/>
    <w:next w:val="a"/>
    <w:link w:val="50"/>
    <w:uiPriority w:val="9"/>
    <w:semiHidden/>
    <w:unhideWhenUsed/>
    <w:qFormat/>
    <w:rsid w:val="006B6EFD"/>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6B6EFD"/>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6B6EF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6B6EF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6B6EF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233A"/>
    <w:pPr>
      <w:widowControl w:val="0"/>
      <w:autoSpaceDE w:val="0"/>
      <w:autoSpaceDN w:val="0"/>
      <w:adjustRightInd w:val="0"/>
    </w:pPr>
    <w:rPr>
      <w:rFonts w:ascii="HG丸ｺﾞｼｯｸM-PRO" w:hAnsi="HG丸ｺﾞｼｯｸM-PRO" w:cs="HG丸ｺﾞｼｯｸM-PRO"/>
      <w:color w:val="000000"/>
      <w:sz w:val="24"/>
      <w:szCs w:val="24"/>
    </w:rPr>
  </w:style>
  <w:style w:type="paragraph" w:styleId="a3">
    <w:name w:val="List Paragraph"/>
    <w:basedOn w:val="a"/>
    <w:uiPriority w:val="34"/>
    <w:qFormat/>
    <w:rsid w:val="006B6EFD"/>
    <w:pPr>
      <w:ind w:left="720"/>
      <w:contextualSpacing/>
    </w:pPr>
  </w:style>
  <w:style w:type="paragraph" w:customStyle="1" w:styleId="Word">
    <w:name w:val="標準；(Word文書)"/>
    <w:basedOn w:val="a"/>
    <w:rsid w:val="007C0D76"/>
    <w:pPr>
      <w:overflowPunct w:val="0"/>
      <w:textAlignment w:val="baseline"/>
    </w:pPr>
    <w:rPr>
      <w:rFonts w:ascii="Times New Roman" w:eastAsia="ＭＳ 明朝" w:hAnsi="Times New Roman" w:cs="Times New Roman" w:hint="eastAsia"/>
      <w:color w:val="000000"/>
      <w:szCs w:val="20"/>
      <w:lang w:eastAsia="hi-IN" w:bidi="hi-IN"/>
    </w:rPr>
  </w:style>
  <w:style w:type="paragraph" w:styleId="a4">
    <w:name w:val="header"/>
    <w:basedOn w:val="a"/>
    <w:link w:val="a5"/>
    <w:uiPriority w:val="99"/>
    <w:rsid w:val="00F30478"/>
    <w:pPr>
      <w:tabs>
        <w:tab w:val="center" w:pos="4252"/>
        <w:tab w:val="right" w:pos="8504"/>
      </w:tabs>
      <w:snapToGrid w:val="0"/>
    </w:pPr>
    <w:rPr>
      <w:rFonts w:ascii="HG丸ｺﾞｼｯｸM-PRO" w:eastAsia="HG丸ｺﾞｼｯｸM-PRO" w:hAnsi="HG丸ｺﾞｼｯｸM-PRO" w:cs="HG丸ｺﾞｼｯｸM-PRO"/>
      <w:color w:val="000000"/>
      <w:szCs w:val="21"/>
    </w:rPr>
  </w:style>
  <w:style w:type="character" w:customStyle="1" w:styleId="a5">
    <w:name w:val="ヘッダー (文字)"/>
    <w:basedOn w:val="a0"/>
    <w:link w:val="a4"/>
    <w:uiPriority w:val="99"/>
    <w:rsid w:val="00F30478"/>
    <w:rPr>
      <w:rFonts w:ascii="HG丸ｺﾞｼｯｸM-PRO" w:eastAsia="HG丸ｺﾞｼｯｸM-PRO" w:hAnsi="HG丸ｺﾞｼｯｸM-PRO" w:cs="HG丸ｺﾞｼｯｸM-PRO"/>
      <w:color w:val="000000"/>
      <w:kern w:val="0"/>
      <w:szCs w:val="21"/>
    </w:rPr>
  </w:style>
  <w:style w:type="paragraph" w:styleId="a6">
    <w:name w:val="Balloon Text"/>
    <w:basedOn w:val="a"/>
    <w:link w:val="a7"/>
    <w:uiPriority w:val="99"/>
    <w:semiHidden/>
    <w:unhideWhenUsed/>
    <w:rsid w:val="00FA1D0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A1D01"/>
    <w:rPr>
      <w:rFonts w:asciiTheme="majorHAnsi" w:eastAsiaTheme="majorEastAsia" w:hAnsiTheme="majorHAnsi" w:cstheme="majorBidi"/>
      <w:sz w:val="18"/>
      <w:szCs w:val="18"/>
    </w:rPr>
  </w:style>
  <w:style w:type="paragraph" w:styleId="Web">
    <w:name w:val="Normal (Web)"/>
    <w:basedOn w:val="a"/>
    <w:uiPriority w:val="99"/>
    <w:unhideWhenUsed/>
    <w:rsid w:val="008A4541"/>
    <w:pPr>
      <w:spacing w:before="100" w:beforeAutospacing="1" w:after="100" w:afterAutospacing="1"/>
    </w:pPr>
    <w:rPr>
      <w:rFonts w:ascii="ＭＳ Ｐゴシック" w:eastAsia="ＭＳ Ｐゴシック" w:hAnsi="ＭＳ Ｐゴシック" w:cs="ＭＳ Ｐゴシック"/>
      <w:szCs w:val="24"/>
    </w:rPr>
  </w:style>
  <w:style w:type="paragraph" w:styleId="a8">
    <w:name w:val="Title"/>
    <w:basedOn w:val="a"/>
    <w:next w:val="a"/>
    <w:link w:val="a9"/>
    <w:uiPriority w:val="10"/>
    <w:qFormat/>
    <w:rsid w:val="006B6EF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9">
    <w:name w:val="表題 (文字)"/>
    <w:basedOn w:val="a0"/>
    <w:link w:val="a8"/>
    <w:uiPriority w:val="10"/>
    <w:rsid w:val="006B6EFD"/>
    <w:rPr>
      <w:rFonts w:asciiTheme="majorHAnsi" w:eastAsiaTheme="majorEastAsia" w:hAnsiTheme="majorHAnsi" w:cstheme="majorBidi"/>
      <w:i/>
      <w:iCs/>
      <w:color w:val="243F60" w:themeColor="accent1" w:themeShade="7F"/>
      <w:sz w:val="60"/>
      <w:szCs w:val="60"/>
    </w:rPr>
  </w:style>
  <w:style w:type="paragraph" w:styleId="aa">
    <w:name w:val="Subtitle"/>
    <w:basedOn w:val="a"/>
    <w:next w:val="a"/>
    <w:link w:val="ab"/>
    <w:uiPriority w:val="11"/>
    <w:qFormat/>
    <w:rsid w:val="006B6EFD"/>
    <w:pPr>
      <w:spacing w:before="200" w:after="900"/>
      <w:ind w:firstLine="0"/>
      <w:jc w:val="right"/>
    </w:pPr>
    <w:rPr>
      <w:i/>
      <w:iCs/>
      <w:szCs w:val="24"/>
    </w:rPr>
  </w:style>
  <w:style w:type="character" w:customStyle="1" w:styleId="ab">
    <w:name w:val="副題 (文字)"/>
    <w:basedOn w:val="a0"/>
    <w:link w:val="aa"/>
    <w:uiPriority w:val="11"/>
    <w:rsid w:val="006B6EFD"/>
    <w:rPr>
      <w:i/>
      <w:iCs/>
      <w:sz w:val="24"/>
      <w:szCs w:val="24"/>
    </w:rPr>
  </w:style>
  <w:style w:type="character" w:customStyle="1" w:styleId="10">
    <w:name w:val="見出し 1 (文字)"/>
    <w:basedOn w:val="a0"/>
    <w:link w:val="1"/>
    <w:uiPriority w:val="9"/>
    <w:rsid w:val="00C66C97"/>
    <w:rPr>
      <w:rFonts w:asciiTheme="majorHAnsi" w:eastAsiaTheme="majorEastAsia" w:hAnsiTheme="majorHAnsi" w:cstheme="majorBidi"/>
      <w:b/>
      <w:bCs/>
      <w:color w:val="365F91" w:themeColor="accent1" w:themeShade="BF"/>
      <w:sz w:val="28"/>
      <w:szCs w:val="24"/>
    </w:rPr>
  </w:style>
  <w:style w:type="paragraph" w:styleId="ac">
    <w:name w:val="TOC Heading"/>
    <w:basedOn w:val="1"/>
    <w:next w:val="a"/>
    <w:uiPriority w:val="39"/>
    <w:semiHidden/>
    <w:unhideWhenUsed/>
    <w:qFormat/>
    <w:rsid w:val="006B6EFD"/>
    <w:pPr>
      <w:outlineLvl w:val="9"/>
    </w:pPr>
    <w:rPr>
      <w:lang w:bidi="en-US"/>
    </w:rPr>
  </w:style>
  <w:style w:type="paragraph" w:styleId="11">
    <w:name w:val="toc 1"/>
    <w:basedOn w:val="a"/>
    <w:next w:val="a"/>
    <w:autoRedefine/>
    <w:uiPriority w:val="39"/>
    <w:unhideWhenUsed/>
    <w:rsid w:val="00037945"/>
    <w:pPr>
      <w:tabs>
        <w:tab w:val="right" w:leader="dot" w:pos="9628"/>
      </w:tabs>
      <w:spacing w:beforeLines="50"/>
      <w:ind w:firstLine="357"/>
    </w:pPr>
  </w:style>
  <w:style w:type="character" w:styleId="ad">
    <w:name w:val="Hyperlink"/>
    <w:basedOn w:val="a0"/>
    <w:uiPriority w:val="99"/>
    <w:unhideWhenUsed/>
    <w:rsid w:val="006E730E"/>
    <w:rPr>
      <w:color w:val="0000FF" w:themeColor="hyperlink"/>
      <w:u w:val="single"/>
    </w:rPr>
  </w:style>
  <w:style w:type="character" w:customStyle="1" w:styleId="20">
    <w:name w:val="見出し 2 (文字)"/>
    <w:basedOn w:val="a0"/>
    <w:link w:val="2"/>
    <w:uiPriority w:val="9"/>
    <w:rsid w:val="00C66C97"/>
    <w:rPr>
      <w:rFonts w:asciiTheme="majorHAnsi" w:eastAsiaTheme="majorEastAsia" w:hAnsiTheme="majorHAnsi" w:cstheme="majorBidi"/>
      <w:b/>
      <w:color w:val="365F91" w:themeColor="accent1" w:themeShade="BF"/>
      <w:sz w:val="24"/>
      <w:szCs w:val="24"/>
    </w:rPr>
  </w:style>
  <w:style w:type="character" w:customStyle="1" w:styleId="30">
    <w:name w:val="見出し 3 (文字)"/>
    <w:basedOn w:val="a0"/>
    <w:link w:val="3"/>
    <w:uiPriority w:val="9"/>
    <w:rsid w:val="00C66C97"/>
    <w:rPr>
      <w:rFonts w:asciiTheme="majorHAnsi" w:eastAsiaTheme="majorEastAsia" w:hAnsiTheme="majorHAnsi" w:cstheme="majorBidi"/>
      <w:b/>
      <w:color w:val="000000" w:themeColor="text1"/>
      <w:sz w:val="24"/>
      <w:szCs w:val="24"/>
    </w:rPr>
  </w:style>
  <w:style w:type="paragraph" w:styleId="ae">
    <w:name w:val="footer"/>
    <w:basedOn w:val="a"/>
    <w:link w:val="af"/>
    <w:uiPriority w:val="99"/>
    <w:unhideWhenUsed/>
    <w:rsid w:val="00B27820"/>
    <w:pPr>
      <w:tabs>
        <w:tab w:val="center" w:pos="4252"/>
        <w:tab w:val="right" w:pos="8504"/>
      </w:tabs>
      <w:snapToGrid w:val="0"/>
    </w:pPr>
  </w:style>
  <w:style w:type="character" w:customStyle="1" w:styleId="af">
    <w:name w:val="フッター (文字)"/>
    <w:basedOn w:val="a0"/>
    <w:link w:val="ae"/>
    <w:uiPriority w:val="99"/>
    <w:rsid w:val="00B27820"/>
  </w:style>
  <w:style w:type="character" w:customStyle="1" w:styleId="40">
    <w:name w:val="見出し 4 (文字)"/>
    <w:basedOn w:val="a0"/>
    <w:link w:val="4"/>
    <w:uiPriority w:val="9"/>
    <w:rsid w:val="00C66C97"/>
    <w:rPr>
      <w:rFonts w:asciiTheme="majorHAnsi" w:eastAsiaTheme="majorEastAsia" w:hAnsiTheme="majorHAnsi" w:cstheme="majorBidi"/>
      <w:b/>
      <w:iCs/>
      <w:color w:val="000000" w:themeColor="text1"/>
      <w:sz w:val="24"/>
      <w:szCs w:val="24"/>
    </w:rPr>
  </w:style>
  <w:style w:type="paragraph" w:styleId="21">
    <w:name w:val="toc 2"/>
    <w:basedOn w:val="a"/>
    <w:next w:val="a"/>
    <w:autoRedefine/>
    <w:uiPriority w:val="39"/>
    <w:unhideWhenUsed/>
    <w:rsid w:val="00C92871"/>
    <w:pPr>
      <w:ind w:leftChars="100" w:left="210"/>
    </w:pPr>
  </w:style>
  <w:style w:type="paragraph" w:styleId="31">
    <w:name w:val="toc 3"/>
    <w:basedOn w:val="a"/>
    <w:next w:val="a"/>
    <w:autoRedefine/>
    <w:uiPriority w:val="39"/>
    <w:unhideWhenUsed/>
    <w:rsid w:val="00C92871"/>
    <w:pPr>
      <w:ind w:leftChars="200" w:left="420"/>
    </w:pPr>
  </w:style>
  <w:style w:type="table" w:styleId="af0">
    <w:name w:val="Table Grid"/>
    <w:basedOn w:val="a1"/>
    <w:uiPriority w:val="59"/>
    <w:rsid w:val="00DF385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見出し 5 (文字)"/>
    <w:basedOn w:val="a0"/>
    <w:link w:val="5"/>
    <w:uiPriority w:val="9"/>
    <w:semiHidden/>
    <w:rsid w:val="006B6EFD"/>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6B6EFD"/>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6B6EFD"/>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6B6EFD"/>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6B6EFD"/>
    <w:rPr>
      <w:rFonts w:asciiTheme="majorHAnsi" w:eastAsiaTheme="majorEastAsia" w:hAnsiTheme="majorHAnsi" w:cstheme="majorBidi"/>
      <w:i/>
      <w:iCs/>
      <w:color w:val="9BBB59" w:themeColor="accent3"/>
      <w:sz w:val="20"/>
      <w:szCs w:val="20"/>
    </w:rPr>
  </w:style>
  <w:style w:type="paragraph" w:styleId="af1">
    <w:name w:val="caption"/>
    <w:basedOn w:val="a"/>
    <w:next w:val="a"/>
    <w:uiPriority w:val="35"/>
    <w:semiHidden/>
    <w:unhideWhenUsed/>
    <w:qFormat/>
    <w:rsid w:val="006B6EFD"/>
    <w:rPr>
      <w:b/>
      <w:bCs/>
      <w:sz w:val="18"/>
      <w:szCs w:val="18"/>
    </w:rPr>
  </w:style>
  <w:style w:type="character" w:styleId="af2">
    <w:name w:val="Strong"/>
    <w:basedOn w:val="a0"/>
    <w:uiPriority w:val="22"/>
    <w:qFormat/>
    <w:rsid w:val="006B6EFD"/>
    <w:rPr>
      <w:b/>
      <w:bCs/>
      <w:spacing w:val="0"/>
    </w:rPr>
  </w:style>
  <w:style w:type="character" w:styleId="af3">
    <w:name w:val="Emphasis"/>
    <w:uiPriority w:val="20"/>
    <w:qFormat/>
    <w:rsid w:val="006B6EFD"/>
    <w:rPr>
      <w:b/>
      <w:bCs/>
      <w:i/>
      <w:iCs/>
      <w:color w:val="5A5A5A" w:themeColor="text1" w:themeTint="A5"/>
    </w:rPr>
  </w:style>
  <w:style w:type="paragraph" w:styleId="af4">
    <w:name w:val="No Spacing"/>
    <w:basedOn w:val="a"/>
    <w:link w:val="af5"/>
    <w:uiPriority w:val="1"/>
    <w:qFormat/>
    <w:rsid w:val="006B6EFD"/>
    <w:pPr>
      <w:ind w:firstLine="0"/>
    </w:pPr>
  </w:style>
  <w:style w:type="character" w:customStyle="1" w:styleId="af5">
    <w:name w:val="行間詰め (文字)"/>
    <w:basedOn w:val="a0"/>
    <w:link w:val="af4"/>
    <w:uiPriority w:val="1"/>
    <w:rsid w:val="006B6EFD"/>
  </w:style>
  <w:style w:type="paragraph" w:styleId="af6">
    <w:name w:val="Quote"/>
    <w:basedOn w:val="a"/>
    <w:next w:val="a"/>
    <w:link w:val="af7"/>
    <w:uiPriority w:val="29"/>
    <w:qFormat/>
    <w:rsid w:val="006B6EFD"/>
    <w:rPr>
      <w:rFonts w:asciiTheme="majorHAnsi" w:eastAsiaTheme="majorEastAsia" w:hAnsiTheme="majorHAnsi" w:cstheme="majorBidi"/>
      <w:i/>
      <w:iCs/>
      <w:color w:val="5A5A5A" w:themeColor="text1" w:themeTint="A5"/>
    </w:rPr>
  </w:style>
  <w:style w:type="character" w:customStyle="1" w:styleId="af7">
    <w:name w:val="引用文 (文字)"/>
    <w:basedOn w:val="a0"/>
    <w:link w:val="af6"/>
    <w:uiPriority w:val="29"/>
    <w:rsid w:val="006B6EFD"/>
    <w:rPr>
      <w:rFonts w:asciiTheme="majorHAnsi" w:eastAsiaTheme="majorEastAsia" w:hAnsiTheme="majorHAnsi" w:cstheme="majorBidi"/>
      <w:i/>
      <w:iCs/>
      <w:color w:val="5A5A5A" w:themeColor="text1" w:themeTint="A5"/>
    </w:rPr>
  </w:style>
  <w:style w:type="paragraph" w:styleId="22">
    <w:name w:val="Intense Quote"/>
    <w:basedOn w:val="a"/>
    <w:next w:val="a"/>
    <w:link w:val="23"/>
    <w:uiPriority w:val="30"/>
    <w:qFormat/>
    <w:rsid w:val="006B6EF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Cs w:val="24"/>
    </w:rPr>
  </w:style>
  <w:style w:type="character" w:customStyle="1" w:styleId="23">
    <w:name w:val="引用文 2 (文字)"/>
    <w:basedOn w:val="a0"/>
    <w:link w:val="22"/>
    <w:uiPriority w:val="30"/>
    <w:rsid w:val="006B6EFD"/>
    <w:rPr>
      <w:rFonts w:asciiTheme="majorHAnsi" w:eastAsiaTheme="majorEastAsia" w:hAnsiTheme="majorHAnsi" w:cstheme="majorBidi"/>
      <w:i/>
      <w:iCs/>
      <w:color w:val="FFFFFF" w:themeColor="background1"/>
      <w:sz w:val="24"/>
      <w:szCs w:val="24"/>
      <w:shd w:val="clear" w:color="auto" w:fill="4F81BD" w:themeFill="accent1"/>
    </w:rPr>
  </w:style>
  <w:style w:type="character" w:styleId="af8">
    <w:name w:val="Subtle Emphasis"/>
    <w:uiPriority w:val="19"/>
    <w:qFormat/>
    <w:rsid w:val="006B6EFD"/>
    <w:rPr>
      <w:i/>
      <w:iCs/>
      <w:color w:val="5A5A5A" w:themeColor="text1" w:themeTint="A5"/>
    </w:rPr>
  </w:style>
  <w:style w:type="character" w:styleId="24">
    <w:name w:val="Intense Emphasis"/>
    <w:uiPriority w:val="21"/>
    <w:qFormat/>
    <w:rsid w:val="006B6EFD"/>
    <w:rPr>
      <w:b/>
      <w:bCs/>
      <w:i/>
      <w:iCs/>
      <w:color w:val="4F81BD" w:themeColor="accent1"/>
      <w:sz w:val="22"/>
      <w:szCs w:val="22"/>
    </w:rPr>
  </w:style>
  <w:style w:type="character" w:styleId="af9">
    <w:name w:val="Subtle Reference"/>
    <w:uiPriority w:val="31"/>
    <w:qFormat/>
    <w:rsid w:val="006B6EFD"/>
    <w:rPr>
      <w:color w:val="auto"/>
      <w:u w:val="single" w:color="9BBB59" w:themeColor="accent3"/>
    </w:rPr>
  </w:style>
  <w:style w:type="character" w:styleId="25">
    <w:name w:val="Intense Reference"/>
    <w:basedOn w:val="a0"/>
    <w:uiPriority w:val="32"/>
    <w:qFormat/>
    <w:rsid w:val="006B6EFD"/>
    <w:rPr>
      <w:b/>
      <w:bCs/>
      <w:color w:val="76923C" w:themeColor="accent3" w:themeShade="BF"/>
      <w:u w:val="single" w:color="9BBB59" w:themeColor="accent3"/>
    </w:rPr>
  </w:style>
  <w:style w:type="character" w:styleId="afa">
    <w:name w:val="Book Title"/>
    <w:basedOn w:val="a0"/>
    <w:uiPriority w:val="33"/>
    <w:qFormat/>
    <w:rsid w:val="006B6EFD"/>
    <w:rPr>
      <w:rFonts w:asciiTheme="majorHAnsi" w:eastAsiaTheme="majorEastAsia" w:hAnsiTheme="majorHAnsi" w:cstheme="majorBidi"/>
      <w:b/>
      <w:bCs/>
      <w:i/>
      <w:iCs/>
      <w:color w:val="auto"/>
    </w:rPr>
  </w:style>
  <w:style w:type="table" w:customStyle="1" w:styleId="12">
    <w:name w:val="表 (格子)1"/>
    <w:basedOn w:val="a1"/>
    <w:next w:val="af0"/>
    <w:uiPriority w:val="59"/>
    <w:rsid w:val="002021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61564">
      <w:bodyDiv w:val="1"/>
      <w:marLeft w:val="0"/>
      <w:marRight w:val="0"/>
      <w:marTop w:val="0"/>
      <w:marBottom w:val="0"/>
      <w:divBdr>
        <w:top w:val="none" w:sz="0" w:space="0" w:color="auto"/>
        <w:left w:val="none" w:sz="0" w:space="0" w:color="auto"/>
        <w:bottom w:val="none" w:sz="0" w:space="0" w:color="auto"/>
        <w:right w:val="none" w:sz="0" w:space="0" w:color="auto"/>
      </w:divBdr>
    </w:div>
    <w:div w:id="1254170788">
      <w:bodyDiv w:val="1"/>
      <w:marLeft w:val="0"/>
      <w:marRight w:val="0"/>
      <w:marTop w:val="0"/>
      <w:marBottom w:val="0"/>
      <w:divBdr>
        <w:top w:val="none" w:sz="0" w:space="0" w:color="auto"/>
        <w:left w:val="none" w:sz="0" w:space="0" w:color="auto"/>
        <w:bottom w:val="none" w:sz="0" w:space="0" w:color="auto"/>
        <w:right w:val="none" w:sz="0" w:space="0" w:color="auto"/>
      </w:divBdr>
    </w:div>
    <w:div w:id="198936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5948C-20BD-4A69-BE84-A7334D6D0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5154</Words>
  <Characters>29384</Characters>
  <Application>Microsoft Office Word</Application>
  <DocSecurity>0</DocSecurity>
  <Lines>244</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障福自立嘱託</dc:creator>
  <cp:lastModifiedBy>大森　祐子</cp:lastModifiedBy>
  <cp:revision>3</cp:revision>
  <cp:lastPrinted>2016-03-18T07:16:00Z</cp:lastPrinted>
  <dcterms:created xsi:type="dcterms:W3CDTF">2016-03-18T09:30:00Z</dcterms:created>
  <dcterms:modified xsi:type="dcterms:W3CDTF">2016-03-22T00:01:00Z</dcterms:modified>
</cp:coreProperties>
</file>