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DD8C" w14:textId="4CDD4CCD" w:rsidR="00620B65" w:rsidRPr="001D5742" w:rsidRDefault="00A66622" w:rsidP="00A66622">
      <w:pPr>
        <w:jc w:val="center"/>
        <w:rPr>
          <w:rFonts w:ascii="ＭＳ 明朝" w:eastAsia="ＭＳ 明朝" w:hAnsi="ＭＳ 明朝"/>
          <w:b/>
          <w:bCs/>
          <w:sz w:val="24"/>
          <w:szCs w:val="24"/>
        </w:rPr>
      </w:pPr>
      <w:r w:rsidRPr="001D5742">
        <w:rPr>
          <w:rFonts w:ascii="ＭＳ 明朝" w:eastAsia="ＭＳ 明朝" w:hAnsi="ＭＳ 明朝" w:hint="eastAsia"/>
          <w:b/>
          <w:bCs/>
          <w:sz w:val="24"/>
          <w:szCs w:val="24"/>
        </w:rPr>
        <w:t>令和６年度女性のつながりサポート（企画提案型）事業業務委託</w:t>
      </w:r>
      <w:r w:rsidR="00E16C48">
        <w:rPr>
          <w:rFonts w:ascii="ＭＳ 明朝" w:eastAsia="ＭＳ 明朝" w:hAnsi="ＭＳ 明朝" w:hint="eastAsia"/>
          <w:b/>
          <w:bCs/>
          <w:sz w:val="24"/>
          <w:szCs w:val="24"/>
        </w:rPr>
        <w:t xml:space="preserve">　</w:t>
      </w:r>
      <w:r w:rsidRPr="001D5742">
        <w:rPr>
          <w:rFonts w:ascii="ＭＳ 明朝" w:eastAsia="ＭＳ 明朝" w:hAnsi="ＭＳ 明朝" w:hint="eastAsia"/>
          <w:b/>
          <w:bCs/>
          <w:sz w:val="24"/>
          <w:szCs w:val="24"/>
        </w:rPr>
        <w:t>仕様書</w:t>
      </w:r>
    </w:p>
    <w:p w14:paraId="739F6B27" w14:textId="77777777" w:rsidR="00A66622" w:rsidRPr="001D5742" w:rsidRDefault="00A66622" w:rsidP="00A66622">
      <w:pPr>
        <w:rPr>
          <w:rFonts w:ascii="ＭＳ 明朝" w:eastAsia="ＭＳ 明朝" w:hAnsi="ＭＳ 明朝"/>
          <w:sz w:val="24"/>
          <w:szCs w:val="24"/>
        </w:rPr>
      </w:pPr>
    </w:p>
    <w:p w14:paraId="089E5255" w14:textId="071759B1" w:rsidR="00A66622" w:rsidRPr="001D5742" w:rsidRDefault="00A66622" w:rsidP="00A66622">
      <w:pPr>
        <w:rPr>
          <w:rFonts w:ascii="ＭＳ 明朝" w:eastAsia="ＭＳ 明朝" w:hAnsi="ＭＳ 明朝"/>
          <w:b/>
          <w:bCs/>
          <w:sz w:val="24"/>
          <w:szCs w:val="24"/>
        </w:rPr>
      </w:pPr>
      <w:r w:rsidRPr="001D5742">
        <w:rPr>
          <w:rFonts w:ascii="ＭＳ 明朝" w:eastAsia="ＭＳ 明朝" w:hAnsi="ＭＳ 明朝" w:hint="eastAsia"/>
          <w:b/>
          <w:bCs/>
          <w:sz w:val="24"/>
          <w:szCs w:val="24"/>
        </w:rPr>
        <w:t>１　業務の概要</w:t>
      </w:r>
    </w:p>
    <w:p w14:paraId="33B39923" w14:textId="47896835" w:rsidR="00A66622" w:rsidRPr="001D5742" w:rsidRDefault="00A66622" w:rsidP="00A66622">
      <w:pPr>
        <w:ind w:left="241" w:hangingChars="100" w:hanging="241"/>
        <w:rPr>
          <w:rFonts w:ascii="ＭＳ 明朝" w:eastAsia="ＭＳ 明朝" w:hAnsi="ＭＳ 明朝"/>
          <w:sz w:val="24"/>
          <w:szCs w:val="24"/>
        </w:rPr>
      </w:pPr>
      <w:r w:rsidRPr="001D5742">
        <w:rPr>
          <w:rFonts w:ascii="ＭＳ 明朝" w:eastAsia="ＭＳ 明朝" w:hAnsi="ＭＳ 明朝" w:hint="eastAsia"/>
          <w:b/>
          <w:bCs/>
          <w:sz w:val="24"/>
          <w:szCs w:val="24"/>
        </w:rPr>
        <w:t xml:space="preserve">　　</w:t>
      </w:r>
      <w:r w:rsidRPr="001D5742">
        <w:rPr>
          <w:rFonts w:ascii="ＭＳ 明朝" w:eastAsia="ＭＳ 明朝" w:hAnsi="ＭＳ 明朝" w:hint="eastAsia"/>
          <w:sz w:val="24"/>
          <w:szCs w:val="24"/>
        </w:rPr>
        <w:t>本事業は、さまざまな不安や困難を抱え、寄り添った支援が必要にもかかわらず、行政のみでは支援が届かない女性や支援を受けられることに気づいていない女性に対し、</w:t>
      </w:r>
      <w:r w:rsidR="00677C55">
        <w:rPr>
          <w:rFonts w:ascii="ＭＳ 明朝" w:eastAsia="ＭＳ 明朝" w:hAnsi="ＭＳ 明朝" w:hint="eastAsia"/>
          <w:sz w:val="24"/>
          <w:szCs w:val="24"/>
        </w:rPr>
        <w:t>ＮＰＯ</w:t>
      </w:r>
      <w:r w:rsidRPr="001D5742">
        <w:rPr>
          <w:rFonts w:ascii="ＭＳ 明朝" w:eastAsia="ＭＳ 明朝" w:hAnsi="ＭＳ 明朝" w:hint="eastAsia"/>
          <w:sz w:val="24"/>
          <w:szCs w:val="24"/>
        </w:rPr>
        <w:t>法人等</w:t>
      </w:r>
      <w:r w:rsidR="00D22E3A">
        <w:rPr>
          <w:rFonts w:ascii="ＭＳ 明朝" w:eastAsia="ＭＳ 明朝" w:hAnsi="ＭＳ 明朝" w:hint="eastAsia"/>
          <w:sz w:val="24"/>
          <w:szCs w:val="24"/>
        </w:rPr>
        <w:t>民間団体</w:t>
      </w:r>
      <w:r w:rsidRPr="001D5742">
        <w:rPr>
          <w:rFonts w:ascii="ＭＳ 明朝" w:eastAsia="ＭＳ 明朝" w:hAnsi="ＭＳ 明朝" w:hint="eastAsia"/>
          <w:sz w:val="24"/>
          <w:szCs w:val="24"/>
        </w:rPr>
        <w:t>による提案型のアウトリーチ相談、居場所の提供を通して、きめ細かな支援を届けるものである。</w:t>
      </w:r>
    </w:p>
    <w:p w14:paraId="6FBE03ED" w14:textId="77777777" w:rsidR="00A66622" w:rsidRDefault="00A66622" w:rsidP="00A66622">
      <w:pPr>
        <w:ind w:left="240" w:hangingChars="100" w:hanging="240"/>
        <w:rPr>
          <w:rFonts w:ascii="ＭＳ 明朝" w:eastAsia="ＭＳ 明朝" w:hAnsi="ＭＳ 明朝"/>
          <w:sz w:val="24"/>
          <w:szCs w:val="24"/>
        </w:rPr>
      </w:pPr>
    </w:p>
    <w:p w14:paraId="271B84E1" w14:textId="7CD9C186" w:rsidR="00235EE3" w:rsidRPr="001D5742" w:rsidRDefault="00235EE3" w:rsidP="00235EE3">
      <w:pPr>
        <w:ind w:left="482" w:hangingChars="200" w:hanging="482"/>
        <w:rPr>
          <w:rFonts w:ascii="ＭＳ 明朝" w:eastAsia="ＭＳ 明朝" w:hAnsi="ＭＳ 明朝"/>
          <w:b/>
          <w:bCs/>
          <w:sz w:val="24"/>
          <w:szCs w:val="24"/>
        </w:rPr>
      </w:pPr>
      <w:r>
        <w:rPr>
          <w:rFonts w:ascii="ＭＳ 明朝" w:eastAsia="ＭＳ 明朝" w:hAnsi="ＭＳ 明朝" w:hint="eastAsia"/>
          <w:b/>
          <w:bCs/>
          <w:sz w:val="24"/>
          <w:szCs w:val="24"/>
        </w:rPr>
        <w:t>２</w:t>
      </w:r>
      <w:r w:rsidRPr="001D5742">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委託に係る</w:t>
      </w:r>
      <w:r w:rsidRPr="001D5742">
        <w:rPr>
          <w:rFonts w:ascii="ＭＳ 明朝" w:eastAsia="ＭＳ 明朝" w:hAnsi="ＭＳ 明朝" w:hint="eastAsia"/>
          <w:b/>
          <w:bCs/>
          <w:sz w:val="24"/>
          <w:szCs w:val="24"/>
        </w:rPr>
        <w:t>事業実施期間</w:t>
      </w:r>
    </w:p>
    <w:p w14:paraId="65C57458" w14:textId="77777777" w:rsidR="00235EE3" w:rsidRPr="001D5742" w:rsidRDefault="00235EE3" w:rsidP="00235EE3">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以下のいずれかの期間で実施（提案時に選択）</w:t>
      </w:r>
    </w:p>
    <w:p w14:paraId="630D2E2E" w14:textId="77777777" w:rsidR="00235EE3" w:rsidRPr="001D5742" w:rsidRDefault="00235EE3" w:rsidP="00235EE3">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①　令和６年６月</w:t>
      </w:r>
      <w:r>
        <w:rPr>
          <w:rFonts w:ascii="ＭＳ 明朝" w:eastAsia="ＭＳ 明朝" w:hAnsi="ＭＳ 明朝" w:hint="eastAsia"/>
          <w:sz w:val="24"/>
          <w:szCs w:val="24"/>
        </w:rPr>
        <w:t>８</w:t>
      </w:r>
      <w:r w:rsidRPr="001D5742">
        <w:rPr>
          <w:rFonts w:ascii="ＭＳ 明朝" w:eastAsia="ＭＳ 明朝" w:hAnsi="ＭＳ 明朝" w:hint="eastAsia"/>
          <w:sz w:val="24"/>
          <w:szCs w:val="24"/>
        </w:rPr>
        <w:t>日（土）～令和６年</w:t>
      </w:r>
      <w:r>
        <w:rPr>
          <w:rFonts w:ascii="ＭＳ 明朝" w:eastAsia="ＭＳ 明朝" w:hAnsi="ＭＳ 明朝" w:hint="eastAsia"/>
          <w:sz w:val="24"/>
          <w:szCs w:val="24"/>
        </w:rPr>
        <w:t>10</w:t>
      </w:r>
      <w:r w:rsidRPr="001D5742">
        <w:rPr>
          <w:rFonts w:ascii="ＭＳ 明朝" w:eastAsia="ＭＳ 明朝" w:hAnsi="ＭＳ 明朝" w:hint="eastAsia"/>
          <w:sz w:val="24"/>
          <w:szCs w:val="24"/>
        </w:rPr>
        <w:t>月3</w:t>
      </w:r>
      <w:r>
        <w:rPr>
          <w:rFonts w:ascii="ＭＳ 明朝" w:eastAsia="ＭＳ 明朝" w:hAnsi="ＭＳ 明朝" w:hint="eastAsia"/>
          <w:sz w:val="24"/>
          <w:szCs w:val="24"/>
        </w:rPr>
        <w:t>1</w:t>
      </w:r>
      <w:r w:rsidRPr="001D5742">
        <w:rPr>
          <w:rFonts w:ascii="ＭＳ 明朝" w:eastAsia="ＭＳ 明朝" w:hAnsi="ＭＳ 明朝" w:hint="eastAsia"/>
          <w:sz w:val="24"/>
          <w:szCs w:val="24"/>
        </w:rPr>
        <w:t>日（</w:t>
      </w:r>
      <w:r>
        <w:rPr>
          <w:rFonts w:ascii="ＭＳ 明朝" w:eastAsia="ＭＳ 明朝" w:hAnsi="ＭＳ 明朝" w:hint="eastAsia"/>
          <w:sz w:val="24"/>
          <w:szCs w:val="24"/>
        </w:rPr>
        <w:t>木</w:t>
      </w:r>
      <w:r w:rsidRPr="001D5742">
        <w:rPr>
          <w:rFonts w:ascii="ＭＳ 明朝" w:eastAsia="ＭＳ 明朝" w:hAnsi="ＭＳ 明朝" w:hint="eastAsia"/>
          <w:sz w:val="24"/>
          <w:szCs w:val="24"/>
        </w:rPr>
        <w:t>）</w:t>
      </w:r>
    </w:p>
    <w:p w14:paraId="0BB18F3A" w14:textId="77777777" w:rsidR="00235EE3" w:rsidRPr="001D5742" w:rsidRDefault="00235EE3" w:rsidP="00235EE3">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②　令和６年10月１日（火）～令和７年１月31日（金）</w:t>
      </w:r>
    </w:p>
    <w:p w14:paraId="35D068DB" w14:textId="77777777" w:rsidR="00235EE3" w:rsidRPr="001D5742" w:rsidRDefault="00235EE3" w:rsidP="00235EE3">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③　令和６年６月</w:t>
      </w:r>
      <w:r>
        <w:rPr>
          <w:rFonts w:ascii="ＭＳ 明朝" w:eastAsia="ＭＳ 明朝" w:hAnsi="ＭＳ 明朝" w:hint="eastAsia"/>
          <w:sz w:val="24"/>
          <w:szCs w:val="24"/>
        </w:rPr>
        <w:t>８</w:t>
      </w:r>
      <w:r w:rsidRPr="001D5742">
        <w:rPr>
          <w:rFonts w:ascii="ＭＳ 明朝" w:eastAsia="ＭＳ 明朝" w:hAnsi="ＭＳ 明朝" w:hint="eastAsia"/>
          <w:sz w:val="24"/>
          <w:szCs w:val="24"/>
        </w:rPr>
        <w:t>日（土）～令和７年１月31日（金）</w:t>
      </w:r>
    </w:p>
    <w:p w14:paraId="26A8719E" w14:textId="77777777" w:rsidR="00235EE3" w:rsidRPr="00235EE3" w:rsidRDefault="00235EE3" w:rsidP="00A66622">
      <w:pPr>
        <w:ind w:left="240" w:hangingChars="100" w:hanging="240"/>
        <w:rPr>
          <w:rFonts w:ascii="ＭＳ 明朝" w:eastAsia="ＭＳ 明朝" w:hAnsi="ＭＳ 明朝"/>
          <w:sz w:val="24"/>
          <w:szCs w:val="24"/>
        </w:rPr>
      </w:pPr>
    </w:p>
    <w:p w14:paraId="70BD6A75" w14:textId="49735019" w:rsidR="00A66622" w:rsidRPr="001D5742" w:rsidRDefault="00235EE3" w:rsidP="00A66622">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３</w:t>
      </w:r>
      <w:r w:rsidR="00A66622" w:rsidRPr="001D5742">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委託業務の内容</w:t>
      </w:r>
    </w:p>
    <w:p w14:paraId="771971C6" w14:textId="07D7A36C" w:rsidR="00A66622" w:rsidRDefault="00A66622" w:rsidP="00A66622">
      <w:pPr>
        <w:ind w:left="240" w:hangingChars="100" w:hanging="240"/>
        <w:rPr>
          <w:rFonts w:ascii="ＭＳ 明朝" w:eastAsia="ＭＳ 明朝" w:hAnsi="ＭＳ 明朝"/>
          <w:sz w:val="24"/>
          <w:szCs w:val="24"/>
        </w:rPr>
      </w:pPr>
      <w:r w:rsidRPr="001D5742">
        <w:rPr>
          <w:rFonts w:ascii="ＭＳ 明朝" w:eastAsia="ＭＳ 明朝" w:hAnsi="ＭＳ 明朝" w:hint="eastAsia"/>
          <w:sz w:val="24"/>
          <w:szCs w:val="24"/>
        </w:rPr>
        <w:t xml:space="preserve">　⑴　</w:t>
      </w:r>
      <w:r w:rsidR="00235EE3">
        <w:rPr>
          <w:rFonts w:ascii="ＭＳ 明朝" w:eastAsia="ＭＳ 明朝" w:hAnsi="ＭＳ 明朝" w:hint="eastAsia"/>
          <w:sz w:val="24"/>
          <w:szCs w:val="24"/>
        </w:rPr>
        <w:t>事業の実施</w:t>
      </w:r>
    </w:p>
    <w:p w14:paraId="625303BE" w14:textId="04547CFE" w:rsidR="00DA525B" w:rsidRDefault="00DA525B" w:rsidP="00A6662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本企画提案に係る業務の実施</w:t>
      </w:r>
    </w:p>
    <w:p w14:paraId="34C184D8" w14:textId="1BC29CD7" w:rsidR="00235EE3" w:rsidRPr="001D5742" w:rsidRDefault="00235EE3" w:rsidP="00A6662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①　対象</w:t>
      </w:r>
    </w:p>
    <w:p w14:paraId="2300010A" w14:textId="7BE186F2" w:rsidR="00A66622" w:rsidRPr="001D5742" w:rsidRDefault="00A66622" w:rsidP="00235EE3">
      <w:pPr>
        <w:ind w:left="720" w:hangingChars="300" w:hanging="72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不安や困難を抱えながらも様々な理由により</w:t>
      </w:r>
      <w:r w:rsidR="001D46C0" w:rsidRPr="001D5742">
        <w:rPr>
          <w:rFonts w:ascii="ＭＳ 明朝" w:eastAsia="ＭＳ 明朝" w:hAnsi="ＭＳ 明朝" w:hint="eastAsia"/>
          <w:sz w:val="24"/>
          <w:szCs w:val="24"/>
        </w:rPr>
        <w:t>相談には至っていないが支援が必要な女性</w:t>
      </w:r>
    </w:p>
    <w:p w14:paraId="6C9C5F50" w14:textId="43CA3D51" w:rsidR="001D46C0"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（例）</w:t>
      </w:r>
    </w:p>
    <w:p w14:paraId="1888578C" w14:textId="409F25E4" w:rsidR="001D46C0"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・行政の相談窓口に対し相談しづらさを感じている。</w:t>
      </w:r>
    </w:p>
    <w:p w14:paraId="58AAF8CA" w14:textId="347D7106" w:rsidR="001D46C0"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・自身の困難に気づいていない／気づきをさけている。</w:t>
      </w:r>
    </w:p>
    <w:p w14:paraId="6E3CAA24" w14:textId="4B65BAD0" w:rsidR="001D46C0"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・自ら主体的に相談することをためらう。</w:t>
      </w:r>
    </w:p>
    <w:p w14:paraId="24815D6B" w14:textId="18BC89EB" w:rsidR="001D46C0"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・支援が必要にも関わらず自身の困難に気づいていない。</w:t>
      </w:r>
    </w:p>
    <w:p w14:paraId="0BD9BDC3" w14:textId="1403B35F" w:rsidR="001D46C0"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 xml:space="preserve">　・支援を受けられることに気づいていない。</w:t>
      </w:r>
    </w:p>
    <w:p w14:paraId="4CD23117" w14:textId="6D05036C" w:rsidR="001D46C0"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・相談したいが、相談してよいかわからない／相談先がわからない。</w:t>
      </w:r>
    </w:p>
    <w:p w14:paraId="21C44579" w14:textId="6CCFAFBA" w:rsidR="001D46C0"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②</w:t>
      </w:r>
      <w:r w:rsidRPr="001D5742">
        <w:rPr>
          <w:rFonts w:ascii="ＭＳ 明朝" w:eastAsia="ＭＳ 明朝" w:hAnsi="ＭＳ 明朝" w:hint="eastAsia"/>
          <w:sz w:val="24"/>
          <w:szCs w:val="24"/>
        </w:rPr>
        <w:t xml:space="preserve">　内容</w:t>
      </w:r>
    </w:p>
    <w:p w14:paraId="389066D9" w14:textId="416466D8" w:rsidR="001D46C0" w:rsidRPr="001D5742" w:rsidRDefault="001D46C0" w:rsidP="00235EE3">
      <w:pPr>
        <w:ind w:left="720" w:hangingChars="300" w:hanging="72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対象者の絆・つながりを回復できるようにするための居場所の提供や、対象者を早期に発見し、適切な相談機関や支援につなげるための効果的な事業</w:t>
      </w:r>
    </w:p>
    <w:p w14:paraId="65DAE7B6" w14:textId="7461441C" w:rsidR="00020088" w:rsidRPr="001D5742" w:rsidRDefault="001D46C0"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 xml:space="preserve">　（</w:t>
      </w:r>
      <w:r w:rsidR="00020088" w:rsidRPr="001D5742">
        <w:rPr>
          <w:rFonts w:ascii="ＭＳ 明朝" w:eastAsia="ＭＳ 明朝" w:hAnsi="ＭＳ 明朝" w:hint="eastAsia"/>
          <w:sz w:val="24"/>
          <w:szCs w:val="24"/>
        </w:rPr>
        <w:t>例</w:t>
      </w:r>
      <w:r w:rsidRPr="001D5742">
        <w:rPr>
          <w:rFonts w:ascii="ＭＳ 明朝" w:eastAsia="ＭＳ 明朝" w:hAnsi="ＭＳ 明朝" w:hint="eastAsia"/>
          <w:sz w:val="24"/>
          <w:szCs w:val="24"/>
        </w:rPr>
        <w:t>）</w:t>
      </w:r>
    </w:p>
    <w:p w14:paraId="78690C9B" w14:textId="6D475D03" w:rsidR="001D46C0" w:rsidRPr="001D5742" w:rsidRDefault="00020088" w:rsidP="00235EE3">
      <w:pPr>
        <w:ind w:firstLineChars="300" w:firstLine="720"/>
        <w:rPr>
          <w:rFonts w:ascii="ＭＳ 明朝" w:eastAsia="ＭＳ 明朝" w:hAnsi="ＭＳ 明朝"/>
          <w:sz w:val="24"/>
          <w:szCs w:val="24"/>
        </w:rPr>
      </w:pPr>
      <w:r w:rsidRPr="001D5742">
        <w:rPr>
          <w:rFonts w:ascii="ＭＳ 明朝" w:eastAsia="ＭＳ 明朝" w:hAnsi="ＭＳ 明朝" w:hint="eastAsia"/>
          <w:sz w:val="24"/>
          <w:szCs w:val="24"/>
        </w:rPr>
        <w:t>・若年層向けに、夜間や夏休み期間</w:t>
      </w:r>
      <w:r w:rsidR="00235EE3">
        <w:rPr>
          <w:rFonts w:ascii="ＭＳ 明朝" w:eastAsia="ＭＳ 明朝" w:hAnsi="ＭＳ 明朝" w:hint="eastAsia"/>
          <w:sz w:val="24"/>
          <w:szCs w:val="24"/>
        </w:rPr>
        <w:t>に</w:t>
      </w:r>
      <w:r w:rsidRPr="001D5742">
        <w:rPr>
          <w:rFonts w:ascii="ＭＳ 明朝" w:eastAsia="ＭＳ 明朝" w:hAnsi="ＭＳ 明朝" w:hint="eastAsia"/>
          <w:sz w:val="24"/>
          <w:szCs w:val="24"/>
        </w:rPr>
        <w:t>悩みの相談ができるカフェ</w:t>
      </w:r>
    </w:p>
    <w:p w14:paraId="19AAD3C6" w14:textId="527EEC5E" w:rsidR="00020088" w:rsidRPr="001D5742" w:rsidRDefault="00020088"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・講座や相談会の実施を通した潜在的困難女性の発見</w:t>
      </w:r>
    </w:p>
    <w:p w14:paraId="5C9AE964" w14:textId="6A3EB846" w:rsidR="00020088" w:rsidRPr="001D5742" w:rsidRDefault="00020088"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・イベント等のブースを活用したアウトリーチ相談会</w:t>
      </w:r>
    </w:p>
    <w:p w14:paraId="12EFE37F" w14:textId="03304560" w:rsidR="00020088" w:rsidRDefault="00020088" w:rsidP="001D46C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235EE3">
        <w:rPr>
          <w:rFonts w:ascii="ＭＳ 明朝" w:eastAsia="ＭＳ 明朝" w:hAnsi="ＭＳ 明朝" w:hint="eastAsia"/>
          <w:sz w:val="24"/>
          <w:szCs w:val="24"/>
        </w:rPr>
        <w:t xml:space="preserve">　</w:t>
      </w:r>
      <w:r w:rsidRPr="001D5742">
        <w:rPr>
          <w:rFonts w:ascii="ＭＳ 明朝" w:eastAsia="ＭＳ 明朝" w:hAnsi="ＭＳ 明朝" w:hint="eastAsia"/>
          <w:sz w:val="24"/>
          <w:szCs w:val="24"/>
        </w:rPr>
        <w:t>・ＳＮＳを活用した（オンライン）居場所づくり</w:t>
      </w:r>
    </w:p>
    <w:p w14:paraId="4E47D4C9" w14:textId="3D13C8EE" w:rsidR="00235EE3" w:rsidRDefault="00856D6B" w:rsidP="00856D6B">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lastRenderedPageBreak/>
        <w:t xml:space="preserve">　⑵　当該事業に係る周知および広報</w:t>
      </w:r>
    </w:p>
    <w:p w14:paraId="080252A2" w14:textId="77777777" w:rsidR="00FA4112" w:rsidRDefault="00856D6B" w:rsidP="00856D6B">
      <w:pPr>
        <w:ind w:left="763" w:hangingChars="318" w:hanging="763"/>
        <w:rPr>
          <w:rFonts w:ascii="ＭＳ 明朝" w:eastAsia="ＭＳ 明朝" w:hAnsi="ＭＳ 明朝"/>
          <w:sz w:val="24"/>
          <w:szCs w:val="24"/>
        </w:rPr>
      </w:pPr>
      <w:r>
        <w:rPr>
          <w:rFonts w:ascii="ＭＳ 明朝" w:eastAsia="ＭＳ 明朝" w:hAnsi="ＭＳ 明朝" w:hint="eastAsia"/>
          <w:sz w:val="24"/>
          <w:szCs w:val="24"/>
        </w:rPr>
        <w:t xml:space="preserve">　　</w:t>
      </w:r>
      <w:r w:rsidR="00FA4112">
        <w:rPr>
          <w:rFonts w:ascii="ＭＳ 明朝" w:eastAsia="ＭＳ 明朝" w:hAnsi="ＭＳ 明朝" w:hint="eastAsia"/>
          <w:sz w:val="24"/>
          <w:szCs w:val="24"/>
        </w:rPr>
        <w:t>・</w:t>
      </w:r>
      <w:r>
        <w:rPr>
          <w:rFonts w:ascii="ＭＳ 明朝" w:eastAsia="ＭＳ 明朝" w:hAnsi="ＭＳ 明朝" w:hint="eastAsia"/>
          <w:sz w:val="24"/>
          <w:szCs w:val="24"/>
        </w:rPr>
        <w:t>事業内容を広く周知するため、ウェブサイトやＳＮＳ等を効果的に活用</w:t>
      </w:r>
      <w:r w:rsidR="00FA4112">
        <w:rPr>
          <w:rFonts w:ascii="ＭＳ 明朝" w:eastAsia="ＭＳ 明朝" w:hAnsi="ＭＳ 明朝" w:hint="eastAsia"/>
          <w:sz w:val="24"/>
          <w:szCs w:val="24"/>
        </w:rPr>
        <w:t>す</w:t>
      </w:r>
    </w:p>
    <w:p w14:paraId="65A8EFEC" w14:textId="6CB572CF" w:rsidR="00856D6B" w:rsidRDefault="00856D6B" w:rsidP="00FA4112">
      <w:pPr>
        <w:ind w:leftChars="300" w:left="673" w:hangingChars="18" w:hanging="43"/>
        <w:rPr>
          <w:rFonts w:ascii="ＭＳ 明朝" w:eastAsia="ＭＳ 明朝" w:hAnsi="ＭＳ 明朝"/>
          <w:sz w:val="24"/>
          <w:szCs w:val="24"/>
        </w:rPr>
      </w:pPr>
      <w:r>
        <w:rPr>
          <w:rFonts w:ascii="ＭＳ 明朝" w:eastAsia="ＭＳ 明朝" w:hAnsi="ＭＳ 明朝" w:hint="eastAsia"/>
          <w:sz w:val="24"/>
          <w:szCs w:val="24"/>
        </w:rPr>
        <w:t>ること。</w:t>
      </w:r>
    </w:p>
    <w:p w14:paraId="233A199A" w14:textId="77777777" w:rsidR="00FA4112" w:rsidRDefault="00856D6B" w:rsidP="00856D6B">
      <w:pPr>
        <w:ind w:left="763" w:hangingChars="318" w:hanging="763"/>
        <w:rPr>
          <w:rFonts w:ascii="ＭＳ 明朝" w:eastAsia="ＭＳ 明朝" w:hAnsi="ＭＳ 明朝"/>
          <w:sz w:val="24"/>
          <w:szCs w:val="24"/>
        </w:rPr>
      </w:pPr>
      <w:r>
        <w:rPr>
          <w:rFonts w:ascii="ＭＳ 明朝" w:eastAsia="ＭＳ 明朝" w:hAnsi="ＭＳ 明朝" w:hint="eastAsia"/>
          <w:sz w:val="24"/>
          <w:szCs w:val="24"/>
        </w:rPr>
        <w:t xml:space="preserve">　　</w:t>
      </w:r>
      <w:r w:rsidR="00FA4112">
        <w:rPr>
          <w:rFonts w:ascii="ＭＳ 明朝" w:eastAsia="ＭＳ 明朝" w:hAnsi="ＭＳ 明朝" w:hint="eastAsia"/>
          <w:sz w:val="24"/>
          <w:szCs w:val="24"/>
        </w:rPr>
        <w:t>・</w:t>
      </w:r>
      <w:r>
        <w:rPr>
          <w:rFonts w:ascii="ＭＳ 明朝" w:eastAsia="ＭＳ 明朝" w:hAnsi="ＭＳ 明朝" w:hint="eastAsia"/>
          <w:sz w:val="24"/>
          <w:szCs w:val="24"/>
        </w:rPr>
        <w:t>団体自らが事業について周知広報する際は、当該事業が「令和６年度女性</w:t>
      </w:r>
    </w:p>
    <w:p w14:paraId="241331C9" w14:textId="5C28C5D3" w:rsidR="00856D6B" w:rsidRDefault="00856D6B" w:rsidP="00FA4112">
      <w:pPr>
        <w:ind w:leftChars="300" w:left="630"/>
        <w:rPr>
          <w:rFonts w:ascii="ＭＳ 明朝" w:eastAsia="ＭＳ 明朝" w:hAnsi="ＭＳ 明朝"/>
          <w:sz w:val="24"/>
          <w:szCs w:val="24"/>
        </w:rPr>
      </w:pPr>
      <w:r>
        <w:rPr>
          <w:rFonts w:ascii="ＭＳ 明朝" w:eastAsia="ＭＳ 明朝" w:hAnsi="ＭＳ 明朝" w:hint="eastAsia"/>
          <w:sz w:val="24"/>
          <w:szCs w:val="24"/>
        </w:rPr>
        <w:t>のつながりサポート（企画提案型）事業」である旨の表記を行うこと。</w:t>
      </w:r>
    </w:p>
    <w:p w14:paraId="7106B4CD" w14:textId="29B50C0E" w:rsidR="00FA4112" w:rsidRDefault="00FA4112" w:rsidP="00856D6B">
      <w:pPr>
        <w:ind w:left="763" w:hangingChars="318" w:hanging="763"/>
        <w:rPr>
          <w:rFonts w:ascii="ＭＳ 明朝" w:eastAsia="ＭＳ 明朝" w:hAnsi="ＭＳ 明朝"/>
          <w:sz w:val="24"/>
          <w:szCs w:val="24"/>
        </w:rPr>
      </w:pPr>
      <w:r>
        <w:rPr>
          <w:rFonts w:ascii="ＭＳ 明朝" w:eastAsia="ＭＳ 明朝" w:hAnsi="ＭＳ 明朝" w:hint="eastAsia"/>
          <w:sz w:val="24"/>
          <w:szCs w:val="24"/>
        </w:rPr>
        <w:t xml:space="preserve">　　・県においては、ホームページ等にて実施内容、場所、期間等を周知する。</w:t>
      </w:r>
    </w:p>
    <w:p w14:paraId="3FE83D4D" w14:textId="0B887AEA" w:rsidR="00FA4112" w:rsidRDefault="00FA4112" w:rsidP="00856D6B">
      <w:pPr>
        <w:ind w:left="763" w:hangingChars="318" w:hanging="763"/>
        <w:rPr>
          <w:rFonts w:ascii="ＭＳ 明朝" w:eastAsia="ＭＳ 明朝" w:hAnsi="ＭＳ 明朝"/>
          <w:sz w:val="24"/>
          <w:szCs w:val="24"/>
        </w:rPr>
      </w:pPr>
      <w:r>
        <w:rPr>
          <w:rFonts w:ascii="ＭＳ 明朝" w:eastAsia="ＭＳ 明朝" w:hAnsi="ＭＳ 明朝" w:hint="eastAsia"/>
          <w:sz w:val="24"/>
          <w:szCs w:val="24"/>
        </w:rPr>
        <w:t xml:space="preserve">　⑶　実績報告書等の提出</w:t>
      </w:r>
    </w:p>
    <w:p w14:paraId="7542C955" w14:textId="75750789" w:rsidR="00FA4112" w:rsidRDefault="00FA4112" w:rsidP="00856D6B">
      <w:pPr>
        <w:ind w:left="763" w:hangingChars="318" w:hanging="763"/>
        <w:rPr>
          <w:rFonts w:ascii="ＭＳ 明朝" w:eastAsia="ＭＳ 明朝" w:hAnsi="ＭＳ 明朝"/>
          <w:sz w:val="24"/>
          <w:szCs w:val="24"/>
        </w:rPr>
      </w:pPr>
      <w:r>
        <w:rPr>
          <w:rFonts w:ascii="ＭＳ 明朝" w:eastAsia="ＭＳ 明朝" w:hAnsi="ＭＳ 明朝" w:hint="eastAsia"/>
          <w:sz w:val="24"/>
          <w:szCs w:val="24"/>
        </w:rPr>
        <w:t xml:space="preserve">　　・</w:t>
      </w:r>
      <w:r w:rsidR="00171900">
        <w:rPr>
          <w:rFonts w:ascii="ＭＳ 明朝" w:eastAsia="ＭＳ 明朝" w:hAnsi="ＭＳ 明朝" w:hint="eastAsia"/>
          <w:sz w:val="24"/>
          <w:szCs w:val="24"/>
        </w:rPr>
        <w:t>事業完了後14日以内または、令和７年２月14日（金）のいずれか早い日までに、実績報告書及び必要書類を提出すること。</w:t>
      </w:r>
    </w:p>
    <w:p w14:paraId="448F5936" w14:textId="1A196236" w:rsidR="00171900" w:rsidRPr="001D5742" w:rsidRDefault="00171900" w:rsidP="00856D6B">
      <w:pPr>
        <w:ind w:left="763" w:hangingChars="318" w:hanging="763"/>
        <w:rPr>
          <w:rFonts w:ascii="ＭＳ 明朝" w:eastAsia="ＭＳ 明朝" w:hAnsi="ＭＳ 明朝"/>
          <w:sz w:val="24"/>
          <w:szCs w:val="24"/>
        </w:rPr>
      </w:pPr>
      <w:r>
        <w:rPr>
          <w:rFonts w:ascii="ＭＳ 明朝" w:eastAsia="ＭＳ 明朝" w:hAnsi="ＭＳ 明朝" w:hint="eastAsia"/>
          <w:sz w:val="24"/>
          <w:szCs w:val="24"/>
        </w:rPr>
        <w:t xml:space="preserve">　　・なお、実績報告書には、実施内容がわかる写真（参加者が特定されないよう配慮すること）を添付すること。</w:t>
      </w:r>
    </w:p>
    <w:p w14:paraId="371FBFA0" w14:textId="49173E19" w:rsidR="000F57FE" w:rsidRPr="001D5742" w:rsidRDefault="00020088" w:rsidP="0017190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p>
    <w:p w14:paraId="254510E4" w14:textId="4860DFD0" w:rsidR="000F57FE" w:rsidRPr="001D5742" w:rsidRDefault="000F57FE" w:rsidP="001D46C0">
      <w:pPr>
        <w:ind w:left="482" w:hangingChars="200" w:hanging="482"/>
        <w:rPr>
          <w:rFonts w:ascii="ＭＳ 明朝" w:eastAsia="ＭＳ 明朝" w:hAnsi="ＭＳ 明朝"/>
          <w:b/>
          <w:bCs/>
          <w:sz w:val="24"/>
          <w:szCs w:val="24"/>
        </w:rPr>
      </w:pPr>
      <w:r w:rsidRPr="001D5742">
        <w:rPr>
          <w:rFonts w:ascii="ＭＳ 明朝" w:eastAsia="ＭＳ 明朝" w:hAnsi="ＭＳ 明朝" w:hint="eastAsia"/>
          <w:b/>
          <w:bCs/>
          <w:sz w:val="24"/>
          <w:szCs w:val="24"/>
        </w:rPr>
        <w:t>４　対象となる経費</w:t>
      </w:r>
    </w:p>
    <w:p w14:paraId="3A6521CB" w14:textId="0BA4395C" w:rsidR="000F57FE" w:rsidRPr="001D5742" w:rsidRDefault="000F57FE" w:rsidP="001D46C0">
      <w:pPr>
        <w:ind w:left="482" w:hangingChars="200" w:hanging="482"/>
        <w:rPr>
          <w:rFonts w:ascii="ＭＳ 明朝" w:eastAsia="ＭＳ 明朝" w:hAnsi="ＭＳ 明朝"/>
          <w:sz w:val="24"/>
          <w:szCs w:val="24"/>
        </w:rPr>
      </w:pPr>
      <w:r w:rsidRPr="001D5742">
        <w:rPr>
          <w:rFonts w:ascii="ＭＳ 明朝" w:eastAsia="ＭＳ 明朝" w:hAnsi="ＭＳ 明朝" w:hint="eastAsia"/>
          <w:b/>
          <w:bCs/>
          <w:sz w:val="24"/>
          <w:szCs w:val="24"/>
        </w:rPr>
        <w:t xml:space="preserve">　　</w:t>
      </w:r>
      <w:r w:rsidRPr="001D5742">
        <w:rPr>
          <w:rFonts w:ascii="ＭＳ 明朝" w:eastAsia="ＭＳ 明朝" w:hAnsi="ＭＳ 明朝" w:hint="eastAsia"/>
          <w:sz w:val="24"/>
          <w:szCs w:val="24"/>
        </w:rPr>
        <w:t>事業実施に必要な経費であり、具体例は以下のとおりで</w:t>
      </w:r>
      <w:r w:rsidR="00857648">
        <w:rPr>
          <w:rFonts w:ascii="ＭＳ 明朝" w:eastAsia="ＭＳ 明朝" w:hAnsi="ＭＳ 明朝" w:hint="eastAsia"/>
          <w:sz w:val="24"/>
          <w:szCs w:val="24"/>
        </w:rPr>
        <w:t>ある</w:t>
      </w:r>
      <w:r w:rsidRPr="001D5742">
        <w:rPr>
          <w:rFonts w:ascii="ＭＳ 明朝" w:eastAsia="ＭＳ 明朝" w:hAnsi="ＭＳ 明朝" w:hint="eastAsia"/>
          <w:sz w:val="24"/>
          <w:szCs w:val="24"/>
        </w:rPr>
        <w:t>。</w:t>
      </w:r>
    </w:p>
    <w:p w14:paraId="197450DE" w14:textId="77777777" w:rsidR="00677C55" w:rsidRDefault="000F57FE" w:rsidP="00677C55">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なお、当該事業実施にかかる全ての支出証拠書類</w:t>
      </w:r>
      <w:r w:rsidR="00CE0BC2" w:rsidRPr="001D5742">
        <w:rPr>
          <w:rFonts w:ascii="ＭＳ 明朝" w:eastAsia="ＭＳ 明朝" w:hAnsi="ＭＳ 明朝" w:hint="eastAsia"/>
          <w:sz w:val="24"/>
          <w:szCs w:val="24"/>
        </w:rPr>
        <w:t>（請求明細、領収書など購</w:t>
      </w:r>
    </w:p>
    <w:p w14:paraId="23FF6BBC" w14:textId="77777777" w:rsidR="00FA4EE6" w:rsidRDefault="00CE0BC2" w:rsidP="00FA4EE6">
      <w:pPr>
        <w:ind w:leftChars="100" w:left="450" w:hangingChars="100" w:hanging="240"/>
        <w:rPr>
          <w:rFonts w:ascii="ＭＳ 明朝" w:eastAsia="ＭＳ 明朝" w:hAnsi="ＭＳ 明朝"/>
          <w:sz w:val="24"/>
          <w:szCs w:val="24"/>
        </w:rPr>
      </w:pPr>
      <w:r w:rsidRPr="001D5742">
        <w:rPr>
          <w:rFonts w:ascii="ＭＳ 明朝" w:eastAsia="ＭＳ 明朝" w:hAnsi="ＭＳ 明朝" w:hint="eastAsia"/>
          <w:sz w:val="24"/>
          <w:szCs w:val="24"/>
        </w:rPr>
        <w:t>入・使用日や内容、金額がわかるもの）を</w:t>
      </w:r>
      <w:r w:rsidR="00FA4EE6">
        <w:rPr>
          <w:rFonts w:ascii="ＭＳ 明朝" w:eastAsia="ＭＳ 明朝" w:hAnsi="ＭＳ 明朝" w:hint="eastAsia"/>
          <w:sz w:val="24"/>
          <w:szCs w:val="24"/>
        </w:rPr>
        <w:t>５年間</w:t>
      </w:r>
      <w:r w:rsidRPr="001D5742">
        <w:rPr>
          <w:rFonts w:ascii="ＭＳ 明朝" w:eastAsia="ＭＳ 明朝" w:hAnsi="ＭＳ 明朝" w:hint="eastAsia"/>
          <w:sz w:val="24"/>
          <w:szCs w:val="24"/>
        </w:rPr>
        <w:t>保管するものとし、支出証拠</w:t>
      </w:r>
    </w:p>
    <w:p w14:paraId="3A366396" w14:textId="77777777" w:rsidR="00FA4EE6" w:rsidRDefault="00CE0BC2" w:rsidP="00FA4EE6">
      <w:pPr>
        <w:ind w:leftChars="100" w:left="450" w:hangingChars="100" w:hanging="240"/>
        <w:rPr>
          <w:rFonts w:ascii="ＭＳ 明朝" w:eastAsia="ＭＳ 明朝" w:hAnsi="ＭＳ 明朝"/>
          <w:sz w:val="24"/>
          <w:szCs w:val="24"/>
        </w:rPr>
      </w:pPr>
      <w:r w:rsidRPr="001D5742">
        <w:rPr>
          <w:rFonts w:ascii="ＭＳ 明朝" w:eastAsia="ＭＳ 明朝" w:hAnsi="ＭＳ 明朝" w:hint="eastAsia"/>
          <w:sz w:val="24"/>
          <w:szCs w:val="24"/>
        </w:rPr>
        <w:t>書類を紛失した場合は、対象経費や、事業実施にかかる経費として計上できな</w:t>
      </w:r>
    </w:p>
    <w:p w14:paraId="517020D6" w14:textId="18D4E3DD" w:rsidR="00CE0BC2" w:rsidRPr="001D5742" w:rsidRDefault="00CE0BC2" w:rsidP="00FA4EE6">
      <w:pPr>
        <w:ind w:leftChars="100" w:left="450" w:hangingChars="100" w:hanging="240"/>
        <w:rPr>
          <w:rFonts w:ascii="ＭＳ 明朝" w:eastAsia="ＭＳ 明朝" w:hAnsi="ＭＳ 明朝"/>
          <w:sz w:val="24"/>
          <w:szCs w:val="24"/>
        </w:rPr>
      </w:pPr>
      <w:r w:rsidRPr="001D5742">
        <w:rPr>
          <w:rFonts w:ascii="ＭＳ 明朝" w:eastAsia="ＭＳ 明朝" w:hAnsi="ＭＳ 明朝" w:hint="eastAsia"/>
          <w:sz w:val="24"/>
          <w:szCs w:val="24"/>
        </w:rPr>
        <w:t>いものとする。</w:t>
      </w:r>
    </w:p>
    <w:tbl>
      <w:tblPr>
        <w:tblStyle w:val="a3"/>
        <w:tblW w:w="0" w:type="auto"/>
        <w:tblInd w:w="704" w:type="dxa"/>
        <w:tblLook w:val="04A0" w:firstRow="1" w:lastRow="0" w:firstColumn="1" w:lastColumn="0" w:noHBand="0" w:noVBand="1"/>
      </w:tblPr>
      <w:tblGrid>
        <w:gridCol w:w="1358"/>
        <w:gridCol w:w="6432"/>
      </w:tblGrid>
      <w:tr w:rsidR="00CE0BC2" w:rsidRPr="001D5742" w14:paraId="1DACCFCA" w14:textId="77777777" w:rsidTr="00436B1E">
        <w:tc>
          <w:tcPr>
            <w:tcW w:w="1418" w:type="dxa"/>
            <w:shd w:val="clear" w:color="auto" w:fill="D9E2F3" w:themeFill="accent1" w:themeFillTint="33"/>
          </w:tcPr>
          <w:p w14:paraId="052B28B4"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費目</w:t>
            </w:r>
          </w:p>
        </w:tc>
        <w:tc>
          <w:tcPr>
            <w:tcW w:w="6797" w:type="dxa"/>
            <w:shd w:val="clear" w:color="auto" w:fill="D9E2F3" w:themeFill="accent1" w:themeFillTint="33"/>
          </w:tcPr>
          <w:p w14:paraId="63C5286D"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内容</w:t>
            </w:r>
          </w:p>
        </w:tc>
      </w:tr>
      <w:tr w:rsidR="00CE0BC2" w:rsidRPr="001D5742" w14:paraId="7B0E22AF" w14:textId="77777777" w:rsidTr="00436B1E">
        <w:tc>
          <w:tcPr>
            <w:tcW w:w="1418" w:type="dxa"/>
          </w:tcPr>
          <w:p w14:paraId="09AC4B55"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報償費</w:t>
            </w:r>
          </w:p>
        </w:tc>
        <w:tc>
          <w:tcPr>
            <w:tcW w:w="6797" w:type="dxa"/>
          </w:tcPr>
          <w:p w14:paraId="31D2B247"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相談員等謝金</w:t>
            </w:r>
          </w:p>
        </w:tc>
      </w:tr>
      <w:tr w:rsidR="00CE0BC2" w:rsidRPr="001D5742" w14:paraId="3543E462" w14:textId="77777777" w:rsidTr="00436B1E">
        <w:tc>
          <w:tcPr>
            <w:tcW w:w="1418" w:type="dxa"/>
          </w:tcPr>
          <w:p w14:paraId="68558C0F"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旅費</w:t>
            </w:r>
          </w:p>
        </w:tc>
        <w:tc>
          <w:tcPr>
            <w:tcW w:w="6797" w:type="dxa"/>
          </w:tcPr>
          <w:p w14:paraId="34EAF849"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交通費</w:t>
            </w:r>
          </w:p>
        </w:tc>
      </w:tr>
      <w:tr w:rsidR="00CE0BC2" w:rsidRPr="001D5742" w14:paraId="6C5B2766" w14:textId="77777777" w:rsidTr="00436B1E">
        <w:tc>
          <w:tcPr>
            <w:tcW w:w="1418" w:type="dxa"/>
          </w:tcPr>
          <w:p w14:paraId="089D519B"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需用費</w:t>
            </w:r>
          </w:p>
        </w:tc>
        <w:tc>
          <w:tcPr>
            <w:tcW w:w="6797" w:type="dxa"/>
          </w:tcPr>
          <w:p w14:paraId="16505E29"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消耗品、コピー代、印刷製本費等</w:t>
            </w:r>
          </w:p>
          <w:p w14:paraId="2438FCE0"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(注)</w:t>
            </w:r>
          </w:p>
          <w:p w14:paraId="3949D6C5" w14:textId="5162CD92" w:rsidR="00CE0BC2" w:rsidRPr="001D5742" w:rsidRDefault="00CE0BC2" w:rsidP="00171900">
            <w:pPr>
              <w:pStyle w:val="Default"/>
              <w:spacing w:line="280" w:lineRule="exact"/>
              <w:ind w:left="240" w:hangingChars="100" w:hanging="240"/>
              <w:rPr>
                <w:rFonts w:ascii="ＭＳ 明朝" w:eastAsia="ＭＳ 明朝" w:hAnsi="ＭＳ 明朝" w:cs="ＭＳ 明朝"/>
                <w:color w:val="000000" w:themeColor="text1"/>
                <w:u w:val="single"/>
              </w:rPr>
            </w:pPr>
            <w:r w:rsidRPr="001D5742">
              <w:rPr>
                <w:rFonts w:ascii="ＭＳ 明朝" w:eastAsia="ＭＳ 明朝" w:hAnsi="ＭＳ 明朝" w:cs="ＭＳ 明朝" w:hint="eastAsia"/>
                <w:color w:val="000000" w:themeColor="text1"/>
              </w:rPr>
              <w:t>・</w:t>
            </w:r>
            <w:r w:rsidRPr="001D5742">
              <w:rPr>
                <w:rFonts w:ascii="ＭＳ 明朝" w:eastAsia="ＭＳ 明朝" w:hAnsi="ＭＳ 明朝" w:cs="ＭＳ 明朝" w:hint="eastAsia"/>
                <w:color w:val="000000" w:themeColor="text1"/>
                <w:u w:val="single"/>
              </w:rPr>
              <w:t>参加者への食料品、一般生活品の提供は</w:t>
            </w:r>
            <w:r w:rsidR="00171900">
              <w:rPr>
                <w:rFonts w:ascii="ＭＳ 明朝" w:eastAsia="ＭＳ 明朝" w:hAnsi="ＭＳ 明朝" w:cs="ＭＳ 明朝" w:hint="eastAsia"/>
                <w:color w:val="000000" w:themeColor="text1"/>
                <w:u w:val="single"/>
              </w:rPr>
              <w:t>認めない</w:t>
            </w:r>
            <w:r w:rsidRPr="001D5742">
              <w:rPr>
                <w:rFonts w:ascii="ＭＳ 明朝" w:eastAsia="ＭＳ 明朝" w:hAnsi="ＭＳ 明朝" w:cs="ＭＳ 明朝" w:hint="eastAsia"/>
                <w:color w:val="000000" w:themeColor="text1"/>
                <w:u w:val="single"/>
              </w:rPr>
              <w:t>。ただし、居場所の提供に伴う軽食等の提供、感染症対策としてのアルコール消毒等の設置は例外と</w:t>
            </w:r>
            <w:r w:rsidR="00171900">
              <w:rPr>
                <w:rFonts w:ascii="ＭＳ 明朝" w:eastAsia="ＭＳ 明朝" w:hAnsi="ＭＳ 明朝" w:cs="ＭＳ 明朝" w:hint="eastAsia"/>
                <w:color w:val="000000" w:themeColor="text1"/>
                <w:u w:val="single"/>
              </w:rPr>
              <w:t>する</w:t>
            </w:r>
            <w:r w:rsidRPr="001D5742">
              <w:rPr>
                <w:rFonts w:ascii="ＭＳ 明朝" w:eastAsia="ＭＳ 明朝" w:hAnsi="ＭＳ 明朝" w:cs="ＭＳ 明朝" w:hint="eastAsia"/>
                <w:color w:val="000000" w:themeColor="text1"/>
                <w:u w:val="single"/>
              </w:rPr>
              <w:t>。</w:t>
            </w:r>
          </w:p>
          <w:p w14:paraId="60C122A6" w14:textId="0DE4608F"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（提案書に具体の内容を明記</w:t>
            </w:r>
            <w:r w:rsidR="00171900">
              <w:rPr>
                <w:rFonts w:ascii="ＭＳ 明朝" w:eastAsia="ＭＳ 明朝" w:hAnsi="ＭＳ 明朝" w:cs="ＭＳ 明朝" w:hint="eastAsia"/>
                <w:color w:val="000000" w:themeColor="text1"/>
              </w:rPr>
              <w:t>すること</w:t>
            </w:r>
            <w:r w:rsidRPr="001D5742">
              <w:rPr>
                <w:rFonts w:ascii="ＭＳ 明朝" w:eastAsia="ＭＳ 明朝" w:hAnsi="ＭＳ 明朝" w:cs="ＭＳ 明朝" w:hint="eastAsia"/>
                <w:color w:val="000000" w:themeColor="text1"/>
              </w:rPr>
              <w:t>。）</w:t>
            </w:r>
          </w:p>
        </w:tc>
      </w:tr>
      <w:tr w:rsidR="00CE0BC2" w:rsidRPr="001D5742" w14:paraId="41CFEC4E" w14:textId="77777777" w:rsidTr="00FA4EE6">
        <w:tc>
          <w:tcPr>
            <w:tcW w:w="1418" w:type="dxa"/>
          </w:tcPr>
          <w:p w14:paraId="00035FE1"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使用料及び賃借料</w:t>
            </w:r>
          </w:p>
        </w:tc>
        <w:tc>
          <w:tcPr>
            <w:tcW w:w="6797" w:type="dxa"/>
            <w:vAlign w:val="center"/>
          </w:tcPr>
          <w:p w14:paraId="1C81FCE7" w14:textId="77777777" w:rsidR="00CE0BC2" w:rsidRPr="001D5742" w:rsidRDefault="00CE0BC2" w:rsidP="00FA4EE6">
            <w:pPr>
              <w:pStyle w:val="Default"/>
              <w:spacing w:line="280" w:lineRule="exact"/>
              <w:jc w:val="both"/>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会場使用料等</w:t>
            </w:r>
          </w:p>
        </w:tc>
      </w:tr>
      <w:tr w:rsidR="00CE0BC2" w:rsidRPr="001D5742" w14:paraId="5DCB295E" w14:textId="77777777" w:rsidTr="00436B1E">
        <w:tc>
          <w:tcPr>
            <w:tcW w:w="1418" w:type="dxa"/>
          </w:tcPr>
          <w:p w14:paraId="60A95173"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役務費</w:t>
            </w:r>
          </w:p>
        </w:tc>
        <w:tc>
          <w:tcPr>
            <w:tcW w:w="6797" w:type="dxa"/>
          </w:tcPr>
          <w:p w14:paraId="5AA69A84"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郵便料、広告費</w:t>
            </w:r>
          </w:p>
          <w:p w14:paraId="4482AFD1" w14:textId="77777777" w:rsidR="00CE0BC2" w:rsidRPr="001D5742" w:rsidRDefault="00CE0BC2" w:rsidP="00436B1E">
            <w:pPr>
              <w:pStyle w:val="Default"/>
              <w:spacing w:line="280" w:lineRule="exact"/>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(注)</w:t>
            </w:r>
          </w:p>
          <w:p w14:paraId="649FB40C" w14:textId="5B018F55" w:rsidR="00CE0BC2" w:rsidRPr="001D5742" w:rsidRDefault="00CE0BC2" w:rsidP="00171900">
            <w:pPr>
              <w:pStyle w:val="Default"/>
              <w:spacing w:line="280" w:lineRule="exact"/>
              <w:ind w:left="240" w:hangingChars="100" w:hanging="240"/>
              <w:rPr>
                <w:rFonts w:ascii="ＭＳ 明朝" w:eastAsia="ＭＳ 明朝" w:hAnsi="ＭＳ 明朝" w:cs="ＭＳ 明朝"/>
                <w:color w:val="000000" w:themeColor="text1"/>
              </w:rPr>
            </w:pPr>
            <w:r w:rsidRPr="001D5742">
              <w:rPr>
                <w:rFonts w:ascii="ＭＳ 明朝" w:eastAsia="ＭＳ 明朝" w:hAnsi="ＭＳ 明朝" w:cs="ＭＳ 明朝" w:hint="eastAsia"/>
                <w:color w:val="000000" w:themeColor="text1"/>
              </w:rPr>
              <w:t>・電話代は対象外</w:t>
            </w:r>
            <w:r w:rsidR="00171900">
              <w:rPr>
                <w:rFonts w:ascii="ＭＳ 明朝" w:eastAsia="ＭＳ 明朝" w:hAnsi="ＭＳ 明朝" w:cs="ＭＳ 明朝" w:hint="eastAsia"/>
                <w:color w:val="000000" w:themeColor="text1"/>
              </w:rPr>
              <w:t>だ</w:t>
            </w:r>
            <w:r w:rsidRPr="001D5742">
              <w:rPr>
                <w:rFonts w:ascii="ＭＳ 明朝" w:eastAsia="ＭＳ 明朝" w:hAnsi="ＭＳ 明朝" w:cs="ＭＳ 明朝" w:hint="eastAsia"/>
                <w:color w:val="000000" w:themeColor="text1"/>
              </w:rPr>
              <w:t>が、事業期間内に事業のみに利用する携帯電話等をレンタルする場合は対象と</w:t>
            </w:r>
            <w:r w:rsidR="00171900">
              <w:rPr>
                <w:rFonts w:ascii="ＭＳ 明朝" w:eastAsia="ＭＳ 明朝" w:hAnsi="ＭＳ 明朝" w:cs="ＭＳ 明朝" w:hint="eastAsia"/>
                <w:color w:val="000000" w:themeColor="text1"/>
              </w:rPr>
              <w:t>する</w:t>
            </w:r>
            <w:r w:rsidRPr="001D5742">
              <w:rPr>
                <w:rFonts w:ascii="ＭＳ 明朝" w:eastAsia="ＭＳ 明朝" w:hAnsi="ＭＳ 明朝" w:cs="ＭＳ 明朝" w:hint="eastAsia"/>
                <w:color w:val="000000" w:themeColor="text1"/>
              </w:rPr>
              <w:t>。</w:t>
            </w:r>
          </w:p>
        </w:tc>
      </w:tr>
    </w:tbl>
    <w:p w14:paraId="77FEC819" w14:textId="6F608767" w:rsidR="00CE0BC2" w:rsidRPr="001D5742" w:rsidRDefault="00CE0BC2" w:rsidP="00CE0BC2">
      <w:pPr>
        <w:ind w:leftChars="100" w:left="450" w:hangingChars="100" w:hanging="240"/>
        <w:rPr>
          <w:rFonts w:ascii="ＭＳ 明朝" w:eastAsia="ＭＳ 明朝" w:hAnsi="ＭＳ 明朝"/>
          <w:sz w:val="24"/>
          <w:szCs w:val="24"/>
        </w:rPr>
      </w:pPr>
      <w:r w:rsidRPr="001D5742">
        <w:rPr>
          <w:rFonts w:ascii="ＭＳ 明朝" w:eastAsia="ＭＳ 明朝" w:hAnsi="ＭＳ 明朝" w:hint="eastAsia"/>
          <w:sz w:val="24"/>
          <w:szCs w:val="24"/>
        </w:rPr>
        <w:t>【注意事項】</w:t>
      </w:r>
    </w:p>
    <w:p w14:paraId="1906BE83" w14:textId="6870DBE3" w:rsidR="00CE0BC2" w:rsidRPr="001D5742" w:rsidRDefault="00CE0BC2" w:rsidP="00CE0BC2">
      <w:pPr>
        <w:ind w:leftChars="100" w:left="450" w:hangingChars="100" w:hanging="240"/>
        <w:rPr>
          <w:rFonts w:ascii="ＭＳ 明朝" w:eastAsia="ＭＳ 明朝" w:hAnsi="ＭＳ 明朝"/>
          <w:sz w:val="24"/>
          <w:szCs w:val="24"/>
        </w:rPr>
      </w:pPr>
      <w:r w:rsidRPr="001D5742">
        <w:rPr>
          <w:rFonts w:ascii="ＭＳ 明朝" w:eastAsia="ＭＳ 明朝" w:hAnsi="ＭＳ 明朝" w:hint="eastAsia"/>
          <w:sz w:val="24"/>
          <w:szCs w:val="24"/>
        </w:rPr>
        <w:t>※団体の運営経費、備品購入費、飲食に係る経費は対象外とする。</w:t>
      </w:r>
    </w:p>
    <w:p w14:paraId="27B45721" w14:textId="4625E369" w:rsidR="00CE0BC2" w:rsidRPr="001D5742" w:rsidRDefault="00CE0BC2" w:rsidP="00CE0BC2">
      <w:pPr>
        <w:ind w:leftChars="100" w:left="450" w:hangingChars="100" w:hanging="240"/>
        <w:rPr>
          <w:rFonts w:ascii="ＭＳ 明朝" w:eastAsia="ＭＳ 明朝" w:hAnsi="ＭＳ 明朝"/>
          <w:sz w:val="24"/>
          <w:szCs w:val="24"/>
        </w:rPr>
      </w:pPr>
      <w:r w:rsidRPr="001D5742">
        <w:rPr>
          <w:rFonts w:ascii="ＭＳ 明朝" w:eastAsia="ＭＳ 明朝" w:hAnsi="ＭＳ 明朝" w:hint="eastAsia"/>
          <w:sz w:val="24"/>
          <w:szCs w:val="24"/>
        </w:rPr>
        <w:t>※上記以外の経費については、</w:t>
      </w:r>
      <w:r w:rsidR="00CE29AD" w:rsidRPr="001D5742">
        <w:rPr>
          <w:rFonts w:ascii="ＭＳ 明朝" w:eastAsia="ＭＳ 明朝" w:hAnsi="ＭＳ 明朝" w:hint="eastAsia"/>
          <w:sz w:val="24"/>
          <w:szCs w:val="24"/>
        </w:rPr>
        <w:t>提案時に必要と</w:t>
      </w:r>
      <w:r w:rsidR="009B3C99" w:rsidRPr="001D5742">
        <w:rPr>
          <w:rFonts w:ascii="ＭＳ 明朝" w:eastAsia="ＭＳ 明朝" w:hAnsi="ＭＳ 明朝" w:hint="eastAsia"/>
          <w:sz w:val="24"/>
          <w:szCs w:val="24"/>
        </w:rPr>
        <w:t>認められた場合に限り対象経費とする。</w:t>
      </w:r>
    </w:p>
    <w:p w14:paraId="240E5064" w14:textId="16932007" w:rsidR="007E432B" w:rsidRDefault="007E432B" w:rsidP="00B33C53">
      <w:pPr>
        <w:rPr>
          <w:rFonts w:ascii="ＭＳ 明朝" w:eastAsia="ＭＳ 明朝" w:hAnsi="ＭＳ 明朝"/>
          <w:sz w:val="24"/>
          <w:szCs w:val="24"/>
        </w:rPr>
      </w:pPr>
    </w:p>
    <w:p w14:paraId="458353C6" w14:textId="77777777" w:rsidR="002F5583" w:rsidRDefault="002F5583" w:rsidP="00B33C53">
      <w:pPr>
        <w:rPr>
          <w:rFonts w:ascii="ＭＳ 明朝" w:eastAsia="ＭＳ 明朝" w:hAnsi="ＭＳ 明朝"/>
          <w:sz w:val="24"/>
          <w:szCs w:val="24"/>
        </w:rPr>
      </w:pPr>
    </w:p>
    <w:p w14:paraId="6DC359A6" w14:textId="46046A68" w:rsidR="00171900" w:rsidRPr="00171900" w:rsidRDefault="00171900" w:rsidP="00171900">
      <w:pPr>
        <w:ind w:left="480" w:hangingChars="200" w:hanging="480"/>
        <w:rPr>
          <w:rFonts w:ascii="ＭＳ 明朝" w:eastAsia="ＭＳ 明朝" w:hAnsi="ＭＳ 明朝"/>
          <w:b/>
          <w:bCs/>
          <w:sz w:val="24"/>
          <w:szCs w:val="24"/>
        </w:rPr>
      </w:pPr>
      <w:r>
        <w:rPr>
          <w:rFonts w:ascii="ＭＳ 明朝" w:eastAsia="ＭＳ 明朝" w:hAnsi="ＭＳ 明朝" w:hint="eastAsia"/>
          <w:sz w:val="24"/>
          <w:szCs w:val="24"/>
        </w:rPr>
        <w:lastRenderedPageBreak/>
        <w:t xml:space="preserve">　</w:t>
      </w:r>
      <w:r w:rsidRPr="00171900">
        <w:rPr>
          <w:rFonts w:ascii="ＭＳ 明朝" w:eastAsia="ＭＳ 明朝" w:hAnsi="ＭＳ 明朝" w:hint="eastAsia"/>
          <w:b/>
          <w:bCs/>
          <w:sz w:val="24"/>
          <w:szCs w:val="24"/>
        </w:rPr>
        <w:t>５　その他</w:t>
      </w:r>
    </w:p>
    <w:p w14:paraId="7A532505" w14:textId="38DC3D23" w:rsidR="00171900" w:rsidRPr="001D5742" w:rsidRDefault="00171900" w:rsidP="00D22646">
      <w:pPr>
        <w:ind w:left="720" w:hangingChars="300" w:hanging="72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Pr>
          <w:rFonts w:ascii="ＭＳ 明朝" w:eastAsia="ＭＳ 明朝" w:hAnsi="ＭＳ 明朝" w:hint="eastAsia"/>
          <w:sz w:val="24"/>
          <w:szCs w:val="24"/>
        </w:rPr>
        <w:t>⑴</w:t>
      </w:r>
      <w:r w:rsidR="00D22646">
        <w:rPr>
          <w:rFonts w:ascii="ＭＳ 明朝" w:eastAsia="ＭＳ 明朝" w:hAnsi="ＭＳ 明朝" w:hint="eastAsia"/>
          <w:sz w:val="24"/>
          <w:szCs w:val="24"/>
        </w:rPr>
        <w:t xml:space="preserve">　「</w:t>
      </w:r>
      <w:r>
        <w:rPr>
          <w:rFonts w:ascii="ＭＳ 明朝" w:eastAsia="ＭＳ 明朝" w:hAnsi="ＭＳ 明朝" w:hint="eastAsia"/>
          <w:sz w:val="24"/>
          <w:szCs w:val="24"/>
        </w:rPr>
        <w:t>３委託業務の内容</w:t>
      </w:r>
      <w:r w:rsidR="00D22646">
        <w:rPr>
          <w:rFonts w:ascii="ＭＳ 明朝" w:eastAsia="ＭＳ 明朝" w:hAnsi="ＭＳ 明朝" w:hint="eastAsia"/>
          <w:sz w:val="24"/>
          <w:szCs w:val="24"/>
        </w:rPr>
        <w:t>⑴事業の実施②内容」</w:t>
      </w:r>
      <w:r w:rsidRPr="001D5742">
        <w:rPr>
          <w:rFonts w:ascii="ＭＳ 明朝" w:eastAsia="ＭＳ 明朝" w:hAnsi="ＭＳ 明朝" w:hint="eastAsia"/>
          <w:sz w:val="24"/>
          <w:szCs w:val="24"/>
        </w:rPr>
        <w:t>は例示であり、さまざまな切り口からの企画を提案すること。</w:t>
      </w:r>
    </w:p>
    <w:p w14:paraId="62C02A6C" w14:textId="74223D94" w:rsidR="00171900" w:rsidRPr="001D5742" w:rsidRDefault="00171900" w:rsidP="0017190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D22646">
        <w:rPr>
          <w:rFonts w:ascii="ＭＳ 明朝" w:eastAsia="ＭＳ 明朝" w:hAnsi="ＭＳ 明朝" w:hint="eastAsia"/>
          <w:sz w:val="24"/>
          <w:szCs w:val="24"/>
        </w:rPr>
        <w:t xml:space="preserve">⑵　</w:t>
      </w:r>
      <w:r w:rsidRPr="001D5742">
        <w:rPr>
          <w:rFonts w:ascii="ＭＳ 明朝" w:eastAsia="ＭＳ 明朝" w:hAnsi="ＭＳ 明朝" w:hint="eastAsia"/>
          <w:sz w:val="24"/>
          <w:szCs w:val="24"/>
        </w:rPr>
        <w:t>１度限りではなく、複数回（または定期）実施するものであること。</w:t>
      </w:r>
    </w:p>
    <w:p w14:paraId="012869F3" w14:textId="60A15D1C" w:rsidR="00171900" w:rsidRPr="001D5742" w:rsidRDefault="00171900" w:rsidP="0017190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D22646">
        <w:rPr>
          <w:rFonts w:ascii="ＭＳ 明朝" w:eastAsia="ＭＳ 明朝" w:hAnsi="ＭＳ 明朝" w:hint="eastAsia"/>
          <w:sz w:val="24"/>
          <w:szCs w:val="24"/>
        </w:rPr>
        <w:t xml:space="preserve">⑶　</w:t>
      </w:r>
      <w:r w:rsidRPr="001D5742">
        <w:rPr>
          <w:rFonts w:ascii="ＭＳ 明朝" w:eastAsia="ＭＳ 明朝" w:hAnsi="ＭＳ 明朝" w:hint="eastAsia"/>
          <w:sz w:val="24"/>
          <w:szCs w:val="24"/>
        </w:rPr>
        <w:t>民間団体の強みを生かした取組みであること。</w:t>
      </w:r>
    </w:p>
    <w:p w14:paraId="0675344C" w14:textId="297DEF3D" w:rsidR="00171900" w:rsidRPr="001D5742" w:rsidRDefault="00171900" w:rsidP="0017190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D22646">
        <w:rPr>
          <w:rFonts w:ascii="ＭＳ 明朝" w:eastAsia="ＭＳ 明朝" w:hAnsi="ＭＳ 明朝" w:hint="eastAsia"/>
          <w:sz w:val="24"/>
          <w:szCs w:val="24"/>
        </w:rPr>
        <w:t xml:space="preserve">⑷　</w:t>
      </w:r>
      <w:r w:rsidRPr="001D5742">
        <w:rPr>
          <w:rFonts w:ascii="ＭＳ 明朝" w:eastAsia="ＭＳ 明朝" w:hAnsi="ＭＳ 明朝" w:hint="eastAsia"/>
          <w:sz w:val="24"/>
          <w:szCs w:val="24"/>
        </w:rPr>
        <w:t>当事業以外の委託や補助を受ける事業ではないこと。</w:t>
      </w:r>
    </w:p>
    <w:p w14:paraId="5963F0BF" w14:textId="11C06B07" w:rsidR="00171900" w:rsidRPr="001D5742" w:rsidRDefault="00171900" w:rsidP="00D22646">
      <w:pPr>
        <w:ind w:left="720" w:hangingChars="300" w:hanging="720"/>
        <w:rPr>
          <w:rFonts w:ascii="ＭＳ 明朝" w:eastAsia="ＭＳ 明朝" w:hAnsi="ＭＳ 明朝"/>
          <w:sz w:val="24"/>
          <w:szCs w:val="24"/>
        </w:rPr>
      </w:pPr>
      <w:r w:rsidRPr="001D5742">
        <w:rPr>
          <w:rFonts w:ascii="ＭＳ 明朝" w:eastAsia="ＭＳ 明朝" w:hAnsi="ＭＳ 明朝" w:hint="eastAsia"/>
          <w:sz w:val="24"/>
          <w:szCs w:val="24"/>
        </w:rPr>
        <w:t xml:space="preserve">　　</w:t>
      </w:r>
      <w:r w:rsidR="00D22646">
        <w:rPr>
          <w:rFonts w:ascii="ＭＳ 明朝" w:eastAsia="ＭＳ 明朝" w:hAnsi="ＭＳ 明朝" w:hint="eastAsia"/>
          <w:sz w:val="24"/>
          <w:szCs w:val="24"/>
        </w:rPr>
        <w:t xml:space="preserve">⑸　</w:t>
      </w:r>
      <w:r w:rsidRPr="001D5742">
        <w:rPr>
          <w:rFonts w:ascii="ＭＳ 明朝" w:eastAsia="ＭＳ 明朝" w:hAnsi="ＭＳ 明朝" w:hint="eastAsia"/>
          <w:sz w:val="24"/>
          <w:szCs w:val="24"/>
        </w:rPr>
        <w:t>同一団体からの応募は、</w:t>
      </w:r>
      <w:r w:rsidRPr="00802296">
        <w:rPr>
          <w:rFonts w:ascii="ＭＳ 明朝" w:eastAsia="ＭＳ 明朝" w:hAnsi="ＭＳ 明朝" w:hint="eastAsia"/>
          <w:b/>
          <w:bCs/>
          <w:sz w:val="24"/>
          <w:szCs w:val="24"/>
          <w:u w:val="single"/>
        </w:rPr>
        <w:t>２件まで</w:t>
      </w:r>
      <w:r w:rsidRPr="001D5742">
        <w:rPr>
          <w:rFonts w:ascii="ＭＳ 明朝" w:eastAsia="ＭＳ 明朝" w:hAnsi="ＭＳ 明朝" w:hint="eastAsia"/>
          <w:sz w:val="24"/>
          <w:szCs w:val="24"/>
        </w:rPr>
        <w:t>とし、</w:t>
      </w:r>
      <w:r w:rsidR="00D22646">
        <w:rPr>
          <w:rFonts w:ascii="ＭＳ 明朝" w:eastAsia="ＭＳ 明朝" w:hAnsi="ＭＳ 明朝" w:hint="eastAsia"/>
          <w:sz w:val="24"/>
          <w:szCs w:val="24"/>
        </w:rPr>
        <w:t>「３の事業期間および</w:t>
      </w:r>
      <w:r w:rsidRPr="001D5742">
        <w:rPr>
          <w:rFonts w:ascii="ＭＳ 明朝" w:eastAsia="ＭＳ 明朝" w:hAnsi="ＭＳ 明朝" w:hint="eastAsia"/>
          <w:sz w:val="24"/>
          <w:szCs w:val="24"/>
        </w:rPr>
        <w:t>事業内容</w:t>
      </w:r>
      <w:r w:rsidR="00D22646">
        <w:rPr>
          <w:rFonts w:ascii="ＭＳ 明朝" w:eastAsia="ＭＳ 明朝" w:hAnsi="ＭＳ 明朝" w:hint="eastAsia"/>
          <w:sz w:val="24"/>
          <w:szCs w:val="24"/>
        </w:rPr>
        <w:t>」</w:t>
      </w:r>
      <w:r w:rsidRPr="001D5742">
        <w:rPr>
          <w:rFonts w:ascii="ＭＳ 明朝" w:eastAsia="ＭＳ 明朝" w:hAnsi="ＭＳ 明朝" w:hint="eastAsia"/>
          <w:sz w:val="24"/>
          <w:szCs w:val="24"/>
        </w:rPr>
        <w:t>が異なる提案をすること。</w:t>
      </w:r>
    </w:p>
    <w:p w14:paraId="6A17AA01" w14:textId="77777777" w:rsidR="00171900" w:rsidRPr="001D5742" w:rsidRDefault="00171900" w:rsidP="00171900">
      <w:pPr>
        <w:ind w:left="480" w:hangingChars="200" w:hanging="480"/>
        <w:rPr>
          <w:rFonts w:ascii="ＭＳ 明朝" w:eastAsia="ＭＳ 明朝" w:hAnsi="ＭＳ 明朝"/>
          <w:sz w:val="24"/>
          <w:szCs w:val="24"/>
        </w:rPr>
      </w:pPr>
      <w:r w:rsidRPr="001D5742">
        <w:rPr>
          <w:rFonts w:ascii="ＭＳ 明朝" w:eastAsia="ＭＳ 明朝" w:hAnsi="ＭＳ 明朝" w:hint="eastAsia"/>
          <w:sz w:val="24"/>
          <w:szCs w:val="24"/>
        </w:rPr>
        <w:t xml:space="preserve">　　 （単に事業実施期間が異なるといった提案は認めないものとする。）</w:t>
      </w:r>
    </w:p>
    <w:p w14:paraId="06049375" w14:textId="77777777" w:rsidR="00D22646" w:rsidRDefault="00D22646" w:rsidP="0017190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⑹　本仕様書は、企画提案募集用であり、契約候補者とは、内容を別途協議</w:t>
      </w:r>
    </w:p>
    <w:p w14:paraId="5759D87F" w14:textId="77777777" w:rsidR="00D22646" w:rsidRDefault="00D22646" w:rsidP="00D22646">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のうえ契約を締結するものとし、契約内容等については、協議の中で企画</w:t>
      </w:r>
    </w:p>
    <w:p w14:paraId="28E1E86B" w14:textId="6B1277CD" w:rsidR="00171900" w:rsidRDefault="00D22646" w:rsidP="00D22646">
      <w:pPr>
        <w:ind w:firstLineChars="300" w:firstLine="720"/>
        <w:rPr>
          <w:rFonts w:ascii="ＭＳ 明朝" w:eastAsia="ＭＳ 明朝" w:hAnsi="ＭＳ 明朝"/>
          <w:sz w:val="24"/>
          <w:szCs w:val="24"/>
        </w:rPr>
      </w:pPr>
      <w:r>
        <w:rPr>
          <w:rFonts w:ascii="ＭＳ 明朝" w:eastAsia="ＭＳ 明朝" w:hAnsi="ＭＳ 明朝" w:hint="eastAsia"/>
          <w:sz w:val="24"/>
          <w:szCs w:val="24"/>
        </w:rPr>
        <w:t>提案書等の内容から変更・修正する場合がある。</w:t>
      </w:r>
    </w:p>
    <w:p w14:paraId="3976F19D" w14:textId="6717221D" w:rsidR="00A41DDC" w:rsidRPr="001D5742" w:rsidRDefault="00A41DDC" w:rsidP="00A41DDC">
      <w:pPr>
        <w:rPr>
          <w:rFonts w:ascii="ＭＳ 明朝" w:eastAsia="ＭＳ 明朝" w:hAnsi="ＭＳ 明朝"/>
          <w:sz w:val="24"/>
          <w:szCs w:val="24"/>
        </w:rPr>
      </w:pPr>
    </w:p>
    <w:sectPr w:rsidR="00A41DDC" w:rsidRPr="001D57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51DD2"/>
    <w:multiLevelType w:val="hybridMultilevel"/>
    <w:tmpl w:val="25BA93E2"/>
    <w:lvl w:ilvl="0" w:tplc="F91E7A9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3E771D00"/>
    <w:multiLevelType w:val="hybridMultilevel"/>
    <w:tmpl w:val="5D96C19E"/>
    <w:lvl w:ilvl="0" w:tplc="04090005">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890382975">
    <w:abstractNumId w:val="0"/>
  </w:num>
  <w:num w:numId="2" w16cid:durableId="1429891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2"/>
    <w:rsid w:val="00016C7F"/>
    <w:rsid w:val="00020088"/>
    <w:rsid w:val="000F57FE"/>
    <w:rsid w:val="00171900"/>
    <w:rsid w:val="00176856"/>
    <w:rsid w:val="001840BF"/>
    <w:rsid w:val="001D46C0"/>
    <w:rsid w:val="001D5742"/>
    <w:rsid w:val="00235EE3"/>
    <w:rsid w:val="00253E42"/>
    <w:rsid w:val="002F5583"/>
    <w:rsid w:val="00377F17"/>
    <w:rsid w:val="003A4021"/>
    <w:rsid w:val="003B24B3"/>
    <w:rsid w:val="00620B65"/>
    <w:rsid w:val="00621BCD"/>
    <w:rsid w:val="00677C55"/>
    <w:rsid w:val="00707564"/>
    <w:rsid w:val="007E432B"/>
    <w:rsid w:val="00802296"/>
    <w:rsid w:val="00856D6B"/>
    <w:rsid w:val="00857648"/>
    <w:rsid w:val="009B3C99"/>
    <w:rsid w:val="00A41DDC"/>
    <w:rsid w:val="00A66622"/>
    <w:rsid w:val="00B33C53"/>
    <w:rsid w:val="00B544E5"/>
    <w:rsid w:val="00B82689"/>
    <w:rsid w:val="00BD022F"/>
    <w:rsid w:val="00C123CB"/>
    <w:rsid w:val="00C92D91"/>
    <w:rsid w:val="00CE0BC2"/>
    <w:rsid w:val="00CE29AD"/>
    <w:rsid w:val="00D22646"/>
    <w:rsid w:val="00D22E3A"/>
    <w:rsid w:val="00DA525B"/>
    <w:rsid w:val="00E16C48"/>
    <w:rsid w:val="00E66CEB"/>
    <w:rsid w:val="00EC22B1"/>
    <w:rsid w:val="00FA4112"/>
    <w:rsid w:val="00FA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B34EDC"/>
  <w15:chartTrackingRefBased/>
  <w15:docId w15:val="{B16E8D3C-0CAC-402A-8F87-0EBBC4D8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0BC2"/>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39"/>
    <w:rsid w:val="00CE0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3E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針山　泰成</dc:creator>
  <cp:keywords/>
  <dc:description/>
  <cp:lastModifiedBy>針山　泰成</cp:lastModifiedBy>
  <cp:revision>30</cp:revision>
  <cp:lastPrinted>2024-04-23T08:05:00Z</cp:lastPrinted>
  <dcterms:created xsi:type="dcterms:W3CDTF">2024-04-17T09:26:00Z</dcterms:created>
  <dcterms:modified xsi:type="dcterms:W3CDTF">2024-05-07T04:16:00Z</dcterms:modified>
</cp:coreProperties>
</file>