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2D573B" w:rsidRPr="00426107" w:rsidTr="00F75BC4">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2D573B" w:rsidRPr="00426107" w:rsidRDefault="002D573B" w:rsidP="00F75BC4">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Ⅱ　届出事項関係</w:t>
            </w:r>
          </w:p>
        </w:tc>
      </w:tr>
    </w:tbl>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jc w:val="center"/>
        <w:rPr>
          <w:rFonts w:ascii="ＭＳ ゴシック" w:hAnsi="ＭＳ ゴシック"/>
          <w:szCs w:val="21"/>
        </w:rPr>
      </w:pPr>
      <w:r>
        <w:rPr>
          <w:rFonts w:ascii="ＭＳ ゴシック" w:hAnsi="ＭＳ ゴシック" w:hint="eastAsia"/>
          <w:spacing w:val="0"/>
          <w:kern w:val="0"/>
          <w:szCs w:val="21"/>
        </w:rPr>
        <w:t>大規模小売店舗を設置している者の変更事項届出書</w:t>
      </w:r>
    </w:p>
    <w:p w:rsidR="002D573B" w:rsidRPr="00426107" w:rsidRDefault="002D573B" w:rsidP="002D573B">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2D573B" w:rsidRPr="00426107" w:rsidRDefault="002D573B" w:rsidP="002D573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2D573B" w:rsidRPr="00426107" w:rsidRDefault="002D573B" w:rsidP="002D573B">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2D573B" w:rsidRPr="00426107" w:rsidRDefault="002D573B" w:rsidP="002D573B">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2D573B" w:rsidRPr="00426107" w:rsidRDefault="002D573B" w:rsidP="002D573B">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9856" behindDoc="0" locked="0" layoutInCell="1" allowOverlap="1" wp14:anchorId="5882EB6E" wp14:editId="318EB58E">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2D573B" w:rsidRPr="001F3A32" w:rsidRDefault="002D573B" w:rsidP="002D573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82EB6E" id="AutoShape 100" o:spid="_x0000_s1041" style="position:absolute;left:0;text-align:left;margin-left:225.7pt;margin-top:3.45pt;width:240.95pt;height:3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" fillcolor="#cfc">
                <v:textbox style="mso-fit-shape-to-text:t" inset="5.85pt,.7pt,5.85pt,.7pt">
                  <w:txbxContent>
                    <w:p w:rsidR="002D573B" w:rsidRPr="001F3A32" w:rsidRDefault="002D573B" w:rsidP="002D573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w:t>
      </w:r>
      <w:r>
        <w:rPr>
          <w:rFonts w:ascii="ＭＳ ゴシック" w:hAnsi="ＭＳ ゴシック" w:hint="eastAsia"/>
          <w:szCs w:val="21"/>
        </w:rPr>
        <w:t>附則第</w:t>
      </w:r>
      <w:r w:rsidRPr="00426107">
        <w:rPr>
          <w:rFonts w:ascii="ＭＳ ゴシック" w:hAnsi="ＭＳ ゴシック" w:hint="eastAsia"/>
          <w:szCs w:val="21"/>
        </w:rPr>
        <w:t>５条第１項</w:t>
      </w:r>
      <w:r>
        <w:rPr>
          <w:rFonts w:ascii="ＭＳ ゴシック" w:hAnsi="ＭＳ ゴシック" w:hint="eastAsia"/>
          <w:szCs w:val="21"/>
        </w:rPr>
        <w:t>（法附則第５条第３項において準用する場合を含む。）</w:t>
      </w:r>
      <w:r w:rsidRPr="00426107">
        <w:rPr>
          <w:rFonts w:ascii="ＭＳ ゴシック" w:hAnsi="ＭＳ ゴシック" w:hint="eastAsia"/>
          <w:szCs w:val="21"/>
        </w:rPr>
        <w:t>の規定により、下記のとおり届け出ます。</w:t>
      </w: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70880" behindDoc="0" locked="0" layoutInCell="1" allowOverlap="1" wp14:anchorId="4AD7C3DB" wp14:editId="52817609">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2D573B" w:rsidRPr="001F3A32" w:rsidRDefault="002D573B" w:rsidP="002D573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D7C3DB" id="AutoShape 101" o:spid="_x0000_s1042" style="position:absolute;left:0;text-align:left;margin-left:225.75pt;margin-top:12.15pt;width:240.95pt;height:35.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" fillcolor="#cfc">
                <v:textbox style="mso-fit-shape-to-text:t" inset="5.85pt,.7pt,5.85pt,.7pt">
                  <w:txbxContent>
                    <w:p w:rsidR="002D573B" w:rsidRPr="001F3A32" w:rsidRDefault="002D573B" w:rsidP="002D573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2D573B" w:rsidRPr="00426107" w:rsidRDefault="002D573B" w:rsidP="002D573B">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2D573B" w:rsidRPr="00426107" w:rsidRDefault="002D573B" w:rsidP="002D573B">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Pr="00426107">
        <w:rPr>
          <w:rFonts w:ascii="ＭＳ ゴシック" w:hAnsi="ＭＳ ゴシック" w:hint="eastAsia"/>
          <w:szCs w:val="21"/>
        </w:rPr>
        <w:t>○筆</w:t>
      </w:r>
    </w:p>
    <w:p w:rsidR="002D573B" w:rsidRDefault="002D573B" w:rsidP="002D573B">
      <w:pPr>
        <w:spacing w:line="240" w:lineRule="auto"/>
        <w:rPr>
          <w:rFonts w:ascii="ＭＳ ゴシック" w:hAnsi="ＭＳ ゴシック"/>
          <w:szCs w:val="21"/>
        </w:rPr>
      </w:pPr>
    </w:p>
    <w:p w:rsidR="002D573B" w:rsidRDefault="002D573B" w:rsidP="002D573B">
      <w:pPr>
        <w:spacing w:line="240" w:lineRule="auto"/>
        <w:rPr>
          <w:rFonts w:ascii="ＭＳ ゴシック" w:hAnsi="ＭＳ ゴシック"/>
          <w:szCs w:val="21"/>
        </w:rPr>
      </w:pPr>
      <w:r>
        <w:rPr>
          <w:rFonts w:ascii="ＭＳ ゴシック" w:hAnsi="ＭＳ ゴシック" w:hint="eastAsia"/>
          <w:szCs w:val="21"/>
        </w:rPr>
        <w:t>２　変更しようとする事項</w:t>
      </w:r>
    </w:p>
    <w:p w:rsidR="002D573B" w:rsidRPr="00426107" w:rsidRDefault="002D573B" w:rsidP="002D573B">
      <w:pPr>
        <w:spacing w:line="240" w:lineRule="auto"/>
        <w:ind w:leftChars="100" w:left="212"/>
        <w:rPr>
          <w:rFonts w:ascii="ＭＳ ゴシック" w:hAnsi="ＭＳ ゴシック"/>
          <w:szCs w:val="21"/>
        </w:rPr>
      </w:pPr>
      <w:r>
        <w:rPr>
          <w:rFonts w:ascii="ＭＳ ゴシック" w:hAnsi="ＭＳ ゴシック" w:hint="eastAsia"/>
          <w:szCs w:val="21"/>
        </w:rPr>
        <w:t>(1)</w:t>
      </w:r>
      <w:r w:rsidRPr="00426107">
        <w:rPr>
          <w:rFonts w:ascii="ＭＳ ゴシック" w:hAnsi="ＭＳ ゴシック" w:hint="eastAsia"/>
          <w:szCs w:val="21"/>
        </w:rPr>
        <w:t xml:space="preserve">　大規模小売店舗内の店舗面積の合計</w:t>
      </w:r>
    </w:p>
    <w:p w:rsidR="002D573B" w:rsidRDefault="002D573B" w:rsidP="002D573B">
      <w:pPr>
        <w:spacing w:line="240" w:lineRule="auto"/>
        <w:ind w:firstLineChars="200" w:firstLine="424"/>
        <w:rPr>
          <w:rFonts w:ascii="ＭＳ ゴシック" w:hAnsi="ＭＳ ゴシック"/>
          <w:szCs w:val="21"/>
        </w:rPr>
      </w:pPr>
      <w:r>
        <w:rPr>
          <w:rFonts w:ascii="ＭＳ ゴシック" w:hAnsi="ＭＳ ゴシック" w:hint="eastAsia"/>
          <w:szCs w:val="21"/>
        </w:rPr>
        <w:t>（変更前）</w:t>
      </w:r>
    </w:p>
    <w:p w:rsidR="002D573B" w:rsidRDefault="002D573B" w:rsidP="002D573B">
      <w:pPr>
        <w:spacing w:line="240" w:lineRule="auto"/>
        <w:ind w:firstLineChars="350" w:firstLine="742"/>
        <w:rPr>
          <w:rFonts w:ascii="ＭＳ ゴシック" w:hAnsi="ＭＳ ゴシック"/>
          <w:szCs w:val="21"/>
        </w:rPr>
      </w:pPr>
      <w:r w:rsidRPr="00426107">
        <w:rPr>
          <w:rFonts w:ascii="ＭＳ ゴシック" w:hAnsi="ＭＳ ゴシック" w:hint="eastAsia"/>
          <w:szCs w:val="21"/>
        </w:rPr>
        <w:t>○</w:t>
      </w:r>
      <w:r>
        <w:rPr>
          <w:rFonts w:ascii="ＭＳ ゴシック" w:hAnsi="ＭＳ ゴシック" w:hint="eastAsia"/>
          <w:szCs w:val="21"/>
        </w:rPr>
        <w:t>，</w:t>
      </w:r>
      <w:r w:rsidRPr="00426107">
        <w:rPr>
          <w:rFonts w:ascii="ＭＳ ゴシック" w:hAnsi="ＭＳ ゴシック" w:hint="eastAsia"/>
          <w:szCs w:val="21"/>
        </w:rPr>
        <w:t>○○○平方メートル</w:t>
      </w:r>
    </w:p>
    <w:p w:rsidR="002D573B" w:rsidRDefault="002D573B" w:rsidP="002D573B">
      <w:pPr>
        <w:spacing w:line="240" w:lineRule="auto"/>
        <w:ind w:firstLineChars="200" w:firstLine="424"/>
        <w:rPr>
          <w:rFonts w:ascii="ＭＳ ゴシック" w:hAnsi="ＭＳ ゴシック"/>
          <w:szCs w:val="21"/>
        </w:rPr>
      </w:pPr>
      <w:r>
        <w:rPr>
          <w:rFonts w:ascii="ＭＳ ゴシック" w:hAnsi="ＭＳ ゴシック" w:hint="eastAsia"/>
          <w:szCs w:val="21"/>
        </w:rPr>
        <w:t>（変更後）</w:t>
      </w:r>
    </w:p>
    <w:p w:rsidR="002D573B" w:rsidRDefault="002D573B" w:rsidP="002D573B">
      <w:pPr>
        <w:spacing w:line="240" w:lineRule="auto"/>
        <w:ind w:firstLineChars="350" w:firstLine="742"/>
        <w:rPr>
          <w:rFonts w:ascii="ＭＳ ゴシック" w:hAnsi="ＭＳ ゴシック"/>
          <w:szCs w:val="21"/>
        </w:rPr>
      </w:pPr>
      <w:r w:rsidRPr="00426107">
        <w:rPr>
          <w:rFonts w:ascii="ＭＳ ゴシック" w:hAnsi="ＭＳ ゴシック" w:hint="eastAsia"/>
          <w:szCs w:val="21"/>
        </w:rPr>
        <w:t>○</w:t>
      </w:r>
      <w:r>
        <w:rPr>
          <w:rFonts w:ascii="ＭＳ ゴシック" w:hAnsi="ＭＳ ゴシック" w:hint="eastAsia"/>
          <w:szCs w:val="21"/>
        </w:rPr>
        <w:t>，</w:t>
      </w:r>
      <w:r w:rsidRPr="00426107">
        <w:rPr>
          <w:rFonts w:ascii="ＭＳ ゴシック" w:hAnsi="ＭＳ ゴシック" w:hint="eastAsia"/>
          <w:szCs w:val="21"/>
        </w:rPr>
        <w:t>○○○平方メートル</w:t>
      </w:r>
    </w:p>
    <w:p w:rsidR="002D573B" w:rsidRPr="002D573B" w:rsidRDefault="002D573B" w:rsidP="002D573B">
      <w:pPr>
        <w:spacing w:line="240" w:lineRule="auto"/>
        <w:rPr>
          <w:rFonts w:ascii="ＭＳ ゴシック" w:hAnsi="ＭＳ ゴシック"/>
          <w:szCs w:val="21"/>
        </w:rPr>
      </w:pPr>
      <w:r w:rsidRPr="00B14B7B">
        <w:rPr>
          <w:rFonts w:ascii="ＭＳ ゴシック" w:hAnsi="ＭＳ ゴシック" w:hint="eastAsia"/>
          <w:noProof/>
          <w:szCs w:val="21"/>
        </w:rPr>
        <mc:AlternateContent>
          <mc:Choice Requires="wps">
            <w:drawing>
              <wp:anchor distT="0" distB="0" distL="114300" distR="114300" simplePos="0" relativeHeight="251779072" behindDoc="0" locked="0" layoutInCell="1" allowOverlap="1" wp14:anchorId="30E43979" wp14:editId="3E7DA9AE">
                <wp:simplePos x="0" y="0"/>
                <wp:positionH relativeFrom="column">
                  <wp:posOffset>363220</wp:posOffset>
                </wp:positionH>
                <wp:positionV relativeFrom="paragraph">
                  <wp:posOffset>85090</wp:posOffset>
                </wp:positionV>
                <wp:extent cx="5688000" cy="1634490"/>
                <wp:effectExtent l="0" t="0" r="27305" b="1143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7926"/>
                          </a:avLst>
                        </a:prstGeom>
                        <a:solidFill>
                          <a:srgbClr val="CCFFCC"/>
                        </a:solidFill>
                        <a:ln w="9525">
                          <a:solidFill>
                            <a:srgbClr val="000000"/>
                          </a:solidFill>
                          <a:round/>
                          <a:headEnd/>
                          <a:tailEnd/>
                        </a:ln>
                      </wps:spPr>
                      <wps:txbx>
                        <w:txbxContent>
                          <w:p w:rsidR="002D573B" w:rsidRPr="001F3A32" w:rsidRDefault="002D573B" w:rsidP="002D573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2D573B" w:rsidRPr="001F3A32" w:rsidRDefault="002D573B" w:rsidP="002D573B">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2D573B" w:rsidRPr="001F3A32" w:rsidRDefault="002D573B" w:rsidP="002D573B">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2D573B" w:rsidRPr="001F3A32" w:rsidRDefault="002D573B" w:rsidP="002D573B">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0E43979" id="AutoShape 103" o:spid="_x0000_s1043" style="position:absolute;left:0;text-align:left;margin-left:28.6pt;margin-top:6.7pt;width:447.85pt;height:128.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" fillcolor="#cfc">
                <v:textbox style="mso-fit-shape-to-text:t" inset="5.85pt,.7pt,5.85pt,.7pt">
                  <w:txbxContent>
                    <w:p w:rsidR="002D573B" w:rsidRPr="001F3A32" w:rsidRDefault="002D573B" w:rsidP="002D573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2D573B" w:rsidRPr="001F3A32" w:rsidRDefault="002D573B" w:rsidP="002D573B">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2D573B" w:rsidRPr="001F3A32" w:rsidRDefault="002D573B" w:rsidP="002D573B">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2D573B" w:rsidRPr="001F3A32" w:rsidRDefault="002D573B" w:rsidP="002D573B">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v:textbox>
              </v:roundrect>
            </w:pict>
          </mc:Fallback>
        </mc:AlternateContent>
      </w: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Default="002D573B" w:rsidP="002D573B">
      <w:pPr>
        <w:spacing w:line="240" w:lineRule="auto"/>
        <w:rPr>
          <w:rFonts w:ascii="ＭＳ ゴシック" w:hAnsi="ＭＳ ゴシック"/>
          <w:szCs w:val="21"/>
        </w:rPr>
      </w:pPr>
      <w:r>
        <w:rPr>
          <w:rFonts w:ascii="ＭＳ ゴシック" w:hAnsi="ＭＳ ゴシック" w:hint="eastAsia"/>
          <w:szCs w:val="21"/>
        </w:rPr>
        <w:t>３　変更する年月日</w:t>
      </w:r>
    </w:p>
    <w:p w:rsidR="002D573B" w:rsidRDefault="002D573B" w:rsidP="002D573B">
      <w:pPr>
        <w:spacing w:line="240" w:lineRule="auto"/>
        <w:rPr>
          <w:rFonts w:ascii="ＭＳ ゴシック" w:hAnsi="ＭＳ ゴシック"/>
          <w:szCs w:val="21"/>
        </w:rPr>
      </w:pPr>
    </w:p>
    <w:p w:rsidR="002D573B" w:rsidRPr="00B14B7B" w:rsidRDefault="002D573B" w:rsidP="002D573B">
      <w:pPr>
        <w:spacing w:line="240" w:lineRule="auto"/>
        <w:rPr>
          <w:rFonts w:ascii="ＭＳ ゴシック" w:hAnsi="ＭＳ ゴシック"/>
          <w:szCs w:val="21"/>
        </w:rPr>
      </w:pPr>
      <w:r>
        <w:rPr>
          <w:rFonts w:ascii="ＭＳ ゴシック" w:hAnsi="ＭＳ ゴシック" w:hint="eastAsia"/>
          <w:szCs w:val="21"/>
        </w:rPr>
        <w:lastRenderedPageBreak/>
        <w:t>４　以下に掲げるもののうち、上記２の変更に係るもの以外の事項</w:t>
      </w:r>
    </w:p>
    <w:p w:rsidR="002D573B" w:rsidRPr="00426107" w:rsidRDefault="002D573B" w:rsidP="002D573B">
      <w:pPr>
        <w:spacing w:line="240" w:lineRule="auto"/>
        <w:ind w:leftChars="100" w:left="424" w:hangingChars="100" w:hanging="212"/>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大規模小売店舗において小売業を行う者の氏名又は名称及び住所並びに法人にあっては代表者の氏名</w:t>
      </w:r>
    </w:p>
    <w:tbl>
      <w:tblPr>
        <w:tblW w:w="0" w:type="auto"/>
        <w:tblInd w:w="435" w:type="dxa"/>
        <w:tblLayout w:type="fixed"/>
        <w:tblCellMar>
          <w:left w:w="0" w:type="dxa"/>
          <w:right w:w="0" w:type="dxa"/>
        </w:tblCellMar>
        <w:tblLook w:val="0000" w:firstRow="0" w:lastRow="0" w:firstColumn="0" w:lastColumn="0" w:noHBand="0" w:noVBand="0"/>
      </w:tblPr>
      <w:tblGrid>
        <w:gridCol w:w="2821"/>
        <w:gridCol w:w="2551"/>
        <w:gridCol w:w="3260"/>
      </w:tblGrid>
      <w:tr w:rsidR="002D573B" w:rsidRPr="00426107" w:rsidTr="00F75BC4">
        <w:trPr>
          <w:cantSplit/>
          <w:trHeight w:val="397"/>
        </w:trPr>
        <w:tc>
          <w:tcPr>
            <w:tcW w:w="5372" w:type="dxa"/>
            <w:gridSpan w:val="2"/>
            <w:tcBorders>
              <w:top w:val="single" w:sz="4" w:space="0" w:color="auto"/>
              <w:left w:val="single" w:sz="4" w:space="0" w:color="auto"/>
              <w:bottom w:val="single" w:sz="4" w:space="0" w:color="auto"/>
              <w:right w:val="single" w:sz="4" w:space="0" w:color="auto"/>
            </w:tcBorders>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小　売　業　者</w:t>
            </w:r>
          </w:p>
        </w:tc>
        <w:tc>
          <w:tcPr>
            <w:tcW w:w="3260" w:type="dxa"/>
            <w:vMerge w:val="restart"/>
            <w:tcBorders>
              <w:top w:val="single" w:sz="4" w:space="0" w:color="auto"/>
              <w:left w:val="single" w:sz="4" w:space="0" w:color="auto"/>
              <w:right w:val="single" w:sz="4" w:space="0" w:color="auto"/>
            </w:tcBorders>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住　　所</w:t>
            </w:r>
          </w:p>
        </w:tc>
      </w:tr>
      <w:tr w:rsidR="002D573B" w:rsidRPr="00426107" w:rsidTr="00F75BC4">
        <w:trPr>
          <w:cantSplit/>
          <w:trHeight w:val="397"/>
        </w:trPr>
        <w:tc>
          <w:tcPr>
            <w:tcW w:w="2821" w:type="dxa"/>
            <w:tcBorders>
              <w:top w:val="single" w:sz="4" w:space="0" w:color="auto"/>
              <w:left w:val="single" w:sz="4" w:space="0" w:color="auto"/>
              <w:bottom w:val="single" w:sz="4" w:space="0" w:color="auto"/>
              <w:right w:val="single" w:sz="4" w:space="0" w:color="auto"/>
            </w:tcBorders>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氏名又は名称</w:t>
            </w:r>
          </w:p>
        </w:tc>
        <w:tc>
          <w:tcPr>
            <w:tcW w:w="2551" w:type="dxa"/>
            <w:tcBorders>
              <w:top w:val="dashed" w:sz="4" w:space="0" w:color="auto"/>
              <w:left w:val="nil"/>
              <w:bottom w:val="single" w:sz="4" w:space="0" w:color="auto"/>
              <w:right w:val="single" w:sz="4" w:space="0" w:color="auto"/>
            </w:tcBorders>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代表者（法人の場合）</w:t>
            </w:r>
          </w:p>
        </w:tc>
        <w:tc>
          <w:tcPr>
            <w:tcW w:w="3260" w:type="dxa"/>
            <w:vMerge/>
            <w:tcBorders>
              <w:left w:val="single" w:sz="4" w:space="0" w:color="auto"/>
              <w:bottom w:val="single" w:sz="4" w:space="0" w:color="auto"/>
              <w:right w:val="single" w:sz="4" w:space="0" w:color="auto"/>
            </w:tcBorders>
            <w:vAlign w:val="center"/>
          </w:tcPr>
          <w:p w:rsidR="002D573B" w:rsidRPr="00426107" w:rsidRDefault="002D573B" w:rsidP="00F75BC4">
            <w:pPr>
              <w:spacing w:line="240" w:lineRule="auto"/>
              <w:rPr>
                <w:rFonts w:ascii="ＭＳ ゴシック" w:hAnsi="ＭＳ ゴシック"/>
                <w:szCs w:val="21"/>
              </w:rPr>
            </w:pPr>
          </w:p>
        </w:tc>
      </w:tr>
      <w:tr w:rsidR="002D573B"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2551" w:type="dxa"/>
            <w:tcBorders>
              <w:left w:val="nil"/>
              <w:bottom w:val="single" w:sz="4" w:space="0" w:color="auto"/>
              <w:right w:val="single" w:sz="4" w:space="0" w:color="auto"/>
            </w:tcBorders>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代表取締役　○○○○</w:t>
            </w:r>
          </w:p>
        </w:tc>
        <w:tc>
          <w:tcPr>
            <w:tcW w:w="3260" w:type="dxa"/>
            <w:tcBorders>
              <w:left w:val="nil"/>
              <w:bottom w:val="single" w:sz="4" w:space="0" w:color="auto"/>
              <w:right w:val="single" w:sz="4" w:space="0" w:color="auto"/>
            </w:tcBorders>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富山市○○町○丁目○番</w:t>
            </w:r>
          </w:p>
        </w:tc>
      </w:tr>
      <w:tr w:rsidR="002D573B"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　○○</w:t>
            </w:r>
          </w:p>
        </w:tc>
        <w:tc>
          <w:tcPr>
            <w:tcW w:w="2551" w:type="dxa"/>
            <w:tcBorders>
              <w:left w:val="nil"/>
              <w:bottom w:val="single" w:sz="4" w:space="0" w:color="auto"/>
              <w:right w:val="single" w:sz="4" w:space="0" w:color="auto"/>
            </w:tcBorders>
            <w:vAlign w:val="center"/>
          </w:tcPr>
          <w:p w:rsidR="002D573B" w:rsidRPr="00426107" w:rsidRDefault="002D573B" w:rsidP="00F75BC4">
            <w:pPr>
              <w:spacing w:line="240" w:lineRule="auto"/>
              <w:rPr>
                <w:rFonts w:ascii="ＭＳ ゴシック" w:hAnsi="ＭＳ ゴシック"/>
                <w:szCs w:val="21"/>
              </w:rPr>
            </w:pPr>
          </w:p>
        </w:tc>
        <w:tc>
          <w:tcPr>
            <w:tcW w:w="3260" w:type="dxa"/>
            <w:tcBorders>
              <w:left w:val="nil"/>
              <w:bottom w:val="single" w:sz="4" w:space="0" w:color="auto"/>
              <w:right w:val="single" w:sz="4" w:space="0" w:color="auto"/>
            </w:tcBorders>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石川県金沢市○○町○番地</w:t>
            </w:r>
          </w:p>
        </w:tc>
      </w:tr>
    </w:tbl>
    <w:p w:rsidR="002D573B" w:rsidRPr="00426107" w:rsidRDefault="002D573B" w:rsidP="002D573B">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71904" behindDoc="0" locked="0" layoutInCell="1" allowOverlap="1" wp14:anchorId="4B9A0A11" wp14:editId="6F80FCFF">
                <wp:simplePos x="0" y="0"/>
                <wp:positionH relativeFrom="column">
                  <wp:posOffset>313055</wp:posOffset>
                </wp:positionH>
                <wp:positionV relativeFrom="paragraph">
                  <wp:posOffset>73660</wp:posOffset>
                </wp:positionV>
                <wp:extent cx="5688000" cy="635635"/>
                <wp:effectExtent l="0" t="0" r="27305" b="19050"/>
                <wp:wrapNone/>
                <wp:docPr id="5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35635"/>
                        </a:xfrm>
                        <a:prstGeom prst="roundRect">
                          <a:avLst>
                            <a:gd name="adj" fmla="val 7926"/>
                          </a:avLst>
                        </a:prstGeom>
                        <a:solidFill>
                          <a:srgbClr val="CCFFCC"/>
                        </a:solidFill>
                        <a:ln w="9525">
                          <a:solidFill>
                            <a:srgbClr val="000000"/>
                          </a:solidFill>
                          <a:round/>
                          <a:headEnd/>
                          <a:tailEnd/>
                        </a:ln>
                      </wps:spPr>
                      <wps:txbx>
                        <w:txbxContent>
                          <w:p w:rsidR="002D573B" w:rsidRPr="00DC2C86" w:rsidRDefault="002D573B" w:rsidP="002D573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2D573B" w:rsidRPr="00DC2C86" w:rsidRDefault="002D573B" w:rsidP="002D573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B9A0A11" id="AutoShape 102" o:spid="_x0000_s1044" style="position:absolute;left:0;text-align:left;margin-left:24.65pt;margin-top:5.8pt;width:447.85pt;height:50.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" fillcolor="#cfc">
                <v:textbox style="mso-fit-shape-to-text:t" inset="5.85pt,.7pt,5.85pt,.7pt">
                  <w:txbxContent>
                    <w:p w:rsidR="002D573B" w:rsidRPr="00DC2C86" w:rsidRDefault="002D573B" w:rsidP="002D573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2D573B" w:rsidRPr="00DC2C86" w:rsidRDefault="002D573B" w:rsidP="002D573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v:textbox>
              </v:roundrect>
            </w:pict>
          </mc:Fallback>
        </mc:AlternateContent>
      </w: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ind w:leftChars="100" w:left="212"/>
        <w:rPr>
          <w:rFonts w:ascii="ＭＳ ゴシック" w:hAnsi="ＭＳ ゴシック"/>
          <w:szCs w:val="21"/>
        </w:rPr>
      </w:pPr>
      <w:r>
        <w:rPr>
          <w:rFonts w:ascii="ＭＳ ゴシック" w:hAnsi="ＭＳ ゴシック" w:hint="eastAsia"/>
          <w:szCs w:val="21"/>
        </w:rPr>
        <w:t>(2)</w:t>
      </w:r>
      <w:r w:rsidRPr="00426107">
        <w:rPr>
          <w:rFonts w:ascii="ＭＳ ゴシック" w:hAnsi="ＭＳ ゴシック" w:hint="eastAsia"/>
          <w:szCs w:val="21"/>
        </w:rPr>
        <w:t xml:space="preserve">　大規模小売店舗の施設の配置に関する事項</w:t>
      </w:r>
    </w:p>
    <w:p w:rsidR="002D573B" w:rsidRPr="00426107" w:rsidRDefault="002D573B" w:rsidP="002D573B">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駐車場の位置及び収容台数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2D573B" w:rsidRPr="00002A17" w:rsidTr="00F75BC4">
        <w:trPr>
          <w:trHeight w:val="397"/>
        </w:trPr>
        <w:tc>
          <w:tcPr>
            <w:tcW w:w="3261" w:type="dxa"/>
            <w:vAlign w:val="center"/>
          </w:tcPr>
          <w:p w:rsidR="002D573B" w:rsidRPr="00002A17" w:rsidRDefault="002D573B" w:rsidP="00F75BC4">
            <w:pPr>
              <w:spacing w:line="240" w:lineRule="auto"/>
              <w:jc w:val="center"/>
              <w:rPr>
                <w:rFonts w:ascii="ＭＳ ゴシック" w:hAnsi="ＭＳ ゴシック"/>
                <w:szCs w:val="21"/>
              </w:rPr>
            </w:pPr>
            <w:r w:rsidRPr="00002A17">
              <w:rPr>
                <w:rFonts w:ascii="ＭＳ ゴシック" w:hAnsi="ＭＳ ゴシック" w:hint="eastAsia"/>
                <w:szCs w:val="21"/>
              </w:rPr>
              <w:t>駐車場</w:t>
            </w:r>
          </w:p>
        </w:tc>
        <w:tc>
          <w:tcPr>
            <w:tcW w:w="3543" w:type="dxa"/>
            <w:vAlign w:val="center"/>
          </w:tcPr>
          <w:p w:rsidR="002D573B" w:rsidRPr="00002A17" w:rsidRDefault="002D573B" w:rsidP="00F75BC4">
            <w:pPr>
              <w:spacing w:line="240" w:lineRule="auto"/>
              <w:jc w:val="center"/>
              <w:rPr>
                <w:rFonts w:ascii="ＭＳ ゴシック" w:hAnsi="ＭＳ ゴシック"/>
                <w:szCs w:val="21"/>
              </w:rPr>
            </w:pPr>
            <w:r w:rsidRPr="00002A17">
              <w:rPr>
                <w:rFonts w:ascii="ＭＳ ゴシック" w:hAnsi="ＭＳ ゴシック" w:hint="eastAsia"/>
                <w:szCs w:val="21"/>
              </w:rPr>
              <w:t>位　　置</w:t>
            </w:r>
          </w:p>
        </w:tc>
        <w:tc>
          <w:tcPr>
            <w:tcW w:w="1701" w:type="dxa"/>
            <w:vAlign w:val="center"/>
          </w:tcPr>
          <w:p w:rsidR="002D573B" w:rsidRPr="00002A17" w:rsidRDefault="002D573B" w:rsidP="00F75BC4">
            <w:pPr>
              <w:spacing w:line="240" w:lineRule="auto"/>
              <w:jc w:val="center"/>
              <w:rPr>
                <w:rFonts w:ascii="ＭＳ ゴシック" w:hAnsi="ＭＳ ゴシック"/>
                <w:szCs w:val="21"/>
              </w:rPr>
            </w:pPr>
            <w:r w:rsidRPr="00002A17">
              <w:rPr>
                <w:rFonts w:ascii="ＭＳ ゴシック" w:hAnsi="ＭＳ ゴシック" w:hint="eastAsia"/>
                <w:szCs w:val="21"/>
              </w:rPr>
              <w:t>収容台数</w:t>
            </w:r>
          </w:p>
        </w:tc>
      </w:tr>
      <w:tr w:rsidR="002D573B" w:rsidRPr="00426107" w:rsidTr="00F75BC4">
        <w:trPr>
          <w:trHeight w:val="397"/>
        </w:trPr>
        <w:tc>
          <w:tcPr>
            <w:tcW w:w="3261"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3543"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建物東側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D573B" w:rsidRPr="00426107" w:rsidRDefault="002D573B"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2D573B" w:rsidRPr="00426107" w:rsidTr="00F75BC4">
        <w:trPr>
          <w:trHeight w:val="397"/>
        </w:trPr>
        <w:tc>
          <w:tcPr>
            <w:tcW w:w="3261"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3543"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w:t>
            </w:r>
            <w:r w:rsidRPr="00426107">
              <w:rPr>
                <w:rFonts w:ascii="ＭＳ ゴシック" w:hAnsi="ＭＳ ゴシック" w:hint="eastAsia"/>
                <w:szCs w:val="21"/>
              </w:rPr>
              <w:t>別</w:t>
            </w:r>
            <w:r>
              <w:rPr>
                <w:rFonts w:ascii="ＭＳ ゴシック" w:hAnsi="ＭＳ ゴシック" w:hint="eastAsia"/>
                <w:szCs w:val="21"/>
              </w:rPr>
              <w:t>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D573B" w:rsidRPr="00426107" w:rsidRDefault="002D573B"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2D573B" w:rsidRPr="00426107" w:rsidTr="00F75BC4">
        <w:trPr>
          <w:cantSplit/>
          <w:trHeight w:val="397"/>
        </w:trPr>
        <w:tc>
          <w:tcPr>
            <w:tcW w:w="6804" w:type="dxa"/>
            <w:gridSpan w:val="2"/>
            <w:vAlign w:val="center"/>
          </w:tcPr>
          <w:p w:rsidR="002D573B" w:rsidRPr="00426107" w:rsidRDefault="002D573B" w:rsidP="00F75BC4">
            <w:pPr>
              <w:spacing w:line="240" w:lineRule="auto"/>
              <w:jc w:val="center"/>
              <w:rPr>
                <w:rFonts w:ascii="ＭＳ ゴシック" w:hAnsi="ＭＳ ゴシック"/>
                <w:szCs w:val="21"/>
              </w:rPr>
            </w:pPr>
            <w:r>
              <w:rPr>
                <w:rFonts w:ascii="ＭＳ ゴシック" w:hAnsi="ＭＳ ゴシック" w:hint="eastAsia"/>
                <w:szCs w:val="21"/>
              </w:rPr>
              <w:t>合　　計</w:t>
            </w:r>
          </w:p>
        </w:tc>
        <w:tc>
          <w:tcPr>
            <w:tcW w:w="1701" w:type="dxa"/>
            <w:vAlign w:val="center"/>
          </w:tcPr>
          <w:p w:rsidR="002D573B" w:rsidRPr="00426107" w:rsidRDefault="002D573B"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2D573B" w:rsidRPr="00426107" w:rsidRDefault="002D573B" w:rsidP="002D573B">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73952" behindDoc="0" locked="0" layoutInCell="1" allowOverlap="1" wp14:anchorId="40FF35AA" wp14:editId="19BA914D">
                <wp:simplePos x="0" y="0"/>
                <wp:positionH relativeFrom="column">
                  <wp:posOffset>363855</wp:posOffset>
                </wp:positionH>
                <wp:positionV relativeFrom="paragraph">
                  <wp:posOffset>107315</wp:posOffset>
                </wp:positionV>
                <wp:extent cx="5688000" cy="1271270"/>
                <wp:effectExtent l="0" t="0" r="27305" b="27940"/>
                <wp:wrapNone/>
                <wp:docPr id="5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2D573B" w:rsidRPr="001F3A32" w:rsidRDefault="002D573B" w:rsidP="002D573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2D573B" w:rsidRPr="001F3A32" w:rsidRDefault="002D573B" w:rsidP="002D573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2D573B" w:rsidRPr="001F3A32" w:rsidRDefault="002D573B" w:rsidP="002D573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0FF35AA" id="AutoShape 105" o:spid="_x0000_s1045" style="position:absolute;left:0;text-align:left;margin-left:28.65pt;margin-top:8.45pt;width:447.85pt;height:100.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" fillcolor="#cfc">
                <v:textbox style="mso-fit-shape-to-text:t" inset="5.85pt,.7pt,5.85pt,.7pt">
                  <w:txbxContent>
                    <w:p w:rsidR="002D573B" w:rsidRPr="001F3A32" w:rsidRDefault="002D573B" w:rsidP="002D573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駐輪場、荷さばき施設、廃棄物等の保管施設も同様。）</w:t>
                      </w:r>
                    </w:p>
                    <w:p w:rsidR="002D573B" w:rsidRPr="001F3A32" w:rsidRDefault="002D573B" w:rsidP="002D573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2D573B" w:rsidRPr="001F3A32" w:rsidRDefault="002D573B" w:rsidP="002D573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ind w:leftChars="200" w:left="424"/>
        <w:rPr>
          <w:rFonts w:ascii="ＭＳ ゴシック" w:hAnsi="ＭＳ ゴシック"/>
          <w:szCs w:val="21"/>
        </w:rPr>
      </w:pPr>
      <w:r>
        <w:rPr>
          <w:rFonts w:ascii="ＭＳ ゴシック" w:hAnsi="ＭＳ ゴシック" w:hint="eastAsia"/>
          <w:szCs w:val="21"/>
        </w:rPr>
        <w:t xml:space="preserve">②　</w:t>
      </w:r>
      <w:r w:rsidRPr="00426107">
        <w:rPr>
          <w:rFonts w:ascii="ＭＳ ゴシック" w:hAnsi="ＭＳ ゴシック" w:hint="eastAsia"/>
          <w:szCs w:val="21"/>
        </w:rPr>
        <w:t>駐輪場の位置及び収容台数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2D573B" w:rsidRPr="00426107" w:rsidTr="00F75BC4">
        <w:trPr>
          <w:trHeight w:val="397"/>
        </w:trPr>
        <w:tc>
          <w:tcPr>
            <w:tcW w:w="3261" w:type="dxa"/>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駐輪場</w:t>
            </w:r>
          </w:p>
        </w:tc>
        <w:tc>
          <w:tcPr>
            <w:tcW w:w="3543" w:type="dxa"/>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収容台数</w:t>
            </w:r>
          </w:p>
        </w:tc>
      </w:tr>
      <w:tr w:rsidR="002D573B" w:rsidRPr="00426107" w:rsidTr="00F75BC4">
        <w:trPr>
          <w:trHeight w:val="397"/>
        </w:trPr>
        <w:tc>
          <w:tcPr>
            <w:tcW w:w="3261"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来客用駐輪場１</w:t>
            </w:r>
          </w:p>
        </w:tc>
        <w:tc>
          <w:tcPr>
            <w:tcW w:w="3543"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D573B" w:rsidRPr="00426107" w:rsidRDefault="002D573B"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2D573B" w:rsidRPr="00426107" w:rsidTr="00F75BC4">
        <w:trPr>
          <w:trHeight w:val="397"/>
        </w:trPr>
        <w:tc>
          <w:tcPr>
            <w:tcW w:w="3261"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来客用駐輪場２</w:t>
            </w:r>
          </w:p>
        </w:tc>
        <w:tc>
          <w:tcPr>
            <w:tcW w:w="3543"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D573B" w:rsidRPr="00426107" w:rsidRDefault="002D573B"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2D573B" w:rsidRPr="00426107" w:rsidTr="00F75BC4">
        <w:trPr>
          <w:trHeight w:val="397"/>
        </w:trPr>
        <w:tc>
          <w:tcPr>
            <w:tcW w:w="6804" w:type="dxa"/>
            <w:gridSpan w:val="2"/>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2D573B" w:rsidRPr="00426107" w:rsidRDefault="002D573B"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ind w:leftChars="200" w:left="424"/>
        <w:rPr>
          <w:rFonts w:ascii="ＭＳ ゴシック" w:hAnsi="ＭＳ ゴシック"/>
          <w:szCs w:val="21"/>
        </w:rPr>
      </w:pPr>
      <w:r>
        <w:rPr>
          <w:rFonts w:ascii="ＭＳ ゴシック" w:hAnsi="ＭＳ ゴシック" w:hint="eastAsia"/>
          <w:szCs w:val="21"/>
        </w:rPr>
        <w:t xml:space="preserve">③　</w:t>
      </w:r>
      <w:r w:rsidRPr="00426107">
        <w:rPr>
          <w:rFonts w:ascii="ＭＳ ゴシック" w:hAnsi="ＭＳ ゴシック" w:hint="eastAsia"/>
          <w:szCs w:val="21"/>
        </w:rPr>
        <w:t>荷さばき施設の位置及び面積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2D573B" w:rsidRPr="00426107" w:rsidTr="00F75BC4">
        <w:trPr>
          <w:trHeight w:val="397"/>
        </w:trPr>
        <w:tc>
          <w:tcPr>
            <w:tcW w:w="3261" w:type="dxa"/>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3543" w:type="dxa"/>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面　　積</w:t>
            </w:r>
          </w:p>
        </w:tc>
      </w:tr>
      <w:tr w:rsidR="002D573B" w:rsidRPr="00426107" w:rsidTr="00F75BC4">
        <w:trPr>
          <w:trHeight w:val="397"/>
        </w:trPr>
        <w:tc>
          <w:tcPr>
            <w:tcW w:w="3261"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3543"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建物内東側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D573B" w:rsidRPr="00426107" w:rsidRDefault="002D573B"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2D573B" w:rsidRPr="00426107" w:rsidTr="00F75BC4">
        <w:trPr>
          <w:trHeight w:val="397"/>
        </w:trPr>
        <w:tc>
          <w:tcPr>
            <w:tcW w:w="3261"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3543" w:type="dxa"/>
            <w:vAlign w:val="center"/>
          </w:tcPr>
          <w:p w:rsidR="002D573B" w:rsidRPr="004243E6"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建物内北側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D573B" w:rsidRPr="00426107" w:rsidRDefault="002D573B"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2D573B" w:rsidRPr="00426107" w:rsidTr="00F75BC4">
        <w:trPr>
          <w:trHeight w:val="397"/>
        </w:trPr>
        <w:tc>
          <w:tcPr>
            <w:tcW w:w="6804" w:type="dxa"/>
            <w:gridSpan w:val="2"/>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2D573B" w:rsidRPr="00426107" w:rsidRDefault="002D573B"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bl>
    <w:p w:rsidR="002D573B" w:rsidRPr="00426107" w:rsidRDefault="002D573B" w:rsidP="002D573B">
      <w:pPr>
        <w:widowControl/>
        <w:spacing w:line="240" w:lineRule="auto"/>
        <w:ind w:leftChars="200" w:left="424"/>
        <w:jc w:val="left"/>
        <w:rPr>
          <w:rFonts w:ascii="ＭＳ ゴシック" w:hAnsi="ＭＳ ゴシック"/>
          <w:szCs w:val="21"/>
        </w:rPr>
      </w:pPr>
      <w:r>
        <w:rPr>
          <w:rFonts w:ascii="ＭＳ ゴシック" w:hAnsi="ＭＳ ゴシック"/>
          <w:szCs w:val="21"/>
        </w:rPr>
        <w:br w:type="page"/>
      </w:r>
      <w:r>
        <w:rPr>
          <w:rFonts w:ascii="ＭＳ ゴシック" w:hAnsi="ＭＳ ゴシック" w:hint="eastAsia"/>
          <w:szCs w:val="21"/>
        </w:rPr>
        <w:lastRenderedPageBreak/>
        <w:t xml:space="preserve">④　</w:t>
      </w:r>
      <w:r w:rsidRPr="00426107">
        <w:rPr>
          <w:rFonts w:ascii="ＭＳ ゴシック" w:hAnsi="ＭＳ ゴシック" w:hint="eastAsia"/>
          <w:szCs w:val="21"/>
        </w:rPr>
        <w:t>廃棄物等の保管施設の位置及び容量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2D573B" w:rsidRPr="00426107" w:rsidTr="00F75BC4">
        <w:trPr>
          <w:trHeight w:val="369"/>
        </w:trPr>
        <w:tc>
          <w:tcPr>
            <w:tcW w:w="3261" w:type="dxa"/>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廃棄物等の保管施設</w:t>
            </w:r>
          </w:p>
        </w:tc>
        <w:tc>
          <w:tcPr>
            <w:tcW w:w="3543" w:type="dxa"/>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容　　量</w:t>
            </w:r>
          </w:p>
        </w:tc>
      </w:tr>
      <w:tr w:rsidR="002D573B" w:rsidRPr="00426107" w:rsidTr="00F75BC4">
        <w:trPr>
          <w:trHeight w:val="369"/>
        </w:trPr>
        <w:tc>
          <w:tcPr>
            <w:tcW w:w="3261"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紙製廃棄物庫</w:t>
            </w:r>
          </w:p>
        </w:tc>
        <w:tc>
          <w:tcPr>
            <w:tcW w:w="3543"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D573B" w:rsidRPr="00426107" w:rsidRDefault="002D573B"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2D573B" w:rsidRPr="00426107" w:rsidTr="00F75BC4">
        <w:trPr>
          <w:trHeight w:val="369"/>
        </w:trPr>
        <w:tc>
          <w:tcPr>
            <w:tcW w:w="3261"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金属製廃棄物庫</w:t>
            </w:r>
          </w:p>
        </w:tc>
        <w:tc>
          <w:tcPr>
            <w:tcW w:w="3543"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D573B" w:rsidRPr="00426107" w:rsidRDefault="002D573B"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2D573B" w:rsidRPr="00426107" w:rsidTr="00F75BC4">
        <w:trPr>
          <w:trHeight w:val="369"/>
        </w:trPr>
        <w:tc>
          <w:tcPr>
            <w:tcW w:w="3261"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ガラス製廃棄物庫</w:t>
            </w:r>
          </w:p>
        </w:tc>
        <w:tc>
          <w:tcPr>
            <w:tcW w:w="3543"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w:t>
            </w:r>
            <w:r>
              <w:rPr>
                <w:rFonts w:ascii="ＭＳ ゴシック" w:hAnsi="ＭＳ ゴシック" w:hint="eastAsia"/>
                <w:szCs w:val="21"/>
              </w:rPr>
              <w:t>西側（別添平面図No.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D573B" w:rsidRPr="00426107" w:rsidRDefault="002D573B"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2D573B" w:rsidRPr="00426107" w:rsidTr="00F75BC4">
        <w:trPr>
          <w:trHeight w:val="369"/>
        </w:trPr>
        <w:tc>
          <w:tcPr>
            <w:tcW w:w="3261"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プラスチック製廃棄物庫</w:t>
            </w:r>
          </w:p>
        </w:tc>
        <w:tc>
          <w:tcPr>
            <w:tcW w:w="3543"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D573B" w:rsidRPr="00426107" w:rsidRDefault="002D573B"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2D573B" w:rsidRPr="00426107" w:rsidTr="00F75BC4">
        <w:trPr>
          <w:trHeight w:val="369"/>
        </w:trPr>
        <w:tc>
          <w:tcPr>
            <w:tcW w:w="3261"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生</w:t>
            </w:r>
            <w:r>
              <w:rPr>
                <w:rFonts w:ascii="ＭＳ ゴシック" w:hAnsi="ＭＳ ゴシック" w:hint="eastAsia"/>
                <w:szCs w:val="21"/>
              </w:rPr>
              <w:t>ごみ</w:t>
            </w:r>
            <w:r w:rsidRPr="00426107">
              <w:rPr>
                <w:rFonts w:ascii="ＭＳ ゴシック" w:hAnsi="ＭＳ ゴシック" w:hint="eastAsia"/>
                <w:szCs w:val="21"/>
              </w:rPr>
              <w:t>庫</w:t>
            </w:r>
          </w:p>
        </w:tc>
        <w:tc>
          <w:tcPr>
            <w:tcW w:w="3543"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D573B" w:rsidRPr="00426107" w:rsidRDefault="002D573B"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2D573B" w:rsidRPr="00426107" w:rsidTr="00F75BC4">
        <w:trPr>
          <w:trHeight w:val="369"/>
        </w:trPr>
        <w:tc>
          <w:tcPr>
            <w:tcW w:w="3261"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その他可燃性廃棄物庫</w:t>
            </w:r>
          </w:p>
        </w:tc>
        <w:tc>
          <w:tcPr>
            <w:tcW w:w="3543"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D573B" w:rsidRPr="00426107" w:rsidRDefault="002D573B"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2D573B" w:rsidRPr="00426107" w:rsidTr="00F75BC4">
        <w:trPr>
          <w:cantSplit/>
          <w:trHeight w:val="369"/>
        </w:trPr>
        <w:tc>
          <w:tcPr>
            <w:tcW w:w="6804" w:type="dxa"/>
            <w:gridSpan w:val="2"/>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2D573B" w:rsidRPr="00426107" w:rsidRDefault="002D573B" w:rsidP="00F75BC4">
            <w:pPr>
              <w:spacing w:line="240" w:lineRule="auto"/>
              <w:jc w:val="right"/>
              <w:rPr>
                <w:rFonts w:ascii="ＭＳ ゴシック" w:hAnsi="ＭＳ ゴシック"/>
                <w:szCs w:val="21"/>
              </w:rPr>
            </w:pPr>
            <w:r>
              <w:rPr>
                <w:rFonts w:ascii="ＭＳ ゴシック" w:hAnsi="ＭＳ ゴシック" w:hint="eastAsia"/>
                <w:szCs w:val="21"/>
              </w:rPr>
              <w:t>○○㎥</w:t>
            </w:r>
          </w:p>
        </w:tc>
      </w:tr>
    </w:tbl>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ind w:leftChars="100" w:left="212"/>
        <w:rPr>
          <w:rFonts w:ascii="ＭＳ ゴシック" w:hAnsi="ＭＳ ゴシック"/>
          <w:szCs w:val="21"/>
        </w:rPr>
      </w:pPr>
      <w:r>
        <w:rPr>
          <w:rFonts w:ascii="ＭＳ ゴシック" w:hAnsi="ＭＳ ゴシック" w:hint="eastAsia"/>
          <w:szCs w:val="21"/>
        </w:rPr>
        <w:t>(3)</w:t>
      </w:r>
      <w:r w:rsidRPr="00426107">
        <w:rPr>
          <w:rFonts w:ascii="ＭＳ ゴシック" w:hAnsi="ＭＳ ゴシック" w:hint="eastAsia"/>
          <w:szCs w:val="21"/>
        </w:rPr>
        <w:t xml:space="preserve">　大規模小売店舗の施設の運営方法に関する事項</w:t>
      </w:r>
    </w:p>
    <w:p w:rsidR="002D573B" w:rsidRPr="00426107" w:rsidRDefault="002D573B" w:rsidP="002D573B">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大規模小売店舗において小売業を行う者の開店時刻及び閉店時刻</w:t>
      </w:r>
    </w:p>
    <w:tbl>
      <w:tblPr>
        <w:tblW w:w="0" w:type="auto"/>
        <w:tblInd w:w="562" w:type="dxa"/>
        <w:tblLayout w:type="fixed"/>
        <w:tblCellMar>
          <w:left w:w="0" w:type="dxa"/>
          <w:right w:w="0" w:type="dxa"/>
        </w:tblCellMar>
        <w:tblLook w:val="0000" w:firstRow="0" w:lastRow="0" w:firstColumn="0" w:lastColumn="0" w:noHBand="0" w:noVBand="0"/>
      </w:tblPr>
      <w:tblGrid>
        <w:gridCol w:w="2467"/>
        <w:gridCol w:w="3061"/>
        <w:gridCol w:w="3061"/>
      </w:tblGrid>
      <w:tr w:rsidR="002D573B" w:rsidRPr="00426107" w:rsidTr="00F75BC4">
        <w:trPr>
          <w:trHeight w:val="369"/>
        </w:trPr>
        <w:tc>
          <w:tcPr>
            <w:tcW w:w="2467" w:type="dxa"/>
            <w:tcBorders>
              <w:top w:val="single" w:sz="4" w:space="0" w:color="auto"/>
              <w:left w:val="single" w:sz="4" w:space="0" w:color="auto"/>
              <w:bottom w:val="single" w:sz="4" w:space="0" w:color="auto"/>
            </w:tcBorders>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小売業者</w:t>
            </w:r>
          </w:p>
        </w:tc>
        <w:tc>
          <w:tcPr>
            <w:tcW w:w="3061" w:type="dxa"/>
            <w:tcBorders>
              <w:top w:val="single" w:sz="4" w:space="0" w:color="auto"/>
              <w:left w:val="single" w:sz="4" w:space="0" w:color="auto"/>
              <w:bottom w:val="single" w:sz="4" w:space="0" w:color="auto"/>
            </w:tcBorders>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開店時刻</w:t>
            </w:r>
          </w:p>
        </w:tc>
        <w:tc>
          <w:tcPr>
            <w:tcW w:w="3061" w:type="dxa"/>
            <w:tcBorders>
              <w:top w:val="single" w:sz="4" w:space="0" w:color="auto"/>
              <w:left w:val="single" w:sz="4" w:space="0" w:color="auto"/>
              <w:bottom w:val="single" w:sz="4" w:space="0" w:color="auto"/>
              <w:right w:val="single" w:sz="4" w:space="0" w:color="auto"/>
            </w:tcBorders>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閉店時刻</w:t>
            </w:r>
          </w:p>
        </w:tc>
      </w:tr>
      <w:tr w:rsidR="002D573B" w:rsidRPr="00426107" w:rsidTr="00F75BC4">
        <w:trPr>
          <w:trHeight w:val="369"/>
        </w:trPr>
        <w:tc>
          <w:tcPr>
            <w:tcW w:w="2467" w:type="dxa"/>
            <w:tcBorders>
              <w:left w:val="single" w:sz="4" w:space="0" w:color="auto"/>
              <w:bottom w:val="single" w:sz="4" w:space="0" w:color="auto"/>
            </w:tcBorders>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3061" w:type="dxa"/>
            <w:tcBorders>
              <w:left w:val="single" w:sz="4" w:space="0" w:color="auto"/>
              <w:bottom w:val="single" w:sz="4" w:space="0" w:color="auto"/>
            </w:tcBorders>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w:t>
            </w:r>
          </w:p>
        </w:tc>
        <w:tc>
          <w:tcPr>
            <w:tcW w:w="3061" w:type="dxa"/>
            <w:tcBorders>
              <w:left w:val="single" w:sz="4" w:space="0" w:color="auto"/>
              <w:bottom w:val="single" w:sz="4" w:space="0" w:color="auto"/>
              <w:right w:val="single" w:sz="4" w:space="0" w:color="auto"/>
            </w:tcBorders>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午後○時</w:t>
            </w:r>
          </w:p>
        </w:tc>
      </w:tr>
      <w:tr w:rsidR="002D573B" w:rsidRPr="00426107" w:rsidTr="00F75BC4">
        <w:trPr>
          <w:trHeight w:val="369"/>
        </w:trPr>
        <w:tc>
          <w:tcPr>
            <w:tcW w:w="2467" w:type="dxa"/>
            <w:tcBorders>
              <w:top w:val="single" w:sz="4" w:space="0" w:color="auto"/>
              <w:left w:val="single" w:sz="4" w:space="0" w:color="auto"/>
              <w:bottom w:val="single" w:sz="4" w:space="0" w:color="auto"/>
            </w:tcBorders>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□□□有限会社</w:t>
            </w:r>
          </w:p>
        </w:tc>
        <w:tc>
          <w:tcPr>
            <w:tcW w:w="3061" w:type="dxa"/>
            <w:tcBorders>
              <w:top w:val="single" w:sz="4" w:space="0" w:color="auto"/>
              <w:left w:val="single" w:sz="4" w:space="0" w:color="auto"/>
              <w:bottom w:val="single" w:sz="4" w:space="0" w:color="auto"/>
            </w:tcBorders>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w:t>
            </w:r>
          </w:p>
        </w:tc>
        <w:tc>
          <w:tcPr>
            <w:tcW w:w="3061" w:type="dxa"/>
            <w:tcBorders>
              <w:top w:val="single" w:sz="4" w:space="0" w:color="auto"/>
              <w:left w:val="single" w:sz="4" w:space="0" w:color="auto"/>
              <w:bottom w:val="single" w:sz="4" w:space="0" w:color="auto"/>
              <w:right w:val="single" w:sz="4" w:space="0" w:color="auto"/>
            </w:tcBorders>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翌日の午前○時</w:t>
            </w:r>
          </w:p>
        </w:tc>
      </w:tr>
      <w:tr w:rsidR="002D573B" w:rsidRPr="00426107" w:rsidTr="00F75BC4">
        <w:trPr>
          <w:cantSplit/>
          <w:trHeight w:val="300"/>
        </w:trPr>
        <w:tc>
          <w:tcPr>
            <w:tcW w:w="2467" w:type="dxa"/>
            <w:tcBorders>
              <w:top w:val="single" w:sz="4" w:space="0" w:color="auto"/>
              <w:left w:val="single" w:sz="4" w:space="0" w:color="auto"/>
              <w:bottom w:val="single" w:sz="4" w:space="0" w:color="auto"/>
            </w:tcBorders>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○○○男</w:t>
            </w:r>
          </w:p>
        </w:tc>
        <w:tc>
          <w:tcPr>
            <w:tcW w:w="3061" w:type="dxa"/>
            <w:tcBorders>
              <w:top w:val="single" w:sz="4" w:space="0" w:color="auto"/>
              <w:left w:val="single" w:sz="4" w:space="0" w:color="auto"/>
              <w:bottom w:val="single" w:sz="4" w:space="0" w:color="auto"/>
            </w:tcBorders>
            <w:vAlign w:val="center"/>
          </w:tcPr>
          <w:p w:rsidR="002D573B" w:rsidRPr="00426107" w:rsidRDefault="002D573B"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午前○時（年間○日は午前○時）</w:t>
            </w:r>
          </w:p>
        </w:tc>
        <w:tc>
          <w:tcPr>
            <w:tcW w:w="3061" w:type="dxa"/>
            <w:tcBorders>
              <w:top w:val="single" w:sz="4" w:space="0" w:color="auto"/>
              <w:left w:val="single" w:sz="4" w:space="0" w:color="auto"/>
              <w:bottom w:val="single" w:sz="4" w:space="0" w:color="auto"/>
              <w:right w:val="single" w:sz="4" w:space="0" w:color="auto"/>
            </w:tcBorders>
            <w:vAlign w:val="center"/>
          </w:tcPr>
          <w:p w:rsidR="002D573B" w:rsidRPr="00426107" w:rsidRDefault="002D573B"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午後○時○分（年間○日は午後○時○分）</w:t>
            </w:r>
          </w:p>
        </w:tc>
      </w:tr>
    </w:tbl>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ind w:leftChars="200" w:left="424"/>
        <w:rPr>
          <w:rFonts w:ascii="ＭＳ ゴシック" w:hAnsi="ＭＳ ゴシック"/>
          <w:szCs w:val="21"/>
        </w:rPr>
      </w:pPr>
      <w:r>
        <w:rPr>
          <w:rFonts w:ascii="ＭＳ ゴシック" w:hAnsi="ＭＳ ゴシック" w:hint="eastAsia"/>
          <w:szCs w:val="21"/>
        </w:rPr>
        <w:t xml:space="preserve">②　</w:t>
      </w:r>
      <w:r w:rsidRPr="00426107">
        <w:rPr>
          <w:rFonts w:ascii="ＭＳ ゴシック" w:hAnsi="ＭＳ ゴシック" w:hint="eastAsia"/>
          <w:szCs w:val="21"/>
        </w:rPr>
        <w:t>来客が駐車場を利用することができる時間帯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6180"/>
      </w:tblGrid>
      <w:tr w:rsidR="002D573B" w:rsidRPr="00426107" w:rsidTr="00F75BC4">
        <w:trPr>
          <w:trHeight w:val="369"/>
        </w:trPr>
        <w:tc>
          <w:tcPr>
            <w:tcW w:w="2421" w:type="dxa"/>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6180" w:type="dxa"/>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駐車場を利用することができる時間帯</w:t>
            </w:r>
          </w:p>
        </w:tc>
      </w:tr>
      <w:tr w:rsidR="002D573B" w:rsidRPr="00426107" w:rsidTr="00F75BC4">
        <w:trPr>
          <w:trHeight w:val="369"/>
        </w:trPr>
        <w:tc>
          <w:tcPr>
            <w:tcW w:w="2421"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6180"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午前○時から午後○時まで</w:t>
            </w:r>
          </w:p>
        </w:tc>
      </w:tr>
      <w:tr w:rsidR="002D573B" w:rsidRPr="00426107" w:rsidTr="00F75BC4">
        <w:trPr>
          <w:trHeight w:val="400"/>
        </w:trPr>
        <w:tc>
          <w:tcPr>
            <w:tcW w:w="2421"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6180"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午前○時（年間○日は午前○時）から午後○時○分（年間○日は午後○時○分）まで</w:t>
            </w:r>
          </w:p>
        </w:tc>
      </w:tr>
    </w:tbl>
    <w:p w:rsidR="002D573B" w:rsidRPr="00426107" w:rsidRDefault="002D573B" w:rsidP="002D573B">
      <w:pPr>
        <w:spacing w:line="240" w:lineRule="auto"/>
        <w:rPr>
          <w:rFonts w:ascii="ＭＳ ゴシック" w:hAnsi="ＭＳ ゴシック"/>
          <w:szCs w:val="21"/>
        </w:rPr>
      </w:pPr>
    </w:p>
    <w:p w:rsidR="002D573B" w:rsidRPr="00426107" w:rsidRDefault="002D573B" w:rsidP="002D573B">
      <w:pPr>
        <w:spacing w:line="240" w:lineRule="auto"/>
        <w:ind w:leftChars="200" w:left="424"/>
        <w:rPr>
          <w:rFonts w:ascii="ＭＳ ゴシック" w:hAnsi="ＭＳ ゴシック"/>
          <w:szCs w:val="21"/>
        </w:rPr>
      </w:pPr>
      <w:r>
        <w:rPr>
          <w:rFonts w:ascii="ＭＳ ゴシック" w:hAnsi="ＭＳ ゴシック" w:hint="eastAsia"/>
          <w:szCs w:val="21"/>
        </w:rPr>
        <w:t xml:space="preserve">③　</w:t>
      </w:r>
      <w:r w:rsidRPr="00426107">
        <w:rPr>
          <w:rFonts w:ascii="ＭＳ ゴシック" w:hAnsi="ＭＳ ゴシック" w:hint="eastAsia"/>
          <w:szCs w:val="21"/>
        </w:rPr>
        <w:t>駐車場の自動車の出入口の数及び位置</w:t>
      </w:r>
    </w:p>
    <w:tbl>
      <w:tblPr>
        <w:tblW w:w="0" w:type="auto"/>
        <w:tblInd w:w="562" w:type="dxa"/>
        <w:tblLayout w:type="fixed"/>
        <w:tblCellMar>
          <w:left w:w="0" w:type="dxa"/>
          <w:right w:w="0" w:type="dxa"/>
        </w:tblCellMar>
        <w:tblLook w:val="0000" w:firstRow="0" w:lastRow="0" w:firstColumn="0" w:lastColumn="0" w:noHBand="0" w:noVBand="0"/>
      </w:tblPr>
      <w:tblGrid>
        <w:gridCol w:w="2410"/>
        <w:gridCol w:w="1757"/>
        <w:gridCol w:w="4480"/>
      </w:tblGrid>
      <w:tr w:rsidR="002D573B" w:rsidRPr="00426107" w:rsidTr="00F75BC4">
        <w:trPr>
          <w:trHeight w:val="369"/>
        </w:trPr>
        <w:tc>
          <w:tcPr>
            <w:tcW w:w="2410" w:type="dxa"/>
            <w:tcBorders>
              <w:top w:val="single" w:sz="4" w:space="0" w:color="auto"/>
              <w:left w:val="single" w:sz="4" w:space="0" w:color="auto"/>
              <w:bottom w:val="single" w:sz="4" w:space="0" w:color="auto"/>
            </w:tcBorders>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1757" w:type="dxa"/>
            <w:tcBorders>
              <w:top w:val="single" w:sz="4" w:space="0" w:color="auto"/>
              <w:left w:val="single" w:sz="4" w:space="0" w:color="auto"/>
              <w:bottom w:val="single" w:sz="4" w:space="0" w:color="auto"/>
            </w:tcBorders>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出入口の数</w:t>
            </w:r>
          </w:p>
        </w:tc>
        <w:tc>
          <w:tcPr>
            <w:tcW w:w="4480" w:type="dxa"/>
            <w:tcBorders>
              <w:top w:val="single" w:sz="4" w:space="0" w:color="auto"/>
              <w:left w:val="single" w:sz="4" w:space="0" w:color="auto"/>
              <w:bottom w:val="single" w:sz="4" w:space="0" w:color="auto"/>
              <w:right w:val="single" w:sz="4" w:space="0" w:color="auto"/>
            </w:tcBorders>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出入口の位置</w:t>
            </w:r>
          </w:p>
        </w:tc>
      </w:tr>
      <w:tr w:rsidR="002D573B" w:rsidRPr="00426107" w:rsidTr="00F75BC4">
        <w:trPr>
          <w:trHeight w:val="369"/>
        </w:trPr>
        <w:tc>
          <w:tcPr>
            <w:tcW w:w="2410" w:type="dxa"/>
            <w:tcBorders>
              <w:left w:val="single" w:sz="4" w:space="0" w:color="auto"/>
              <w:bottom w:val="single" w:sz="4" w:space="0" w:color="auto"/>
            </w:tcBorders>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1757" w:type="dxa"/>
            <w:tcBorders>
              <w:left w:val="single" w:sz="4" w:space="0" w:color="auto"/>
              <w:bottom w:val="single" w:sz="4" w:space="0" w:color="auto"/>
            </w:tcBorders>
            <w:vAlign w:val="center"/>
          </w:tcPr>
          <w:p w:rsidR="002D573B" w:rsidRPr="00426107" w:rsidRDefault="002D573B"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東側○箇所、西側○箇所</w:t>
            </w:r>
          </w:p>
        </w:tc>
      </w:tr>
      <w:tr w:rsidR="002D573B" w:rsidRPr="00CA5010" w:rsidTr="00F75BC4">
        <w:trPr>
          <w:trHeight w:val="369"/>
        </w:trPr>
        <w:tc>
          <w:tcPr>
            <w:tcW w:w="2410" w:type="dxa"/>
            <w:tcBorders>
              <w:left w:val="single" w:sz="4" w:space="0" w:color="auto"/>
              <w:bottom w:val="single" w:sz="4" w:space="0" w:color="auto"/>
            </w:tcBorders>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1757" w:type="dxa"/>
            <w:tcBorders>
              <w:left w:val="single" w:sz="4" w:space="0" w:color="auto"/>
              <w:bottom w:val="single" w:sz="4" w:space="0" w:color="auto"/>
            </w:tcBorders>
            <w:vAlign w:val="center"/>
          </w:tcPr>
          <w:p w:rsidR="002D573B" w:rsidRPr="00426107" w:rsidRDefault="002D573B"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南側○箇所、北側○箇所</w:t>
            </w:r>
          </w:p>
        </w:tc>
      </w:tr>
      <w:tr w:rsidR="002D573B" w:rsidRPr="00426107" w:rsidTr="00F75BC4">
        <w:trPr>
          <w:cantSplit/>
          <w:trHeight w:val="369"/>
        </w:trPr>
        <w:tc>
          <w:tcPr>
            <w:tcW w:w="2410" w:type="dxa"/>
            <w:tcBorders>
              <w:left w:val="single" w:sz="4" w:space="0" w:color="auto"/>
              <w:bottom w:val="single" w:sz="4" w:space="0" w:color="auto"/>
            </w:tcBorders>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合</w:t>
            </w:r>
            <w:r>
              <w:rPr>
                <w:rFonts w:ascii="ＭＳ ゴシック" w:hAnsi="ＭＳ ゴシック" w:hint="eastAsia"/>
                <w:szCs w:val="21"/>
              </w:rPr>
              <w:t xml:space="preserve"> </w:t>
            </w:r>
            <w:r w:rsidRPr="00426107">
              <w:rPr>
                <w:rFonts w:ascii="ＭＳ ゴシック" w:hAnsi="ＭＳ ゴシック" w:hint="eastAsia"/>
                <w:szCs w:val="21"/>
              </w:rPr>
              <w:t>計</w:t>
            </w:r>
          </w:p>
        </w:tc>
        <w:tc>
          <w:tcPr>
            <w:tcW w:w="1757" w:type="dxa"/>
            <w:tcBorders>
              <w:left w:val="single" w:sz="4" w:space="0" w:color="auto"/>
              <w:bottom w:val="single" w:sz="4" w:space="0" w:color="auto"/>
            </w:tcBorders>
            <w:vAlign w:val="center"/>
          </w:tcPr>
          <w:p w:rsidR="002D573B" w:rsidRPr="00426107" w:rsidRDefault="002D573B"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2D573B" w:rsidRPr="00426107" w:rsidRDefault="002D573B" w:rsidP="00F75BC4">
            <w:pPr>
              <w:spacing w:line="240" w:lineRule="auto"/>
              <w:rPr>
                <w:rFonts w:ascii="ＭＳ ゴシック" w:hAnsi="ＭＳ ゴシック"/>
                <w:szCs w:val="21"/>
              </w:rPr>
            </w:pPr>
          </w:p>
        </w:tc>
      </w:tr>
    </w:tbl>
    <w:p w:rsidR="002D573B" w:rsidRPr="00426107" w:rsidRDefault="002D573B" w:rsidP="002D573B">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74976" behindDoc="0" locked="0" layoutInCell="1" allowOverlap="1" wp14:anchorId="256508F2" wp14:editId="3014FAD1">
                <wp:simplePos x="0" y="0"/>
                <wp:positionH relativeFrom="column">
                  <wp:posOffset>379730</wp:posOffset>
                </wp:positionH>
                <wp:positionV relativeFrom="paragraph">
                  <wp:posOffset>102870</wp:posOffset>
                </wp:positionV>
                <wp:extent cx="5688000" cy="444500"/>
                <wp:effectExtent l="0" t="0" r="27305" b="27940"/>
                <wp:wrapNone/>
                <wp:docPr id="4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2D573B" w:rsidRPr="00DC2C86" w:rsidRDefault="002D573B" w:rsidP="002D573B">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2D573B" w:rsidRPr="00DC2C86" w:rsidRDefault="002D573B" w:rsidP="002D573B">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56508F2" id="AutoShape 106" o:spid="_x0000_s1046" style="position:absolute;left:0;text-align:left;margin-left:29.9pt;margin-top:8.1pt;width:447.85pt;height: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" fillcolor="#cfc">
                <v:textbox style="mso-fit-shape-to-text:t" inset="5.85pt,.7pt,5.85pt,.7pt">
                  <w:txbxContent>
                    <w:p w:rsidR="002D573B" w:rsidRPr="00DC2C86" w:rsidRDefault="002D573B" w:rsidP="002D573B">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w:t>
                      </w:r>
                      <w:r w:rsidRPr="001F3A32">
                        <w:rPr>
                          <w:rFonts w:ascii="ＭＳ Ｐゴシック" w:eastAsia="ＭＳ Ｐゴシック" w:hAnsi="ＭＳ Ｐゴシック" w:hint="eastAsia"/>
                          <w:sz w:val="20"/>
                        </w:rPr>
                        <w:t>入出庫方向）及び幅員を建物配置図に</w:t>
                      </w:r>
                      <w:r w:rsidRPr="00DC2C86">
                        <w:rPr>
                          <w:rFonts w:ascii="ＭＳ Ｐゴシック" w:eastAsia="ＭＳ Ｐゴシック" w:hAnsi="ＭＳ Ｐゴシック" w:hint="eastAsia"/>
                          <w:sz w:val="20"/>
                        </w:rPr>
                        <w:t>記載してください。</w:t>
                      </w:r>
                    </w:p>
                    <w:p w:rsidR="002D573B" w:rsidRPr="00DC2C86" w:rsidRDefault="002D573B" w:rsidP="002D573B">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v:textbox>
              </v:roundrect>
            </w:pict>
          </mc:Fallback>
        </mc:AlternateContent>
      </w:r>
    </w:p>
    <w:p w:rsidR="002D573B" w:rsidRPr="00426107" w:rsidRDefault="002D573B" w:rsidP="002D573B">
      <w:pPr>
        <w:spacing w:line="240" w:lineRule="auto"/>
        <w:rPr>
          <w:rFonts w:ascii="ＭＳ ゴシック" w:hAnsi="ＭＳ ゴシック"/>
          <w:szCs w:val="21"/>
        </w:rPr>
      </w:pPr>
    </w:p>
    <w:p w:rsidR="002D573B" w:rsidRDefault="002D573B" w:rsidP="002D573B">
      <w:pPr>
        <w:spacing w:line="240" w:lineRule="auto"/>
        <w:rPr>
          <w:rFonts w:ascii="ＭＳ ゴシック" w:hAnsi="ＭＳ ゴシック"/>
          <w:szCs w:val="21"/>
        </w:rPr>
      </w:pPr>
    </w:p>
    <w:p w:rsidR="002D573B" w:rsidRPr="00426107" w:rsidRDefault="002D573B" w:rsidP="002D573B">
      <w:pPr>
        <w:spacing w:line="200" w:lineRule="exact"/>
        <w:rPr>
          <w:rFonts w:ascii="ＭＳ ゴシック" w:hAnsi="ＭＳ ゴシック"/>
          <w:szCs w:val="21"/>
        </w:rPr>
      </w:pPr>
    </w:p>
    <w:p w:rsidR="002D573B" w:rsidRPr="00426107" w:rsidRDefault="002D573B" w:rsidP="002D573B">
      <w:pPr>
        <w:spacing w:line="240" w:lineRule="auto"/>
        <w:ind w:leftChars="200" w:left="424"/>
        <w:rPr>
          <w:rFonts w:ascii="ＭＳ ゴシック" w:hAnsi="ＭＳ ゴシック"/>
          <w:szCs w:val="21"/>
        </w:rPr>
      </w:pPr>
      <w:r>
        <w:rPr>
          <w:rFonts w:ascii="ＭＳ ゴシック" w:hAnsi="ＭＳ ゴシック" w:hint="eastAsia"/>
          <w:szCs w:val="21"/>
        </w:rPr>
        <w:t xml:space="preserve">④　</w:t>
      </w:r>
      <w:r w:rsidRPr="00426107">
        <w:rPr>
          <w:rFonts w:ascii="ＭＳ ゴシック" w:hAnsi="ＭＳ ゴシック" w:hint="eastAsia"/>
          <w:szCs w:val="21"/>
        </w:rPr>
        <w:t>荷さばき施設において荷さばきを行うことができる時間帯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4704"/>
      </w:tblGrid>
      <w:tr w:rsidR="002D573B" w:rsidRPr="00426107" w:rsidTr="00F75BC4">
        <w:trPr>
          <w:cantSplit/>
          <w:trHeight w:val="369"/>
        </w:trPr>
        <w:tc>
          <w:tcPr>
            <w:tcW w:w="2673" w:type="dxa"/>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4704" w:type="dxa"/>
            <w:vAlign w:val="center"/>
          </w:tcPr>
          <w:p w:rsidR="002D573B" w:rsidRPr="00426107" w:rsidRDefault="002D573B"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荷さばきを行うことができる時間帯</w:t>
            </w:r>
          </w:p>
        </w:tc>
      </w:tr>
      <w:tr w:rsidR="002D573B" w:rsidRPr="00426107" w:rsidTr="00F75BC4">
        <w:trPr>
          <w:cantSplit/>
          <w:trHeight w:val="369"/>
        </w:trPr>
        <w:tc>
          <w:tcPr>
            <w:tcW w:w="2673"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4704"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r w:rsidR="002D573B" w:rsidRPr="00426107" w:rsidTr="00F75BC4">
        <w:trPr>
          <w:cantSplit/>
          <w:trHeight w:val="369"/>
        </w:trPr>
        <w:tc>
          <w:tcPr>
            <w:tcW w:w="2673"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4704" w:type="dxa"/>
            <w:vAlign w:val="center"/>
          </w:tcPr>
          <w:p w:rsidR="002D573B" w:rsidRPr="00426107" w:rsidRDefault="002D573B"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bl>
    <w:p w:rsidR="002D573B" w:rsidRPr="00426107" w:rsidRDefault="002D573B" w:rsidP="002D573B">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76000" behindDoc="0" locked="0" layoutInCell="1" allowOverlap="1" wp14:anchorId="2FE6E1AB" wp14:editId="476C2A5F">
                <wp:simplePos x="0" y="0"/>
                <wp:positionH relativeFrom="column">
                  <wp:posOffset>375237</wp:posOffset>
                </wp:positionH>
                <wp:positionV relativeFrom="paragraph">
                  <wp:posOffset>69215</wp:posOffset>
                </wp:positionV>
                <wp:extent cx="5688000" cy="444500"/>
                <wp:effectExtent l="0" t="0" r="27305" b="27940"/>
                <wp:wrapNone/>
                <wp:docPr id="4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2D573B" w:rsidRPr="00DC2C86" w:rsidRDefault="002D573B" w:rsidP="002D573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FE6E1AB" id="AutoShape 112" o:spid="_x0000_s1047" style="position:absolute;left:0;text-align:left;margin-left:29.55pt;margin-top:5.45pt;width:447.85pt;height: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" fillcolor="#cfc">
                <v:textbox style="mso-fit-shape-to-text:t" inset="5.85pt,.7pt,5.85pt,.7pt">
                  <w:txbxContent>
                    <w:p w:rsidR="002D573B" w:rsidRPr="00DC2C86" w:rsidRDefault="002D573B" w:rsidP="002D573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v:textbox>
              </v:roundrect>
            </w:pict>
          </mc:Fallback>
        </mc:AlternateContent>
      </w:r>
    </w:p>
    <w:p w:rsidR="00D94001" w:rsidRDefault="00D9400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796A71">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5B2208" w:rsidP="00796A71">
            <w:pPr>
              <w:spacing w:line="240" w:lineRule="auto"/>
              <w:rPr>
                <w:rFonts w:ascii="ＭＳ ゴシック" w:hAnsi="ＭＳ ゴシック"/>
                <w:b/>
                <w:sz w:val="28"/>
                <w:szCs w:val="28"/>
              </w:rPr>
            </w:pPr>
            <w:r w:rsidRPr="005B2208">
              <w:rPr>
                <w:rFonts w:ascii="ＭＳ ゴシック" w:hAnsi="ＭＳ ゴシック" w:hint="eastAsia"/>
                <w:b/>
                <w:sz w:val="28"/>
                <w:szCs w:val="28"/>
              </w:rPr>
              <w:lastRenderedPageBreak/>
              <w:t>Ⅲ　添付書類関係</w:t>
            </w:r>
          </w:p>
        </w:tc>
      </w:tr>
    </w:tbl>
    <w:p w:rsidR="00851BF5" w:rsidRDefault="00851BF5" w:rsidP="00851BF5">
      <w:pPr>
        <w:spacing w:line="240" w:lineRule="auto"/>
        <w:rPr>
          <w:rFonts w:ascii="ＭＳ ゴシック" w:hAnsi="ＭＳ ゴシック"/>
          <w:szCs w:val="21"/>
        </w:rPr>
      </w:pPr>
    </w:p>
    <w:p w:rsidR="00851BF5" w:rsidRPr="005B2208" w:rsidRDefault="00851BF5" w:rsidP="00851BF5">
      <w:pPr>
        <w:spacing w:line="240" w:lineRule="auto"/>
        <w:rPr>
          <w:rFonts w:ascii="ＭＳ ゴシック" w:hAnsi="ＭＳ ゴシック"/>
          <w:szCs w:val="21"/>
        </w:rPr>
      </w:pPr>
      <w:r w:rsidRPr="005B2208">
        <w:rPr>
          <w:rFonts w:ascii="ＭＳ ゴシック" w:hAnsi="ＭＳ ゴシック" w:hint="eastAsia"/>
          <w:szCs w:val="21"/>
        </w:rPr>
        <w:t>１　法人にあってはその登記事項証明書【規則第４条第１項第１号】</w:t>
      </w:r>
    </w:p>
    <w:p w:rsidR="00851BF5" w:rsidRPr="005B2208" w:rsidRDefault="00851BF5" w:rsidP="00851BF5">
      <w:pPr>
        <w:spacing w:line="240" w:lineRule="auto"/>
        <w:ind w:firstLineChars="200" w:firstLine="420"/>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62688" behindDoc="0" locked="0" layoutInCell="1" allowOverlap="1" wp14:anchorId="5FB64BD9" wp14:editId="6F889E7E">
                <wp:simplePos x="0" y="0"/>
                <wp:positionH relativeFrom="column">
                  <wp:posOffset>2312035</wp:posOffset>
                </wp:positionH>
                <wp:positionV relativeFrom="paragraph">
                  <wp:posOffset>20955</wp:posOffset>
                </wp:positionV>
                <wp:extent cx="3720465" cy="454025"/>
                <wp:effectExtent l="0" t="0" r="13335" b="10795"/>
                <wp:wrapNone/>
                <wp:docPr id="4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0465" cy="454025"/>
                        </a:xfrm>
                        <a:prstGeom prst="roundRect">
                          <a:avLst>
                            <a:gd name="adj" fmla="val 7926"/>
                          </a:avLst>
                        </a:prstGeom>
                        <a:solidFill>
                          <a:srgbClr val="CCFFCC"/>
                        </a:solidFill>
                        <a:ln w="9525">
                          <a:solidFill>
                            <a:srgbClr val="000000"/>
                          </a:solidFill>
                          <a:round/>
                          <a:headEnd/>
                          <a:tailEnd/>
                        </a:ln>
                      </wps:spPr>
                      <wps:txbx>
                        <w:txbxContent>
                          <w:p w:rsidR="00851BF5" w:rsidRPr="001F3A32" w:rsidRDefault="00851BF5" w:rsidP="00851BF5">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FB64BD9" id="AutoShape 108" o:spid="_x0000_s1044" style="position:absolute;left:0;text-align:left;margin-left:182.05pt;margin-top:1.65pt;width:292.95pt;height:35.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" fillcolor="#cfc">
                <v:textbox style="mso-fit-shape-to-text:t" inset="5.85pt,.7pt,5.85pt,.7pt">
                  <w:txbxContent>
                    <w:p w:rsidR="00851BF5" w:rsidRPr="001F3A32" w:rsidRDefault="00851BF5" w:rsidP="00851BF5">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v:textbox>
              </v:roundrect>
            </w:pict>
          </mc:Fallback>
        </mc:AlternateContent>
      </w:r>
      <w:r>
        <w:rPr>
          <w:rFonts w:ascii="ＭＳ ゴシック" w:hAnsi="ＭＳ ゴシック" w:hint="eastAsia"/>
          <w:szCs w:val="21"/>
        </w:rPr>
        <w:t>別添</w:t>
      </w:r>
    </w:p>
    <w:p w:rsidR="00851BF5" w:rsidRPr="005B2208" w:rsidRDefault="00851BF5" w:rsidP="00851BF5">
      <w:pPr>
        <w:spacing w:line="240" w:lineRule="auto"/>
        <w:rPr>
          <w:rFonts w:ascii="ＭＳ ゴシック" w:hAnsi="ＭＳ ゴシック"/>
          <w:szCs w:val="21"/>
        </w:rPr>
      </w:pPr>
    </w:p>
    <w:p w:rsidR="00851BF5" w:rsidRPr="005B2208" w:rsidRDefault="00851BF5" w:rsidP="00851BF5">
      <w:pPr>
        <w:spacing w:line="240" w:lineRule="auto"/>
        <w:rPr>
          <w:rFonts w:ascii="ＭＳ ゴシック" w:hAnsi="ＭＳ ゴシック"/>
          <w:szCs w:val="21"/>
        </w:rPr>
      </w:pPr>
    </w:p>
    <w:p w:rsidR="00851BF5" w:rsidRPr="005B2208" w:rsidRDefault="00851BF5" w:rsidP="00851BF5">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63712" behindDoc="1" locked="0" layoutInCell="1" allowOverlap="1" wp14:anchorId="67353FBB" wp14:editId="00DAE1CC">
                <wp:simplePos x="0" y="0"/>
                <wp:positionH relativeFrom="column">
                  <wp:posOffset>3221355</wp:posOffset>
                </wp:positionH>
                <wp:positionV relativeFrom="paragraph">
                  <wp:posOffset>356235</wp:posOffset>
                </wp:positionV>
                <wp:extent cx="2813050" cy="454025"/>
                <wp:effectExtent l="0" t="0" r="25400" b="27940"/>
                <wp:wrapSquare wrapText="bothSides"/>
                <wp:docPr id="4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54025"/>
                        </a:xfrm>
                        <a:prstGeom prst="roundRect">
                          <a:avLst>
                            <a:gd name="adj" fmla="val 7926"/>
                          </a:avLst>
                        </a:prstGeom>
                        <a:solidFill>
                          <a:srgbClr val="CCFFCC"/>
                        </a:solidFill>
                        <a:ln w="9525">
                          <a:solidFill>
                            <a:srgbClr val="000000"/>
                          </a:solidFill>
                          <a:round/>
                          <a:headEnd/>
                          <a:tailEnd/>
                        </a:ln>
                      </wps:spPr>
                      <wps:txbx>
                        <w:txbxContent>
                          <w:p w:rsidR="00851BF5" w:rsidRPr="001F3A32" w:rsidRDefault="00851BF5" w:rsidP="00851BF5">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7353FBB" id="AutoShape 109" o:spid="_x0000_s1045" style="position:absolute;left:0;text-align:left;margin-left:253.65pt;margin-top:28.05pt;width:221.5pt;height:35.7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" fillcolor="#cfc">
                <v:textbox style="mso-fit-shape-to-text:t" inset="5.85pt,.7pt,5.85pt,.7pt">
                  <w:txbxContent>
                    <w:p w:rsidR="00851BF5" w:rsidRPr="001F3A32" w:rsidRDefault="00851BF5" w:rsidP="00851BF5">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v:textbox>
                <w10:wrap type="square"/>
              </v:roundrect>
            </w:pict>
          </mc:Fallback>
        </mc:AlternateContent>
      </w:r>
      <w:r w:rsidRPr="005B2208">
        <w:rPr>
          <w:rFonts w:ascii="ＭＳ ゴシック" w:hAnsi="ＭＳ ゴシック" w:hint="eastAsia"/>
          <w:szCs w:val="21"/>
        </w:rPr>
        <w:t>２　主として販売する物品の種類【規則第４条第１項第２号】</w:t>
      </w:r>
    </w:p>
    <w:tbl>
      <w:tblPr>
        <w:tblStyle w:val="ae"/>
        <w:tblW w:w="0" w:type="auto"/>
        <w:tblInd w:w="421" w:type="dxa"/>
        <w:tblLook w:val="04A0" w:firstRow="1" w:lastRow="0" w:firstColumn="1" w:lastColumn="0" w:noHBand="0" w:noVBand="1"/>
      </w:tblPr>
      <w:tblGrid>
        <w:gridCol w:w="1701"/>
        <w:gridCol w:w="2665"/>
      </w:tblGrid>
      <w:tr w:rsidR="00851BF5" w:rsidTr="00F75BC4">
        <w:trPr>
          <w:trHeight w:val="397"/>
        </w:trPr>
        <w:tc>
          <w:tcPr>
            <w:tcW w:w="1701" w:type="dxa"/>
          </w:tcPr>
          <w:p w:rsidR="00851BF5" w:rsidRDefault="00851BF5" w:rsidP="00F75BC4">
            <w:pPr>
              <w:spacing w:line="240" w:lineRule="auto"/>
              <w:jc w:val="center"/>
              <w:rPr>
                <w:rFonts w:ascii="ＭＳ ゴシック" w:hAnsi="ＭＳ ゴシック"/>
                <w:szCs w:val="21"/>
              </w:rPr>
            </w:pPr>
            <w:r>
              <w:rPr>
                <w:rFonts w:ascii="ＭＳ ゴシック" w:hAnsi="ＭＳ ゴシック" w:hint="eastAsia"/>
                <w:szCs w:val="21"/>
              </w:rPr>
              <w:t>小売業者名</w:t>
            </w:r>
          </w:p>
        </w:tc>
        <w:tc>
          <w:tcPr>
            <w:tcW w:w="2665" w:type="dxa"/>
          </w:tcPr>
          <w:p w:rsidR="00851BF5" w:rsidRDefault="00851BF5" w:rsidP="00F75BC4">
            <w:pPr>
              <w:spacing w:line="240" w:lineRule="auto"/>
              <w:jc w:val="center"/>
              <w:rPr>
                <w:rFonts w:ascii="ＭＳ ゴシック" w:hAnsi="ＭＳ ゴシック"/>
                <w:szCs w:val="21"/>
              </w:rPr>
            </w:pPr>
            <w:r>
              <w:rPr>
                <w:rFonts w:ascii="ＭＳ ゴシック" w:hAnsi="ＭＳ ゴシック" w:hint="eastAsia"/>
                <w:szCs w:val="21"/>
              </w:rPr>
              <w:t>主な販売物品</w:t>
            </w:r>
          </w:p>
        </w:tc>
      </w:tr>
      <w:tr w:rsidR="00851BF5" w:rsidTr="00F75BC4">
        <w:trPr>
          <w:trHeight w:val="397"/>
        </w:trPr>
        <w:tc>
          <w:tcPr>
            <w:tcW w:w="1701" w:type="dxa"/>
          </w:tcPr>
          <w:p w:rsidR="00851BF5" w:rsidRDefault="00851BF5" w:rsidP="00F75BC4">
            <w:pPr>
              <w:spacing w:line="240" w:lineRule="auto"/>
              <w:rPr>
                <w:rFonts w:ascii="ＭＳ ゴシック" w:hAnsi="ＭＳ ゴシック"/>
                <w:szCs w:val="21"/>
              </w:rPr>
            </w:pPr>
          </w:p>
        </w:tc>
        <w:tc>
          <w:tcPr>
            <w:tcW w:w="2665" w:type="dxa"/>
          </w:tcPr>
          <w:p w:rsidR="00851BF5" w:rsidRDefault="00851BF5" w:rsidP="00F75BC4">
            <w:pPr>
              <w:spacing w:line="240" w:lineRule="auto"/>
              <w:rPr>
                <w:rFonts w:ascii="ＭＳ ゴシック" w:hAnsi="ＭＳ ゴシック"/>
                <w:szCs w:val="21"/>
              </w:rPr>
            </w:pPr>
          </w:p>
        </w:tc>
      </w:tr>
      <w:tr w:rsidR="00851BF5" w:rsidTr="00F75BC4">
        <w:trPr>
          <w:trHeight w:val="397"/>
        </w:trPr>
        <w:tc>
          <w:tcPr>
            <w:tcW w:w="1701" w:type="dxa"/>
          </w:tcPr>
          <w:p w:rsidR="00851BF5" w:rsidRDefault="00851BF5" w:rsidP="00F75BC4">
            <w:pPr>
              <w:spacing w:line="240" w:lineRule="auto"/>
              <w:rPr>
                <w:rFonts w:ascii="ＭＳ ゴシック" w:hAnsi="ＭＳ ゴシック"/>
                <w:szCs w:val="21"/>
              </w:rPr>
            </w:pPr>
          </w:p>
        </w:tc>
        <w:tc>
          <w:tcPr>
            <w:tcW w:w="2665" w:type="dxa"/>
          </w:tcPr>
          <w:p w:rsidR="00851BF5" w:rsidRDefault="00851BF5" w:rsidP="00F75BC4">
            <w:pPr>
              <w:spacing w:line="240" w:lineRule="auto"/>
              <w:rPr>
                <w:rFonts w:ascii="ＭＳ ゴシック" w:hAnsi="ＭＳ ゴシック"/>
                <w:szCs w:val="21"/>
              </w:rPr>
            </w:pPr>
          </w:p>
        </w:tc>
      </w:tr>
    </w:tbl>
    <w:p w:rsidR="00851BF5" w:rsidRPr="005B2208" w:rsidRDefault="00851BF5" w:rsidP="00851BF5">
      <w:pPr>
        <w:spacing w:line="240" w:lineRule="auto"/>
        <w:rPr>
          <w:rFonts w:ascii="ＭＳ ゴシック" w:hAnsi="ＭＳ ゴシック"/>
          <w:szCs w:val="21"/>
        </w:rPr>
      </w:pPr>
    </w:p>
    <w:p w:rsidR="005B2208" w:rsidRPr="005B2208" w:rsidRDefault="00851BF5" w:rsidP="00C32FA1">
      <w:pPr>
        <w:spacing w:line="240" w:lineRule="auto"/>
        <w:ind w:left="212" w:hangingChars="100" w:hanging="212"/>
        <w:rPr>
          <w:rFonts w:ascii="ＭＳ ゴシック" w:hAnsi="ＭＳ ゴシック"/>
          <w:szCs w:val="21"/>
        </w:rPr>
      </w:pPr>
      <w:r>
        <w:rPr>
          <w:rFonts w:ascii="ＭＳ ゴシック" w:hAnsi="ＭＳ ゴシック" w:hint="eastAsia"/>
          <w:szCs w:val="21"/>
        </w:rPr>
        <w:t>３</w:t>
      </w:r>
      <w:r w:rsidR="005B2208"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851BF5"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４</w:t>
      </w:r>
      <w:r w:rsidR="005B2208" w:rsidRPr="005B2208">
        <w:rPr>
          <w:rFonts w:ascii="ＭＳ ゴシック" w:hAnsi="ＭＳ ゴシック" w:hint="eastAsia"/>
          <w:szCs w:val="21"/>
        </w:rPr>
        <w:t xml:space="preserve">　必要な駐車場の収容台数を算出するための来客の自動車の台数等の予測の結果及びその算出根拠【規則第４条第１項第４号】</w:t>
      </w:r>
    </w:p>
    <w:p w:rsidR="005B2208" w:rsidRPr="005B2208" w:rsidRDefault="005B2208" w:rsidP="00ED2AC4">
      <w:pPr>
        <w:spacing w:line="240" w:lineRule="auto"/>
        <w:ind w:leftChars="100" w:left="212"/>
        <w:rPr>
          <w:rFonts w:ascii="ＭＳ ゴシック" w:hAnsi="ＭＳ ゴシック"/>
          <w:szCs w:val="21"/>
        </w:rPr>
      </w:pPr>
      <w:r w:rsidRPr="005B2208">
        <w:rPr>
          <w:rFonts w:ascii="ＭＳ ゴシック" w:hAnsi="ＭＳ ゴシック" w:hint="eastAsia"/>
          <w:szCs w:val="21"/>
        </w:rPr>
        <w:t>(1)　必要駐車台数算出根拠</w:t>
      </w:r>
      <w:r w:rsidR="0029366F">
        <w:rPr>
          <w:rFonts w:ascii="ＭＳ ゴシック" w:hAnsi="ＭＳ ゴシック" w:hint="eastAsia"/>
          <w:szCs w:val="21"/>
        </w:rPr>
        <w:t>（</w:t>
      </w:r>
      <w:r w:rsidRPr="005B2208">
        <w:rPr>
          <w:rFonts w:ascii="ＭＳ ゴシック" w:hAnsi="ＭＳ ゴシック" w:hint="eastAsia"/>
          <w:szCs w:val="21"/>
        </w:rPr>
        <w:t>指針による計算の場合、次の表を用いることができます</w:t>
      </w:r>
      <w:r w:rsidR="0029366F">
        <w:rPr>
          <w:rFonts w:ascii="ＭＳ ゴシック" w:hAnsi="ＭＳ ゴシック" w:hint="eastAsia"/>
          <w:szCs w:val="21"/>
        </w:rPr>
        <w:t>）</w:t>
      </w:r>
    </w:p>
    <w:tbl>
      <w:tblPr>
        <w:tblW w:w="0" w:type="auto"/>
        <w:tblInd w:w="421" w:type="dxa"/>
        <w:tblLayout w:type="fixed"/>
        <w:tblCellMar>
          <w:left w:w="0" w:type="dxa"/>
          <w:right w:w="0" w:type="dxa"/>
        </w:tblCellMar>
        <w:tblLook w:val="0000" w:firstRow="0" w:lastRow="0" w:firstColumn="0" w:lastColumn="0" w:noHBand="0" w:noVBand="0"/>
      </w:tblPr>
      <w:tblGrid>
        <w:gridCol w:w="3118"/>
        <w:gridCol w:w="1954"/>
        <w:gridCol w:w="3808"/>
      </w:tblGrid>
      <w:tr w:rsidR="005B2208" w:rsidRPr="005B2208" w:rsidTr="00961C1A">
        <w:trPr>
          <w:trHeight w:val="397"/>
        </w:trPr>
        <w:tc>
          <w:tcPr>
            <w:tcW w:w="5072" w:type="dxa"/>
            <w:gridSpan w:val="2"/>
            <w:tcBorders>
              <w:top w:val="single" w:sz="4" w:space="0" w:color="auto"/>
              <w:left w:val="single" w:sz="4" w:space="0" w:color="auto"/>
              <w:bottom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項目</w:t>
            </w:r>
          </w:p>
        </w:tc>
        <w:tc>
          <w:tcPr>
            <w:tcW w:w="3808"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各項目算出のための計算式等</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行政人口</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千人</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前年度末日の住民基本台帳</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地区の区分</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p>
        </w:tc>
        <w:tc>
          <w:tcPr>
            <w:tcW w:w="3808" w:type="dxa"/>
            <w:tcBorders>
              <w:left w:val="single" w:sz="4" w:space="0" w:color="auto"/>
              <w:bottom w:val="single" w:sz="4" w:space="0" w:color="auto"/>
              <w:right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商業地区　・　その他地区</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Ｓ：店舗面積</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千㎡</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小数点第３位まで記入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961C1A">
            <w:pPr>
              <w:spacing w:line="240" w:lineRule="auto"/>
              <w:ind w:leftChars="50" w:left="466" w:rightChars="50" w:right="106" w:hangingChars="170" w:hanging="360"/>
              <w:rPr>
                <w:rFonts w:ascii="ＭＳ ゴシック" w:hAnsi="ＭＳ ゴシック"/>
                <w:szCs w:val="21"/>
              </w:rPr>
            </w:pPr>
            <w:r w:rsidRPr="005B2208">
              <w:rPr>
                <w:rFonts w:ascii="ＭＳ ゴシック" w:hAnsi="ＭＳ ゴシック" w:hint="eastAsia"/>
                <w:szCs w:val="21"/>
              </w:rPr>
              <w:t>Ａ：店舗面積当たり日来店客数原単位</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人／千㎡</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Ｂ：ピーク率</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１４．４％</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Ｌ：駅からの距離</w:t>
            </w:r>
            <w:r w:rsidR="00ED2AC4">
              <w:rPr>
                <w:rFonts w:ascii="ＭＳ ゴシック" w:hAnsi="ＭＳ ゴシック" w:hint="eastAsia"/>
                <w:szCs w:val="21"/>
              </w:rPr>
              <w:t xml:space="preserve">　　　</w:t>
            </w:r>
            <w:r w:rsidRPr="005B2208">
              <w:rPr>
                <w:rFonts w:ascii="ＭＳ ゴシック" w:hAnsi="ＭＳ ゴシック" w:hint="eastAsia"/>
                <w:szCs w:val="21"/>
              </w:rPr>
              <w:t>※1</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ｍ</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駅名</w:t>
            </w:r>
            <w:r w:rsidRPr="005B2208">
              <w:rPr>
                <w:rFonts w:ascii="ＭＳ ゴシック" w:hAnsi="ＭＳ ゴシック"/>
                <w:szCs w:val="21"/>
              </w:rPr>
              <w:t>:</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Ｃ：自動車分担率</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小数点以下四捨五入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Ｄ：平均乗車人員</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人／台</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小数第２位を四捨五入し、小数第１位まで記入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Ｅ：平均駐車時間係数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小数第３位を四捨五入し、小数第２位まで記入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必要な駐車場台数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Ａ×Ｓ×Ｂ×Ｃ÷Ｄ×Ｅ</w:t>
            </w:r>
          </w:p>
        </w:tc>
      </w:tr>
      <w:tr w:rsidR="005B2208" w:rsidRPr="005B2208" w:rsidTr="00961C1A">
        <w:trPr>
          <w:gridAfter w:val="1"/>
          <w:wAfter w:w="3808" w:type="dxa"/>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届出の駐車場台数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5B2208" w:rsidRPr="005B2208" w:rsidRDefault="00851BF5" w:rsidP="005B2208">
      <w:pPr>
        <w:spacing w:line="240" w:lineRule="auto"/>
        <w:rPr>
          <w:rFonts w:ascii="ＭＳ ゴシック" w:hAnsi="ＭＳ ゴシック"/>
          <w:szCs w:val="21"/>
        </w:rPr>
      </w:pPr>
      <w:r w:rsidRPr="005B2208">
        <w:rPr>
          <w:rFonts w:ascii="ＭＳ ゴシック" w:hAnsi="ＭＳ ゴシック"/>
          <w:noProof/>
          <w:szCs w:val="21"/>
        </w:rPr>
        <w:lastRenderedPageBreak/>
        <mc:AlternateContent>
          <mc:Choice Requires="wps">
            <w:drawing>
              <wp:anchor distT="0" distB="0" distL="114300" distR="114300" simplePos="0" relativeHeight="251765760" behindDoc="0" locked="0" layoutInCell="1" allowOverlap="1" wp14:anchorId="2C908E83" wp14:editId="40B7F22F">
                <wp:simplePos x="0" y="0"/>
                <wp:positionH relativeFrom="margin">
                  <wp:posOffset>171450</wp:posOffset>
                </wp:positionH>
                <wp:positionV relativeFrom="paragraph">
                  <wp:posOffset>-635</wp:posOffset>
                </wp:positionV>
                <wp:extent cx="5867400" cy="8462513"/>
                <wp:effectExtent l="0" t="0" r="19050" b="15240"/>
                <wp:wrapNone/>
                <wp:docPr id="4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462513"/>
                        </a:xfrm>
                        <a:prstGeom prst="roundRect">
                          <a:avLst>
                            <a:gd name="adj" fmla="val 1676"/>
                          </a:avLst>
                        </a:prstGeom>
                        <a:solidFill>
                          <a:srgbClr val="CCFFCC"/>
                        </a:solidFill>
                        <a:ln w="9525">
                          <a:solidFill>
                            <a:srgbClr val="000000"/>
                          </a:solidFill>
                          <a:round/>
                          <a:headEnd/>
                          <a:tailEnd/>
                        </a:ln>
                      </wps:spPr>
                      <wps:txbx>
                        <w:txbxContent>
                          <w:p w:rsidR="00851BF5" w:rsidRPr="0029366F" w:rsidRDefault="00851BF5" w:rsidP="00851BF5">
                            <w:pPr>
                              <w:spacing w:line="240" w:lineRule="auto"/>
                              <w:ind w:left="303" w:hangingChars="150" w:hanging="303"/>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w:t>
                            </w:r>
                            <w:r w:rsidRPr="0029366F">
                              <w:rPr>
                                <w:rFonts w:ascii="ＭＳ Ｐゴシック" w:eastAsia="ＭＳ Ｐゴシック" w:hAnsi="ＭＳ Ｐゴシック" w:hint="eastAsia"/>
                                <w:sz w:val="20"/>
                              </w:rPr>
                              <w:t>駅からの距離は、最寄りの駅の改札口から店舗の敷地を結んだ地図上の直線距離とする。</w:t>
                            </w:r>
                          </w:p>
                          <w:p w:rsidR="00851BF5" w:rsidRPr="0029366F" w:rsidRDefault="00851BF5" w:rsidP="00851BF5">
                            <w:pPr>
                              <w:spacing w:line="240" w:lineRule="auto"/>
                              <w:ind w:left="364" w:hangingChars="180" w:hanging="364"/>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29366F">
                              <w:rPr>
                                <w:rFonts w:ascii="ＭＳ Ｐゴシック" w:eastAsia="ＭＳ Ｐゴシック" w:hAnsi="ＭＳ Ｐゴシック" w:hint="eastAsia"/>
                                <w:sz w:val="20"/>
                              </w:rPr>
                              <w:t>大規模小売店舗内の店舗面積の合計を増加させる変更（増床）をしようとするときは、以下の計算式により必要な駐車台数を確保（借上げ、公共駐車場の利用等を含む。）するものとする。</w:t>
                            </w:r>
                          </w:p>
                          <w:p w:rsidR="00851BF5" w:rsidRPr="0029366F" w:rsidRDefault="00851BF5" w:rsidP="00851BF5">
                            <w:pPr>
                              <w:spacing w:line="160" w:lineRule="exact"/>
                              <w:rPr>
                                <w:rFonts w:ascii="ＭＳ Ｐゴシック" w:eastAsia="ＭＳ Ｐゴシック" w:hAnsi="ＭＳ Ｐゴシック"/>
                                <w:sz w:val="20"/>
                              </w:rPr>
                            </w:pPr>
                          </w:p>
                          <w:p w:rsidR="00851BF5" w:rsidRPr="00247D1F" w:rsidRDefault="00851BF5" w:rsidP="00851BF5">
                            <w:pPr>
                              <w:spacing w:line="240" w:lineRule="auto"/>
                              <w:ind w:leftChars="100" w:left="414" w:hangingChars="100" w:hanging="202"/>
                              <w:rPr>
                                <w:rFonts w:ascii="ＭＳ Ｐ明朝" w:eastAsia="ＭＳ Ｐ明朝" w:hAnsi="ＭＳ Ｐ明朝"/>
                                <w:sz w:val="20"/>
                              </w:rPr>
                            </w:pPr>
                            <w:r w:rsidRPr="00247D1F">
                              <w:rPr>
                                <w:rFonts w:ascii="ＭＳ Ｐ明朝" w:eastAsia="ＭＳ Ｐ明朝" w:hAnsi="ＭＳ Ｐ明朝" w:hint="eastAsia"/>
                                <w:sz w:val="20"/>
                              </w:rPr>
                              <w:t>・増床前の駐車場の収容台数が指針の計算式による必要駐車台数を満たしていない場合</w:t>
                            </w:r>
                          </w:p>
                          <w:p w:rsidR="00851BF5" w:rsidRPr="00247D1F" w:rsidRDefault="00851BF5" w:rsidP="00851BF5">
                            <w:pPr>
                              <w:spacing w:line="240" w:lineRule="auto"/>
                              <w:ind w:leftChars="200" w:left="424"/>
                              <w:rPr>
                                <w:rFonts w:ascii="ＭＳ Ｐ明朝" w:eastAsia="ＭＳ Ｐ明朝" w:hAnsi="ＭＳ Ｐ明朝"/>
                                <w:sz w:val="20"/>
                              </w:rPr>
                            </w:pPr>
                            <w:r w:rsidRPr="00247D1F">
                              <w:rPr>
                                <w:rFonts w:ascii="ＭＳ Ｐ明朝" w:eastAsia="ＭＳ Ｐ明朝" w:hAnsi="ＭＳ Ｐ明朝" w:hint="eastAsia"/>
                                <w:sz w:val="20"/>
                              </w:rPr>
                              <w:t>（「増床前の指針の計算式による必要駐車台数」＞「増床前の駐車場の収容台数」）</w:t>
                            </w:r>
                          </w:p>
                          <w:p w:rsidR="00851BF5" w:rsidRPr="00247D1F" w:rsidRDefault="00851BF5" w:rsidP="00851BF5">
                            <w:pPr>
                              <w:spacing w:line="160" w:lineRule="exact"/>
                              <w:rPr>
                                <w:rFonts w:ascii="ＭＳ Ｐ明朝" w:eastAsia="ＭＳ Ｐ明朝" w:hAnsi="ＭＳ Ｐ明朝"/>
                                <w:sz w:val="20"/>
                              </w:rPr>
                            </w:pPr>
                          </w:p>
                          <w:p w:rsidR="00851BF5" w:rsidRPr="00247D1F" w:rsidRDefault="00851BF5" w:rsidP="00851BF5">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「増床後の指針の計算式による必要駐車台数」 ― 「増床前の指針の計算式による必要駐車台数」＝ 「増床にあたって新たに確保する必要がある駐車台数」</w:t>
                            </w:r>
                          </w:p>
                          <w:p w:rsidR="00851BF5" w:rsidRPr="00247D1F" w:rsidRDefault="00851BF5" w:rsidP="00851BF5">
                            <w:pPr>
                              <w:wordWrap w:val="0"/>
                              <w:spacing w:line="160" w:lineRule="exact"/>
                              <w:jc w:val="left"/>
                              <w:rPr>
                                <w:rFonts w:ascii="ＭＳ Ｐ明朝" w:eastAsia="ＭＳ Ｐ明朝" w:hAnsi="ＭＳ Ｐ明朝"/>
                                <w:spacing w:val="6"/>
                                <w:sz w:val="20"/>
                              </w:rPr>
                            </w:pPr>
                          </w:p>
                          <w:p w:rsidR="00851BF5" w:rsidRPr="00247D1F" w:rsidRDefault="00851BF5" w:rsidP="00851BF5">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「増床前の駐車場の収容台数」 ＋ 「増床にあたって新たに確保する必要がある駐車台数」</w:t>
                            </w:r>
                          </w:p>
                          <w:p w:rsidR="00851BF5" w:rsidRPr="00247D1F" w:rsidRDefault="00851BF5" w:rsidP="00851BF5">
                            <w:pPr>
                              <w:spacing w:line="240" w:lineRule="auto"/>
                              <w:ind w:firstLineChars="200" w:firstLine="424"/>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＝「増床後の必要駐車台数」</w:t>
                            </w:r>
                          </w:p>
                          <w:p w:rsidR="00851BF5" w:rsidRPr="0029366F" w:rsidRDefault="00851BF5" w:rsidP="00851BF5">
                            <w:pPr>
                              <w:wordWrap w:val="0"/>
                              <w:spacing w:line="240" w:lineRule="auto"/>
                              <w:ind w:left="382" w:hangingChars="180" w:hanging="38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w:t>
                            </w:r>
                            <w:r>
                              <w:rPr>
                                <w:rFonts w:ascii="ＭＳ Ｐゴシック" w:eastAsia="ＭＳ Ｐゴシック" w:hAnsi="ＭＳ Ｐゴシック" w:hint="eastAsia"/>
                                <w:spacing w:val="6"/>
                                <w:sz w:val="20"/>
                              </w:rPr>
                              <w:t>３</w:t>
                            </w:r>
                            <w:r w:rsidRPr="0029366F">
                              <w:rPr>
                                <w:rFonts w:ascii="ＭＳ Ｐゴシック" w:eastAsia="ＭＳ Ｐゴシック" w:hAnsi="ＭＳ Ｐゴシック" w:hint="eastAsia"/>
                                <w:spacing w:val="6"/>
                                <w:sz w:val="20"/>
                              </w:rPr>
                              <w:t>小売店舗以外の施設が併設されている場合の必要駐車台数の算出方法は、下記イ又はロのいずれかの考え方で行うことも可能である。</w:t>
                            </w:r>
                          </w:p>
                          <w:p w:rsidR="00851BF5" w:rsidRDefault="00851BF5" w:rsidP="00851BF5">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イ．利用者数や施設稼動率等から推察される併設施設の必要駐車台数を小売店舗の外数として算出する。</w:t>
                            </w:r>
                          </w:p>
                          <w:p w:rsidR="00851BF5" w:rsidRPr="0029366F" w:rsidRDefault="00851BF5" w:rsidP="00851BF5">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ロ．併設施</w:t>
                            </w:r>
                            <w:r>
                              <w:rPr>
                                <w:rFonts w:ascii="ＭＳ Ｐゴシック" w:eastAsia="ＭＳ Ｐゴシック" w:hAnsi="ＭＳ Ｐゴシック" w:hint="eastAsia"/>
                                <w:spacing w:val="6"/>
                                <w:sz w:val="20"/>
                              </w:rPr>
                              <w:t>設の種類に応じた考え方や数値を目安として必要な駐車台数を推測し</w:t>
                            </w:r>
                            <w:r w:rsidRPr="0029366F">
                              <w:rPr>
                                <w:rFonts w:ascii="ＭＳ Ｐゴシック" w:eastAsia="ＭＳ Ｐゴシック" w:hAnsi="ＭＳ Ｐゴシック" w:hint="eastAsia"/>
                                <w:spacing w:val="6"/>
                                <w:sz w:val="20"/>
                              </w:rPr>
                              <w:t>、複数の種類に属する施設等がある場合にはそれらの必要駐車台数を合算して、併設施設を含めた必要駐車台数を算出する。</w:t>
                            </w:r>
                          </w:p>
                          <w:p w:rsidR="00851BF5" w:rsidRPr="0029366F" w:rsidRDefault="00851BF5" w:rsidP="00851BF5">
                            <w:pPr>
                              <w:wordWrap w:val="0"/>
                              <w:spacing w:line="240" w:lineRule="auto"/>
                              <w:ind w:leftChars="300" w:left="848"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①</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オフィス、マンション等併設施設の利用者を小売店舗利用者とは独立して考えられるような併設施設の場合</w:t>
                            </w:r>
                          </w:p>
                          <w:p w:rsidR="00851BF5" w:rsidRPr="0029366F" w:rsidRDefault="00851BF5" w:rsidP="00851BF5">
                            <w:pPr>
                              <w:wordWrap w:val="0"/>
                              <w:spacing w:line="240" w:lineRule="auto"/>
                              <w:ind w:leftChars="400" w:left="848" w:firstLineChars="100" w:firstLine="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施設毎にある程度利用者が特定されるため、当該施設の規模</w:t>
                            </w:r>
                            <w:r>
                              <w:rPr>
                                <w:rFonts w:ascii="ＭＳ Ｐゴシック" w:eastAsia="ＭＳ Ｐゴシック" w:hAnsi="ＭＳ Ｐゴシック" w:hint="eastAsia"/>
                                <w:spacing w:val="6"/>
                                <w:sz w:val="20"/>
                              </w:rPr>
                              <w:t>等</w:t>
                            </w:r>
                            <w:r w:rsidRPr="0029366F">
                              <w:rPr>
                                <w:rFonts w:ascii="ＭＳ Ｐゴシック" w:eastAsia="ＭＳ Ｐゴシック" w:hAnsi="ＭＳ Ｐゴシック" w:hint="eastAsia"/>
                                <w:spacing w:val="6"/>
                                <w:sz w:val="20"/>
                              </w:rPr>
                              <w:t>に応じて併設部分の必要駐車台数を算出する。</w:t>
                            </w:r>
                          </w:p>
                          <w:p w:rsidR="00851BF5" w:rsidRPr="0029366F" w:rsidRDefault="00851BF5" w:rsidP="00851BF5">
                            <w:pPr>
                              <w:wordWrap w:val="0"/>
                              <w:spacing w:line="240" w:lineRule="auto"/>
                              <w:ind w:leftChars="304" w:left="85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②</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飲食店、銀行ＡＴＭ、クリーニング、映画館、ボーリング場、ゲームセンター、温浴施設等併設施設が小売店舗の集客に影響を与える蓋然性を有する併設施設の場合</w:t>
                            </w:r>
                          </w:p>
                          <w:p w:rsidR="00851BF5" w:rsidRPr="0029366F" w:rsidRDefault="00851BF5" w:rsidP="00851BF5">
                            <w:pPr>
                              <w:wordWrap w:val="0"/>
                              <w:spacing w:line="240" w:lineRule="auto"/>
                              <w:ind w:leftChars="400" w:left="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ａ．当該施設の面積の合計が当該小売店舗の面積の２割を超えない範囲である場合には、当該小売店舗の必要駐車台数の算出式により算出された「必要駐車台数」の内数として考える。</w:t>
                            </w:r>
                          </w:p>
                          <w:p w:rsidR="00851BF5" w:rsidRPr="0029366F" w:rsidRDefault="00851BF5" w:rsidP="00851BF5">
                            <w:pPr>
                              <w:wordWrap w:val="0"/>
                              <w:spacing w:line="240" w:lineRule="auto"/>
                              <w:ind w:firstLineChars="400" w:firstLine="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小売店舗の集客に影響を与える併設施設面積</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ｓ</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の合計　（端数は四捨五入）</w:t>
                            </w:r>
                          </w:p>
                          <w:tbl>
                            <w:tblPr>
                              <w:tblW w:w="0" w:type="auto"/>
                              <w:tblInd w:w="1023" w:type="dxa"/>
                              <w:tblLayout w:type="fixed"/>
                              <w:tblCellMar>
                                <w:left w:w="0" w:type="dxa"/>
                                <w:right w:w="0" w:type="dxa"/>
                              </w:tblCellMar>
                              <w:tblLook w:val="0000" w:firstRow="0" w:lastRow="0" w:firstColumn="0" w:lastColumn="0" w:noHBand="0" w:noVBand="0"/>
                            </w:tblPr>
                            <w:tblGrid>
                              <w:gridCol w:w="560"/>
                              <w:gridCol w:w="896"/>
                              <w:gridCol w:w="2352"/>
                              <w:gridCol w:w="784"/>
                              <w:gridCol w:w="3017"/>
                            </w:tblGrid>
                            <w:tr w:rsidR="00851BF5" w:rsidRPr="0029366F" w:rsidTr="00247D1F">
                              <w:trPr>
                                <w:trHeight w:val="397"/>
                              </w:trPr>
                              <w:tc>
                                <w:tcPr>
                                  <w:tcW w:w="560" w:type="dxa"/>
                                  <w:tcBorders>
                                    <w:top w:val="single" w:sz="12" w:space="0" w:color="auto"/>
                                    <w:left w:val="single" w:sz="12" w:space="0" w:color="auto"/>
                                    <w:bottom w:val="single" w:sz="12" w:space="0" w:color="auto"/>
                                    <w:right w:val="dashed" w:sz="4" w:space="0" w:color="auto"/>
                                  </w:tcBorders>
                                  <w:vAlign w:val="center"/>
                                </w:tcPr>
                                <w:p w:rsidR="00851BF5" w:rsidRPr="0029366F" w:rsidRDefault="00851BF5"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p>
                              </w:tc>
                              <w:tc>
                                <w:tcPr>
                                  <w:tcW w:w="896" w:type="dxa"/>
                                  <w:tcBorders>
                                    <w:top w:val="single" w:sz="12" w:space="0" w:color="auto"/>
                                    <w:left w:val="nil"/>
                                    <w:bottom w:val="single" w:sz="12" w:space="0" w:color="auto"/>
                                    <w:right w:val="single" w:sz="12" w:space="0" w:color="auto"/>
                                  </w:tcBorders>
                                  <w:vAlign w:val="center"/>
                                </w:tcPr>
                                <w:p w:rsidR="00851BF5" w:rsidRPr="0029366F" w:rsidRDefault="00851BF5"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2352" w:type="dxa"/>
                                  <w:tcBorders>
                                    <w:top w:val="single" w:sz="12" w:space="0" w:color="auto"/>
                                    <w:left w:val="single" w:sz="12" w:space="0" w:color="auto"/>
                                    <w:bottom w:val="single" w:sz="12" w:space="0" w:color="auto"/>
                                    <w:right w:val="dashed" w:sz="4" w:space="0" w:color="auto"/>
                                  </w:tcBorders>
                                  <w:vAlign w:val="center"/>
                                </w:tcPr>
                                <w:p w:rsidR="00851BF5" w:rsidRPr="0029366F" w:rsidRDefault="00851BF5"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店舗面積</w:t>
                                  </w: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w:t>
                                  </w:r>
                                  <w:r w:rsidRPr="0029366F">
                                    <w:rPr>
                                      <w:rFonts w:ascii="ＭＳ Ｐゴシック" w:eastAsia="ＭＳ Ｐゴシック" w:hAnsi="ＭＳ Ｐゴシック"/>
                                      <w:spacing w:val="5"/>
                                      <w:sz w:val="20"/>
                                    </w:rPr>
                                    <w:t>0.2</w:t>
                                  </w:r>
                                </w:p>
                              </w:tc>
                              <w:tc>
                                <w:tcPr>
                                  <w:tcW w:w="784" w:type="dxa"/>
                                  <w:tcBorders>
                                    <w:top w:val="single" w:sz="12" w:space="0" w:color="auto"/>
                                    <w:left w:val="nil"/>
                                    <w:bottom w:val="single" w:sz="12" w:space="0" w:color="auto"/>
                                    <w:right w:val="single" w:sz="12" w:space="0" w:color="auto"/>
                                  </w:tcBorders>
                                  <w:vAlign w:val="center"/>
                                </w:tcPr>
                                <w:p w:rsidR="00851BF5" w:rsidRPr="0029366F" w:rsidRDefault="00851BF5"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3017" w:type="dxa"/>
                                  <w:tcBorders>
                                    <w:top w:val="nil"/>
                                    <w:left w:val="single" w:sz="12" w:space="0" w:color="auto"/>
                                    <w:bottom w:val="nil"/>
                                    <w:right w:val="nil"/>
                                  </w:tcBorders>
                                  <w:vAlign w:val="center"/>
                                </w:tcPr>
                                <w:p w:rsidR="00851BF5" w:rsidRPr="0029366F" w:rsidRDefault="00851BF5"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条件</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 xml:space="preserve"> 0.2</w:t>
                                  </w:r>
                                </w:p>
                              </w:tc>
                            </w:tr>
                          </w:tbl>
                          <w:p w:rsidR="00851BF5" w:rsidRPr="0029366F" w:rsidRDefault="00851BF5" w:rsidP="00851BF5">
                            <w:pPr>
                              <w:wordWrap w:val="0"/>
                              <w:spacing w:line="240" w:lineRule="auto"/>
                              <w:ind w:leftChars="400" w:left="954" w:hangingChars="50" w:hanging="106"/>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ｂ．２割を超えた場合は、小売店舗の必要駐車台数の算出式により算出された「必要駐車台数」に併設施設の割合に応じ、下記に示す比率倍の必要駐車台数を整備することが最低限の目安となる。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528"/>
                            </w:tblGrid>
                            <w:tr w:rsidR="00851BF5" w:rsidRPr="0029366F" w:rsidTr="00247D1F">
                              <w:trPr>
                                <w:trHeight w:val="397"/>
                              </w:trPr>
                              <w:tc>
                                <w:tcPr>
                                  <w:tcW w:w="2126" w:type="dxa"/>
                                  <w:tcBorders>
                                    <w:top w:val="single" w:sz="4" w:space="0" w:color="auto"/>
                                    <w:left w:val="single" w:sz="4" w:space="0" w:color="auto"/>
                                    <w:bottom w:val="single" w:sz="4" w:space="0" w:color="auto"/>
                                    <w:right w:val="single" w:sz="4" w:space="0" w:color="auto"/>
                                  </w:tcBorders>
                                  <w:vAlign w:val="center"/>
                                </w:tcPr>
                                <w:p w:rsidR="00851BF5" w:rsidRPr="0029366F" w:rsidRDefault="00851BF5"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併設施設の割合</w:t>
                                  </w:r>
                                </w:p>
                              </w:tc>
                              <w:tc>
                                <w:tcPr>
                                  <w:tcW w:w="5528" w:type="dxa"/>
                                  <w:tcBorders>
                                    <w:top w:val="single" w:sz="4" w:space="0" w:color="auto"/>
                                    <w:left w:val="single" w:sz="4" w:space="0" w:color="auto"/>
                                    <w:bottom w:val="single" w:sz="4" w:space="0" w:color="auto"/>
                                    <w:right w:val="single" w:sz="4" w:space="0" w:color="auto"/>
                                  </w:tcBorders>
                                  <w:vAlign w:val="center"/>
                                </w:tcPr>
                                <w:p w:rsidR="00851BF5" w:rsidRPr="0029366F" w:rsidRDefault="00851BF5"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指針値との比率式（Ｘ：併設施設の割合　％）</w:t>
                                  </w:r>
                                </w:p>
                              </w:tc>
                            </w:tr>
                            <w:tr w:rsidR="00851BF5" w:rsidRPr="0029366F" w:rsidTr="00247D1F">
                              <w:trPr>
                                <w:trHeight w:val="397"/>
                              </w:trPr>
                              <w:tc>
                                <w:tcPr>
                                  <w:tcW w:w="2126" w:type="dxa"/>
                                  <w:tcBorders>
                                    <w:top w:val="single" w:sz="4" w:space="0" w:color="auto"/>
                                    <w:left w:val="single" w:sz="4" w:space="0" w:color="auto"/>
                                    <w:bottom w:val="dashed" w:sz="4" w:space="0" w:color="auto"/>
                                    <w:right w:val="single" w:sz="4" w:space="0" w:color="auto"/>
                                  </w:tcBorders>
                                  <w:vAlign w:val="center"/>
                                </w:tcPr>
                                <w:p w:rsidR="00851BF5" w:rsidRPr="0029366F" w:rsidRDefault="00851BF5"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２０～５０％</w:t>
                                  </w:r>
                                </w:p>
                              </w:tc>
                              <w:tc>
                                <w:tcPr>
                                  <w:tcW w:w="5528" w:type="dxa"/>
                                  <w:tcBorders>
                                    <w:top w:val="single" w:sz="4" w:space="0" w:color="auto"/>
                                    <w:left w:val="single" w:sz="4" w:space="0" w:color="auto"/>
                                    <w:bottom w:val="dashed" w:sz="4" w:space="0" w:color="auto"/>
                                    <w:right w:val="single" w:sz="4" w:space="0" w:color="auto"/>
                                  </w:tcBorders>
                                  <w:vAlign w:val="center"/>
                                </w:tcPr>
                                <w:p w:rsidR="00851BF5" w:rsidRPr="0029366F" w:rsidRDefault="00851BF5"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０．０１０Ｘ＋０．８０</w:t>
                                  </w:r>
                                </w:p>
                              </w:tc>
                            </w:tr>
                            <w:tr w:rsidR="00851BF5" w:rsidRPr="0029366F" w:rsidTr="00247D1F">
                              <w:trPr>
                                <w:trHeight w:val="397"/>
                              </w:trPr>
                              <w:tc>
                                <w:tcPr>
                                  <w:tcW w:w="2126" w:type="dxa"/>
                                  <w:tcBorders>
                                    <w:top w:val="dashed" w:sz="4" w:space="0" w:color="auto"/>
                                    <w:left w:val="single" w:sz="4" w:space="0" w:color="auto"/>
                                    <w:bottom w:val="dashed" w:sz="4" w:space="0" w:color="auto"/>
                                    <w:right w:val="single" w:sz="4" w:space="0" w:color="auto"/>
                                  </w:tcBorders>
                                  <w:vAlign w:val="center"/>
                                </w:tcPr>
                                <w:p w:rsidR="00851BF5" w:rsidRPr="0029366F" w:rsidRDefault="00851BF5"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５０～８０％</w:t>
                                  </w:r>
                                </w:p>
                              </w:tc>
                              <w:tc>
                                <w:tcPr>
                                  <w:tcW w:w="5528" w:type="dxa"/>
                                  <w:tcBorders>
                                    <w:top w:val="dashed" w:sz="4" w:space="0" w:color="auto"/>
                                    <w:left w:val="single" w:sz="4" w:space="0" w:color="auto"/>
                                    <w:bottom w:val="dashed" w:sz="4" w:space="0" w:color="auto"/>
                                    <w:right w:val="single" w:sz="4" w:space="0" w:color="auto"/>
                                  </w:tcBorders>
                                  <w:vAlign w:val="center"/>
                                </w:tcPr>
                                <w:p w:rsidR="00851BF5" w:rsidRPr="0029366F" w:rsidRDefault="00851BF5"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０．００８Ｘ＋０．９０</w:t>
                                  </w:r>
                                </w:p>
                              </w:tc>
                            </w:tr>
                            <w:tr w:rsidR="00851BF5" w:rsidRPr="0029366F" w:rsidTr="00247D1F">
                              <w:trPr>
                                <w:trHeight w:val="397"/>
                              </w:trPr>
                              <w:tc>
                                <w:tcPr>
                                  <w:tcW w:w="2126" w:type="dxa"/>
                                  <w:tcBorders>
                                    <w:top w:val="dashed" w:sz="4" w:space="0" w:color="auto"/>
                                    <w:left w:val="single" w:sz="4" w:space="0" w:color="auto"/>
                                    <w:bottom w:val="single" w:sz="4" w:space="0" w:color="auto"/>
                                    <w:right w:val="single" w:sz="4" w:space="0" w:color="auto"/>
                                  </w:tcBorders>
                                  <w:vAlign w:val="center"/>
                                </w:tcPr>
                                <w:p w:rsidR="00851BF5" w:rsidRPr="0029366F" w:rsidRDefault="00851BF5"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８０％～</w:t>
                                  </w:r>
                                </w:p>
                              </w:tc>
                              <w:tc>
                                <w:tcPr>
                                  <w:tcW w:w="5528" w:type="dxa"/>
                                  <w:tcBorders>
                                    <w:top w:val="dashed" w:sz="4" w:space="0" w:color="auto"/>
                                    <w:left w:val="single" w:sz="4" w:space="0" w:color="auto"/>
                                    <w:bottom w:val="single" w:sz="4" w:space="0" w:color="auto"/>
                                    <w:right w:val="single" w:sz="4" w:space="0" w:color="auto"/>
                                  </w:tcBorders>
                                  <w:vAlign w:val="center"/>
                                </w:tcPr>
                                <w:p w:rsidR="00851BF5" w:rsidRPr="0029366F" w:rsidRDefault="00851BF5"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０．００２Ｘ＋１．３８</w:t>
                                  </w:r>
                                </w:p>
                              </w:tc>
                            </w:tr>
                          </w:tbl>
                          <w:p w:rsidR="00851BF5" w:rsidRPr="00247D1F" w:rsidRDefault="00851BF5" w:rsidP="00851BF5">
                            <w:pPr>
                              <w:wordWrap w:val="0"/>
                              <w:spacing w:line="240" w:lineRule="auto"/>
                              <w:jc w:val="left"/>
                              <w:rPr>
                                <w:rFonts w:ascii="ＭＳ Ｐゴシック" w:eastAsia="ＭＳ Ｐゴシック" w:hAnsi="ＭＳ Ｐゴシック"/>
                                <w:spacing w:val="6"/>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908E83" id="AutoShape 297" o:spid="_x0000_s1052" style="position:absolute;left:0;text-align:left;margin-left:13.5pt;margin-top:-.05pt;width:462pt;height:666.3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" fillcolor="#cfc">
                <v:textbox inset="5.85pt,.7pt,5.85pt,.7pt">
                  <w:txbxContent>
                    <w:p w:rsidR="00851BF5" w:rsidRPr="0029366F" w:rsidRDefault="00851BF5" w:rsidP="00851BF5">
                      <w:pPr>
                        <w:spacing w:line="240" w:lineRule="auto"/>
                        <w:ind w:left="303" w:hangingChars="150" w:hanging="303"/>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w:t>
                      </w:r>
                      <w:r w:rsidRPr="0029366F">
                        <w:rPr>
                          <w:rFonts w:ascii="ＭＳ Ｐゴシック" w:eastAsia="ＭＳ Ｐゴシック" w:hAnsi="ＭＳ Ｐゴシック" w:hint="eastAsia"/>
                          <w:sz w:val="20"/>
                        </w:rPr>
                        <w:t>駅からの距離は、最寄りの駅の改札口から店舗の敷地を結んだ地図上の直線距離とする。</w:t>
                      </w:r>
                    </w:p>
                    <w:p w:rsidR="00851BF5" w:rsidRPr="0029366F" w:rsidRDefault="00851BF5" w:rsidP="00851BF5">
                      <w:pPr>
                        <w:spacing w:line="240" w:lineRule="auto"/>
                        <w:ind w:left="364" w:hangingChars="180" w:hanging="364"/>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29366F">
                        <w:rPr>
                          <w:rFonts w:ascii="ＭＳ Ｐゴシック" w:eastAsia="ＭＳ Ｐゴシック" w:hAnsi="ＭＳ Ｐゴシック" w:hint="eastAsia"/>
                          <w:sz w:val="20"/>
                        </w:rPr>
                        <w:t>大規模小売店舗内の店舗面積の合計を増加させる変更（増床）をしようとするときは、以下の計算式により必要な駐車台数を確保（借上げ、公共駐車場の利用等を含む。）するものとする。</w:t>
                      </w:r>
                    </w:p>
                    <w:p w:rsidR="00851BF5" w:rsidRPr="0029366F" w:rsidRDefault="00851BF5" w:rsidP="00851BF5">
                      <w:pPr>
                        <w:spacing w:line="160" w:lineRule="exact"/>
                        <w:rPr>
                          <w:rFonts w:ascii="ＭＳ Ｐゴシック" w:eastAsia="ＭＳ Ｐゴシック" w:hAnsi="ＭＳ Ｐゴシック"/>
                          <w:sz w:val="20"/>
                        </w:rPr>
                      </w:pPr>
                    </w:p>
                    <w:p w:rsidR="00851BF5" w:rsidRPr="00247D1F" w:rsidRDefault="00851BF5" w:rsidP="00851BF5">
                      <w:pPr>
                        <w:spacing w:line="240" w:lineRule="auto"/>
                        <w:ind w:leftChars="100" w:left="414" w:hangingChars="100" w:hanging="202"/>
                        <w:rPr>
                          <w:rFonts w:ascii="ＭＳ Ｐ明朝" w:eastAsia="ＭＳ Ｐ明朝" w:hAnsi="ＭＳ Ｐ明朝"/>
                          <w:sz w:val="20"/>
                        </w:rPr>
                      </w:pPr>
                      <w:r w:rsidRPr="00247D1F">
                        <w:rPr>
                          <w:rFonts w:ascii="ＭＳ Ｐ明朝" w:eastAsia="ＭＳ Ｐ明朝" w:hAnsi="ＭＳ Ｐ明朝" w:hint="eastAsia"/>
                          <w:sz w:val="20"/>
                        </w:rPr>
                        <w:t>・増床前の駐車場の収容台数が指針の計算式による必要駐車台数を満たしていない場合</w:t>
                      </w:r>
                    </w:p>
                    <w:p w:rsidR="00851BF5" w:rsidRPr="00247D1F" w:rsidRDefault="00851BF5" w:rsidP="00851BF5">
                      <w:pPr>
                        <w:spacing w:line="240" w:lineRule="auto"/>
                        <w:ind w:leftChars="200" w:left="424"/>
                        <w:rPr>
                          <w:rFonts w:ascii="ＭＳ Ｐ明朝" w:eastAsia="ＭＳ Ｐ明朝" w:hAnsi="ＭＳ Ｐ明朝"/>
                          <w:sz w:val="20"/>
                        </w:rPr>
                      </w:pPr>
                      <w:r w:rsidRPr="00247D1F">
                        <w:rPr>
                          <w:rFonts w:ascii="ＭＳ Ｐ明朝" w:eastAsia="ＭＳ Ｐ明朝" w:hAnsi="ＭＳ Ｐ明朝" w:hint="eastAsia"/>
                          <w:sz w:val="20"/>
                        </w:rPr>
                        <w:t>（「増床前の指針の計算式による必要駐車台数」＞「増床前の駐車場の収容台数」）</w:t>
                      </w:r>
                    </w:p>
                    <w:p w:rsidR="00851BF5" w:rsidRPr="00247D1F" w:rsidRDefault="00851BF5" w:rsidP="00851BF5">
                      <w:pPr>
                        <w:spacing w:line="160" w:lineRule="exact"/>
                        <w:rPr>
                          <w:rFonts w:ascii="ＭＳ Ｐ明朝" w:eastAsia="ＭＳ Ｐ明朝" w:hAnsi="ＭＳ Ｐ明朝"/>
                          <w:sz w:val="20"/>
                        </w:rPr>
                      </w:pPr>
                    </w:p>
                    <w:p w:rsidR="00851BF5" w:rsidRPr="00247D1F" w:rsidRDefault="00851BF5" w:rsidP="00851BF5">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「増床後の指針の計算式による必要駐車台数」 ― 「増床前の指針の計算式による必要駐車台数」＝ 「増床にあたって新たに確保する必要がある駐車台数」</w:t>
                      </w:r>
                    </w:p>
                    <w:p w:rsidR="00851BF5" w:rsidRPr="00247D1F" w:rsidRDefault="00851BF5" w:rsidP="00851BF5">
                      <w:pPr>
                        <w:wordWrap w:val="0"/>
                        <w:spacing w:line="160" w:lineRule="exact"/>
                        <w:jc w:val="left"/>
                        <w:rPr>
                          <w:rFonts w:ascii="ＭＳ Ｐ明朝" w:eastAsia="ＭＳ Ｐ明朝" w:hAnsi="ＭＳ Ｐ明朝"/>
                          <w:spacing w:val="6"/>
                          <w:sz w:val="20"/>
                        </w:rPr>
                      </w:pPr>
                    </w:p>
                    <w:p w:rsidR="00851BF5" w:rsidRPr="00247D1F" w:rsidRDefault="00851BF5" w:rsidP="00851BF5">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「増床前の駐車場の収容台数」 ＋ 「増床にあたって新たに確保する必要がある駐車台数」</w:t>
                      </w:r>
                    </w:p>
                    <w:p w:rsidR="00851BF5" w:rsidRPr="00247D1F" w:rsidRDefault="00851BF5" w:rsidP="00851BF5">
                      <w:pPr>
                        <w:spacing w:line="240" w:lineRule="auto"/>
                        <w:ind w:firstLineChars="200" w:firstLine="424"/>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＝「増床後の必要駐車台数」</w:t>
                      </w:r>
                    </w:p>
                    <w:p w:rsidR="00851BF5" w:rsidRPr="0029366F" w:rsidRDefault="00851BF5" w:rsidP="00851BF5">
                      <w:pPr>
                        <w:wordWrap w:val="0"/>
                        <w:spacing w:line="240" w:lineRule="auto"/>
                        <w:ind w:left="382" w:hangingChars="180" w:hanging="38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w:t>
                      </w:r>
                      <w:r>
                        <w:rPr>
                          <w:rFonts w:ascii="ＭＳ Ｐゴシック" w:eastAsia="ＭＳ Ｐゴシック" w:hAnsi="ＭＳ Ｐゴシック" w:hint="eastAsia"/>
                          <w:spacing w:val="6"/>
                          <w:sz w:val="20"/>
                        </w:rPr>
                        <w:t>３</w:t>
                      </w:r>
                      <w:r w:rsidRPr="0029366F">
                        <w:rPr>
                          <w:rFonts w:ascii="ＭＳ Ｐゴシック" w:eastAsia="ＭＳ Ｐゴシック" w:hAnsi="ＭＳ Ｐゴシック" w:hint="eastAsia"/>
                          <w:spacing w:val="6"/>
                          <w:sz w:val="20"/>
                        </w:rPr>
                        <w:t>小売店舗以外の施設が併設されている場合の必要駐車台数の算出方法は、下記イ又はロのいずれかの考え方で行うことも可能である。</w:t>
                      </w:r>
                    </w:p>
                    <w:p w:rsidR="00851BF5" w:rsidRDefault="00851BF5" w:rsidP="00851BF5">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イ．利用者数や施設稼動率等から推察される併設施設の必要駐車台数を小売店舗の外数として算出する。</w:t>
                      </w:r>
                    </w:p>
                    <w:p w:rsidR="00851BF5" w:rsidRPr="0029366F" w:rsidRDefault="00851BF5" w:rsidP="00851BF5">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ロ．併設施</w:t>
                      </w:r>
                      <w:r>
                        <w:rPr>
                          <w:rFonts w:ascii="ＭＳ Ｐゴシック" w:eastAsia="ＭＳ Ｐゴシック" w:hAnsi="ＭＳ Ｐゴシック" w:hint="eastAsia"/>
                          <w:spacing w:val="6"/>
                          <w:sz w:val="20"/>
                        </w:rPr>
                        <w:t>設の種類に応じた考え方や数値を目安として必要な駐車台数を推測し</w:t>
                      </w:r>
                      <w:r w:rsidRPr="0029366F">
                        <w:rPr>
                          <w:rFonts w:ascii="ＭＳ Ｐゴシック" w:eastAsia="ＭＳ Ｐゴシック" w:hAnsi="ＭＳ Ｐゴシック" w:hint="eastAsia"/>
                          <w:spacing w:val="6"/>
                          <w:sz w:val="20"/>
                        </w:rPr>
                        <w:t>、複数の種類に属する施設等がある場合にはそれらの必要駐車台数を合算して、併設施設を含めた必要駐車台数を算出する。</w:t>
                      </w:r>
                    </w:p>
                    <w:p w:rsidR="00851BF5" w:rsidRPr="0029366F" w:rsidRDefault="00851BF5" w:rsidP="00851BF5">
                      <w:pPr>
                        <w:wordWrap w:val="0"/>
                        <w:spacing w:line="240" w:lineRule="auto"/>
                        <w:ind w:leftChars="300" w:left="848"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①</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オフィス、マンション等併設施設の利用者を小売店舗利用者とは独立して考えられるような併設施設の場合</w:t>
                      </w:r>
                    </w:p>
                    <w:p w:rsidR="00851BF5" w:rsidRPr="0029366F" w:rsidRDefault="00851BF5" w:rsidP="00851BF5">
                      <w:pPr>
                        <w:wordWrap w:val="0"/>
                        <w:spacing w:line="240" w:lineRule="auto"/>
                        <w:ind w:leftChars="400" w:left="848" w:firstLineChars="100" w:firstLine="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施設毎にある程度利用者が特定されるため、当該施設の規模</w:t>
                      </w:r>
                      <w:r>
                        <w:rPr>
                          <w:rFonts w:ascii="ＭＳ Ｐゴシック" w:eastAsia="ＭＳ Ｐゴシック" w:hAnsi="ＭＳ Ｐゴシック" w:hint="eastAsia"/>
                          <w:spacing w:val="6"/>
                          <w:sz w:val="20"/>
                        </w:rPr>
                        <w:t>等</w:t>
                      </w:r>
                      <w:r w:rsidRPr="0029366F">
                        <w:rPr>
                          <w:rFonts w:ascii="ＭＳ Ｐゴシック" w:eastAsia="ＭＳ Ｐゴシック" w:hAnsi="ＭＳ Ｐゴシック" w:hint="eastAsia"/>
                          <w:spacing w:val="6"/>
                          <w:sz w:val="20"/>
                        </w:rPr>
                        <w:t>に応じて併設部分の必要駐車台数を算出する。</w:t>
                      </w:r>
                    </w:p>
                    <w:p w:rsidR="00851BF5" w:rsidRPr="0029366F" w:rsidRDefault="00851BF5" w:rsidP="00851BF5">
                      <w:pPr>
                        <w:wordWrap w:val="0"/>
                        <w:spacing w:line="240" w:lineRule="auto"/>
                        <w:ind w:leftChars="304" w:left="85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②</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飲食店、銀行ＡＴＭ、クリーニング、映画館、ボーリング場、ゲームセンター、温浴施設等併設施設が小売店舗の集客に影響を与える蓋然性を有する併設施設の場合</w:t>
                      </w:r>
                    </w:p>
                    <w:p w:rsidR="00851BF5" w:rsidRPr="0029366F" w:rsidRDefault="00851BF5" w:rsidP="00851BF5">
                      <w:pPr>
                        <w:wordWrap w:val="0"/>
                        <w:spacing w:line="240" w:lineRule="auto"/>
                        <w:ind w:leftChars="400" w:left="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ａ．当該施設の面積の合計が当該小売店舗の面積の２割を超えない範囲である場合には、当該小売店舗の必要駐車台数の算出式により算出された「必要駐車台数」の内数として考える。</w:t>
                      </w:r>
                    </w:p>
                    <w:p w:rsidR="00851BF5" w:rsidRPr="0029366F" w:rsidRDefault="00851BF5" w:rsidP="00851BF5">
                      <w:pPr>
                        <w:wordWrap w:val="0"/>
                        <w:spacing w:line="240" w:lineRule="auto"/>
                        <w:ind w:firstLineChars="400" w:firstLine="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小売店舗の集客に影響を与える併設施設面積</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ｓ</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の合計　（端数は四捨五入）</w:t>
                      </w:r>
                    </w:p>
                    <w:tbl>
                      <w:tblPr>
                        <w:tblW w:w="0" w:type="auto"/>
                        <w:tblInd w:w="1023" w:type="dxa"/>
                        <w:tblLayout w:type="fixed"/>
                        <w:tblCellMar>
                          <w:left w:w="0" w:type="dxa"/>
                          <w:right w:w="0" w:type="dxa"/>
                        </w:tblCellMar>
                        <w:tblLook w:val="0000" w:firstRow="0" w:lastRow="0" w:firstColumn="0" w:lastColumn="0" w:noHBand="0" w:noVBand="0"/>
                      </w:tblPr>
                      <w:tblGrid>
                        <w:gridCol w:w="560"/>
                        <w:gridCol w:w="896"/>
                        <w:gridCol w:w="2352"/>
                        <w:gridCol w:w="784"/>
                        <w:gridCol w:w="3017"/>
                      </w:tblGrid>
                      <w:tr w:rsidR="00851BF5" w:rsidRPr="0029366F" w:rsidTr="00247D1F">
                        <w:trPr>
                          <w:trHeight w:val="397"/>
                        </w:trPr>
                        <w:tc>
                          <w:tcPr>
                            <w:tcW w:w="560" w:type="dxa"/>
                            <w:tcBorders>
                              <w:top w:val="single" w:sz="12" w:space="0" w:color="auto"/>
                              <w:left w:val="single" w:sz="12" w:space="0" w:color="auto"/>
                              <w:bottom w:val="single" w:sz="12" w:space="0" w:color="auto"/>
                              <w:right w:val="dashed" w:sz="4" w:space="0" w:color="auto"/>
                            </w:tcBorders>
                            <w:vAlign w:val="center"/>
                          </w:tcPr>
                          <w:p w:rsidR="00851BF5" w:rsidRPr="0029366F" w:rsidRDefault="00851BF5"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p>
                        </w:tc>
                        <w:tc>
                          <w:tcPr>
                            <w:tcW w:w="896" w:type="dxa"/>
                            <w:tcBorders>
                              <w:top w:val="single" w:sz="12" w:space="0" w:color="auto"/>
                              <w:left w:val="nil"/>
                              <w:bottom w:val="single" w:sz="12" w:space="0" w:color="auto"/>
                              <w:right w:val="single" w:sz="12" w:space="0" w:color="auto"/>
                            </w:tcBorders>
                            <w:vAlign w:val="center"/>
                          </w:tcPr>
                          <w:p w:rsidR="00851BF5" w:rsidRPr="0029366F" w:rsidRDefault="00851BF5"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2352" w:type="dxa"/>
                            <w:tcBorders>
                              <w:top w:val="single" w:sz="12" w:space="0" w:color="auto"/>
                              <w:left w:val="single" w:sz="12" w:space="0" w:color="auto"/>
                              <w:bottom w:val="single" w:sz="12" w:space="0" w:color="auto"/>
                              <w:right w:val="dashed" w:sz="4" w:space="0" w:color="auto"/>
                            </w:tcBorders>
                            <w:vAlign w:val="center"/>
                          </w:tcPr>
                          <w:p w:rsidR="00851BF5" w:rsidRPr="0029366F" w:rsidRDefault="00851BF5"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店舗面積</w:t>
                            </w: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w:t>
                            </w:r>
                            <w:r w:rsidRPr="0029366F">
                              <w:rPr>
                                <w:rFonts w:ascii="ＭＳ Ｐゴシック" w:eastAsia="ＭＳ Ｐゴシック" w:hAnsi="ＭＳ Ｐゴシック"/>
                                <w:spacing w:val="5"/>
                                <w:sz w:val="20"/>
                              </w:rPr>
                              <w:t>0.2</w:t>
                            </w:r>
                          </w:p>
                        </w:tc>
                        <w:tc>
                          <w:tcPr>
                            <w:tcW w:w="784" w:type="dxa"/>
                            <w:tcBorders>
                              <w:top w:val="single" w:sz="12" w:space="0" w:color="auto"/>
                              <w:left w:val="nil"/>
                              <w:bottom w:val="single" w:sz="12" w:space="0" w:color="auto"/>
                              <w:right w:val="single" w:sz="12" w:space="0" w:color="auto"/>
                            </w:tcBorders>
                            <w:vAlign w:val="center"/>
                          </w:tcPr>
                          <w:p w:rsidR="00851BF5" w:rsidRPr="0029366F" w:rsidRDefault="00851BF5"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3017" w:type="dxa"/>
                            <w:tcBorders>
                              <w:top w:val="nil"/>
                              <w:left w:val="single" w:sz="12" w:space="0" w:color="auto"/>
                              <w:bottom w:val="nil"/>
                              <w:right w:val="nil"/>
                            </w:tcBorders>
                            <w:vAlign w:val="center"/>
                          </w:tcPr>
                          <w:p w:rsidR="00851BF5" w:rsidRPr="0029366F" w:rsidRDefault="00851BF5"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条件</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 xml:space="preserve"> 0.2</w:t>
                            </w:r>
                          </w:p>
                        </w:tc>
                      </w:tr>
                    </w:tbl>
                    <w:p w:rsidR="00851BF5" w:rsidRPr="0029366F" w:rsidRDefault="00851BF5" w:rsidP="00851BF5">
                      <w:pPr>
                        <w:wordWrap w:val="0"/>
                        <w:spacing w:line="240" w:lineRule="auto"/>
                        <w:ind w:leftChars="400" w:left="954" w:hangingChars="50" w:hanging="106"/>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ｂ．２割を超えた場合は、小売店舗の必要駐車台数の算出式により算出された「必要駐車台数」に併設施設の割合に応じ、下記に示す比率倍の必要駐車台数を整備することが最低限の目安となる。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528"/>
                      </w:tblGrid>
                      <w:tr w:rsidR="00851BF5" w:rsidRPr="0029366F" w:rsidTr="00247D1F">
                        <w:trPr>
                          <w:trHeight w:val="397"/>
                        </w:trPr>
                        <w:tc>
                          <w:tcPr>
                            <w:tcW w:w="2126" w:type="dxa"/>
                            <w:tcBorders>
                              <w:top w:val="single" w:sz="4" w:space="0" w:color="auto"/>
                              <w:left w:val="single" w:sz="4" w:space="0" w:color="auto"/>
                              <w:bottom w:val="single" w:sz="4" w:space="0" w:color="auto"/>
                              <w:right w:val="single" w:sz="4" w:space="0" w:color="auto"/>
                            </w:tcBorders>
                            <w:vAlign w:val="center"/>
                          </w:tcPr>
                          <w:p w:rsidR="00851BF5" w:rsidRPr="0029366F" w:rsidRDefault="00851BF5"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併設施設の割合</w:t>
                            </w:r>
                          </w:p>
                        </w:tc>
                        <w:tc>
                          <w:tcPr>
                            <w:tcW w:w="5528" w:type="dxa"/>
                            <w:tcBorders>
                              <w:top w:val="single" w:sz="4" w:space="0" w:color="auto"/>
                              <w:left w:val="single" w:sz="4" w:space="0" w:color="auto"/>
                              <w:bottom w:val="single" w:sz="4" w:space="0" w:color="auto"/>
                              <w:right w:val="single" w:sz="4" w:space="0" w:color="auto"/>
                            </w:tcBorders>
                            <w:vAlign w:val="center"/>
                          </w:tcPr>
                          <w:p w:rsidR="00851BF5" w:rsidRPr="0029366F" w:rsidRDefault="00851BF5"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指針値との比率式（Ｘ：併設施設の割合　％）</w:t>
                            </w:r>
                          </w:p>
                        </w:tc>
                      </w:tr>
                      <w:tr w:rsidR="00851BF5" w:rsidRPr="0029366F" w:rsidTr="00247D1F">
                        <w:trPr>
                          <w:trHeight w:val="397"/>
                        </w:trPr>
                        <w:tc>
                          <w:tcPr>
                            <w:tcW w:w="2126" w:type="dxa"/>
                            <w:tcBorders>
                              <w:top w:val="single" w:sz="4" w:space="0" w:color="auto"/>
                              <w:left w:val="single" w:sz="4" w:space="0" w:color="auto"/>
                              <w:bottom w:val="dashed" w:sz="4" w:space="0" w:color="auto"/>
                              <w:right w:val="single" w:sz="4" w:space="0" w:color="auto"/>
                            </w:tcBorders>
                            <w:vAlign w:val="center"/>
                          </w:tcPr>
                          <w:p w:rsidR="00851BF5" w:rsidRPr="0029366F" w:rsidRDefault="00851BF5"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２０～５０％</w:t>
                            </w:r>
                          </w:p>
                        </w:tc>
                        <w:tc>
                          <w:tcPr>
                            <w:tcW w:w="5528" w:type="dxa"/>
                            <w:tcBorders>
                              <w:top w:val="single" w:sz="4" w:space="0" w:color="auto"/>
                              <w:left w:val="single" w:sz="4" w:space="0" w:color="auto"/>
                              <w:bottom w:val="dashed" w:sz="4" w:space="0" w:color="auto"/>
                              <w:right w:val="single" w:sz="4" w:space="0" w:color="auto"/>
                            </w:tcBorders>
                            <w:vAlign w:val="center"/>
                          </w:tcPr>
                          <w:p w:rsidR="00851BF5" w:rsidRPr="0029366F" w:rsidRDefault="00851BF5"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０．０１０Ｘ＋０．８０</w:t>
                            </w:r>
                          </w:p>
                        </w:tc>
                      </w:tr>
                      <w:tr w:rsidR="00851BF5" w:rsidRPr="0029366F" w:rsidTr="00247D1F">
                        <w:trPr>
                          <w:trHeight w:val="397"/>
                        </w:trPr>
                        <w:tc>
                          <w:tcPr>
                            <w:tcW w:w="2126" w:type="dxa"/>
                            <w:tcBorders>
                              <w:top w:val="dashed" w:sz="4" w:space="0" w:color="auto"/>
                              <w:left w:val="single" w:sz="4" w:space="0" w:color="auto"/>
                              <w:bottom w:val="dashed" w:sz="4" w:space="0" w:color="auto"/>
                              <w:right w:val="single" w:sz="4" w:space="0" w:color="auto"/>
                            </w:tcBorders>
                            <w:vAlign w:val="center"/>
                          </w:tcPr>
                          <w:p w:rsidR="00851BF5" w:rsidRPr="0029366F" w:rsidRDefault="00851BF5"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５０～８０％</w:t>
                            </w:r>
                          </w:p>
                        </w:tc>
                        <w:tc>
                          <w:tcPr>
                            <w:tcW w:w="5528" w:type="dxa"/>
                            <w:tcBorders>
                              <w:top w:val="dashed" w:sz="4" w:space="0" w:color="auto"/>
                              <w:left w:val="single" w:sz="4" w:space="0" w:color="auto"/>
                              <w:bottom w:val="dashed" w:sz="4" w:space="0" w:color="auto"/>
                              <w:right w:val="single" w:sz="4" w:space="0" w:color="auto"/>
                            </w:tcBorders>
                            <w:vAlign w:val="center"/>
                          </w:tcPr>
                          <w:p w:rsidR="00851BF5" w:rsidRPr="0029366F" w:rsidRDefault="00851BF5"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０．００８Ｘ＋０．９０</w:t>
                            </w:r>
                          </w:p>
                        </w:tc>
                      </w:tr>
                      <w:tr w:rsidR="00851BF5" w:rsidRPr="0029366F" w:rsidTr="00247D1F">
                        <w:trPr>
                          <w:trHeight w:val="397"/>
                        </w:trPr>
                        <w:tc>
                          <w:tcPr>
                            <w:tcW w:w="2126" w:type="dxa"/>
                            <w:tcBorders>
                              <w:top w:val="dashed" w:sz="4" w:space="0" w:color="auto"/>
                              <w:left w:val="single" w:sz="4" w:space="0" w:color="auto"/>
                              <w:bottom w:val="single" w:sz="4" w:space="0" w:color="auto"/>
                              <w:right w:val="single" w:sz="4" w:space="0" w:color="auto"/>
                            </w:tcBorders>
                            <w:vAlign w:val="center"/>
                          </w:tcPr>
                          <w:p w:rsidR="00851BF5" w:rsidRPr="0029366F" w:rsidRDefault="00851BF5"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８０％～</w:t>
                            </w:r>
                          </w:p>
                        </w:tc>
                        <w:tc>
                          <w:tcPr>
                            <w:tcW w:w="5528" w:type="dxa"/>
                            <w:tcBorders>
                              <w:top w:val="dashed" w:sz="4" w:space="0" w:color="auto"/>
                              <w:left w:val="single" w:sz="4" w:space="0" w:color="auto"/>
                              <w:bottom w:val="single" w:sz="4" w:space="0" w:color="auto"/>
                              <w:right w:val="single" w:sz="4" w:space="0" w:color="auto"/>
                            </w:tcBorders>
                            <w:vAlign w:val="center"/>
                          </w:tcPr>
                          <w:p w:rsidR="00851BF5" w:rsidRPr="0029366F" w:rsidRDefault="00851BF5"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０．００２Ｘ＋１．３８</w:t>
                            </w:r>
                          </w:p>
                        </w:tc>
                      </w:tr>
                    </w:tbl>
                    <w:p w:rsidR="00851BF5" w:rsidRPr="00247D1F" w:rsidRDefault="00851BF5" w:rsidP="00851BF5">
                      <w:pPr>
                        <w:wordWrap w:val="0"/>
                        <w:spacing w:line="240" w:lineRule="auto"/>
                        <w:jc w:val="left"/>
                        <w:rPr>
                          <w:rFonts w:ascii="ＭＳ Ｐゴシック" w:eastAsia="ＭＳ Ｐゴシック" w:hAnsi="ＭＳ Ｐゴシック"/>
                          <w:spacing w:val="6"/>
                          <w:sz w:val="22"/>
                        </w:rPr>
                      </w:pPr>
                    </w:p>
                  </w:txbxContent>
                </v:textbox>
                <w10:wrap anchorx="margin"/>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795509" w:rsidRDefault="00851BF5" w:rsidP="00057201">
      <w:pPr>
        <w:spacing w:line="240" w:lineRule="auto"/>
        <w:rPr>
          <w:rFonts w:ascii="ＭＳ ゴシック" w:hAnsi="ＭＳ ゴシック"/>
          <w:szCs w:val="21"/>
        </w:rPr>
      </w:pPr>
      <w:r w:rsidRPr="005B2208">
        <w:rPr>
          <w:rFonts w:ascii="ＭＳ ゴシック" w:hAnsi="ＭＳ ゴシック"/>
          <w:noProof/>
          <w:szCs w:val="21"/>
        </w:rPr>
        <w:lastRenderedPageBreak/>
        <mc:AlternateContent>
          <mc:Choice Requires="wps">
            <w:drawing>
              <wp:anchor distT="0" distB="0" distL="114300" distR="114300" simplePos="0" relativeHeight="251767808" behindDoc="0" locked="0" layoutInCell="1" allowOverlap="1" wp14:anchorId="3E291A79" wp14:editId="49E96EC5">
                <wp:simplePos x="0" y="0"/>
                <wp:positionH relativeFrom="margin">
                  <wp:posOffset>169545</wp:posOffset>
                </wp:positionH>
                <wp:positionV relativeFrom="paragraph">
                  <wp:posOffset>-635</wp:posOffset>
                </wp:positionV>
                <wp:extent cx="5867400" cy="2781300"/>
                <wp:effectExtent l="0" t="0" r="19050" b="19050"/>
                <wp:wrapNone/>
                <wp:docPr id="1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781300"/>
                        </a:xfrm>
                        <a:prstGeom prst="roundRect">
                          <a:avLst>
                            <a:gd name="adj" fmla="val 1676"/>
                          </a:avLst>
                        </a:prstGeom>
                        <a:solidFill>
                          <a:srgbClr val="CCFFCC"/>
                        </a:solidFill>
                        <a:ln w="9525">
                          <a:solidFill>
                            <a:srgbClr val="000000"/>
                          </a:solidFill>
                          <a:round/>
                          <a:headEnd/>
                          <a:tailEnd/>
                        </a:ln>
                      </wps:spPr>
                      <wps:txbx>
                        <w:txbxContent>
                          <w:p w:rsidR="00851BF5" w:rsidRDefault="00851BF5" w:rsidP="00851BF5">
                            <w:pPr>
                              <w:wordWrap w:val="0"/>
                              <w:spacing w:line="240" w:lineRule="auto"/>
                              <w:ind w:leftChars="403" w:left="854" w:firstLineChars="100" w:firstLine="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（記載例</w:t>
                            </w:r>
                            <w:r>
                              <w:rPr>
                                <w:rFonts w:ascii="ＭＳ Ｐゴシック" w:eastAsia="ＭＳ Ｐゴシック" w:hAnsi="ＭＳ Ｐゴシック"/>
                                <w:spacing w:val="6"/>
                                <w:sz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1361"/>
                              <w:gridCol w:w="2948"/>
                            </w:tblGrid>
                            <w:tr w:rsidR="00851BF5" w:rsidRPr="0029366F" w:rsidTr="00795509">
                              <w:trPr>
                                <w:trHeight w:val="397"/>
                              </w:trPr>
                              <w:tc>
                                <w:tcPr>
                                  <w:tcW w:w="4819" w:type="dxa"/>
                                  <w:gridSpan w:val="2"/>
                                  <w:tcBorders>
                                    <w:top w:val="single" w:sz="4" w:space="0" w:color="auto"/>
                                    <w:left w:val="single" w:sz="4" w:space="0" w:color="auto"/>
                                    <w:bottom w:val="single" w:sz="4" w:space="0" w:color="auto"/>
                                    <w:right w:val="single" w:sz="4" w:space="0" w:color="auto"/>
                                  </w:tcBorders>
                                  <w:vAlign w:val="center"/>
                                </w:tcPr>
                                <w:p w:rsidR="00851BF5" w:rsidRPr="0029366F" w:rsidRDefault="00851BF5"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項目</w:t>
                                  </w:r>
                                </w:p>
                              </w:tc>
                              <w:tc>
                                <w:tcPr>
                                  <w:tcW w:w="2948" w:type="dxa"/>
                                  <w:tcBorders>
                                    <w:top w:val="single" w:sz="4" w:space="0" w:color="auto"/>
                                    <w:left w:val="single" w:sz="4" w:space="0" w:color="auto"/>
                                    <w:bottom w:val="single" w:sz="4" w:space="0" w:color="auto"/>
                                    <w:right w:val="single" w:sz="4" w:space="0" w:color="auto"/>
                                  </w:tcBorders>
                                  <w:vAlign w:val="center"/>
                                </w:tcPr>
                                <w:p w:rsidR="00851BF5" w:rsidRPr="0029366F" w:rsidRDefault="00851BF5"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各</w:t>
                                  </w:r>
                                  <w:r>
                                    <w:rPr>
                                      <w:rFonts w:ascii="ＭＳ Ｐゴシック" w:eastAsia="ＭＳ Ｐゴシック" w:hAnsi="ＭＳ Ｐゴシック"/>
                                      <w:spacing w:val="6"/>
                                      <w:sz w:val="20"/>
                                      <w:szCs w:val="24"/>
                                    </w:rPr>
                                    <w:t>項目算出のための計算式等</w:t>
                                  </w:r>
                                </w:p>
                              </w:tc>
                            </w:tr>
                            <w:tr w:rsidR="00851BF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S：店舗面積</w:t>
                                  </w:r>
                                </w:p>
                              </w:tc>
                              <w:tc>
                                <w:tcPr>
                                  <w:tcW w:w="1361" w:type="dxa"/>
                                  <w:tcBorders>
                                    <w:top w:val="single" w:sz="4" w:space="0" w:color="auto"/>
                                    <w:left w:val="dotted" w:sz="4" w:space="0" w:color="auto"/>
                                    <w:bottom w:val="single" w:sz="4" w:space="0" w:color="auto"/>
                                    <w:right w:val="single" w:sz="4" w:space="0" w:color="auto"/>
                                  </w:tcBorders>
                                  <w:vAlign w:val="center"/>
                                </w:tcPr>
                                <w:p w:rsidR="00851BF5" w:rsidRPr="0029366F" w:rsidRDefault="00851BF5"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851BF5" w:rsidRPr="00057201" w:rsidRDefault="00851BF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851BF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（ｓ）</w:t>
                                  </w:r>
                                  <w:r>
                                    <w:rPr>
                                      <w:rFonts w:ascii="ＭＳ Ｐゴシック" w:eastAsia="ＭＳ Ｐゴシック" w:hAnsi="ＭＳ Ｐゴシック"/>
                                      <w:spacing w:val="6"/>
                                      <w:sz w:val="20"/>
                                      <w:szCs w:val="24"/>
                                    </w:rPr>
                                    <w:t>：併設施設の面積の合計</w:t>
                                  </w:r>
                                </w:p>
                              </w:tc>
                              <w:tc>
                                <w:tcPr>
                                  <w:tcW w:w="1361" w:type="dxa"/>
                                  <w:tcBorders>
                                    <w:top w:val="single" w:sz="4" w:space="0" w:color="auto"/>
                                    <w:left w:val="dotted" w:sz="4" w:space="0" w:color="auto"/>
                                    <w:bottom w:val="single" w:sz="4" w:space="0" w:color="auto"/>
                                    <w:right w:val="single" w:sz="4" w:space="0" w:color="auto"/>
                                  </w:tcBorders>
                                  <w:vAlign w:val="center"/>
                                </w:tcPr>
                                <w:p w:rsidR="00851BF5" w:rsidRPr="00057201" w:rsidRDefault="00851BF5"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人</w:t>
                                  </w:r>
                                  <w:r>
                                    <w:rPr>
                                      <w:rFonts w:ascii="ＭＳ Ｐゴシック" w:eastAsia="ＭＳ Ｐゴシック" w:hAnsi="ＭＳ Ｐゴシック"/>
                                      <w:spacing w:val="6"/>
                                      <w:sz w:val="20"/>
                                      <w:szCs w:val="24"/>
                                    </w:rPr>
                                    <w:t>/</w:t>
                                  </w: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851BF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X</w:t>
                                  </w:r>
                                  <w:r>
                                    <w:rPr>
                                      <w:rFonts w:ascii="ＭＳ Ｐゴシック" w:eastAsia="ＭＳ Ｐゴシック" w:hAnsi="ＭＳ Ｐゴシック"/>
                                      <w:spacing w:val="6"/>
                                      <w:sz w:val="20"/>
                                      <w:szCs w:val="24"/>
                                    </w:rPr>
                                    <w:t>：併設施設の割合</w:t>
                                  </w:r>
                                </w:p>
                              </w:tc>
                              <w:tc>
                                <w:tcPr>
                                  <w:tcW w:w="1361" w:type="dxa"/>
                                  <w:tcBorders>
                                    <w:top w:val="single" w:sz="4" w:space="0" w:color="auto"/>
                                    <w:left w:val="dotted" w:sz="4" w:space="0" w:color="auto"/>
                                    <w:bottom w:val="single" w:sz="4" w:space="0" w:color="auto"/>
                                    <w:right w:val="single" w:sz="4" w:space="0" w:color="auto"/>
                                  </w:tcBorders>
                                  <w:vAlign w:val="center"/>
                                </w:tcPr>
                                <w:p w:rsidR="00851BF5" w:rsidRPr="0029366F" w:rsidRDefault="00851BF5"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p>
                              </w:tc>
                            </w:tr>
                            <w:tr w:rsidR="00851BF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851BF5" w:rsidRDefault="00851BF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c>
                                <w:tcPr>
                                  <w:tcW w:w="1361" w:type="dxa"/>
                                  <w:tcBorders>
                                    <w:top w:val="single" w:sz="4" w:space="0" w:color="auto"/>
                                    <w:left w:val="dotted" w:sz="4" w:space="0" w:color="auto"/>
                                    <w:bottom w:val="single" w:sz="4" w:space="0" w:color="auto"/>
                                    <w:right w:val="single"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p>
                              </w:tc>
                            </w:tr>
                            <w:tr w:rsidR="00851BF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851BF5" w:rsidRDefault="00851BF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必要な</w:t>
                                  </w:r>
                                  <w:r>
                                    <w:rPr>
                                      <w:rFonts w:ascii="ＭＳ Ｐゴシック" w:eastAsia="ＭＳ Ｐゴシック" w:hAnsi="ＭＳ Ｐゴシック"/>
                                      <w:spacing w:val="6"/>
                                      <w:sz w:val="20"/>
                                      <w:szCs w:val="24"/>
                                    </w:rPr>
                                    <w:t>駐車場台数（併設</w:t>
                                  </w:r>
                                  <w:r>
                                    <w:rPr>
                                      <w:rFonts w:ascii="ＭＳ Ｐゴシック" w:eastAsia="ＭＳ Ｐゴシック" w:hAnsi="ＭＳ Ｐゴシック" w:hint="eastAsia"/>
                                      <w:spacing w:val="6"/>
                                      <w:sz w:val="20"/>
                                      <w:szCs w:val="24"/>
                                    </w:rPr>
                                    <w:t>施設含む</w:t>
                                  </w:r>
                                  <w:r>
                                    <w:rPr>
                                      <w:rFonts w:ascii="ＭＳ Ｐゴシック" w:eastAsia="ＭＳ Ｐゴシック" w:hAnsi="ＭＳ Ｐゴシック"/>
                                      <w:spacing w:val="6"/>
                                      <w:sz w:val="20"/>
                                      <w:szCs w:val="24"/>
                                    </w:rPr>
                                    <w:t>）</w:t>
                                  </w:r>
                                </w:p>
                              </w:tc>
                              <w:tc>
                                <w:tcPr>
                                  <w:tcW w:w="1361" w:type="dxa"/>
                                  <w:tcBorders>
                                    <w:top w:val="single" w:sz="4" w:space="0" w:color="auto"/>
                                    <w:left w:val="dotted" w:sz="4" w:space="0" w:color="auto"/>
                                    <w:bottom w:val="single" w:sz="4" w:space="0" w:color="auto"/>
                                    <w:right w:val="single"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A×S×B×C</w:t>
                                  </w:r>
                                  <w:r>
                                    <w:rPr>
                                      <w:rFonts w:ascii="ＭＳ Ｐゴシック" w:eastAsia="ＭＳ Ｐゴシック" w:hAnsi="ＭＳ Ｐゴシック" w:hint="eastAsia"/>
                                      <w:spacing w:val="6"/>
                                      <w:sz w:val="20"/>
                                      <w:szCs w:val="24"/>
                                    </w:rPr>
                                    <w:t>÷D</w:t>
                                  </w:r>
                                  <w:r>
                                    <w:rPr>
                                      <w:rFonts w:ascii="ＭＳ Ｐゴシック" w:eastAsia="ＭＳ Ｐゴシック" w:hAnsi="ＭＳ Ｐゴシック"/>
                                      <w:spacing w:val="6"/>
                                      <w:sz w:val="20"/>
                                      <w:szCs w:val="24"/>
                                    </w:rPr>
                                    <w:t>×E×</w:t>
                                  </w: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r>
                          </w:tbl>
                          <w:p w:rsidR="00851BF5" w:rsidRPr="0029366F" w:rsidRDefault="00851BF5" w:rsidP="00851BF5">
                            <w:pPr>
                              <w:wordWrap w:val="0"/>
                              <w:spacing w:line="240" w:lineRule="auto"/>
                              <w:ind w:leftChars="303" w:left="854"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③</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小売店舗以上の集客力を有する併設施設と一体となっている場合（小売店舗が大規模なアミューズメント施設や博覧会施設の一部であるような場合）</w:t>
                            </w:r>
                          </w:p>
                          <w:p w:rsidR="00851BF5" w:rsidRPr="00247D1F" w:rsidRDefault="00851BF5" w:rsidP="00851BF5">
                            <w:pPr>
                              <w:wordWrap w:val="0"/>
                              <w:spacing w:line="240" w:lineRule="auto"/>
                              <w:ind w:firstLineChars="450" w:firstLine="954"/>
                              <w:jc w:val="left"/>
                              <w:rPr>
                                <w:rFonts w:ascii="ＭＳ Ｐゴシック" w:eastAsia="ＭＳ Ｐゴシック" w:hAnsi="ＭＳ Ｐゴシック"/>
                                <w:spacing w:val="6"/>
                                <w:sz w:val="22"/>
                              </w:rPr>
                            </w:pPr>
                            <w:r w:rsidRPr="0029366F">
                              <w:rPr>
                                <w:rFonts w:ascii="ＭＳ Ｐゴシック" w:eastAsia="ＭＳ Ｐゴシック" w:hAnsi="ＭＳ Ｐゴシック" w:hint="eastAsia"/>
                                <w:spacing w:val="6"/>
                                <w:sz w:val="20"/>
                              </w:rPr>
                              <w:t>主たる施設についての必要駐車台数の根拠等を基に必要駐車台数を判断する。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91A79" id="_x0000_s1053" style="position:absolute;left:0;text-align:left;margin-left:13.35pt;margin-top:-.05pt;width:462pt;height:219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" fillcolor="#cfc">
                <v:textbox inset="5.85pt,.7pt,5.85pt,.7pt">
                  <w:txbxContent>
                    <w:p w:rsidR="00851BF5" w:rsidRDefault="00851BF5" w:rsidP="00851BF5">
                      <w:pPr>
                        <w:wordWrap w:val="0"/>
                        <w:spacing w:line="240" w:lineRule="auto"/>
                        <w:ind w:leftChars="403" w:left="854" w:firstLineChars="100" w:firstLine="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（記載例</w:t>
                      </w:r>
                      <w:r>
                        <w:rPr>
                          <w:rFonts w:ascii="ＭＳ Ｐゴシック" w:eastAsia="ＭＳ Ｐゴシック" w:hAnsi="ＭＳ Ｐゴシック"/>
                          <w:spacing w:val="6"/>
                          <w:sz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1361"/>
                        <w:gridCol w:w="2948"/>
                      </w:tblGrid>
                      <w:tr w:rsidR="00851BF5" w:rsidRPr="0029366F" w:rsidTr="00795509">
                        <w:trPr>
                          <w:trHeight w:val="397"/>
                        </w:trPr>
                        <w:tc>
                          <w:tcPr>
                            <w:tcW w:w="4819" w:type="dxa"/>
                            <w:gridSpan w:val="2"/>
                            <w:tcBorders>
                              <w:top w:val="single" w:sz="4" w:space="0" w:color="auto"/>
                              <w:left w:val="single" w:sz="4" w:space="0" w:color="auto"/>
                              <w:bottom w:val="single" w:sz="4" w:space="0" w:color="auto"/>
                              <w:right w:val="single" w:sz="4" w:space="0" w:color="auto"/>
                            </w:tcBorders>
                            <w:vAlign w:val="center"/>
                          </w:tcPr>
                          <w:p w:rsidR="00851BF5" w:rsidRPr="0029366F" w:rsidRDefault="00851BF5"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項目</w:t>
                            </w:r>
                          </w:p>
                        </w:tc>
                        <w:tc>
                          <w:tcPr>
                            <w:tcW w:w="2948" w:type="dxa"/>
                            <w:tcBorders>
                              <w:top w:val="single" w:sz="4" w:space="0" w:color="auto"/>
                              <w:left w:val="single" w:sz="4" w:space="0" w:color="auto"/>
                              <w:bottom w:val="single" w:sz="4" w:space="0" w:color="auto"/>
                              <w:right w:val="single" w:sz="4" w:space="0" w:color="auto"/>
                            </w:tcBorders>
                            <w:vAlign w:val="center"/>
                          </w:tcPr>
                          <w:p w:rsidR="00851BF5" w:rsidRPr="0029366F" w:rsidRDefault="00851BF5"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各</w:t>
                            </w:r>
                            <w:r>
                              <w:rPr>
                                <w:rFonts w:ascii="ＭＳ Ｐゴシック" w:eastAsia="ＭＳ Ｐゴシック" w:hAnsi="ＭＳ Ｐゴシック"/>
                                <w:spacing w:val="6"/>
                                <w:sz w:val="20"/>
                                <w:szCs w:val="24"/>
                              </w:rPr>
                              <w:t>項目算出のための計算式等</w:t>
                            </w:r>
                          </w:p>
                        </w:tc>
                      </w:tr>
                      <w:tr w:rsidR="00851BF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S：店舗面積</w:t>
                            </w:r>
                          </w:p>
                        </w:tc>
                        <w:tc>
                          <w:tcPr>
                            <w:tcW w:w="1361" w:type="dxa"/>
                            <w:tcBorders>
                              <w:top w:val="single" w:sz="4" w:space="0" w:color="auto"/>
                              <w:left w:val="dotted" w:sz="4" w:space="0" w:color="auto"/>
                              <w:bottom w:val="single" w:sz="4" w:space="0" w:color="auto"/>
                              <w:right w:val="single" w:sz="4" w:space="0" w:color="auto"/>
                            </w:tcBorders>
                            <w:vAlign w:val="center"/>
                          </w:tcPr>
                          <w:p w:rsidR="00851BF5" w:rsidRPr="0029366F" w:rsidRDefault="00851BF5"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851BF5" w:rsidRPr="00057201" w:rsidRDefault="00851BF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851BF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（ｓ）</w:t>
                            </w:r>
                            <w:r>
                              <w:rPr>
                                <w:rFonts w:ascii="ＭＳ Ｐゴシック" w:eastAsia="ＭＳ Ｐゴシック" w:hAnsi="ＭＳ Ｐゴシック"/>
                                <w:spacing w:val="6"/>
                                <w:sz w:val="20"/>
                                <w:szCs w:val="24"/>
                              </w:rPr>
                              <w:t>：併設施設の面積の合計</w:t>
                            </w:r>
                          </w:p>
                        </w:tc>
                        <w:tc>
                          <w:tcPr>
                            <w:tcW w:w="1361" w:type="dxa"/>
                            <w:tcBorders>
                              <w:top w:val="single" w:sz="4" w:space="0" w:color="auto"/>
                              <w:left w:val="dotted" w:sz="4" w:space="0" w:color="auto"/>
                              <w:bottom w:val="single" w:sz="4" w:space="0" w:color="auto"/>
                              <w:right w:val="single" w:sz="4" w:space="0" w:color="auto"/>
                            </w:tcBorders>
                            <w:vAlign w:val="center"/>
                          </w:tcPr>
                          <w:p w:rsidR="00851BF5" w:rsidRPr="00057201" w:rsidRDefault="00851BF5"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人</w:t>
                            </w:r>
                            <w:r>
                              <w:rPr>
                                <w:rFonts w:ascii="ＭＳ Ｐゴシック" w:eastAsia="ＭＳ Ｐゴシック" w:hAnsi="ＭＳ Ｐゴシック"/>
                                <w:spacing w:val="6"/>
                                <w:sz w:val="20"/>
                                <w:szCs w:val="24"/>
                              </w:rPr>
                              <w:t>/</w:t>
                            </w: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851BF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X</w:t>
                            </w:r>
                            <w:r>
                              <w:rPr>
                                <w:rFonts w:ascii="ＭＳ Ｐゴシック" w:eastAsia="ＭＳ Ｐゴシック" w:hAnsi="ＭＳ Ｐゴシック"/>
                                <w:spacing w:val="6"/>
                                <w:sz w:val="20"/>
                                <w:szCs w:val="24"/>
                              </w:rPr>
                              <w:t>：併設施設の割合</w:t>
                            </w:r>
                          </w:p>
                        </w:tc>
                        <w:tc>
                          <w:tcPr>
                            <w:tcW w:w="1361" w:type="dxa"/>
                            <w:tcBorders>
                              <w:top w:val="single" w:sz="4" w:space="0" w:color="auto"/>
                              <w:left w:val="dotted" w:sz="4" w:space="0" w:color="auto"/>
                              <w:bottom w:val="single" w:sz="4" w:space="0" w:color="auto"/>
                              <w:right w:val="single" w:sz="4" w:space="0" w:color="auto"/>
                            </w:tcBorders>
                            <w:vAlign w:val="center"/>
                          </w:tcPr>
                          <w:p w:rsidR="00851BF5" w:rsidRPr="0029366F" w:rsidRDefault="00851BF5"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p>
                        </w:tc>
                      </w:tr>
                      <w:tr w:rsidR="00851BF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851BF5" w:rsidRDefault="00851BF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c>
                          <w:tcPr>
                            <w:tcW w:w="1361" w:type="dxa"/>
                            <w:tcBorders>
                              <w:top w:val="single" w:sz="4" w:space="0" w:color="auto"/>
                              <w:left w:val="dotted" w:sz="4" w:space="0" w:color="auto"/>
                              <w:bottom w:val="single" w:sz="4" w:space="0" w:color="auto"/>
                              <w:right w:val="single"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p>
                        </w:tc>
                      </w:tr>
                      <w:tr w:rsidR="00851BF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851BF5" w:rsidRDefault="00851BF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必要な</w:t>
                            </w:r>
                            <w:r>
                              <w:rPr>
                                <w:rFonts w:ascii="ＭＳ Ｐゴシック" w:eastAsia="ＭＳ Ｐゴシック" w:hAnsi="ＭＳ Ｐゴシック"/>
                                <w:spacing w:val="6"/>
                                <w:sz w:val="20"/>
                                <w:szCs w:val="24"/>
                              </w:rPr>
                              <w:t>駐車場台数（併設</w:t>
                            </w:r>
                            <w:r>
                              <w:rPr>
                                <w:rFonts w:ascii="ＭＳ Ｐゴシック" w:eastAsia="ＭＳ Ｐゴシック" w:hAnsi="ＭＳ Ｐゴシック" w:hint="eastAsia"/>
                                <w:spacing w:val="6"/>
                                <w:sz w:val="20"/>
                                <w:szCs w:val="24"/>
                              </w:rPr>
                              <w:t>施設含む</w:t>
                            </w:r>
                            <w:r>
                              <w:rPr>
                                <w:rFonts w:ascii="ＭＳ Ｐゴシック" w:eastAsia="ＭＳ Ｐゴシック" w:hAnsi="ＭＳ Ｐゴシック"/>
                                <w:spacing w:val="6"/>
                                <w:sz w:val="20"/>
                                <w:szCs w:val="24"/>
                              </w:rPr>
                              <w:t>）</w:t>
                            </w:r>
                          </w:p>
                        </w:tc>
                        <w:tc>
                          <w:tcPr>
                            <w:tcW w:w="1361" w:type="dxa"/>
                            <w:tcBorders>
                              <w:top w:val="single" w:sz="4" w:space="0" w:color="auto"/>
                              <w:left w:val="dotted" w:sz="4" w:space="0" w:color="auto"/>
                              <w:bottom w:val="single" w:sz="4" w:space="0" w:color="auto"/>
                              <w:right w:val="single"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851BF5" w:rsidRPr="0029366F" w:rsidRDefault="00851BF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A×S×B×C</w:t>
                            </w:r>
                            <w:r>
                              <w:rPr>
                                <w:rFonts w:ascii="ＭＳ Ｐゴシック" w:eastAsia="ＭＳ Ｐゴシック" w:hAnsi="ＭＳ Ｐゴシック" w:hint="eastAsia"/>
                                <w:spacing w:val="6"/>
                                <w:sz w:val="20"/>
                                <w:szCs w:val="24"/>
                              </w:rPr>
                              <w:t>÷D</w:t>
                            </w:r>
                            <w:r>
                              <w:rPr>
                                <w:rFonts w:ascii="ＭＳ Ｐゴシック" w:eastAsia="ＭＳ Ｐゴシック" w:hAnsi="ＭＳ Ｐゴシック"/>
                                <w:spacing w:val="6"/>
                                <w:sz w:val="20"/>
                                <w:szCs w:val="24"/>
                              </w:rPr>
                              <w:t>×E×</w:t>
                            </w: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r>
                    </w:tbl>
                    <w:p w:rsidR="00851BF5" w:rsidRPr="0029366F" w:rsidRDefault="00851BF5" w:rsidP="00851BF5">
                      <w:pPr>
                        <w:wordWrap w:val="0"/>
                        <w:spacing w:line="240" w:lineRule="auto"/>
                        <w:ind w:leftChars="303" w:left="854"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③</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小売店舗以上の集客力を有する併設施設と一体となっている場合（小売店舗が大規模なアミューズメント施設や博覧会施設の一部であるような場合）</w:t>
                      </w:r>
                    </w:p>
                    <w:p w:rsidR="00851BF5" w:rsidRPr="00247D1F" w:rsidRDefault="00851BF5" w:rsidP="00851BF5">
                      <w:pPr>
                        <w:wordWrap w:val="0"/>
                        <w:spacing w:line="240" w:lineRule="auto"/>
                        <w:ind w:firstLineChars="450" w:firstLine="954"/>
                        <w:jc w:val="left"/>
                        <w:rPr>
                          <w:rFonts w:ascii="ＭＳ Ｐゴシック" w:eastAsia="ＭＳ Ｐゴシック" w:hAnsi="ＭＳ Ｐゴシック"/>
                          <w:spacing w:val="6"/>
                          <w:sz w:val="22"/>
                        </w:rPr>
                      </w:pPr>
                      <w:r w:rsidRPr="0029366F">
                        <w:rPr>
                          <w:rFonts w:ascii="ＭＳ Ｐゴシック" w:eastAsia="ＭＳ Ｐゴシック" w:hAnsi="ＭＳ Ｐゴシック" w:hint="eastAsia"/>
                          <w:spacing w:val="6"/>
                          <w:sz w:val="20"/>
                        </w:rPr>
                        <w:t>主たる施設についての必要駐車台数の根拠等を基に必要駐車台数を判断する。</w:t>
                      </w:r>
                    </w:p>
                  </w:txbxContent>
                </v:textbox>
                <w10:wrap anchorx="margin"/>
              </v:roundrect>
            </w:pict>
          </mc:Fallback>
        </mc:AlternateContent>
      </w: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5B2208" w:rsidRPr="005B2208" w:rsidRDefault="005B2208" w:rsidP="00BB434B">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795509">
        <w:rPr>
          <w:rFonts w:ascii="ＭＳ ゴシック" w:hAnsi="ＭＳ ゴシック" w:hint="eastAsia"/>
          <w:szCs w:val="21"/>
        </w:rPr>
        <w:t xml:space="preserve">　</w:t>
      </w:r>
      <w:r w:rsidRPr="005B2208">
        <w:rPr>
          <w:rFonts w:ascii="ＭＳ ゴシック" w:hAnsi="ＭＳ ゴシック" w:hint="eastAsia"/>
          <w:szCs w:val="21"/>
        </w:rPr>
        <w:t>指針による計算式によらない場合</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95509">
        <w:rPr>
          <w:rFonts w:ascii="ＭＳ ゴシック" w:hAnsi="ＭＳ ゴシック" w:hint="eastAsia"/>
          <w:szCs w:val="21"/>
        </w:rPr>
        <w:t xml:space="preserve">　</w:t>
      </w:r>
      <w:r w:rsidR="005B2208" w:rsidRPr="005B2208">
        <w:rPr>
          <w:rFonts w:ascii="ＭＳ ゴシック" w:hAnsi="ＭＳ ゴシック" w:hint="eastAsia"/>
          <w:szCs w:val="21"/>
        </w:rPr>
        <w:t xml:space="preserve">必要駐車台数　</w:t>
      </w:r>
      <w:r w:rsidR="005B2208" w:rsidRPr="005B2208">
        <w:rPr>
          <w:rFonts w:ascii="ＭＳ ゴシック" w:hAnsi="ＭＳ ゴシック" w:hint="eastAsia"/>
          <w:szCs w:val="21"/>
          <w:u w:val="single"/>
        </w:rPr>
        <w:t xml:space="preserve">　　　　　　台</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6128" behindDoc="0" locked="0" layoutInCell="1" allowOverlap="1" wp14:anchorId="0B9EAB68" wp14:editId="61226F4C">
                <wp:simplePos x="0" y="0"/>
                <wp:positionH relativeFrom="column">
                  <wp:posOffset>3278505</wp:posOffset>
                </wp:positionH>
                <wp:positionV relativeFrom="paragraph">
                  <wp:posOffset>65405</wp:posOffset>
                </wp:positionV>
                <wp:extent cx="2760345" cy="266400"/>
                <wp:effectExtent l="0" t="0" r="20955" b="19685"/>
                <wp:wrapNone/>
                <wp:docPr id="4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345" cy="266400"/>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※特別な事情の説明</w:t>
                            </w:r>
                            <w:r w:rsidRPr="00DC2C86">
                              <w:rPr>
                                <w:rFonts w:ascii="ＭＳ Ｐゴシック" w:eastAsia="ＭＳ Ｐゴシック" w:hAnsi="ＭＳ Ｐゴシック" w:hint="eastAsia"/>
                                <w:sz w:val="20"/>
                              </w:rPr>
                              <w:t>も記入してください。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EAB68" id="AutoShape 115" o:spid="_x0000_s1056" style="position:absolute;left:0;text-align:left;margin-left:258.15pt;margin-top:5.15pt;width:217.3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" fillcolor="#cfc">
                <v:textbox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※特別な事情の説明</w:t>
                      </w:r>
                      <w:r w:rsidRPr="00DC2C86">
                        <w:rPr>
                          <w:rFonts w:ascii="ＭＳ Ｐゴシック" w:eastAsia="ＭＳ Ｐゴシック" w:hAnsi="ＭＳ Ｐゴシック" w:hint="eastAsia"/>
                          <w:sz w:val="20"/>
                        </w:rPr>
                        <w:t>も記入してください。</w:t>
                      </w:r>
                    </w:p>
                  </w:txbxContent>
                </v:textbox>
              </v:roundrect>
            </w:pict>
          </mc:Fallback>
        </mc:AlternateConten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②</w:t>
      </w:r>
      <w:r w:rsidR="00795509">
        <w:rPr>
          <w:rFonts w:ascii="ＭＳ ゴシック" w:hAnsi="ＭＳ ゴシック" w:hint="eastAsia"/>
          <w:szCs w:val="21"/>
        </w:rPr>
        <w:t xml:space="preserve">　</w:t>
      </w:r>
      <w:r>
        <w:rPr>
          <w:rFonts w:ascii="ＭＳ ゴシック" w:hAnsi="ＭＳ ゴシック" w:hint="eastAsia"/>
          <w:szCs w:val="21"/>
        </w:rPr>
        <w:t>必要駐車台数算出根拠</w:t>
      </w:r>
    </w:p>
    <w:tbl>
      <w:tblPr>
        <w:tblW w:w="0" w:type="auto"/>
        <w:tblInd w:w="704" w:type="dxa"/>
        <w:tblLayout w:type="fixed"/>
        <w:tblCellMar>
          <w:left w:w="0" w:type="dxa"/>
          <w:right w:w="0" w:type="dxa"/>
        </w:tblCellMar>
        <w:tblLook w:val="0000" w:firstRow="0" w:lastRow="0" w:firstColumn="0" w:lastColumn="0" w:noHBand="0" w:noVBand="0"/>
      </w:tblPr>
      <w:tblGrid>
        <w:gridCol w:w="8789"/>
      </w:tblGrid>
      <w:tr w:rsidR="005B2208" w:rsidRPr="005B2208" w:rsidTr="00BB434B">
        <w:trPr>
          <w:trHeight w:val="226"/>
        </w:trPr>
        <w:tc>
          <w:tcPr>
            <w:tcW w:w="8789" w:type="dxa"/>
            <w:tcBorders>
              <w:top w:val="single" w:sz="8" w:space="0" w:color="auto"/>
              <w:left w:val="single" w:sz="4" w:space="0" w:color="auto"/>
              <w:bottom w:val="single" w:sz="4" w:space="0" w:color="auto"/>
              <w:right w:val="single" w:sz="8" w:space="0" w:color="auto"/>
            </w:tcBorders>
          </w:tcPr>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795509"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BB434B">
        <w:rPr>
          <w:rFonts w:ascii="ＭＳ ゴシック" w:hAnsi="ＭＳ ゴシック" w:hint="eastAsia"/>
          <w:szCs w:val="21"/>
        </w:rPr>
        <w:t>その他の駐車場の状況</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95509">
        <w:rPr>
          <w:rFonts w:ascii="ＭＳ ゴシック" w:hAnsi="ＭＳ ゴシック" w:hint="eastAsia"/>
          <w:szCs w:val="21"/>
        </w:rPr>
        <w:t xml:space="preserve">　</w:t>
      </w:r>
      <w:r w:rsidR="005B2208" w:rsidRPr="005B2208">
        <w:rPr>
          <w:rFonts w:ascii="ＭＳ ゴシック" w:hAnsi="ＭＳ ゴシック" w:hint="eastAsia"/>
          <w:szCs w:val="21"/>
        </w:rPr>
        <w:t>従業員等（業務用を含む）駐車場</w:t>
      </w:r>
    </w:p>
    <w:tbl>
      <w:tblPr>
        <w:tblW w:w="0" w:type="auto"/>
        <w:tblInd w:w="691" w:type="dxa"/>
        <w:tblLayout w:type="fixed"/>
        <w:tblCellMar>
          <w:left w:w="0" w:type="dxa"/>
          <w:right w:w="0" w:type="dxa"/>
        </w:tblCellMar>
        <w:tblLook w:val="0000" w:firstRow="0" w:lastRow="0" w:firstColumn="0" w:lastColumn="0" w:noHBand="0" w:noVBand="0"/>
      </w:tblPr>
      <w:tblGrid>
        <w:gridCol w:w="2674"/>
        <w:gridCol w:w="1592"/>
        <w:gridCol w:w="4536"/>
      </w:tblGrid>
      <w:tr w:rsidR="005B2208" w:rsidRPr="005B2208" w:rsidTr="00BB434B">
        <w:trPr>
          <w:trHeight w:val="397"/>
        </w:trPr>
        <w:tc>
          <w:tcPr>
            <w:tcW w:w="2674"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区分（例示）</w:t>
            </w:r>
          </w:p>
        </w:tc>
        <w:tc>
          <w:tcPr>
            <w:tcW w:w="1592"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必要駐車台数</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備</w:t>
            </w:r>
            <w:r w:rsidR="00795509">
              <w:rPr>
                <w:rFonts w:ascii="ＭＳ ゴシック" w:hAnsi="ＭＳ ゴシック" w:hint="eastAsia"/>
                <w:szCs w:val="21"/>
              </w:rPr>
              <w:t xml:space="preserve">　</w:t>
            </w:r>
            <w:r w:rsidRPr="005B2208">
              <w:rPr>
                <w:rFonts w:ascii="ＭＳ ゴシック" w:hAnsi="ＭＳ ゴシック" w:hint="eastAsia"/>
                <w:szCs w:val="21"/>
              </w:rPr>
              <w:t>考</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(台数算定根拠等)</w:t>
            </w: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従業員駐車場</w:t>
            </w:r>
          </w:p>
        </w:tc>
        <w:tc>
          <w:tcPr>
            <w:tcW w:w="1592"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従業員数　人</w:t>
            </w:r>
            <w:r w:rsidR="00E1314D">
              <w:rPr>
                <w:rFonts w:ascii="ＭＳ ゴシック" w:hAnsi="ＭＳ ゴシック" w:hint="eastAsia"/>
                <w:szCs w:val="21"/>
              </w:rPr>
              <w:t>（</w:t>
            </w:r>
            <w:r w:rsidRPr="005B2208">
              <w:rPr>
                <w:rFonts w:ascii="ＭＳ ゴシック" w:hAnsi="ＭＳ ゴシック" w:hint="eastAsia"/>
                <w:szCs w:val="21"/>
              </w:rPr>
              <w:t>うち、自動車通勤　人、小売店舗駐車場と共用</w:t>
            </w:r>
            <w:r w:rsidR="00E1314D">
              <w:rPr>
                <w:rFonts w:ascii="ＭＳ ゴシック" w:hAnsi="ＭＳ ゴシック" w:hint="eastAsia"/>
                <w:szCs w:val="21"/>
              </w:rPr>
              <w:t>）</w:t>
            </w: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業務用駐車場</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商品等の搬出入用駐車場</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合計</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0224" behindDoc="0" locked="0" layoutInCell="1" allowOverlap="1" wp14:anchorId="0114B17F" wp14:editId="11EA046B">
                <wp:simplePos x="0" y="0"/>
                <wp:positionH relativeFrom="column">
                  <wp:posOffset>353695</wp:posOffset>
                </wp:positionH>
                <wp:positionV relativeFrom="paragraph">
                  <wp:posOffset>81915</wp:posOffset>
                </wp:positionV>
                <wp:extent cx="5688000" cy="266400"/>
                <wp:effectExtent l="0" t="0" r="27305" b="19685"/>
                <wp:wrapNone/>
                <wp:docPr id="41"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640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29366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※従業員等駐車場の収容台数は、来客用必要駐車台数には含みません。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4B17F" id="AutoShape 119" o:spid="_x0000_s1057" style="position:absolute;left:0;text-align:left;margin-left:27.85pt;margin-top:6.45pt;width:447.8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" fillcolor="#cfc">
                <v:textbox inset="5.85pt,.7pt,5.85pt,.7pt">
                  <w:txbxContent>
                    <w:p w:rsidR="00B02B65" w:rsidRPr="00DC2C86" w:rsidRDefault="00B02B65" w:rsidP="0029366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※従業員等駐車場の収容台数は、来客用必要駐車台数には含みません。</w:t>
                      </w:r>
                    </w:p>
                  </w:txbxContent>
                </v:textbox>
              </v:roundrect>
            </w:pict>
          </mc:Fallback>
        </mc:AlternateContent>
      </w:r>
    </w:p>
    <w:p w:rsidR="00795509" w:rsidRDefault="00795509" w:rsidP="00795509">
      <w:pPr>
        <w:spacing w:line="240" w:lineRule="auto"/>
        <w:rPr>
          <w:rFonts w:ascii="ＭＳ ゴシック" w:hAnsi="ＭＳ ゴシック"/>
          <w:szCs w:val="21"/>
        </w:rPr>
      </w:pPr>
    </w:p>
    <w:p w:rsidR="005B2208" w:rsidRPr="005B2208" w:rsidRDefault="00795509"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5B2208" w:rsidRPr="005B2208">
        <w:rPr>
          <w:rFonts w:ascii="ＭＳ ゴシック" w:hAnsi="ＭＳ ゴシック" w:hint="eastAsia"/>
          <w:szCs w:val="21"/>
        </w:rPr>
        <w:t>その他、参考とした事項があれば記載</w:t>
      </w:r>
    </w:p>
    <w:tbl>
      <w:tblPr>
        <w:tblW w:w="0" w:type="auto"/>
        <w:tblInd w:w="704" w:type="dxa"/>
        <w:tblLayout w:type="fixed"/>
        <w:tblCellMar>
          <w:left w:w="0" w:type="dxa"/>
          <w:right w:w="0" w:type="dxa"/>
        </w:tblCellMar>
        <w:tblLook w:val="0000" w:firstRow="0" w:lastRow="0" w:firstColumn="0" w:lastColumn="0" w:noHBand="0" w:noVBand="0"/>
      </w:tblPr>
      <w:tblGrid>
        <w:gridCol w:w="8789"/>
      </w:tblGrid>
      <w:tr w:rsidR="005B2208" w:rsidRPr="005B2208" w:rsidTr="005E3DD5">
        <w:trPr>
          <w:trHeight w:val="293"/>
        </w:trPr>
        <w:tc>
          <w:tcPr>
            <w:tcW w:w="8789" w:type="dxa"/>
            <w:tcBorders>
              <w:top w:val="single" w:sz="4" w:space="0" w:color="auto"/>
              <w:left w:val="single" w:sz="4" w:space="0" w:color="auto"/>
              <w:bottom w:val="single" w:sz="4" w:space="0" w:color="auto"/>
              <w:right w:val="single" w:sz="4" w:space="0" w:color="auto"/>
            </w:tcBorders>
          </w:tcPr>
          <w:p w:rsidR="005B2208" w:rsidRDefault="005B2208" w:rsidP="005B2208">
            <w:pPr>
              <w:spacing w:line="240" w:lineRule="auto"/>
              <w:rPr>
                <w:rFonts w:ascii="ＭＳ ゴシック" w:hAnsi="ＭＳ ゴシック"/>
                <w:szCs w:val="21"/>
              </w:rPr>
            </w:pPr>
          </w:p>
          <w:p w:rsidR="00BB434B" w:rsidRPr="005B2208" w:rsidRDefault="00BB434B"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7152" behindDoc="0" locked="0" layoutInCell="1" allowOverlap="1" wp14:anchorId="59B847F3" wp14:editId="0DAD1AC5">
                <wp:simplePos x="0" y="0"/>
                <wp:positionH relativeFrom="column">
                  <wp:posOffset>356235</wp:posOffset>
                </wp:positionH>
                <wp:positionV relativeFrom="paragraph">
                  <wp:posOffset>80645</wp:posOffset>
                </wp:positionV>
                <wp:extent cx="5688000" cy="272415"/>
                <wp:effectExtent l="0" t="0" r="27305" b="17780"/>
                <wp:wrapNone/>
                <wp:docPr id="40"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※積雪の堆積場につい</w:t>
                            </w:r>
                            <w:r w:rsidRPr="00DC2C86">
                              <w:rPr>
                                <w:rFonts w:ascii="ＭＳ Ｐゴシック" w:eastAsia="ＭＳ Ｐゴシック" w:hAnsi="ＭＳ Ｐゴシック" w:hint="eastAsia"/>
                                <w:sz w:val="20"/>
                              </w:rPr>
                              <w:t>ても記載してください。</w:t>
                            </w:r>
                            <w:r>
                              <w:rPr>
                                <w:rFonts w:ascii="ＭＳ Ｐゴシック" w:eastAsia="ＭＳ Ｐゴシック" w:hAnsi="ＭＳ Ｐゴシック" w:hint="eastAsia"/>
                                <w:sz w:val="20"/>
                              </w:rPr>
                              <w:t>駐車場</w:t>
                            </w:r>
                            <w:r>
                              <w:rPr>
                                <w:rFonts w:ascii="ＭＳ Ｐゴシック" w:eastAsia="ＭＳ Ｐゴシック" w:hAnsi="ＭＳ Ｐゴシック"/>
                                <w:sz w:val="20"/>
                              </w:rPr>
                              <w:t>内に堆雪</w:t>
                            </w:r>
                            <w:r>
                              <w:rPr>
                                <w:rFonts w:ascii="ＭＳ Ｐゴシック" w:eastAsia="ＭＳ Ｐゴシック" w:hAnsi="ＭＳ Ｐゴシック" w:hint="eastAsia"/>
                                <w:sz w:val="20"/>
                              </w:rPr>
                              <w:t>場</w:t>
                            </w:r>
                            <w:r>
                              <w:rPr>
                                <w:rFonts w:ascii="ＭＳ Ｐゴシック" w:eastAsia="ＭＳ Ｐゴシック" w:hAnsi="ＭＳ Ｐゴシック"/>
                                <w:sz w:val="20"/>
                              </w:rPr>
                              <w:t>を設ける場合、位置を図面に示してください。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9B847F3" id="AutoShape 116" o:spid="_x0000_s1058" style="position:absolute;left:0;text-align:left;margin-left:28.05pt;margin-top:6.35pt;width:447.85pt;height:2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" fillcolor="#cfc">
                <v:textbox style="mso-fit-shape-to-text:t"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※積雪の堆積場につい</w:t>
                      </w:r>
                      <w:r w:rsidRPr="00DC2C86">
                        <w:rPr>
                          <w:rFonts w:ascii="ＭＳ Ｐゴシック" w:eastAsia="ＭＳ Ｐゴシック" w:hAnsi="ＭＳ Ｐゴシック" w:hint="eastAsia"/>
                          <w:sz w:val="20"/>
                        </w:rPr>
                        <w:t>ても記載してください。</w:t>
                      </w:r>
                      <w:r>
                        <w:rPr>
                          <w:rFonts w:ascii="ＭＳ Ｐゴシック" w:eastAsia="ＭＳ Ｐゴシック" w:hAnsi="ＭＳ Ｐゴシック" w:hint="eastAsia"/>
                          <w:sz w:val="20"/>
                        </w:rPr>
                        <w:t>駐車場</w:t>
                      </w:r>
                      <w:r>
                        <w:rPr>
                          <w:rFonts w:ascii="ＭＳ Ｐゴシック" w:eastAsia="ＭＳ Ｐゴシック" w:hAnsi="ＭＳ Ｐゴシック"/>
                          <w:sz w:val="20"/>
                        </w:rPr>
                        <w:t>内に堆雪</w:t>
                      </w:r>
                      <w:r>
                        <w:rPr>
                          <w:rFonts w:ascii="ＭＳ Ｐゴシック" w:eastAsia="ＭＳ Ｐゴシック" w:hAnsi="ＭＳ Ｐゴシック" w:hint="eastAsia"/>
                          <w:sz w:val="20"/>
                        </w:rPr>
                        <w:t>場</w:t>
                      </w:r>
                      <w:r>
                        <w:rPr>
                          <w:rFonts w:ascii="ＭＳ Ｐゴシック" w:eastAsia="ＭＳ Ｐゴシック" w:hAnsi="ＭＳ Ｐゴシック"/>
                          <w:sz w:val="20"/>
                        </w:rPr>
                        <w:t>を設ける場合、位置を図面に示してください。</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1466B4" w:rsidRDefault="001466B4">
      <w:pPr>
        <w:widowControl/>
        <w:spacing w:line="240" w:lineRule="auto"/>
        <w:jc w:val="left"/>
        <w:rPr>
          <w:rFonts w:ascii="ＭＳ ゴシック" w:hAnsi="ＭＳ ゴシック"/>
          <w:szCs w:val="21"/>
        </w:rPr>
      </w:pPr>
      <w:r>
        <w:rPr>
          <w:rFonts w:ascii="ＭＳ ゴシック" w:hAnsi="ＭＳ ゴシック"/>
          <w:szCs w:val="21"/>
        </w:rPr>
        <w:br w:type="page"/>
      </w:r>
    </w:p>
    <w:p w:rsidR="0029366F" w:rsidRDefault="006903BF"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５</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702215"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5B2208" w:rsidRPr="005B2208">
        <w:rPr>
          <w:rFonts w:ascii="ＭＳ ゴシック" w:hAnsi="ＭＳ ゴシック" w:hint="eastAsia"/>
          <w:szCs w:val="21"/>
        </w:rPr>
        <w:t>駐車場の自動車の出入口の形式</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02215">
        <w:rPr>
          <w:rFonts w:ascii="ＭＳ ゴシック" w:hAnsi="ＭＳ ゴシック" w:hint="eastAsia"/>
          <w:szCs w:val="21"/>
        </w:rPr>
        <w:t xml:space="preserve">　</w:t>
      </w:r>
      <w:r w:rsidR="005B2208" w:rsidRPr="005B2208">
        <w:rPr>
          <w:rFonts w:ascii="ＭＳ ゴシック" w:hAnsi="ＭＳ ゴシック" w:hint="eastAsia"/>
          <w:szCs w:val="21"/>
        </w:rPr>
        <w:t>駐車場の入庫処理能力</w:t>
      </w:r>
    </w:p>
    <w:tbl>
      <w:tblPr>
        <w:tblW w:w="0" w:type="auto"/>
        <w:tblInd w:w="704" w:type="dxa"/>
        <w:tblLayout w:type="fixed"/>
        <w:tblCellMar>
          <w:left w:w="0" w:type="dxa"/>
          <w:right w:w="0" w:type="dxa"/>
        </w:tblCellMar>
        <w:tblLook w:val="0000" w:firstRow="0" w:lastRow="0" w:firstColumn="0" w:lastColumn="0" w:noHBand="0" w:noVBand="0"/>
      </w:tblPr>
      <w:tblGrid>
        <w:gridCol w:w="1989"/>
        <w:gridCol w:w="2016"/>
        <w:gridCol w:w="2240"/>
      </w:tblGrid>
      <w:tr w:rsidR="005B2208" w:rsidRPr="005B2208" w:rsidTr="00BB434B">
        <w:trPr>
          <w:trHeight w:val="397"/>
        </w:trPr>
        <w:tc>
          <w:tcPr>
            <w:tcW w:w="1989"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2016"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１時間当たり入庫</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処理能力</w:t>
            </w:r>
          </w:p>
        </w:tc>
        <w:tc>
          <w:tcPr>
            <w:tcW w:w="2240"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ピ－ク１時間に予想</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される来客自動車数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9275FD" w:rsidP="009275FD">
            <w:pPr>
              <w:spacing w:line="240" w:lineRule="auto"/>
              <w:ind w:leftChars="50" w:left="106"/>
              <w:rPr>
                <w:rFonts w:ascii="ＭＳ ゴシック" w:hAnsi="ＭＳ ゴシック"/>
                <w:szCs w:val="21"/>
              </w:rPr>
            </w:pPr>
            <w:r>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8176" behindDoc="0" locked="0" layoutInCell="1" allowOverlap="1" wp14:anchorId="44E8BF7F" wp14:editId="3007535D">
                <wp:simplePos x="0" y="0"/>
                <wp:positionH relativeFrom="column">
                  <wp:posOffset>353695</wp:posOffset>
                </wp:positionH>
                <wp:positionV relativeFrom="paragraph">
                  <wp:posOffset>29210</wp:posOffset>
                </wp:positionV>
                <wp:extent cx="5688000" cy="817245"/>
                <wp:effectExtent l="0" t="0" r="27305" b="24765"/>
                <wp:wrapNone/>
                <wp:docPr id="3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81724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4E8BF7F" id="AutoShape 117" o:spid="_x0000_s1059" style="position:absolute;left:0;text-align:left;margin-left:27.85pt;margin-top:2.3pt;width:447.85pt;height:6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" fillcolor="#cfc">
                <v:textbox style="mso-fit-shape-to-text:t" inset="5.85pt,.7pt,5.85pt,.7pt">
                  <w:txbxContent>
                    <w:p w:rsidR="00B02B65" w:rsidRPr="00E83C61" w:rsidRDefault="00B02B65"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29366F" w:rsidP="001B06F8">
      <w:pPr>
        <w:spacing w:line="240" w:lineRule="auto"/>
        <w:ind w:leftChars="200" w:left="424"/>
        <w:rPr>
          <w:rFonts w:ascii="ＭＳ ゴシック" w:hAnsi="ＭＳ ゴシック"/>
          <w:szCs w:val="21"/>
        </w:rPr>
      </w:pPr>
      <w:r>
        <w:rPr>
          <w:rFonts w:ascii="ＭＳ ゴシック" w:hAnsi="ＭＳ ゴシック" w:hint="eastAsia"/>
          <w:szCs w:val="21"/>
        </w:rPr>
        <w:t>②</w:t>
      </w:r>
      <w:r w:rsidR="009275FD">
        <w:rPr>
          <w:rFonts w:ascii="ＭＳ ゴシック" w:hAnsi="ＭＳ ゴシック" w:hint="eastAsia"/>
          <w:szCs w:val="21"/>
        </w:rPr>
        <w:t xml:space="preserve">　</w:t>
      </w:r>
      <w:r w:rsidR="005B2208" w:rsidRPr="005B2208">
        <w:rPr>
          <w:rFonts w:ascii="ＭＳ ゴシック" w:hAnsi="ＭＳ ゴシック" w:hint="eastAsia"/>
          <w:szCs w:val="21"/>
        </w:rPr>
        <w:t>敷地内駐車待ちスペース</w:t>
      </w:r>
    </w:p>
    <w:tbl>
      <w:tblPr>
        <w:tblW w:w="8691" w:type="dxa"/>
        <w:tblInd w:w="677" w:type="dxa"/>
        <w:tblLayout w:type="fixed"/>
        <w:tblCellMar>
          <w:left w:w="0" w:type="dxa"/>
          <w:right w:w="0" w:type="dxa"/>
        </w:tblCellMar>
        <w:tblLook w:val="0000" w:firstRow="0" w:lastRow="0" w:firstColumn="0" w:lastColumn="0" w:noHBand="0" w:noVBand="0"/>
      </w:tblPr>
      <w:tblGrid>
        <w:gridCol w:w="1904"/>
        <w:gridCol w:w="1020"/>
        <w:gridCol w:w="1232"/>
        <w:gridCol w:w="1020"/>
        <w:gridCol w:w="794"/>
        <w:gridCol w:w="1020"/>
        <w:gridCol w:w="1701"/>
      </w:tblGrid>
      <w:tr w:rsidR="00051533" w:rsidRPr="005B2208" w:rsidTr="00C920B0">
        <w:trPr>
          <w:cantSplit/>
          <w:trHeight w:val="680"/>
        </w:trPr>
        <w:tc>
          <w:tcPr>
            <w:tcW w:w="1904"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スペース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の有無</w:t>
            </w:r>
          </w:p>
        </w:tc>
        <w:tc>
          <w:tcPr>
            <w:tcW w:w="1232"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実際に用</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意する駐</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車待ちス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ペース</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発券ブー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スの有無</w:t>
            </w:r>
          </w:p>
        </w:tc>
        <w:tc>
          <w:tcPr>
            <w:tcW w:w="1814" w:type="dxa"/>
            <w:gridSpan w:val="2"/>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必要な駐車待ち</w:t>
            </w:r>
          </w:p>
          <w:p w:rsidR="00051533" w:rsidRPr="005B2208" w:rsidRDefault="005F1BF5" w:rsidP="00051533">
            <w:pPr>
              <w:spacing w:line="240" w:lineRule="auto"/>
              <w:jc w:val="center"/>
              <w:rPr>
                <w:rFonts w:ascii="ＭＳ ゴシック" w:hAnsi="ＭＳ ゴシック"/>
                <w:szCs w:val="21"/>
              </w:rPr>
            </w:pPr>
            <w:r>
              <w:rPr>
                <w:rFonts w:ascii="ＭＳ ゴシック" w:hAnsi="ＭＳ ゴシック" w:hint="eastAsia"/>
                <w:szCs w:val="21"/>
              </w:rPr>
              <w:t>スペース</w:t>
            </w:r>
            <w:r w:rsidR="00051533" w:rsidRPr="005B2208">
              <w:rPr>
                <w:rFonts w:ascii="ＭＳ ゴシック" w:hAnsi="ＭＳ ゴシック" w:hint="eastAsia"/>
                <w:szCs w:val="21"/>
              </w:rPr>
              <w:t>※</w:t>
            </w:r>
          </w:p>
        </w:tc>
        <w:tc>
          <w:tcPr>
            <w:tcW w:w="1701" w:type="dxa"/>
            <w:tcBorders>
              <w:top w:val="single" w:sz="4" w:space="0" w:color="auto"/>
              <w:left w:val="single" w:sz="4" w:space="0" w:color="auto"/>
              <w:righ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駐車待ちスペー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ス「無」の場合</w:t>
            </w:r>
          </w:p>
        </w:tc>
      </w:tr>
      <w:tr w:rsidR="005B2208" w:rsidRPr="005B2208" w:rsidTr="00C920B0">
        <w:trPr>
          <w:cantSplit/>
          <w:trHeight w:val="680"/>
        </w:trPr>
        <w:tc>
          <w:tcPr>
            <w:tcW w:w="1904"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1232"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794"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長さ</w:t>
            </w:r>
          </w:p>
        </w:tc>
        <w:tc>
          <w:tcPr>
            <w:tcW w:w="1020" w:type="dxa"/>
            <w:tcBorders>
              <w:left w:val="dotted"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算出根拠</w:t>
            </w:r>
          </w:p>
        </w:tc>
        <w:tc>
          <w:tcPr>
            <w:tcW w:w="1701" w:type="dxa"/>
            <w:tcBorders>
              <w:left w:val="single" w:sz="4" w:space="0" w:color="auto"/>
              <w:bottom w:val="single" w:sz="4" w:space="0" w:color="auto"/>
              <w:right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その理由・対策</w:t>
            </w: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051533" w:rsidRPr="005C564E" w:rsidRDefault="00AE2F08" w:rsidP="005C564E">
            <w:pPr>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5B2208" w:rsidRPr="005B2208" w:rsidRDefault="00AE2F08" w:rsidP="005C564E">
            <w:pPr>
              <w:wordWrap w:val="0"/>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9200" behindDoc="0" locked="0" layoutInCell="1" allowOverlap="1" wp14:anchorId="2415E3AA" wp14:editId="76CBB22B">
                <wp:simplePos x="0" y="0"/>
                <wp:positionH relativeFrom="column">
                  <wp:posOffset>346710</wp:posOffset>
                </wp:positionH>
                <wp:positionV relativeFrom="paragraph">
                  <wp:posOffset>66675</wp:posOffset>
                </wp:positionV>
                <wp:extent cx="5688000" cy="454025"/>
                <wp:effectExtent l="0" t="0" r="27305" b="27940"/>
                <wp:wrapNone/>
                <wp:docPr id="3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415E3AA" id="AutoShape 118" o:spid="_x0000_s1060" style="position:absolute;left:0;text-align:left;margin-left:27.3pt;margin-top:5.25pt;width:447.8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" fillcolor="#cfc">
                <v:textbox style="mso-fit-shape-to-text:t"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F244E9"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5B2208" w:rsidRPr="005B2208">
        <w:rPr>
          <w:rFonts w:ascii="ＭＳ ゴシック" w:hAnsi="ＭＳ ゴシック" w:hint="eastAsia"/>
          <w:szCs w:val="21"/>
        </w:rPr>
        <w:t>来客の自動車の方向別台数の予測の結果</w:t>
      </w:r>
    </w:p>
    <w:tbl>
      <w:tblPr>
        <w:tblW w:w="0" w:type="auto"/>
        <w:tblInd w:w="704" w:type="dxa"/>
        <w:tblLayout w:type="fixed"/>
        <w:tblCellMar>
          <w:left w:w="0" w:type="dxa"/>
          <w:right w:w="0" w:type="dxa"/>
        </w:tblCellMar>
        <w:tblLook w:val="0000" w:firstRow="0" w:lastRow="0" w:firstColumn="0" w:lastColumn="0" w:noHBand="0" w:noVBand="0"/>
      </w:tblPr>
      <w:tblGrid>
        <w:gridCol w:w="1843"/>
        <w:gridCol w:w="4536"/>
      </w:tblGrid>
      <w:tr w:rsidR="005B2208" w:rsidRPr="005B2208" w:rsidTr="00051533">
        <w:trPr>
          <w:trHeight w:val="405"/>
        </w:trPr>
        <w:tc>
          <w:tcPr>
            <w:tcW w:w="1843" w:type="dxa"/>
            <w:tcBorders>
              <w:top w:val="single" w:sz="4" w:space="0" w:color="auto"/>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予測方法</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予測の根拠</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予測結果</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866705"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5B2208" w:rsidRPr="005B2208" w:rsidRDefault="005B2208" w:rsidP="00051533">
      <w:pPr>
        <w:spacing w:line="240" w:lineRule="auto"/>
        <w:ind w:leftChars="100" w:left="212"/>
        <w:rPr>
          <w:rFonts w:ascii="ＭＳ ゴシック" w:hAnsi="ＭＳ ゴシック"/>
          <w:szCs w:val="21"/>
        </w:rPr>
      </w:pPr>
      <w:r w:rsidRPr="005B2208">
        <w:rPr>
          <w:rFonts w:ascii="ＭＳ ゴシック" w:hAnsi="ＭＳ ゴシック" w:hint="eastAsia"/>
          <w:szCs w:val="21"/>
        </w:rPr>
        <w:t>(4)</w:t>
      </w:r>
      <w:r w:rsidR="00866705">
        <w:rPr>
          <w:rFonts w:ascii="ＭＳ ゴシック" w:hAnsi="ＭＳ ゴシック" w:hint="eastAsia"/>
          <w:szCs w:val="21"/>
        </w:rPr>
        <w:t xml:space="preserve">　</w:t>
      </w:r>
      <w:r w:rsidRPr="005B2208">
        <w:rPr>
          <w:rFonts w:ascii="ＭＳ ゴシック" w:hAnsi="ＭＳ ゴシック" w:hint="eastAsia"/>
          <w:szCs w:val="21"/>
        </w:rPr>
        <w:t>その他、参考とした事項があれば記載</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7"/>
      </w:tblGrid>
      <w:tr w:rsidR="005B2208" w:rsidRPr="005B2208" w:rsidTr="00051533">
        <w:trPr>
          <w:trHeight w:val="573"/>
        </w:trPr>
        <w:tc>
          <w:tcPr>
            <w:tcW w:w="8787" w:type="dxa"/>
          </w:tcPr>
          <w:p w:rsidR="005B2208" w:rsidRDefault="005B2208" w:rsidP="005B2208">
            <w:pPr>
              <w:spacing w:line="240" w:lineRule="auto"/>
              <w:rPr>
                <w:rFonts w:ascii="ＭＳ ゴシック" w:hAnsi="ＭＳ ゴシック"/>
                <w:szCs w:val="21"/>
              </w:rPr>
            </w:pPr>
          </w:p>
          <w:p w:rsidR="00051533" w:rsidRPr="00051533" w:rsidRDefault="00051533" w:rsidP="005B2208">
            <w:pPr>
              <w:spacing w:line="240" w:lineRule="auto"/>
              <w:rPr>
                <w:rFonts w:ascii="ＭＳ ゴシック" w:hAnsi="ＭＳ ゴシック"/>
                <w:szCs w:val="21"/>
              </w:rPr>
            </w:pPr>
          </w:p>
        </w:tc>
      </w:tr>
    </w:tbl>
    <w:p w:rsidR="00E20916" w:rsidRDefault="00E20916">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04454F">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lastRenderedPageBreak/>
        <w:t>《参考：出入口の数及び位置を設定するため、交通量調査を行う場合の一例》</w:t>
      </w: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E20916" w:rsidRPr="00EB7C87" w:rsidTr="00832AF8">
        <w:trPr>
          <w:trHeight w:val="14060"/>
        </w:trPr>
        <w:tc>
          <w:tcPr>
            <w:tcW w:w="9071" w:type="dxa"/>
            <w:tcBorders>
              <w:top w:val="double" w:sz="12" w:space="0" w:color="auto"/>
              <w:left w:val="double" w:sz="12" w:space="0" w:color="auto"/>
              <w:bottom w:val="nil"/>
              <w:right w:val="double" w:sz="12" w:space="0" w:color="auto"/>
            </w:tcBorders>
          </w:tcPr>
          <w:p w:rsidR="00E20916" w:rsidRPr="00EB7C87" w:rsidRDefault="00E20916" w:rsidP="00E20916">
            <w:pPr>
              <w:spacing w:line="240" w:lineRule="auto"/>
              <w:rPr>
                <w:rFonts w:ascii="ＭＳ ゴシック" w:hAnsi="ＭＳ ゴシック"/>
                <w:szCs w:val="21"/>
              </w:rPr>
            </w:pPr>
            <w:r w:rsidRPr="00EB7C87">
              <w:rPr>
                <w:rFonts w:ascii="ＭＳ ゴシック" w:hAnsi="ＭＳ ゴシック" w:hint="eastAsia"/>
                <w:szCs w:val="21"/>
              </w:rPr>
              <w:t>１　現状の平均的な休祭日における交通量調査の結果</w:t>
            </w:r>
          </w:p>
          <w:tbl>
            <w:tblPr>
              <w:tblStyle w:val="ae"/>
              <w:tblW w:w="0" w:type="auto"/>
              <w:tblInd w:w="463" w:type="dxa"/>
              <w:tblLayout w:type="fixed"/>
              <w:tblLook w:val="04A0" w:firstRow="1" w:lastRow="0" w:firstColumn="1" w:lastColumn="0" w:noHBand="0" w:noVBand="1"/>
            </w:tblPr>
            <w:tblGrid>
              <w:gridCol w:w="1701"/>
              <w:gridCol w:w="3118"/>
            </w:tblGrid>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調査年月日</w:t>
                  </w:r>
                </w:p>
              </w:tc>
              <w:tc>
                <w:tcPr>
                  <w:tcW w:w="3118" w:type="dxa"/>
                </w:tcPr>
                <w:p w:rsidR="0004454F" w:rsidRPr="00EB7C87" w:rsidRDefault="0004454F" w:rsidP="00E20916">
                  <w:pPr>
                    <w:spacing w:line="240" w:lineRule="auto"/>
                    <w:rPr>
                      <w:rFonts w:ascii="ＭＳ ゴシック" w:hAnsi="ＭＳ ゴシック"/>
                      <w:sz w:val="21"/>
                      <w:szCs w:val="21"/>
                    </w:rPr>
                  </w:pPr>
                  <w:r w:rsidRPr="00EB7C87">
                    <w:rPr>
                      <w:rFonts w:ascii="ＭＳ ゴシック" w:hAnsi="ＭＳ ゴシック" w:hint="eastAsia"/>
                      <w:sz w:val="21"/>
                      <w:szCs w:val="21"/>
                    </w:rPr>
                    <w:t>休日：　　　年　月　日（　）</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調査場所</w:t>
                  </w:r>
                </w:p>
              </w:tc>
              <w:tc>
                <w:tcPr>
                  <w:tcW w:w="3118" w:type="dxa"/>
                </w:tcPr>
                <w:p w:rsidR="0004454F" w:rsidRPr="00EB7C87" w:rsidRDefault="0004454F" w:rsidP="00E20916">
                  <w:pPr>
                    <w:spacing w:line="240" w:lineRule="auto"/>
                    <w:rPr>
                      <w:rFonts w:ascii="ＭＳ ゴシック" w:hAnsi="ＭＳ ゴシック"/>
                      <w:sz w:val="21"/>
                      <w:szCs w:val="21"/>
                    </w:rPr>
                  </w:pP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調査の委託先</w:t>
                  </w:r>
                </w:p>
              </w:tc>
              <w:tc>
                <w:tcPr>
                  <w:tcW w:w="3118" w:type="dxa"/>
                </w:tcPr>
                <w:p w:rsidR="0004454F" w:rsidRPr="00EB7C87" w:rsidRDefault="00AE2F08" w:rsidP="00E20916">
                  <w:pPr>
                    <w:spacing w:line="240" w:lineRule="auto"/>
                    <w:rPr>
                      <w:rFonts w:ascii="ＭＳ ゴシック" w:hAnsi="ＭＳ ゴシック"/>
                      <w:sz w:val="21"/>
                      <w:szCs w:val="21"/>
                    </w:rPr>
                  </w:pPr>
                  <w:r>
                    <w:rPr>
                      <w:rFonts w:ascii="ＭＳ ゴシック" w:hAnsi="ＭＳ ゴシック" w:hint="eastAsia"/>
                      <w:sz w:val="21"/>
                      <w:szCs w:val="21"/>
                    </w:rPr>
                    <w:t>《※</w:t>
                  </w:r>
                  <w:r w:rsidR="0004454F" w:rsidRPr="00EB7C87">
                    <w:rPr>
                      <w:rFonts w:ascii="ＭＳ ゴシック" w:hAnsi="ＭＳ ゴシック" w:hint="eastAsia"/>
                      <w:sz w:val="21"/>
                      <w:szCs w:val="21"/>
                    </w:rPr>
                    <w:t>委託した場合》</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調査方法</w:t>
                  </w:r>
                </w:p>
              </w:tc>
              <w:tc>
                <w:tcPr>
                  <w:tcW w:w="3118" w:type="dxa"/>
                </w:tcPr>
                <w:p w:rsidR="0004454F" w:rsidRPr="00EB7C87" w:rsidRDefault="0004454F" w:rsidP="00E20916">
                  <w:pPr>
                    <w:spacing w:line="240" w:lineRule="auto"/>
                    <w:rPr>
                      <w:rFonts w:ascii="ＭＳ ゴシック" w:hAnsi="ＭＳ ゴシック"/>
                      <w:sz w:val="21"/>
                      <w:szCs w:val="21"/>
                    </w:rPr>
                  </w:pPr>
                </w:p>
              </w:tc>
            </w:tr>
          </w:tbl>
          <w:p w:rsidR="0004454F" w:rsidRPr="00EB7C87" w:rsidRDefault="0004454F" w:rsidP="00E20916">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3232" behindDoc="0" locked="0" layoutInCell="1" allowOverlap="1" wp14:anchorId="060792BA" wp14:editId="6B94A1B0">
                      <wp:simplePos x="0" y="0"/>
                      <wp:positionH relativeFrom="column">
                        <wp:posOffset>217170</wp:posOffset>
                      </wp:positionH>
                      <wp:positionV relativeFrom="paragraph">
                        <wp:posOffset>78105</wp:posOffset>
                      </wp:positionV>
                      <wp:extent cx="5220000" cy="658495"/>
                      <wp:effectExtent l="0" t="0" r="19050" b="17780"/>
                      <wp:wrapNone/>
                      <wp:docPr id="36"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60792BA" id="AutoShape 178" o:spid="_x0000_s1062" style="position:absolute;left:0;text-align:left;margin-left:17.1pt;margin-top:6.15pt;width:411pt;height:51.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" fillcolor="#cfc">
                      <v:textbox style="mso-fit-shape-to-text:t" inset="5.85pt,.7pt,5.85pt,.7pt">
                        <w:txbxContent>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v:textbox>
                    </v:roundrect>
                  </w:pict>
                </mc:Fallback>
              </mc:AlternateContent>
            </w: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E1F68">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 xml:space="preserve">〈交差点調査方向　○○〉　</w:t>
            </w:r>
            <w:r w:rsidR="007D267A" w:rsidRPr="00EB7C87">
              <w:rPr>
                <w:rFonts w:ascii="ＭＳ ゴシック" w:hAnsi="ＭＳ ゴシック" w:hint="eastAsia"/>
                <w:szCs w:val="21"/>
              </w:rPr>
              <w:t xml:space="preserve">　　　　　　　　　　　　　　　　　　　　</w:t>
            </w:r>
            <w:r w:rsidRPr="00EB7C87">
              <w:rPr>
                <w:rFonts w:ascii="ＭＳ ゴシック" w:hAnsi="ＭＳ ゴシック" w:hint="eastAsia"/>
                <w:szCs w:val="21"/>
              </w:rPr>
              <w:t xml:space="preserve">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bl>
          <w:p w:rsidR="007D267A" w:rsidRPr="00EB7C87" w:rsidRDefault="007D267A" w:rsidP="00E20916">
            <w:pPr>
              <w:spacing w:line="240" w:lineRule="auto"/>
              <w:rPr>
                <w:rFonts w:ascii="ＭＳ ゴシック" w:hAnsi="ＭＳ ゴシック"/>
                <w:szCs w:val="21"/>
              </w:rPr>
            </w:pPr>
          </w:p>
          <w:p w:rsidR="007D267A" w:rsidRPr="00EB7C87" w:rsidRDefault="007D267A" w:rsidP="007D267A">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〈交差点通行量〉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bl>
          <w:p w:rsidR="00483E9E" w:rsidRDefault="007D267A" w:rsidP="007D267A">
            <w:pPr>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5280" behindDoc="0" locked="0" layoutInCell="1" allowOverlap="1" wp14:anchorId="20FE4D68" wp14:editId="56EC41A8">
                      <wp:simplePos x="0" y="0"/>
                      <wp:positionH relativeFrom="column">
                        <wp:posOffset>302895</wp:posOffset>
                      </wp:positionH>
                      <wp:positionV relativeFrom="paragraph">
                        <wp:posOffset>139065</wp:posOffset>
                      </wp:positionV>
                      <wp:extent cx="5220000" cy="1261745"/>
                      <wp:effectExtent l="0" t="0" r="19050" b="27940"/>
                      <wp:wrapNone/>
                      <wp:docPr id="35"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61745"/>
                              </a:xfrm>
                              <a:prstGeom prst="roundRect">
                                <a:avLst>
                                  <a:gd name="adj" fmla="val 7926"/>
                                </a:avLst>
                              </a:prstGeom>
                              <a:solidFill>
                                <a:srgbClr val="CCFFCC"/>
                              </a:solidFill>
                              <a:ln w="9525">
                                <a:solidFill>
                                  <a:srgbClr val="000000"/>
                                </a:solidFill>
                                <a:round/>
                                <a:headEnd/>
                                <a:tailEnd/>
                              </a:ln>
                            </wps:spPr>
                            <wps:txbx>
                              <w:txbxContent>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0FE4D68" id="AutoShape 265" o:spid="_x0000_s1063" style="position:absolute;left:0;text-align:left;margin-left:23.85pt;margin-top:10.95pt;width:411pt;height:9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" fillcolor="#cfc">
                      <v:textbox style="mso-fit-shape-to-text:t" inset="5.85pt,.7pt,5.85pt,.7pt">
                        <w:txbxContent>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v:textbox>
                    </v:roundrect>
                  </w:pict>
                </mc:Fallback>
              </mc:AlternateContent>
            </w: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Default="00483E9E" w:rsidP="00483E9E">
            <w:pPr>
              <w:rPr>
                <w:rFonts w:ascii="ＭＳ ゴシック" w:hAnsi="ＭＳ ゴシック"/>
                <w:szCs w:val="21"/>
              </w:rPr>
            </w:pPr>
          </w:p>
          <w:p w:rsidR="00832AF8" w:rsidRDefault="00832AF8" w:rsidP="00483E9E">
            <w:pPr>
              <w:spacing w:line="240" w:lineRule="auto"/>
              <w:rPr>
                <w:rFonts w:ascii="ＭＳ ゴシック" w:hAnsi="ＭＳ ゴシック"/>
                <w:szCs w:val="21"/>
              </w:rPr>
            </w:pPr>
          </w:p>
          <w:p w:rsidR="00483E9E" w:rsidRPr="00EB7C87" w:rsidRDefault="00483E9E" w:rsidP="00483E9E">
            <w:pPr>
              <w:spacing w:line="240" w:lineRule="auto"/>
              <w:rPr>
                <w:rFonts w:ascii="ＭＳ ゴシック" w:hAnsi="ＭＳ ゴシック"/>
                <w:szCs w:val="21"/>
              </w:rPr>
            </w:pPr>
            <w:r w:rsidRPr="00EB7C87">
              <w:rPr>
                <w:rFonts w:ascii="ＭＳ ゴシック" w:hAnsi="ＭＳ ゴシック" w:hint="eastAsia"/>
                <w:szCs w:val="21"/>
              </w:rPr>
              <w:t>２　開店後の周辺道路の交通量の予測</w:t>
            </w:r>
          </w:p>
          <w:tbl>
            <w:tblPr>
              <w:tblStyle w:val="ae"/>
              <w:tblW w:w="0" w:type="auto"/>
              <w:tblInd w:w="463" w:type="dxa"/>
              <w:tblLayout w:type="fixed"/>
              <w:tblLook w:val="04A0" w:firstRow="1" w:lastRow="0" w:firstColumn="1" w:lastColumn="0" w:noHBand="0" w:noVBand="1"/>
            </w:tblPr>
            <w:tblGrid>
              <w:gridCol w:w="1701"/>
              <w:gridCol w:w="3118"/>
            </w:tblGrid>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予測方法</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予測の根拠</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bl>
          <w:p w:rsidR="0004454F" w:rsidRPr="00483E9E" w:rsidRDefault="0004454F" w:rsidP="00483E9E">
            <w:pPr>
              <w:ind w:firstLineChars="100" w:firstLine="212"/>
              <w:rPr>
                <w:rFonts w:ascii="ＭＳ ゴシック" w:hAnsi="ＭＳ ゴシック"/>
                <w:szCs w:val="21"/>
              </w:rPr>
            </w:pPr>
          </w:p>
        </w:tc>
      </w:tr>
      <w:tr w:rsidR="007D267A" w:rsidRPr="00EB7C87" w:rsidTr="001312C0">
        <w:trPr>
          <w:cantSplit/>
          <w:trHeight w:val="14458"/>
        </w:trPr>
        <w:tc>
          <w:tcPr>
            <w:tcW w:w="9071" w:type="dxa"/>
            <w:tcBorders>
              <w:top w:val="nil"/>
              <w:left w:val="double" w:sz="12" w:space="0" w:color="auto"/>
              <w:bottom w:val="double" w:sz="12" w:space="0" w:color="auto"/>
              <w:right w:val="double" w:sz="12" w:space="0" w:color="auto"/>
            </w:tcBorders>
          </w:tcPr>
          <w:p w:rsidR="00EE1F68" w:rsidRPr="00EB7C87" w:rsidRDefault="00EE1F68" w:rsidP="00E20916">
            <w:pPr>
              <w:spacing w:line="240" w:lineRule="auto"/>
              <w:rPr>
                <w:rFonts w:ascii="ＭＳ ゴシック" w:hAnsi="ＭＳ ゴシック"/>
                <w:szCs w:val="21"/>
              </w:rPr>
            </w:pPr>
            <w:r w:rsidRPr="00EB7C87">
              <w:rPr>
                <w:rFonts w:ascii="ＭＳ ゴシック" w:hAnsi="ＭＳ ゴシック" w:hint="eastAsia"/>
                <w:noProof/>
                <w:szCs w:val="21"/>
              </w:rPr>
              <w:lastRenderedPageBreak/>
              <mc:AlternateContent>
                <mc:Choice Requires="wps">
                  <w:drawing>
                    <wp:anchor distT="0" distB="0" distL="114300" distR="114300" simplePos="0" relativeHeight="251747328" behindDoc="0" locked="0" layoutInCell="1" allowOverlap="1" wp14:anchorId="7A060865" wp14:editId="547CF144">
                      <wp:simplePos x="0" y="0"/>
                      <wp:positionH relativeFrom="column">
                        <wp:posOffset>301625</wp:posOffset>
                      </wp:positionH>
                      <wp:positionV relativeFrom="paragraph">
                        <wp:posOffset>102235</wp:posOffset>
                      </wp:positionV>
                      <wp:extent cx="5220000" cy="658495"/>
                      <wp:effectExtent l="0" t="0" r="19050" b="17780"/>
                      <wp:wrapNone/>
                      <wp:docPr id="34"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B02B65" w:rsidRPr="00EB7C87" w:rsidRDefault="00B02B65"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B02B65" w:rsidRPr="00EB7C87" w:rsidRDefault="00B02B65"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A060865" id="AutoShape 266" o:spid="_x0000_s1064" style="position:absolute;left:0;text-align:left;margin-left:23.75pt;margin-top:8.05pt;width:411pt;height:51.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" fillcolor="#cfc">
                      <v:textbox style="mso-fit-shape-to-text:t" inset="5.85pt,.7pt,5.85pt,.7pt">
                        <w:txbxContent>
                          <w:p w:rsidR="00B02B65" w:rsidRPr="00EB7C87" w:rsidRDefault="00B02B65"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B02B65" w:rsidRPr="00EB7C87" w:rsidRDefault="00B02B65"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v:textbox>
                    </v:roundrect>
                  </w:pict>
                </mc:Fallback>
              </mc:AlternateContent>
            </w: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E1F68">
            <w:pPr>
              <w:spacing w:line="240" w:lineRule="auto"/>
              <w:ind w:firstLineChars="200" w:firstLine="424"/>
              <w:rPr>
                <w:rFonts w:ascii="ＭＳ ゴシック" w:hAnsi="ＭＳ ゴシック"/>
                <w:szCs w:val="21"/>
              </w:rPr>
            </w:pPr>
            <w:r w:rsidRPr="00EB7C87">
              <w:rPr>
                <w:rFonts w:ascii="ＭＳ ゴシック" w:hAnsi="ＭＳ ゴシック" w:hint="eastAsia"/>
                <w:szCs w:val="21"/>
              </w:rPr>
              <w:t>平均的な休祭日　　　　　　　　　　　　　　　　　　　　　　　　　　（単位：台）</w:t>
            </w:r>
          </w:p>
          <w:tbl>
            <w:tblPr>
              <w:tblStyle w:val="ae"/>
              <w:tblW w:w="0" w:type="auto"/>
              <w:tblInd w:w="463" w:type="dxa"/>
              <w:tblLayout w:type="fixed"/>
              <w:tblLook w:val="04A0" w:firstRow="1" w:lastRow="0" w:firstColumn="1" w:lastColumn="0" w:noHBand="0" w:noVBand="1"/>
            </w:tblPr>
            <w:tblGrid>
              <w:gridCol w:w="1417"/>
              <w:gridCol w:w="822"/>
              <w:gridCol w:w="822"/>
              <w:gridCol w:w="822"/>
              <w:gridCol w:w="822"/>
              <w:gridCol w:w="822"/>
              <w:gridCol w:w="822"/>
              <w:gridCol w:w="822"/>
              <w:gridCol w:w="822"/>
            </w:tblGrid>
            <w:tr w:rsidR="00EE1F68" w:rsidRPr="00EB7C87" w:rsidTr="00EE1F68">
              <w:trPr>
                <w:trHeight w:val="397"/>
              </w:trPr>
              <w:tc>
                <w:tcPr>
                  <w:tcW w:w="1417" w:type="dxa"/>
                  <w:vMerge w:val="restart"/>
                </w:tcPr>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種別</w:t>
                  </w:r>
                </w:p>
                <w:p w:rsidR="00EE1F68" w:rsidRPr="00EB7C87" w:rsidRDefault="00EE1F68" w:rsidP="00EE1F68">
                  <w:pPr>
                    <w:spacing w:line="240" w:lineRule="auto"/>
                    <w:rPr>
                      <w:rFonts w:ascii="ＭＳ ゴシック" w:hAnsi="ＭＳ ゴシック"/>
                      <w:sz w:val="21"/>
                      <w:szCs w:val="21"/>
                    </w:rPr>
                  </w:pPr>
                </w:p>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時間帯</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入場</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出場</w:t>
                  </w:r>
                </w:p>
              </w:tc>
            </w:tr>
            <w:tr w:rsidR="00EE1F68" w:rsidRPr="00EB7C87" w:rsidTr="00EE1F68">
              <w:trPr>
                <w:trHeight w:val="397"/>
              </w:trPr>
              <w:tc>
                <w:tcPr>
                  <w:tcW w:w="1417" w:type="dxa"/>
                  <w:vMerge/>
                </w:tcPr>
                <w:p w:rsidR="00EE1F68" w:rsidRPr="00EB7C87" w:rsidRDefault="00EE1F68" w:rsidP="00EE1F68">
                  <w:pPr>
                    <w:spacing w:line="240" w:lineRule="auto"/>
                    <w:rPr>
                      <w:rFonts w:ascii="ＭＳ ゴシック" w:hAnsi="ＭＳ ゴシック"/>
                      <w:sz w:val="21"/>
                      <w:szCs w:val="21"/>
                    </w:rPr>
                  </w:pP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r>
            <w:tr w:rsidR="00EE1F68" w:rsidRPr="00EB7C87" w:rsidTr="00EE1F68">
              <w:trPr>
                <w:trHeight w:val="397"/>
              </w:trPr>
              <w:tc>
                <w:tcPr>
                  <w:tcW w:w="1417"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right"/>
                    <w:rPr>
                      <w:rFonts w:ascii="ＭＳ ゴシック" w:hAnsi="ＭＳ ゴシック"/>
                      <w:sz w:val="21"/>
                      <w:szCs w:val="21"/>
                    </w:rPr>
                  </w:pPr>
                  <w:r w:rsidRPr="00EB7C87">
                    <w:rPr>
                      <w:rFonts w:ascii="ＭＳ ゴシック" w:hAnsi="ＭＳ ゴシック" w:hint="eastAsia"/>
                      <w:sz w:val="21"/>
                      <w:szCs w:val="21"/>
                    </w:rPr>
                    <w:t>100％</w:t>
                  </w:r>
                </w:p>
              </w:tc>
              <w:tc>
                <w:tcPr>
                  <w:tcW w:w="822" w:type="dxa"/>
                  <w:vAlign w:val="center"/>
                </w:tcPr>
                <w:p w:rsidR="00EE1F68" w:rsidRPr="00EB7C87" w:rsidRDefault="00EE1F68"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Pr>
                      <w:rFonts w:ascii="ＭＳ ゴシック" w:hAnsi="ＭＳ ゴシック" w:hint="eastAsia"/>
                      <w:sz w:val="21"/>
                      <w:szCs w:val="21"/>
                    </w:rPr>
                    <w:t>100％</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14時～15時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15時～16時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16時～17時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bl>
          <w:p w:rsidR="00EE1F68" w:rsidRPr="00EB7C87" w:rsidRDefault="002F62D8" w:rsidP="00EE1F6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9376" behindDoc="0" locked="0" layoutInCell="1" allowOverlap="1" wp14:anchorId="29C4234A" wp14:editId="648A8B9F">
                      <wp:simplePos x="0" y="0"/>
                      <wp:positionH relativeFrom="column">
                        <wp:posOffset>301625</wp:posOffset>
                      </wp:positionH>
                      <wp:positionV relativeFrom="paragraph">
                        <wp:posOffset>88900</wp:posOffset>
                      </wp:positionV>
                      <wp:extent cx="5220000" cy="1252220"/>
                      <wp:effectExtent l="0" t="0" r="19050" b="23495"/>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52220"/>
                              </a:xfrm>
                              <a:prstGeom prst="roundRect">
                                <a:avLst>
                                  <a:gd name="adj" fmla="val 7926"/>
                                </a:avLst>
                              </a:prstGeom>
                              <a:solidFill>
                                <a:srgbClr val="CCFFCC"/>
                              </a:solidFill>
                              <a:ln w="9525">
                                <a:solidFill>
                                  <a:srgbClr val="000000"/>
                                </a:solidFill>
                                <a:round/>
                                <a:headEnd/>
                                <a:tailEnd/>
                              </a:ln>
                            </wps:spPr>
                            <wps:txbx>
                              <w:txbxContent>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B02B65" w:rsidRPr="001312C0" w:rsidRDefault="00B02B65"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B02B65" w:rsidRPr="001312C0" w:rsidRDefault="00B02B65"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9C4234A" id="AutoShape 268" o:spid="_x0000_s1065" style="position:absolute;left:0;text-align:left;margin-left:23.75pt;margin-top:7pt;width:411pt;height:98.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" fillcolor="#cfc">
                      <v:textbox style="mso-fit-shape-to-text:t" inset="5.85pt,.7pt,5.85pt,.7pt">
                        <w:txbxContent>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B02B65" w:rsidRPr="001312C0" w:rsidRDefault="00B02B65"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B02B65" w:rsidRPr="001312C0" w:rsidRDefault="00B02B65"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v:textbox>
                    </v:roundrect>
                  </w:pict>
                </mc:Fallback>
              </mc:AlternateContent>
            </w: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1312C0" w:rsidRPr="00EB7C87" w:rsidRDefault="001312C0" w:rsidP="00E20916">
            <w:pPr>
              <w:spacing w:line="240" w:lineRule="auto"/>
              <w:rPr>
                <w:rFonts w:ascii="ＭＳ ゴシック" w:hAnsi="ＭＳ ゴシック"/>
                <w:szCs w:val="21"/>
              </w:rPr>
            </w:pPr>
          </w:p>
          <w:p w:rsidR="002F62D8" w:rsidRDefault="002F62D8" w:rsidP="00E20916">
            <w:pPr>
              <w:spacing w:line="240" w:lineRule="auto"/>
              <w:rPr>
                <w:rFonts w:ascii="ＭＳ ゴシック" w:hAnsi="ＭＳ ゴシック"/>
                <w:szCs w:val="21"/>
              </w:rPr>
            </w:pPr>
          </w:p>
          <w:p w:rsidR="00832AF8" w:rsidRDefault="00832AF8" w:rsidP="00E20916">
            <w:pPr>
              <w:spacing w:line="240" w:lineRule="auto"/>
              <w:rPr>
                <w:rFonts w:ascii="ＭＳ ゴシック" w:hAnsi="ＭＳ ゴシック"/>
                <w:szCs w:val="21"/>
              </w:rPr>
            </w:pPr>
          </w:p>
          <w:p w:rsidR="00EB7C87" w:rsidRPr="00EB7C87" w:rsidRDefault="00EB7C87" w:rsidP="002F62D8">
            <w:pPr>
              <w:spacing w:line="240" w:lineRule="auto"/>
              <w:rPr>
                <w:rFonts w:ascii="ＭＳ ゴシック" w:hAnsi="ＭＳ ゴシック"/>
                <w:szCs w:val="21"/>
              </w:rPr>
            </w:pPr>
            <w:r w:rsidRPr="00EB7C87">
              <w:rPr>
                <w:rFonts w:ascii="ＭＳ ゴシック" w:hAnsi="ＭＳ ゴシック" w:hint="eastAsia"/>
                <w:szCs w:val="21"/>
              </w:rPr>
              <w:t>３　現況と開店後における交通量の比較</w:t>
            </w:r>
          </w:p>
          <w:p w:rsidR="00EB7C87" w:rsidRPr="00EB7C87" w:rsidRDefault="00AE2F08" w:rsidP="002F62D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B7C87" w:rsidRPr="00EB7C87">
              <w:rPr>
                <w:rFonts w:ascii="ＭＳ ゴシック" w:hAnsi="ＭＳ ゴシック" w:hint="eastAsia"/>
                <w:szCs w:val="21"/>
              </w:rPr>
              <w:t>方向別交通量</w:t>
            </w:r>
          </w:p>
          <w:p w:rsidR="002F62D8" w:rsidRDefault="00EB7C87" w:rsidP="001466B4">
            <w:pPr>
              <w:spacing w:line="240" w:lineRule="auto"/>
              <w:ind w:firstLineChars="350" w:firstLine="742"/>
              <w:rPr>
                <w:rFonts w:ascii="ＭＳ ゴシック" w:hAnsi="ＭＳ ゴシック"/>
                <w:szCs w:val="21"/>
              </w:rPr>
            </w:pPr>
            <w:r w:rsidRPr="00EB7C87">
              <w:rPr>
                <w:rFonts w:ascii="ＭＳ ゴシック" w:hAnsi="ＭＳ ゴシック" w:hint="eastAsia"/>
                <w:szCs w:val="21"/>
              </w:rPr>
              <w:t>休祭日〔交差点名：○○○○〕</w:t>
            </w:r>
          </w:p>
          <w:p w:rsidR="00EB7C87" w:rsidRPr="00EB7C87" w:rsidRDefault="001312C0" w:rsidP="001466B4">
            <w:pPr>
              <w:spacing w:line="240" w:lineRule="auto"/>
              <w:ind w:firstLineChars="350" w:firstLine="735"/>
              <w:rPr>
                <w:rFonts w:ascii="ＭＳ ゴシック" w:hAnsi="ＭＳ ゴシック"/>
                <w:szCs w:val="21"/>
              </w:rPr>
            </w:pPr>
            <w:r>
              <w:rPr>
                <w:noProof/>
              </w:rPr>
              <w:drawing>
                <wp:anchor distT="0" distB="0" distL="114300" distR="114300" simplePos="0" relativeHeight="251752448" behindDoc="0" locked="0" layoutInCell="1" allowOverlap="1" wp14:anchorId="4C6E2BFF" wp14:editId="399AA210">
                  <wp:simplePos x="0" y="0"/>
                  <wp:positionH relativeFrom="column">
                    <wp:posOffset>460375</wp:posOffset>
                  </wp:positionH>
                  <wp:positionV relativeFrom="paragraph">
                    <wp:posOffset>203835</wp:posOffset>
                  </wp:positionV>
                  <wp:extent cx="3779143" cy="1619250"/>
                  <wp:effectExtent l="0" t="0" r="0" b="0"/>
                  <wp:wrapNone/>
                  <wp:docPr id="3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143" cy="16192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ＭＳ ゴシック" w:hAnsi="ＭＳ ゴシック" w:hint="eastAsia"/>
                <w:szCs w:val="21"/>
              </w:rPr>
              <w:t xml:space="preserve">＜現況＞ピーク時：　　時台　　</w:t>
            </w:r>
            <w:r w:rsidR="00D804ED">
              <w:rPr>
                <w:rFonts w:ascii="ＭＳ ゴシック" w:hAnsi="ＭＳ ゴシック" w:hint="eastAsia"/>
                <w:szCs w:val="21"/>
              </w:rPr>
              <w:t xml:space="preserve"> </w:t>
            </w:r>
            <w:r w:rsidR="00EB7C87" w:rsidRPr="00EB7C87">
              <w:rPr>
                <w:rFonts w:ascii="ＭＳ ゴシック" w:hAnsi="ＭＳ ゴシック" w:hint="eastAsia"/>
                <w:szCs w:val="21"/>
              </w:rPr>
              <w:t>＜開店後＞</w:t>
            </w:r>
          </w:p>
          <w:p w:rsidR="00EB7C87" w:rsidRPr="00EB7C87" w:rsidRDefault="00EB7C87" w:rsidP="00E20916">
            <w:pPr>
              <w:spacing w:line="240" w:lineRule="auto"/>
              <w:rPr>
                <w:rFonts w:ascii="ＭＳ ゴシック" w:hAnsi="ＭＳ ゴシック"/>
                <w:szCs w:val="21"/>
              </w:rPr>
            </w:pPr>
          </w:p>
          <w:p w:rsidR="00C85BEC" w:rsidRDefault="00C85BEC"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1312C0" w:rsidP="00832AF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50400" behindDoc="0" locked="0" layoutInCell="1" allowOverlap="1" wp14:anchorId="349C8E2D" wp14:editId="7507305B">
                      <wp:simplePos x="0" y="0"/>
                      <wp:positionH relativeFrom="column">
                        <wp:posOffset>302895</wp:posOffset>
                      </wp:positionH>
                      <wp:positionV relativeFrom="paragraph">
                        <wp:posOffset>19050</wp:posOffset>
                      </wp:positionV>
                      <wp:extent cx="5219700" cy="440055"/>
                      <wp:effectExtent l="0" t="0" r="19050" b="27940"/>
                      <wp:wrapNone/>
                      <wp:docPr id="31"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440055"/>
                              </a:xfrm>
                              <a:prstGeom prst="roundRect">
                                <a:avLst>
                                  <a:gd name="adj" fmla="val 7926"/>
                                </a:avLst>
                              </a:prstGeom>
                              <a:solidFill>
                                <a:srgbClr val="CCFFCC"/>
                              </a:solidFill>
                              <a:ln w="9525">
                                <a:solidFill>
                                  <a:srgbClr val="000000"/>
                                </a:solidFill>
                                <a:round/>
                                <a:headEnd/>
                                <a:tailEnd/>
                              </a:ln>
                            </wps:spPr>
                            <wps:txbx>
                              <w:txbxContent>
                                <w:p w:rsidR="00B02B65" w:rsidRPr="002F62D8" w:rsidRDefault="00B02B65"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49C8E2D" id="AutoShape 278" o:spid="_x0000_s1066" style="position:absolute;left:0;text-align:left;margin-left:23.85pt;margin-top:1.5pt;width:411pt;height:34.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" fillcolor="#cfc">
                      <v:textbox style="mso-fit-shape-to-text:t" inset="5.85pt,.7pt,5.85pt,.7pt">
                        <w:txbxContent>
                          <w:p w:rsidR="00B02B65" w:rsidRPr="002F62D8" w:rsidRDefault="00B02B65"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v:textbox>
                    </v:roundrect>
                  </w:pict>
                </mc:Fallback>
              </mc:AlternateContent>
            </w:r>
          </w:p>
          <w:p w:rsidR="00832AF8" w:rsidRDefault="00832AF8" w:rsidP="00832AF8">
            <w:pPr>
              <w:spacing w:line="240" w:lineRule="auto"/>
              <w:rPr>
                <w:rFonts w:ascii="ＭＳ ゴシック" w:hAnsi="ＭＳ ゴシック"/>
                <w:szCs w:val="21"/>
              </w:rPr>
            </w:pPr>
          </w:p>
          <w:p w:rsidR="001312C0" w:rsidRDefault="001312C0" w:rsidP="001312C0">
            <w:pPr>
              <w:spacing w:line="240" w:lineRule="exact"/>
              <w:rPr>
                <w:rFonts w:ascii="ＭＳ ゴシック" w:hAnsi="ＭＳ ゴシック"/>
                <w:szCs w:val="21"/>
              </w:rPr>
            </w:pPr>
          </w:p>
          <w:p w:rsidR="00C85BEC" w:rsidRDefault="00C85BEC" w:rsidP="00C85BEC">
            <w:pPr>
              <w:spacing w:line="240" w:lineRule="auto"/>
              <w:ind w:leftChars="100" w:left="212"/>
              <w:rPr>
                <w:rFonts w:ascii="ＭＳ ゴシック" w:hAnsi="ＭＳ ゴシック"/>
                <w:szCs w:val="21"/>
              </w:rPr>
            </w:pPr>
            <w:r w:rsidRPr="00EB7C87">
              <w:rPr>
                <w:rFonts w:ascii="ＭＳ ゴシック" w:hAnsi="ＭＳ ゴシック" w:hint="eastAsia"/>
                <w:szCs w:val="21"/>
              </w:rPr>
              <w:t>(2)</w:t>
            </w:r>
            <w:r w:rsidR="00AE2F08">
              <w:rPr>
                <w:rFonts w:ascii="ＭＳ ゴシック" w:hAnsi="ＭＳ ゴシック" w:hint="eastAsia"/>
                <w:szCs w:val="21"/>
              </w:rPr>
              <w:t xml:space="preserve">　</w:t>
            </w:r>
            <w:r w:rsidRPr="00EB7C87">
              <w:rPr>
                <w:rFonts w:ascii="ＭＳ ゴシック" w:hAnsi="ＭＳ ゴシック" w:hint="eastAsia"/>
                <w:szCs w:val="21"/>
              </w:rPr>
              <w:t>交差点飽和</w:t>
            </w:r>
          </w:p>
          <w:tbl>
            <w:tblPr>
              <w:tblStyle w:val="ae"/>
              <w:tblW w:w="8050" w:type="dxa"/>
              <w:tblInd w:w="321" w:type="dxa"/>
              <w:tblLayout w:type="fixed"/>
              <w:tblLook w:val="04A0" w:firstRow="1" w:lastRow="0" w:firstColumn="1" w:lastColumn="0" w:noHBand="0" w:noVBand="1"/>
            </w:tblPr>
            <w:tblGrid>
              <w:gridCol w:w="1474"/>
              <w:gridCol w:w="1644"/>
              <w:gridCol w:w="1644"/>
              <w:gridCol w:w="1644"/>
              <w:gridCol w:w="1644"/>
            </w:tblGrid>
            <w:tr w:rsidR="001312C0" w:rsidTr="00854879">
              <w:trPr>
                <w:trHeight w:val="397"/>
              </w:trPr>
              <w:tc>
                <w:tcPr>
                  <w:tcW w:w="1474" w:type="dxa"/>
                  <w:vMerge w:val="restart"/>
                  <w:vAlign w:val="center"/>
                </w:tcPr>
                <w:p w:rsidR="001312C0" w:rsidRDefault="001312C0" w:rsidP="00C85BEC">
                  <w:pPr>
                    <w:spacing w:line="240" w:lineRule="auto"/>
                    <w:rPr>
                      <w:rFonts w:ascii="ＭＳ ゴシック" w:hAnsi="ＭＳ ゴシック"/>
                      <w:szCs w:val="21"/>
                    </w:rPr>
                  </w:pP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平日</w:t>
                  </w: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休日</w:t>
                  </w:r>
                </w:p>
              </w:tc>
            </w:tr>
            <w:tr w:rsidR="00C85BEC" w:rsidTr="00854879">
              <w:trPr>
                <w:trHeight w:val="397"/>
              </w:trPr>
              <w:tc>
                <w:tcPr>
                  <w:tcW w:w="1474" w:type="dxa"/>
                  <w:vMerge/>
                  <w:vAlign w:val="center"/>
                </w:tcPr>
                <w:p w:rsidR="00C85BEC" w:rsidRDefault="00C85BEC" w:rsidP="00C85BEC">
                  <w:pPr>
                    <w:spacing w:line="240" w:lineRule="auto"/>
                    <w:rPr>
                      <w:rFonts w:ascii="ＭＳ ゴシック" w:hAnsi="ＭＳ ゴシック"/>
                      <w:szCs w:val="21"/>
                    </w:rPr>
                  </w:pP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飽和度</w:t>
                  </w: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ピーク時</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r>
          </w:tbl>
          <w:p w:rsidR="00322AFF" w:rsidRPr="00C85BEC" w:rsidRDefault="001312C0" w:rsidP="00454D1B">
            <w:pPr>
              <w:spacing w:line="240" w:lineRule="auto"/>
              <w:ind w:firstLineChars="200" w:firstLine="404"/>
              <w:rPr>
                <w:rFonts w:ascii="ＭＳ ゴシック" w:hAnsi="ＭＳ ゴシック"/>
                <w:szCs w:val="21"/>
              </w:rPr>
            </w:pPr>
            <w:r>
              <w:rPr>
                <w:rFonts w:ascii="ＭＳ ゴシック" w:hAnsi="ＭＳ ゴシック" w:hint="eastAsia"/>
                <w:sz w:val="20"/>
              </w:rPr>
              <w:t>〔</w:t>
            </w:r>
            <w:r w:rsidR="00AE2F08">
              <w:rPr>
                <w:rFonts w:ascii="ＭＳ ゴシック" w:hAnsi="ＭＳ ゴシック" w:hint="eastAsia"/>
                <w:sz w:val="20"/>
              </w:rPr>
              <w:t>※</w:t>
            </w:r>
            <w:r w:rsidRPr="00322AFF">
              <w:rPr>
                <w:rFonts w:ascii="ＭＳ ゴシック" w:hAnsi="ＭＳ ゴシック" w:hint="eastAsia"/>
                <w:sz w:val="20"/>
              </w:rPr>
              <w:t>算出根拠を明示してください。〕</w:t>
            </w:r>
          </w:p>
        </w:tc>
      </w:tr>
    </w:tbl>
    <w:p w:rsidR="00E20916" w:rsidRPr="00E20916" w:rsidRDefault="006903BF" w:rsidP="00E20916">
      <w:pPr>
        <w:spacing w:line="240" w:lineRule="auto"/>
        <w:rPr>
          <w:rFonts w:ascii="ＭＳ ゴシック" w:hAnsi="ＭＳ ゴシック"/>
          <w:szCs w:val="21"/>
        </w:rPr>
      </w:pPr>
      <w:r>
        <w:rPr>
          <w:rFonts w:ascii="ＭＳ ゴシック" w:hAnsi="ＭＳ ゴシック" w:hint="eastAsia"/>
          <w:szCs w:val="21"/>
        </w:rPr>
        <w:lastRenderedPageBreak/>
        <w:t>６</w:t>
      </w:r>
      <w:r w:rsidR="00E20916" w:rsidRPr="00E20916">
        <w:rPr>
          <w:rFonts w:ascii="ＭＳ ゴシック" w:hAnsi="ＭＳ ゴシック" w:hint="eastAsia"/>
          <w:szCs w:val="21"/>
        </w:rPr>
        <w:t xml:space="preserve">　来客の自動車を駐車場に案内する経路及び方法【規則第４条第１項第６号】</w:t>
      </w:r>
    </w:p>
    <w:p w:rsidR="00E20916" w:rsidRPr="00E20916" w:rsidRDefault="00E20916" w:rsidP="001B06F8">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AE2F08">
        <w:rPr>
          <w:rFonts w:ascii="ＭＳ ゴシック" w:hAnsi="ＭＳ ゴシック" w:hint="eastAsia"/>
          <w:szCs w:val="21"/>
        </w:rPr>
        <w:t xml:space="preserve">　</w:t>
      </w:r>
      <w:r w:rsidRPr="00E20916">
        <w:rPr>
          <w:rFonts w:ascii="ＭＳ ゴシック" w:hAnsi="ＭＳ ゴシック" w:hint="eastAsia"/>
          <w:szCs w:val="21"/>
        </w:rPr>
        <w:t>周辺見取図に来客の自動車の案内経路及び経路を来店者に知らせる方法を表示した図面</w:t>
      </w:r>
    </w:p>
    <w:p w:rsidR="00E20916" w:rsidRDefault="001B06F8" w:rsidP="001B06F8">
      <w:pPr>
        <w:spacing w:line="240" w:lineRule="auto"/>
        <w:ind w:firstLineChars="300" w:firstLine="63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4320" behindDoc="0" locked="0" layoutInCell="1" allowOverlap="1" wp14:anchorId="318EDFED" wp14:editId="51315493">
                <wp:simplePos x="0" y="0"/>
                <wp:positionH relativeFrom="column">
                  <wp:posOffset>1701165</wp:posOffset>
                </wp:positionH>
                <wp:positionV relativeFrom="paragraph">
                  <wp:posOffset>33020</wp:posOffset>
                </wp:positionV>
                <wp:extent cx="4356000" cy="272415"/>
                <wp:effectExtent l="0" t="0" r="26035" b="17780"/>
                <wp:wrapNone/>
                <wp:docPr id="3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000" cy="27241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18EDFED" id="AutoShape 121" o:spid="_x0000_s1067" style="position:absolute;left:0;text-align:left;margin-left:133.95pt;margin-top:2.6pt;width:343pt;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" fillcolor="#cfc">
                <v:textbox style="mso-fit-shape-to-text:t" inset="5.85pt,.7pt,5.85pt,.7pt">
                  <w:txbxContent>
                    <w:p w:rsidR="00B02B65" w:rsidRPr="00DC2C86" w:rsidRDefault="00B02B65"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v:textbox>
              </v:roundrect>
            </w:pict>
          </mc:Fallback>
        </mc:AlternateContent>
      </w:r>
      <w:r>
        <w:rPr>
          <w:rFonts w:ascii="ＭＳ ゴシック" w:hAnsi="ＭＳ ゴシック" w:hint="eastAsia"/>
          <w:szCs w:val="21"/>
        </w:rPr>
        <w:t>別</w:t>
      </w:r>
      <w:r w:rsidR="00E20916" w:rsidRPr="00E20916">
        <w:rPr>
          <w:rFonts w:ascii="ＭＳ ゴシック" w:hAnsi="ＭＳ ゴシック" w:hint="eastAsia"/>
          <w:szCs w:val="21"/>
        </w:rPr>
        <w:t>添</w:t>
      </w:r>
    </w:p>
    <w:p w:rsidR="001B06F8" w:rsidRPr="00E20916" w:rsidRDefault="001B06F8" w:rsidP="001B06F8">
      <w:pPr>
        <w:spacing w:line="240" w:lineRule="auto"/>
        <w:rPr>
          <w:rFonts w:ascii="ＭＳ ゴシック" w:hAnsi="ＭＳ ゴシック"/>
          <w:szCs w:val="21"/>
        </w:rPr>
      </w:pPr>
    </w:p>
    <w:p w:rsidR="00E20916" w:rsidRPr="00E20916" w:rsidRDefault="001B06F8" w:rsidP="001B06F8">
      <w:pPr>
        <w:spacing w:line="240" w:lineRule="auto"/>
        <w:ind w:leftChars="100" w:left="212"/>
        <w:rPr>
          <w:rFonts w:ascii="ＭＳ ゴシック" w:hAnsi="ＭＳ ゴシック"/>
          <w:szCs w:val="21"/>
        </w:rPr>
      </w:pPr>
      <w:r>
        <w:rPr>
          <w:rFonts w:ascii="ＭＳ ゴシック" w:hAnsi="ＭＳ ゴシック" w:hint="eastAsia"/>
          <w:szCs w:val="21"/>
        </w:rPr>
        <w:t>(2)</w:t>
      </w:r>
      <w:r w:rsidR="00AE2F08">
        <w:rPr>
          <w:rFonts w:ascii="ＭＳ ゴシック" w:hAnsi="ＭＳ ゴシック" w:hint="eastAsia"/>
          <w:szCs w:val="21"/>
        </w:rPr>
        <w:t xml:space="preserve">　</w:t>
      </w:r>
      <w:r w:rsidR="00E20916" w:rsidRPr="00E20916">
        <w:rPr>
          <w:rFonts w:ascii="ＭＳ ゴシック" w:hAnsi="ＭＳ ゴシック" w:hint="eastAsia"/>
          <w:szCs w:val="21"/>
        </w:rPr>
        <w:t>経路等を来店者に知らせる方法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123"/>
      </w:tblGrid>
      <w:tr w:rsidR="00E20916" w:rsidRPr="00E20916" w:rsidTr="005E3DD5">
        <w:trPr>
          <w:trHeight w:val="397"/>
        </w:trPr>
        <w:tc>
          <w:tcPr>
            <w:tcW w:w="2694"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項目（例）</w:t>
            </w:r>
          </w:p>
        </w:tc>
        <w:tc>
          <w:tcPr>
            <w:tcW w:w="6123"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具体的な方法</w:t>
            </w: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案内表示（看板）の設置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ちらし等の配布</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その他</w:t>
            </w:r>
          </w:p>
        </w:tc>
        <w:tc>
          <w:tcPr>
            <w:tcW w:w="6123"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1B06F8">
      <w:pPr>
        <w:spacing w:line="240" w:lineRule="auto"/>
        <w:ind w:left="212" w:hangingChars="100" w:hanging="212"/>
        <w:rPr>
          <w:rFonts w:ascii="ＭＳ ゴシック" w:hAnsi="ＭＳ ゴシック"/>
          <w:szCs w:val="21"/>
        </w:rPr>
      </w:pPr>
      <w:r w:rsidRPr="00E20916">
        <w:rPr>
          <w:rFonts w:ascii="ＭＳ ゴシック" w:hAnsi="ＭＳ ゴシック" w:hint="eastAsia"/>
          <w:szCs w:val="21"/>
        </w:rPr>
        <w:t>７　荷さばき施設において商品の搬出入を行うための自動車の台数及び荷さばきを行う時間帯【規則第４条第１項第７号】</w:t>
      </w:r>
    </w:p>
    <w:tbl>
      <w:tblPr>
        <w:tblW w:w="89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814"/>
        <w:gridCol w:w="1814"/>
        <w:gridCol w:w="3515"/>
      </w:tblGrid>
      <w:tr w:rsidR="00E20916" w:rsidRPr="00E20916" w:rsidTr="001B06F8">
        <w:trPr>
          <w:trHeight w:val="397"/>
        </w:trPr>
        <w:tc>
          <w:tcPr>
            <w:tcW w:w="1842"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時間帯（例）</w:t>
            </w:r>
          </w:p>
        </w:tc>
        <w:tc>
          <w:tcPr>
            <w:tcW w:w="181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車種</w:t>
            </w:r>
          </w:p>
        </w:tc>
        <w:tc>
          <w:tcPr>
            <w:tcW w:w="181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車両t×台数</w:t>
            </w:r>
          </w:p>
        </w:tc>
        <w:tc>
          <w:tcPr>
            <w:tcW w:w="3515"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平均的な荷さばき処理時間（分）</w:t>
            </w:r>
          </w:p>
        </w:tc>
      </w:tr>
      <w:tr w:rsidR="00E20916" w:rsidRPr="00E20916" w:rsidTr="001B06F8">
        <w:trPr>
          <w:trHeight w:val="397"/>
        </w:trPr>
        <w:tc>
          <w:tcPr>
            <w:tcW w:w="1842" w:type="dxa"/>
            <w:vAlign w:val="center"/>
          </w:tcPr>
          <w:p w:rsidR="00E20916" w:rsidRPr="00E20916" w:rsidRDefault="00E20916" w:rsidP="001B06F8">
            <w:pPr>
              <w:spacing w:line="240" w:lineRule="auto"/>
              <w:ind w:leftChars="50" w:left="106"/>
              <w:rPr>
                <w:rFonts w:ascii="ＭＳ ゴシック" w:hAnsi="ＭＳ ゴシック"/>
                <w:szCs w:val="21"/>
              </w:rPr>
            </w:pPr>
            <w:r w:rsidRPr="00E20916">
              <w:rPr>
                <w:rFonts w:ascii="ＭＳ ゴシック" w:hAnsi="ＭＳ ゴシック" w:hint="eastAsia"/>
                <w:szCs w:val="21"/>
              </w:rPr>
              <w:t>6:00～7:00</w:t>
            </w:r>
          </w:p>
        </w:tc>
        <w:tc>
          <w:tcPr>
            <w:tcW w:w="1814" w:type="dxa"/>
          </w:tcPr>
          <w:p w:rsidR="00E20916" w:rsidRPr="00E20916" w:rsidRDefault="00E20916" w:rsidP="00E20916">
            <w:pPr>
              <w:spacing w:line="240" w:lineRule="auto"/>
              <w:rPr>
                <w:rFonts w:ascii="ＭＳ ゴシック" w:hAnsi="ＭＳ ゴシック"/>
                <w:szCs w:val="21"/>
              </w:rPr>
            </w:pPr>
          </w:p>
        </w:tc>
        <w:tc>
          <w:tcPr>
            <w:tcW w:w="1814" w:type="dxa"/>
          </w:tcPr>
          <w:p w:rsidR="00E20916" w:rsidRPr="00E20916" w:rsidRDefault="00E20916" w:rsidP="00E20916">
            <w:pPr>
              <w:spacing w:line="240" w:lineRule="auto"/>
              <w:rPr>
                <w:rFonts w:ascii="ＭＳ ゴシック" w:hAnsi="ＭＳ ゴシック"/>
                <w:szCs w:val="21"/>
              </w:rPr>
            </w:pPr>
          </w:p>
        </w:tc>
        <w:tc>
          <w:tcPr>
            <w:tcW w:w="3515" w:type="dxa"/>
          </w:tcPr>
          <w:p w:rsidR="00E20916" w:rsidRPr="00E20916" w:rsidRDefault="00E20916" w:rsidP="00E20916">
            <w:pPr>
              <w:spacing w:line="240" w:lineRule="auto"/>
              <w:rPr>
                <w:rFonts w:ascii="ＭＳ ゴシック" w:hAnsi="ＭＳ ゴシック"/>
                <w:szCs w:val="21"/>
              </w:rPr>
            </w:pPr>
          </w:p>
        </w:tc>
      </w:tr>
      <w:tr w:rsidR="00E20916" w:rsidRPr="00E20916" w:rsidTr="001B06F8">
        <w:trPr>
          <w:trHeight w:val="397"/>
        </w:trPr>
        <w:tc>
          <w:tcPr>
            <w:tcW w:w="1842" w:type="dxa"/>
            <w:vAlign w:val="center"/>
          </w:tcPr>
          <w:p w:rsidR="00E20916" w:rsidRPr="00E20916" w:rsidRDefault="00E20916" w:rsidP="001B06F8">
            <w:pPr>
              <w:spacing w:line="240" w:lineRule="auto"/>
              <w:ind w:leftChars="50" w:left="106"/>
              <w:rPr>
                <w:rFonts w:ascii="ＭＳ ゴシック" w:hAnsi="ＭＳ ゴシック"/>
                <w:szCs w:val="21"/>
              </w:rPr>
            </w:pPr>
            <w:r w:rsidRPr="00E20916">
              <w:rPr>
                <w:rFonts w:ascii="ＭＳ ゴシック" w:hAnsi="ＭＳ ゴシック" w:hint="eastAsia"/>
                <w:szCs w:val="21"/>
              </w:rPr>
              <w:t>7:00～8:00</w:t>
            </w:r>
          </w:p>
        </w:tc>
        <w:tc>
          <w:tcPr>
            <w:tcW w:w="1814" w:type="dxa"/>
          </w:tcPr>
          <w:p w:rsidR="00E20916" w:rsidRPr="00E20916" w:rsidRDefault="00E20916" w:rsidP="00E20916">
            <w:pPr>
              <w:spacing w:line="240" w:lineRule="auto"/>
              <w:rPr>
                <w:rFonts w:ascii="ＭＳ ゴシック" w:hAnsi="ＭＳ ゴシック"/>
                <w:szCs w:val="21"/>
              </w:rPr>
            </w:pPr>
          </w:p>
        </w:tc>
        <w:tc>
          <w:tcPr>
            <w:tcW w:w="1814" w:type="dxa"/>
          </w:tcPr>
          <w:p w:rsidR="00E20916" w:rsidRPr="00E20916" w:rsidRDefault="00E20916" w:rsidP="00E20916">
            <w:pPr>
              <w:spacing w:line="240" w:lineRule="auto"/>
              <w:rPr>
                <w:rFonts w:ascii="ＭＳ ゴシック" w:hAnsi="ＭＳ ゴシック"/>
                <w:szCs w:val="21"/>
              </w:rPr>
            </w:pPr>
          </w:p>
        </w:tc>
        <w:tc>
          <w:tcPr>
            <w:tcW w:w="351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5344" behindDoc="0" locked="0" layoutInCell="1" allowOverlap="1" wp14:anchorId="6C865E32" wp14:editId="79D89959">
                <wp:simplePos x="0" y="0"/>
                <wp:positionH relativeFrom="column">
                  <wp:posOffset>293370</wp:posOffset>
                </wp:positionH>
                <wp:positionV relativeFrom="paragraph">
                  <wp:posOffset>45720</wp:posOffset>
                </wp:positionV>
                <wp:extent cx="5688000" cy="272415"/>
                <wp:effectExtent l="0" t="0" r="27305" b="17780"/>
                <wp:wrapNone/>
                <wp:docPr id="29"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1B06F8">
                            <w:pPr>
                              <w:spacing w:line="240" w:lineRule="auto"/>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搬出入車両の車種及び大きさごとの搬出入</w:t>
                            </w:r>
                            <w:r w:rsidRPr="00DC2C86">
                              <w:rPr>
                                <w:rFonts w:ascii="ＭＳ Ｐゴシック" w:eastAsia="ＭＳ Ｐゴシック" w:hAnsi="ＭＳ Ｐゴシック" w:hint="eastAsia"/>
                                <w:sz w:val="20"/>
                              </w:rPr>
                              <w:t>計画を記載してください。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C865E32" id="AutoShape 122" o:spid="_x0000_s1068" style="position:absolute;left:0;text-align:left;margin-left:23.1pt;margin-top:3.6pt;width:447.85pt;height:2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" fillcolor="#cfc">
                <v:textbox style="mso-fit-shape-to-text:t" inset="5.85pt,.7pt,5.85pt,.7pt">
                  <w:txbxContent>
                    <w:p w:rsidR="00B02B65" w:rsidRPr="00E83C61" w:rsidRDefault="00B02B65" w:rsidP="001B06F8">
                      <w:pPr>
                        <w:spacing w:line="240" w:lineRule="auto"/>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搬出入車両の車種及び大きさごとの搬出入</w:t>
                      </w:r>
                      <w:r w:rsidRPr="00DC2C86">
                        <w:rPr>
                          <w:rFonts w:ascii="ＭＳ Ｐゴシック" w:eastAsia="ＭＳ Ｐゴシック" w:hAnsi="ＭＳ Ｐゴシック" w:hint="eastAsia"/>
                          <w:sz w:val="20"/>
                        </w:rPr>
                        <w:t>計画を記載してください。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８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1B06F8">
      <w:pPr>
        <w:spacing w:line="240" w:lineRule="auto"/>
        <w:ind w:left="212" w:hangingChars="100" w:hanging="212"/>
        <w:rPr>
          <w:rFonts w:ascii="ＭＳ ゴシック" w:hAnsi="ＭＳ ゴシック"/>
          <w:szCs w:val="21"/>
        </w:rPr>
      </w:pPr>
      <w:r w:rsidRPr="00E20916">
        <w:rPr>
          <w:rFonts w:ascii="ＭＳ ゴシック" w:hAnsi="ＭＳ ゴシック" w:hint="eastAsia"/>
          <w:szCs w:val="21"/>
        </w:rPr>
        <w:t>９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9"/>
          <w:footerReference w:type="default" r:id="rId10"/>
          <w:pgSz w:w="11906" w:h="16838"/>
          <w:pgMar w:top="1134" w:right="1134" w:bottom="1134" w:left="1134" w:header="851" w:footer="567" w:gutter="0"/>
          <w:pgNumType w:start="1"/>
          <w:cols w:space="425"/>
          <w:docGrid w:type="lines" w:linePitch="360"/>
        </w:sectPr>
      </w:pPr>
    </w:p>
    <w:p w:rsidR="00E20916" w:rsidRPr="00E20916" w:rsidRDefault="00D57102"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10</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D57102"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11</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p>
    <w:p w:rsidR="003A1F76" w:rsidRDefault="00D57102" w:rsidP="003A1F76">
      <w:pPr>
        <w:spacing w:line="240" w:lineRule="auto"/>
        <w:ind w:left="212" w:hangingChars="100" w:hanging="212"/>
        <w:rPr>
          <w:rFonts w:ascii="ＭＳ ゴシック" w:hAnsi="ＭＳ ゴシック"/>
          <w:szCs w:val="21"/>
        </w:rPr>
      </w:pPr>
      <w:r>
        <w:rPr>
          <w:rFonts w:ascii="ＭＳ ゴシック" w:hAnsi="ＭＳ ゴシック" w:hint="eastAsia"/>
          <w:szCs w:val="21"/>
        </w:rPr>
        <w:t>12</w:t>
      </w:r>
      <w:r w:rsidR="003A1F76" w:rsidRPr="00E20916">
        <w:rPr>
          <w:rFonts w:ascii="ＭＳ ゴシック" w:hAnsi="ＭＳ ゴシック" w:hint="eastAsia"/>
          <w:szCs w:val="21"/>
        </w:rPr>
        <w:t xml:space="preserve">　必要な廃棄物等の保管施設の容量を算出するための廃棄物等の排出量等の予測の結果及びその算出根拠【規則第４条第１項第12号】</w:t>
      </w:r>
    </w:p>
    <w:p w:rsidR="003A1F76" w:rsidRPr="00E20916" w:rsidRDefault="008F2C6F" w:rsidP="003A1F76">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A1F76" w:rsidRPr="00E20916">
        <w:rPr>
          <w:rFonts w:ascii="ＭＳ ゴシック" w:hAnsi="ＭＳ ゴシック" w:hint="eastAsia"/>
          <w:szCs w:val="21"/>
        </w:rPr>
        <w:t>廃棄物等の排出量等の予測</w:t>
      </w:r>
      <w:r w:rsidR="003A1F76">
        <w:rPr>
          <w:rFonts w:ascii="ＭＳ ゴシック" w:hAnsi="ＭＳ ゴシック" w:hint="eastAsia"/>
          <w:szCs w:val="21"/>
        </w:rPr>
        <w:t>（</w:t>
      </w:r>
      <w:r w:rsidR="003A1F76" w:rsidRPr="00E20916">
        <w:rPr>
          <w:rFonts w:ascii="ＭＳ ゴシック" w:hAnsi="ＭＳ ゴシック" w:hint="eastAsia"/>
          <w:szCs w:val="21"/>
        </w:rPr>
        <w:t>指針の計算による場合、次の表を用いることができます</w:t>
      </w:r>
      <w:r w:rsidR="003A1F76">
        <w:rPr>
          <w:rFonts w:ascii="ＭＳ ゴシック" w:hAnsi="ＭＳ ゴシック" w:hint="eastAsia"/>
          <w:szCs w:val="21"/>
        </w:rPr>
        <w:t>）</w:t>
      </w:r>
    </w:p>
    <w:tbl>
      <w:tblPr>
        <w:tblW w:w="93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1699"/>
        <w:gridCol w:w="993"/>
        <w:gridCol w:w="1311"/>
        <w:gridCol w:w="879"/>
        <w:gridCol w:w="879"/>
        <w:gridCol w:w="850"/>
        <w:gridCol w:w="29"/>
        <w:gridCol w:w="879"/>
        <w:gridCol w:w="883"/>
      </w:tblGrid>
      <w:tr w:rsidR="003A1F76" w:rsidRPr="001727CA" w:rsidTr="00E90C5A">
        <w:trPr>
          <w:gridAfter w:val="3"/>
          <w:wAfter w:w="1791" w:type="dxa"/>
          <w:cantSplit/>
          <w:trHeight w:val="340"/>
        </w:trPr>
        <w:tc>
          <w:tcPr>
            <w:tcW w:w="991"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業態</w:t>
            </w:r>
          </w:p>
        </w:tc>
        <w:tc>
          <w:tcPr>
            <w:tcW w:w="5760" w:type="dxa"/>
            <w:gridSpan w:val="5"/>
          </w:tcPr>
          <w:p w:rsidR="003A1F76" w:rsidRPr="001727CA" w:rsidRDefault="003A1F76" w:rsidP="00FD6858">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総合店、衣料品専門店、食料品専門店、住・生活関連品専門店</w:t>
            </w:r>
          </w:p>
        </w:tc>
        <w:tc>
          <w:tcPr>
            <w:tcW w:w="850" w:type="dxa"/>
            <w:tcBorders>
              <w:top w:val="single" w:sz="4" w:space="0" w:color="FFFFFF"/>
              <w:right w:val="single" w:sz="4" w:space="0" w:color="FFFFFF"/>
            </w:tcBorders>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609"/>
        </w:trPr>
        <w:tc>
          <w:tcPr>
            <w:tcW w:w="991"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廃棄物</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種</w:t>
            </w:r>
            <w:r w:rsidR="002020A1">
              <w:rPr>
                <w:rFonts w:ascii="ＭＳ ゴシック" w:hAnsi="ＭＳ ゴシック" w:hint="eastAsia"/>
                <w:sz w:val="18"/>
                <w:szCs w:val="18"/>
              </w:rPr>
              <w:t xml:space="preserve">　</w:t>
            </w:r>
            <w:r w:rsidRPr="001727CA">
              <w:rPr>
                <w:rFonts w:ascii="ＭＳ ゴシック" w:hAnsi="ＭＳ ゴシック" w:hint="eastAsia"/>
                <w:sz w:val="18"/>
                <w:szCs w:val="18"/>
              </w:rPr>
              <w:t>別</w:t>
            </w:r>
          </w:p>
        </w:tc>
        <w:tc>
          <w:tcPr>
            <w:tcW w:w="2694"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Ｓ：店舗面積</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（小数点第</w:t>
            </w:r>
            <w:r w:rsidR="00836BA2">
              <w:rPr>
                <w:rFonts w:ascii="ＭＳ ゴシック" w:hAnsi="ＭＳ ゴシック" w:hint="eastAsia"/>
                <w:sz w:val="18"/>
                <w:szCs w:val="18"/>
              </w:rPr>
              <w:t>３位まで</w:t>
            </w:r>
            <w:r w:rsidRPr="001727CA">
              <w:rPr>
                <w:rFonts w:ascii="ＭＳ ゴシック" w:hAnsi="ＭＳ ゴシック" w:hint="eastAsia"/>
                <w:sz w:val="18"/>
                <w:szCs w:val="18"/>
              </w:rPr>
              <w:t>表示）</w:t>
            </w:r>
          </w:p>
        </w:tc>
        <w:tc>
          <w:tcPr>
            <w:tcW w:w="1312" w:type="dxa"/>
            <w:vAlign w:val="center"/>
          </w:tcPr>
          <w:p w:rsidR="003A1F76"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75"/>
                <w:kern w:val="0"/>
                <w:sz w:val="18"/>
                <w:szCs w:val="18"/>
                <w:fitText w:val="1080" w:id="1908189959"/>
              </w:rPr>
              <w:t>Ａ：１日当たりの</w:t>
            </w:r>
          </w:p>
          <w:p w:rsidR="003A1F76" w:rsidRPr="001727CA" w:rsidRDefault="003A1F76" w:rsidP="00E90C5A">
            <w:pPr>
              <w:spacing w:line="240" w:lineRule="auto"/>
              <w:ind w:firstLineChars="200" w:firstLine="298"/>
              <w:rPr>
                <w:rFonts w:ascii="ＭＳ ゴシック" w:hAnsi="ＭＳ ゴシック"/>
                <w:sz w:val="18"/>
                <w:szCs w:val="18"/>
              </w:rPr>
            </w:pPr>
            <w:r w:rsidRPr="003A1F76">
              <w:rPr>
                <w:rFonts w:ascii="ＭＳ ゴシック" w:hAnsi="ＭＳ ゴシック" w:hint="eastAsia"/>
                <w:spacing w:val="0"/>
                <w:w w:val="83"/>
                <w:kern w:val="0"/>
                <w:sz w:val="18"/>
                <w:szCs w:val="18"/>
                <w:fitText w:val="900" w:id="1908189960"/>
              </w:rPr>
              <w:t>廃棄物排出</w:t>
            </w:r>
            <w:r w:rsidRPr="003A1F76">
              <w:rPr>
                <w:rFonts w:ascii="ＭＳ ゴシック" w:hAnsi="ＭＳ ゴシック" w:hint="eastAsia"/>
                <w:spacing w:val="2"/>
                <w:w w:val="83"/>
                <w:kern w:val="0"/>
                <w:sz w:val="18"/>
                <w:szCs w:val="18"/>
                <w:fitText w:val="900" w:id="1908189960"/>
              </w:rPr>
              <w:t>量</w:t>
            </w:r>
          </w:p>
          <w:p w:rsidR="003A1F76" w:rsidRPr="001727CA" w:rsidRDefault="003A1F76" w:rsidP="00FD6858">
            <w:pPr>
              <w:spacing w:line="240" w:lineRule="auto"/>
              <w:jc w:val="center"/>
              <w:rPr>
                <w:rFonts w:ascii="ＭＳ ゴシック" w:hAnsi="ＭＳ ゴシック"/>
                <w:sz w:val="18"/>
                <w:szCs w:val="18"/>
              </w:rPr>
            </w:pPr>
            <w:r w:rsidRPr="00FD6858">
              <w:rPr>
                <w:rFonts w:ascii="ＭＳ ゴシック" w:hAnsi="ＭＳ ゴシック" w:hint="eastAsia"/>
                <w:spacing w:val="0"/>
                <w:w w:val="83"/>
                <w:kern w:val="0"/>
                <w:sz w:val="18"/>
                <w:szCs w:val="18"/>
                <w:fitText w:val="1206" w:id="1939134208"/>
              </w:rPr>
              <w:t>(指針原単位×Ｓ</w:t>
            </w:r>
            <w:r w:rsidRPr="00FD6858">
              <w:rPr>
                <w:rFonts w:ascii="ＭＳ ゴシック" w:hAnsi="ＭＳ ゴシック" w:hint="eastAsia"/>
                <w:spacing w:val="13"/>
                <w:w w:val="83"/>
                <w:kern w:val="0"/>
                <w:sz w:val="18"/>
                <w:szCs w:val="18"/>
                <w:fitText w:val="1206" w:id="1939134208"/>
              </w:rPr>
              <w:t>)</w:t>
            </w:r>
          </w:p>
        </w:tc>
        <w:tc>
          <w:tcPr>
            <w:tcW w:w="879"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Ｂ：</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平均保管日数</w:t>
            </w:r>
          </w:p>
        </w:tc>
        <w:tc>
          <w:tcPr>
            <w:tcW w:w="879" w:type="dxa"/>
            <w:vAlign w:val="center"/>
          </w:tcPr>
          <w:p w:rsidR="003A1F76" w:rsidRDefault="003A1F76" w:rsidP="00E90C5A">
            <w:pPr>
              <w:spacing w:line="240" w:lineRule="auto"/>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2"/>
              </w:rPr>
              <w:t>Ｃ：見か</w:t>
            </w:r>
            <w:r w:rsidRPr="003A1F76">
              <w:rPr>
                <w:rFonts w:ascii="ＭＳ ゴシック" w:hAnsi="ＭＳ ゴシック" w:hint="eastAsia"/>
                <w:w w:val="80"/>
                <w:kern w:val="0"/>
                <w:sz w:val="18"/>
                <w:szCs w:val="18"/>
                <w:fitText w:val="720" w:id="1908189962"/>
              </w:rPr>
              <w:t>け</w:t>
            </w:r>
          </w:p>
          <w:p w:rsidR="003A1F76" w:rsidRPr="001727CA" w:rsidRDefault="003A1F76" w:rsidP="00E90C5A">
            <w:pPr>
              <w:spacing w:line="240" w:lineRule="auto"/>
              <w:ind w:firstLineChars="200" w:firstLine="270"/>
              <w:rPr>
                <w:rFonts w:ascii="ＭＳ ゴシック" w:hAnsi="ＭＳ ゴシック"/>
                <w:sz w:val="18"/>
                <w:szCs w:val="18"/>
              </w:rPr>
            </w:pPr>
            <w:r w:rsidRPr="003A1F76">
              <w:rPr>
                <w:rFonts w:ascii="ＭＳ ゴシック" w:hAnsi="ＭＳ ゴシック" w:hint="eastAsia"/>
                <w:spacing w:val="0"/>
                <w:w w:val="75"/>
                <w:kern w:val="0"/>
                <w:sz w:val="18"/>
                <w:szCs w:val="18"/>
                <w:fitText w:val="270" w:id="1908189963"/>
              </w:rPr>
              <w:t>比重</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(t/㎡)</w:t>
            </w:r>
          </w:p>
        </w:tc>
        <w:tc>
          <w:tcPr>
            <w:tcW w:w="879"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4"/>
              </w:rPr>
              <w:t>排出予測</w:t>
            </w:r>
            <w:r w:rsidRPr="003A1F76">
              <w:rPr>
                <w:rFonts w:ascii="ＭＳ ゴシック" w:hAnsi="ＭＳ ゴシック" w:hint="eastAsia"/>
                <w:w w:val="80"/>
                <w:kern w:val="0"/>
                <w:sz w:val="18"/>
                <w:szCs w:val="18"/>
                <w:fitText w:val="720" w:id="1908189964"/>
              </w:rPr>
              <w:t>量</w:t>
            </w:r>
          </w:p>
          <w:p w:rsidR="003A1F76" w:rsidRPr="001727CA"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5"/>
              </w:rPr>
              <w:t>Ａ×Ｂ÷</w:t>
            </w:r>
            <w:r w:rsidRPr="003A1F76">
              <w:rPr>
                <w:rFonts w:ascii="ＭＳ ゴシック" w:hAnsi="ＭＳ ゴシック" w:hint="eastAsia"/>
                <w:w w:val="80"/>
                <w:kern w:val="0"/>
                <w:sz w:val="18"/>
                <w:szCs w:val="18"/>
                <w:fitText w:val="720" w:id="1908189965"/>
              </w:rPr>
              <w:t>Ｃ</w:t>
            </w:r>
          </w:p>
        </w:tc>
        <w:tc>
          <w:tcPr>
            <w:tcW w:w="879" w:type="dxa"/>
            <w:tcBorders>
              <w:bottom w:val="single" w:sz="4" w:space="0" w:color="auto"/>
            </w:tcBorders>
            <w:shd w:val="clear" w:color="auto" w:fill="auto"/>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届出</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容量</w:t>
            </w:r>
          </w:p>
        </w:tc>
        <w:tc>
          <w:tcPr>
            <w:tcW w:w="879" w:type="dxa"/>
            <w:shd w:val="clear" w:color="auto" w:fill="auto"/>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位 置</w:t>
            </w: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紙製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w:t>
            </w:r>
            <w:r>
              <w:rPr>
                <w:rFonts w:ascii="ＭＳ ゴシック" w:hAnsi="ＭＳ ゴシック" w:hint="eastAsia"/>
                <w:sz w:val="18"/>
                <w:szCs w:val="18"/>
              </w:rPr>
              <w:t xml:space="preserve">　</w:t>
            </w:r>
            <w:r w:rsidRPr="001727CA">
              <w:rPr>
                <w:rFonts w:ascii="ＭＳ ゴシック" w:hAnsi="ＭＳ ゴシック" w:hint="eastAsia"/>
                <w:sz w:val="18"/>
                <w:szCs w:val="18"/>
              </w:rPr>
              <w:t xml:space="preserve">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w:t>
            </w:r>
            <w:r>
              <w:rPr>
                <w:rFonts w:ascii="ＭＳ ゴシック" w:hAnsi="ＭＳ ゴシック" w:hint="eastAsia"/>
                <w:sz w:val="18"/>
                <w:szCs w:val="18"/>
              </w:rPr>
              <w:t xml:space="preserve">　　</w:t>
            </w:r>
            <w:r w:rsidRPr="001727CA">
              <w:rPr>
                <w:rFonts w:ascii="ＭＳ ゴシック" w:hAnsi="ＭＳ ゴシック" w:hint="eastAsia"/>
                <w:sz w:val="18"/>
                <w:szCs w:val="18"/>
              </w:rPr>
              <w:t xml:space="preserve">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金属製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ガラス製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522418"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プラス</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チック製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生ごみ等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0B35F3"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その他の可燃性</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shd w:val="clear" w:color="auto" w:fill="auto"/>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1701" w:type="dxa"/>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993" w:type="dxa"/>
            <w:tcBorders>
              <w:bottom w:val="single" w:sz="4" w:space="0" w:color="auto"/>
            </w:tcBorders>
          </w:tcPr>
          <w:p w:rsidR="003A1F76" w:rsidRPr="001727CA" w:rsidRDefault="003A1F76" w:rsidP="00E90C5A">
            <w:pPr>
              <w:spacing w:line="240" w:lineRule="auto"/>
              <w:jc w:val="right"/>
              <w:rPr>
                <w:rFonts w:ascii="ＭＳ ゴシック" w:hAnsi="ＭＳ ゴシック"/>
                <w:sz w:val="18"/>
                <w:szCs w:val="18"/>
              </w:rPr>
            </w:pPr>
          </w:p>
        </w:tc>
        <w:tc>
          <w:tcPr>
            <w:tcW w:w="1312" w:type="dxa"/>
            <w:tcBorders>
              <w:bottom w:val="single" w:sz="4" w:space="0" w:color="auto"/>
            </w:tcBorders>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gridSpan w:val="2"/>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shd w:val="clear" w:color="auto" w:fill="auto"/>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4997" w:type="dxa"/>
            <w:gridSpan w:val="4"/>
            <w:tcBorders>
              <w:left w:val="nil"/>
              <w:bottom w:val="nil"/>
            </w:tcBorders>
          </w:tcPr>
          <w:p w:rsidR="003A1F76" w:rsidRPr="001727CA" w:rsidRDefault="003A1F76" w:rsidP="00E90C5A">
            <w:pPr>
              <w:spacing w:line="240" w:lineRule="auto"/>
              <w:rPr>
                <w:rFonts w:ascii="ＭＳ ゴシック" w:hAnsi="ＭＳ ゴシック"/>
                <w:sz w:val="18"/>
                <w:szCs w:val="18"/>
              </w:rPr>
            </w:pPr>
          </w:p>
        </w:tc>
        <w:tc>
          <w:tcPr>
            <w:tcW w:w="1758"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合</w:t>
            </w:r>
            <w:r w:rsidR="002020A1">
              <w:rPr>
                <w:rFonts w:ascii="ＭＳ ゴシック" w:hAnsi="ＭＳ ゴシック" w:hint="eastAsia"/>
                <w:sz w:val="18"/>
                <w:szCs w:val="18"/>
              </w:rPr>
              <w:t xml:space="preserve">　　</w:t>
            </w:r>
            <w:r w:rsidRPr="001727CA">
              <w:rPr>
                <w:rFonts w:ascii="ＭＳ ゴシック" w:hAnsi="ＭＳ ゴシック" w:hint="eastAsia"/>
                <w:sz w:val="18"/>
                <w:szCs w:val="18"/>
              </w:rPr>
              <w:t>計</w:t>
            </w:r>
          </w:p>
        </w:tc>
        <w:tc>
          <w:tcPr>
            <w:tcW w:w="879" w:type="dxa"/>
            <w:gridSpan w:val="2"/>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shd w:val="clear" w:color="auto" w:fill="auto"/>
          </w:tcPr>
          <w:p w:rsidR="003A1F76" w:rsidRPr="001727CA" w:rsidRDefault="003A1F76" w:rsidP="00E90C5A">
            <w:pPr>
              <w:spacing w:line="240" w:lineRule="auto"/>
              <w:rPr>
                <w:rFonts w:ascii="ＭＳ ゴシック" w:hAnsi="ＭＳ ゴシック"/>
                <w:sz w:val="18"/>
                <w:szCs w:val="18"/>
              </w:rPr>
            </w:pPr>
          </w:p>
        </w:tc>
      </w:tr>
    </w:tbl>
    <w:p w:rsidR="003A1F76" w:rsidRPr="00E20916" w:rsidRDefault="003A1F76" w:rsidP="00E20916">
      <w:pPr>
        <w:spacing w:line="240" w:lineRule="auto"/>
        <w:rPr>
          <w:rFonts w:ascii="ＭＳ ゴシック" w:hAnsi="ＭＳ ゴシック"/>
          <w:szCs w:val="21"/>
        </w:rPr>
      </w:pPr>
    </w:p>
    <w:p w:rsidR="007149DB" w:rsidRDefault="007149DB" w:rsidP="00E20916">
      <w:pPr>
        <w:spacing w:line="240" w:lineRule="auto"/>
        <w:rPr>
          <w:rFonts w:ascii="ＭＳ ゴシック" w:hAnsi="ＭＳ ゴシック"/>
          <w:szCs w:val="21"/>
        </w:rPr>
        <w:sectPr w:rsidR="007149DB" w:rsidSect="003D71CE">
          <w:pgSz w:w="11906" w:h="16838" w:code="9"/>
          <w:pgMar w:top="851" w:right="1134" w:bottom="851" w:left="1134" w:header="851" w:footer="567" w:gutter="0"/>
          <w:cols w:space="425"/>
          <w:docGrid w:type="lines" w:linePitch="352"/>
        </w:sectPr>
      </w:pPr>
    </w:p>
    <w:p w:rsidR="00E20916" w:rsidRPr="00E20916" w:rsidRDefault="00E20916" w:rsidP="003A1F76">
      <w:pPr>
        <w:spacing w:line="240" w:lineRule="auto"/>
        <w:ind w:leftChars="100" w:left="212" w:firstLineChars="50" w:firstLine="106"/>
        <w:rPr>
          <w:rFonts w:ascii="ＭＳ ゴシック" w:hAnsi="ＭＳ ゴシック"/>
          <w:szCs w:val="21"/>
        </w:rPr>
      </w:pPr>
      <w:r w:rsidRPr="00E20916">
        <w:rPr>
          <w:rFonts w:ascii="ＭＳ ゴシック" w:hAnsi="ＭＳ ゴシック" w:hint="eastAsia"/>
          <w:szCs w:val="21"/>
        </w:rPr>
        <w:lastRenderedPageBreak/>
        <w:t>・見かけ比重について指針の数値によらない場合の見かけ比重の根拠等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678"/>
        </w:trPr>
        <w:tc>
          <w:tcPr>
            <w:tcW w:w="8929" w:type="dxa"/>
          </w:tcPr>
          <w:p w:rsidR="00E20916" w:rsidRPr="003A1F76" w:rsidRDefault="00E20916" w:rsidP="00E20916">
            <w:pPr>
              <w:spacing w:line="240" w:lineRule="auto"/>
              <w:rPr>
                <w:rFonts w:ascii="ＭＳ ゴシック" w:hAnsi="ＭＳ ゴシック"/>
                <w:szCs w:val="21"/>
              </w:rPr>
            </w:pPr>
          </w:p>
          <w:p w:rsidR="003A1F76" w:rsidRPr="00E20916" w:rsidRDefault="003A1F7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3A1F76">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18093A">
        <w:rPr>
          <w:rFonts w:ascii="ＭＳ ゴシック" w:hAnsi="ＭＳ ゴシック" w:hint="eastAsia"/>
          <w:szCs w:val="21"/>
        </w:rPr>
        <w:t xml:space="preserve">　</w:t>
      </w:r>
      <w:r w:rsidRPr="00E20916">
        <w:rPr>
          <w:rFonts w:ascii="ＭＳ ゴシック" w:hAnsi="ＭＳ ゴシック" w:hint="eastAsia"/>
          <w:szCs w:val="21"/>
        </w:rPr>
        <w:t>指針の数値によらない場合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701"/>
        <w:gridCol w:w="1701"/>
        <w:gridCol w:w="2249"/>
      </w:tblGrid>
      <w:tr w:rsidR="0018093A" w:rsidRPr="00E20916" w:rsidTr="005E3DD5">
        <w:trPr>
          <w:trHeight w:val="369"/>
        </w:trPr>
        <w:tc>
          <w:tcPr>
            <w:tcW w:w="3261" w:type="dxa"/>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1701" w:type="dxa"/>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1701" w:type="dxa"/>
            <w:vAlign w:val="center"/>
          </w:tcPr>
          <w:p w:rsidR="0018093A" w:rsidRPr="00E20916" w:rsidRDefault="0018093A" w:rsidP="0018093A">
            <w:pPr>
              <w:spacing w:line="240" w:lineRule="auto"/>
              <w:jc w:val="center"/>
              <w:rPr>
                <w:rFonts w:ascii="ＭＳ ゴシック" w:hAnsi="ＭＳ ゴシック"/>
                <w:szCs w:val="21"/>
              </w:rPr>
            </w:pPr>
            <w:r>
              <w:rPr>
                <w:rFonts w:ascii="ＭＳ ゴシック" w:hAnsi="ＭＳ ゴシック" w:hint="eastAsia"/>
                <w:szCs w:val="21"/>
              </w:rPr>
              <w:t>届出容量</w:t>
            </w:r>
          </w:p>
        </w:tc>
        <w:tc>
          <w:tcPr>
            <w:tcW w:w="2249" w:type="dxa"/>
            <w:vAlign w:val="center"/>
          </w:tcPr>
          <w:p w:rsidR="0018093A" w:rsidRPr="00E20916" w:rsidRDefault="0018093A" w:rsidP="003A1F76">
            <w:pPr>
              <w:spacing w:line="240" w:lineRule="auto"/>
              <w:jc w:val="center"/>
              <w:rPr>
                <w:rFonts w:ascii="ＭＳ ゴシック" w:hAnsi="ＭＳ ゴシック"/>
                <w:szCs w:val="21"/>
              </w:rPr>
            </w:pPr>
            <w:r>
              <w:rPr>
                <w:rFonts w:ascii="ＭＳ ゴシック" w:hAnsi="ＭＳ ゴシック" w:hint="eastAsia"/>
                <w:szCs w:val="21"/>
              </w:rPr>
              <w:t>位置</w:t>
            </w:r>
          </w:p>
        </w:tc>
      </w:tr>
      <w:tr w:rsidR="0018093A" w:rsidRPr="00E20916" w:rsidTr="005E3DD5">
        <w:trPr>
          <w:trHeight w:val="369"/>
        </w:trPr>
        <w:tc>
          <w:tcPr>
            <w:tcW w:w="3261" w:type="dxa"/>
            <w:tcBorders>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1701" w:type="dxa"/>
            <w:tcBorders>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Pr>
                <w:rFonts w:ascii="ＭＳ ゴシック" w:hAnsi="ＭＳ ゴシック" w:hint="eastAsia"/>
                <w:szCs w:val="21"/>
              </w:rPr>
              <w:t>生ごみ</w:t>
            </w:r>
            <w:r w:rsidRPr="00E20916">
              <w:rPr>
                <w:rFonts w:ascii="ＭＳ ゴシック" w:hAnsi="ＭＳ ゴシック" w:hint="eastAsia"/>
                <w:szCs w:val="21"/>
              </w:rPr>
              <w:t>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single"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1701" w:type="dxa"/>
            <w:tcBorders>
              <w:top w:val="dashed" w:sz="4" w:space="0" w:color="auto"/>
              <w:bottom w:val="single"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single"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single"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single" w:sz="4" w:space="0" w:color="auto"/>
            </w:tcBorders>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1701" w:type="dxa"/>
            <w:tcBorders>
              <w:top w:val="single"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single"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single" w:sz="4" w:space="0" w:color="auto"/>
            </w:tcBorders>
            <w:vAlign w:val="center"/>
          </w:tcPr>
          <w:p w:rsidR="0018093A" w:rsidRPr="00E20916" w:rsidRDefault="0018093A"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1488" behindDoc="0" locked="0" layoutInCell="1" allowOverlap="1" wp14:anchorId="77300CD5" wp14:editId="09693933">
                <wp:simplePos x="0" y="0"/>
                <wp:positionH relativeFrom="column">
                  <wp:posOffset>394335</wp:posOffset>
                </wp:positionH>
                <wp:positionV relativeFrom="paragraph">
                  <wp:posOffset>43180</wp:posOffset>
                </wp:positionV>
                <wp:extent cx="5688000" cy="272415"/>
                <wp:effectExtent l="0" t="0" r="27305" b="17780"/>
                <wp:wrapNone/>
                <wp:docPr id="2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3A1F76">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w:t>
                            </w:r>
                            <w:r w:rsidRPr="00C57262">
                              <w:rPr>
                                <w:rFonts w:ascii="ＭＳ Ｐゴシック" w:eastAsia="ＭＳ Ｐゴシック" w:hAnsi="ＭＳ Ｐゴシック" w:hint="eastAsia"/>
                                <w:sz w:val="20"/>
                              </w:rPr>
                              <w:t>説明も記載してください。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7300CD5" id="AutoShape 132" o:spid="_x0000_s1073" style="position:absolute;left:0;text-align:left;margin-left:31.05pt;margin-top:3.4pt;width:447.85pt;height:2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" fillcolor="#cfc">
                <v:textbox style="mso-fit-shape-to-text:t" inset="5.85pt,.7pt,5.85pt,.7pt">
                  <w:txbxContent>
                    <w:p w:rsidR="00B02B65" w:rsidRPr="00E83C61" w:rsidRDefault="00B02B65" w:rsidP="003A1F76">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w:t>
                      </w:r>
                      <w:r w:rsidRPr="00C57262">
                        <w:rPr>
                          <w:rFonts w:ascii="ＭＳ Ｐゴシック" w:eastAsia="ＭＳ Ｐゴシック" w:hAnsi="ＭＳ Ｐゴシック" w:hint="eastAsia"/>
                          <w:sz w:val="20"/>
                        </w:rPr>
                        <w:t>説明も記載してください。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3A1F76" w:rsidRDefault="00153608" w:rsidP="003A1F76">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E20916" w:rsidRPr="00E20916">
        <w:rPr>
          <w:rFonts w:ascii="ＭＳ ゴシック" w:hAnsi="ＭＳ ゴシック" w:hint="eastAsia"/>
          <w:szCs w:val="21"/>
        </w:rPr>
        <w:t>小売店舗以外の併設施設からの廃棄物等の排出量予測</w:t>
      </w:r>
    </w:p>
    <w:p w:rsidR="00E20916" w:rsidRPr="00E20916" w:rsidRDefault="00E20916" w:rsidP="003A1F76">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【小売店舗以外の併設施設が有る場合のみ記載】</w:t>
      </w:r>
    </w:p>
    <w:tbl>
      <w:tblPr>
        <w:tblW w:w="87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6"/>
        <w:gridCol w:w="5394"/>
      </w:tblGrid>
      <w:tr w:rsidR="00E20916" w:rsidRPr="00E20916" w:rsidTr="005E3DD5">
        <w:trPr>
          <w:trHeight w:val="397"/>
        </w:trPr>
        <w:tc>
          <w:tcPr>
            <w:tcW w:w="3326"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併設施設の廃棄物保管施設</w:t>
            </w:r>
          </w:p>
        </w:tc>
        <w:tc>
          <w:tcPr>
            <w:tcW w:w="5394" w:type="dxa"/>
            <w:vAlign w:val="center"/>
          </w:tcPr>
          <w:p w:rsidR="00E20916" w:rsidRPr="00E20916" w:rsidRDefault="00E20916" w:rsidP="00646C51">
            <w:pPr>
              <w:spacing w:line="240" w:lineRule="auto"/>
              <w:jc w:val="center"/>
              <w:rPr>
                <w:rFonts w:ascii="ＭＳ ゴシック" w:hAnsi="ＭＳ ゴシック"/>
                <w:szCs w:val="21"/>
              </w:rPr>
            </w:pPr>
            <w:r w:rsidRPr="00E20916">
              <w:rPr>
                <w:rFonts w:ascii="ＭＳ ゴシック" w:hAnsi="ＭＳ ゴシック" w:hint="eastAsia"/>
                <w:szCs w:val="21"/>
              </w:rPr>
              <w:t>小売店舗と共用　・　小売店舗と別途確保</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46C51">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〔共用の場合：小売店舗分を含んだ排出予測量〕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551"/>
        <w:gridCol w:w="3119"/>
      </w:tblGrid>
      <w:tr w:rsidR="00646C51" w:rsidRPr="00E20916" w:rsidTr="005E3DD5">
        <w:trPr>
          <w:trHeight w:val="369"/>
        </w:trPr>
        <w:tc>
          <w:tcPr>
            <w:tcW w:w="3261"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2551"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3119"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算出根拠</w:t>
            </w:r>
          </w:p>
        </w:tc>
      </w:tr>
      <w:tr w:rsidR="00646C51" w:rsidRPr="00E20916" w:rsidTr="005E3DD5">
        <w:trPr>
          <w:trHeight w:val="369"/>
        </w:trPr>
        <w:tc>
          <w:tcPr>
            <w:tcW w:w="3261" w:type="dxa"/>
            <w:tcBorders>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2551" w:type="dxa"/>
            <w:tcBorders>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153608" w:rsidP="00FE6A6B">
            <w:pPr>
              <w:spacing w:line="240" w:lineRule="auto"/>
              <w:rPr>
                <w:rFonts w:ascii="ＭＳ ゴシック" w:hAnsi="ＭＳ ゴシック"/>
                <w:szCs w:val="21"/>
              </w:rPr>
            </w:pPr>
            <w:r>
              <w:rPr>
                <w:rFonts w:ascii="ＭＳ ゴシック" w:hAnsi="ＭＳ ゴシック" w:hint="eastAsia"/>
                <w:szCs w:val="21"/>
              </w:rPr>
              <w:t>生ごみ</w:t>
            </w:r>
            <w:r w:rsidR="00646C51" w:rsidRPr="00E20916">
              <w:rPr>
                <w:rFonts w:ascii="ＭＳ ゴシック" w:hAnsi="ＭＳ ゴシック" w:hint="eastAsia"/>
                <w:szCs w:val="21"/>
              </w:rPr>
              <w:t>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single"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2551" w:type="dxa"/>
            <w:tcBorders>
              <w:top w:val="dashed" w:sz="4" w:space="0" w:color="auto"/>
              <w:bottom w:val="single"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single"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single" w:sz="4" w:space="0" w:color="auto"/>
            </w:tcBorders>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2551" w:type="dxa"/>
            <w:tcBorders>
              <w:top w:val="single"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single" w:sz="4" w:space="0" w:color="auto"/>
            </w:tcBorders>
            <w:vAlign w:val="center"/>
          </w:tcPr>
          <w:p w:rsidR="00646C51" w:rsidRPr="00E20916" w:rsidRDefault="00646C51" w:rsidP="00FE6A6B">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46C51">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〔小売店舗と別途確保する場合：併設施設分のみの排出予測量〕</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3261"/>
        <w:gridCol w:w="2551"/>
        <w:gridCol w:w="458"/>
        <w:gridCol w:w="2661"/>
      </w:tblGrid>
      <w:tr w:rsidR="00646C51" w:rsidRPr="00E20916" w:rsidTr="005E3DD5">
        <w:trPr>
          <w:gridBefore w:val="1"/>
          <w:wBefore w:w="225" w:type="dxa"/>
          <w:trHeight w:val="369"/>
        </w:trPr>
        <w:tc>
          <w:tcPr>
            <w:tcW w:w="3261" w:type="dxa"/>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2551" w:type="dxa"/>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3119" w:type="dxa"/>
            <w:gridSpan w:val="2"/>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算出根拠</w:t>
            </w:r>
          </w:p>
        </w:tc>
      </w:tr>
      <w:tr w:rsidR="00646C51" w:rsidRPr="00E20916" w:rsidTr="005E3DD5">
        <w:trPr>
          <w:gridBefore w:val="1"/>
          <w:wBefore w:w="225" w:type="dxa"/>
          <w:trHeight w:val="369"/>
        </w:trPr>
        <w:tc>
          <w:tcPr>
            <w:tcW w:w="3261" w:type="dxa"/>
            <w:tcBorders>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2551" w:type="dxa"/>
            <w:tcBorders>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153608" w:rsidP="00E90C5A">
            <w:pPr>
              <w:spacing w:line="240" w:lineRule="auto"/>
              <w:rPr>
                <w:rFonts w:ascii="ＭＳ ゴシック" w:hAnsi="ＭＳ ゴシック"/>
                <w:szCs w:val="21"/>
              </w:rPr>
            </w:pPr>
            <w:r>
              <w:rPr>
                <w:rFonts w:ascii="ＭＳ ゴシック" w:hAnsi="ＭＳ ゴシック" w:hint="eastAsia"/>
                <w:szCs w:val="21"/>
              </w:rPr>
              <w:t>生ごみ</w:t>
            </w:r>
            <w:r w:rsidR="00646C51" w:rsidRPr="00E20916">
              <w:rPr>
                <w:rFonts w:ascii="ＭＳ ゴシック" w:hAnsi="ＭＳ ゴシック" w:hint="eastAsia"/>
                <w:szCs w:val="21"/>
              </w:rPr>
              <w:t>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single"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2551" w:type="dxa"/>
            <w:tcBorders>
              <w:top w:val="dashed" w:sz="4" w:space="0" w:color="auto"/>
              <w:bottom w:val="single"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single"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single" w:sz="4" w:space="0" w:color="auto"/>
            </w:tcBorders>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2551" w:type="dxa"/>
            <w:tcBorders>
              <w:top w:val="single"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single"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E20916" w:rsidRPr="00E20916" w:rsidTr="001536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661" w:type="dxa"/>
          <w:trHeight w:val="567"/>
        </w:trPr>
        <w:tc>
          <w:tcPr>
            <w:tcW w:w="6495" w:type="dxa"/>
            <w:gridSpan w:val="4"/>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１　駐車場の計画</w:t>
      </w: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駐車場の設置に当たっての配慮</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8A13FD">
        <w:trPr>
          <w:trHeight w:val="397"/>
        </w:trPr>
        <w:tc>
          <w:tcPr>
            <w:tcW w:w="3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自転車、歩行者等の動線分離</w:t>
            </w:r>
          </w:p>
        </w:tc>
        <w:tc>
          <w:tcPr>
            <w:tcW w:w="5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駐車場からの排気ガス</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不必要なアイドリング禁止の看板を設置</w:t>
            </w: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近隣居住者への騒音</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閉店時間中の駐車場管理方法</w:t>
            </w:r>
          </w:p>
        </w:tc>
        <w:tc>
          <w:tcPr>
            <w:tcW w:w="5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○時から○時まで駐車場出入口をチェーン等で閉鎖している。</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交通への支障を回避するための方策等</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交通への支障回避の方策</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案内表示の設置</w:t>
            </w:r>
          </w:p>
        </w:tc>
        <w:tc>
          <w:tcPr>
            <w:tcW w:w="5402" w:type="dxa"/>
            <w:vMerge w:val="restart"/>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配置人数：</w:t>
            </w:r>
          </w:p>
          <w:p w:rsidR="00983C22" w:rsidRPr="00E20916" w:rsidRDefault="00983C22" w:rsidP="00E20916">
            <w:pPr>
              <w:spacing w:line="240" w:lineRule="auto"/>
              <w:rPr>
                <w:rFonts w:ascii="ＭＳ ゴシック" w:hAnsi="ＭＳ ゴシック"/>
                <w:szCs w:val="21"/>
              </w:rPr>
            </w:pPr>
            <w:r w:rsidRPr="00E20916">
              <w:rPr>
                <w:rFonts w:ascii="ＭＳ ゴシック" w:hAnsi="ＭＳ ゴシック" w:hint="eastAsia"/>
                <w:szCs w:val="21"/>
              </w:rPr>
              <w:t>配置日・時間：</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仮設駐車場の確保</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tcBorders>
              <w:left w:val="single" w:sz="4" w:space="0" w:color="auto"/>
            </w:tcBorders>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公共交通機関の活用</w:t>
            </w:r>
          </w:p>
        </w:tc>
        <w:tc>
          <w:tcPr>
            <w:tcW w:w="5402" w:type="dxa"/>
            <w:vMerge/>
            <w:vAlign w:val="center"/>
          </w:tcPr>
          <w:p w:rsidR="00983C22" w:rsidRPr="00E20916" w:rsidRDefault="00983C22" w:rsidP="00E20916">
            <w:pPr>
              <w:spacing w:line="240" w:lineRule="auto"/>
              <w:rPr>
                <w:rFonts w:ascii="ＭＳ ゴシック" w:hAnsi="ＭＳ ゴシック"/>
                <w:szCs w:val="21"/>
              </w:rPr>
            </w:pPr>
          </w:p>
        </w:tc>
      </w:tr>
    </w:tbl>
    <w:p w:rsidR="00AE5A69" w:rsidRDefault="00AE5A69" w:rsidP="00AE5A69">
      <w:pPr>
        <w:spacing w:line="240" w:lineRule="auto"/>
        <w:ind w:firstLineChars="200" w:firstLine="42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481CF5DB" wp14:editId="1A109EB0">
                <wp:simplePos x="0" y="0"/>
                <wp:positionH relativeFrom="column">
                  <wp:posOffset>298714</wp:posOffset>
                </wp:positionH>
                <wp:positionV relativeFrom="paragraph">
                  <wp:posOffset>53340</wp:posOffset>
                </wp:positionV>
                <wp:extent cx="5688000" cy="702310"/>
                <wp:effectExtent l="0" t="0" r="27305" b="16510"/>
                <wp:wrapNone/>
                <wp:docPr id="26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81CF5DB" id="AutoShape 134" o:spid="_x0000_s1075" style="position:absolute;left:0;text-align:left;margin-left:23.5pt;margin-top:4.2pt;width:447.85pt;height:5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" fillcolor="#cfc">
                <v:textbox style="mso-fit-shape-to-text:t" inset="5.85pt,.7pt,5.85pt,.7pt">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２　駐輪場の計画（駐輪場の確保等の計画について記載して下さい。以下はその記載例）</w:t>
      </w: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必要駐輪台数算出根拠（自転車駐車場附置義務条例が定められている場合）</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387"/>
      </w:tblGrid>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Ｓ：店舗面積</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w:t>
            </w:r>
          </w:p>
        </w:tc>
      </w:tr>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必要駐輪場台数算出式</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r>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必要駐輪台数</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r>
    </w:tbl>
    <w:p w:rsidR="00E20916" w:rsidRPr="00E20916" w:rsidRDefault="00E20916" w:rsidP="008A13FD">
      <w:pPr>
        <w:spacing w:line="240" w:lineRule="auto"/>
        <w:ind w:firstLineChars="3300" w:firstLine="6996"/>
        <w:rPr>
          <w:rFonts w:ascii="ＭＳ ゴシック" w:hAnsi="ＭＳ ゴシック"/>
          <w:szCs w:val="21"/>
        </w:rPr>
      </w:pPr>
      <w:r w:rsidRPr="00E20916">
        <w:rPr>
          <w:rFonts w:ascii="ＭＳ ゴシック" w:hAnsi="ＭＳ ゴシック" w:hint="eastAsia"/>
          <w:szCs w:val="21"/>
        </w:rPr>
        <w:t>（端数処理：四捨五入）</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2512" behindDoc="0" locked="0" layoutInCell="1" allowOverlap="1" wp14:anchorId="36014C79" wp14:editId="6ADF7BB2">
                <wp:simplePos x="0" y="0"/>
                <wp:positionH relativeFrom="column">
                  <wp:posOffset>300738</wp:posOffset>
                </wp:positionH>
                <wp:positionV relativeFrom="paragraph">
                  <wp:posOffset>22860</wp:posOffset>
                </wp:positionV>
                <wp:extent cx="5688000" cy="702310"/>
                <wp:effectExtent l="0" t="0" r="27305" b="16510"/>
                <wp:wrapNone/>
                <wp:docPr id="2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9E2A81">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605BEC">
                              <w:rPr>
                                <w:rFonts w:ascii="ＭＳ Ｐゴシック" w:eastAsia="ＭＳ Ｐゴシック" w:hAnsi="ＭＳ Ｐゴシック" w:hint="eastAsia"/>
                                <w:sz w:val="20"/>
                              </w:rPr>
                              <w:t>原動機付自</w:t>
                            </w:r>
                            <w:r w:rsidRPr="00C57262">
                              <w:rPr>
                                <w:rFonts w:ascii="ＭＳ Ｐゴシック" w:eastAsia="ＭＳ Ｐゴシック" w:hAnsi="ＭＳ Ｐゴシック" w:hint="eastAsia"/>
                                <w:sz w:val="20"/>
                              </w:rPr>
                              <w:t>転車については、自転車と一体に対策を講じてください。また、自動二輪車の需要が相当程度見込まれる場合には、必要駐車台数を算出して専用の駐車場を確保してください。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014C79" id="_x0000_s1076" style="position:absolute;left:0;text-align:left;margin-left:23.7pt;margin-top:1.8pt;width:447.85pt;height:5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" fillcolor="#cfc">
                <v:textbox style="mso-fit-shape-to-text:t" inset="5.85pt,.7pt,5.85pt,.7pt">
                  <w:txbxContent>
                    <w:p w:rsidR="00B02B65" w:rsidRPr="00605BEC" w:rsidRDefault="00B02B65" w:rsidP="009E2A81">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605BEC">
                        <w:rPr>
                          <w:rFonts w:ascii="ＭＳ Ｐゴシック" w:eastAsia="ＭＳ Ｐゴシック" w:hAnsi="ＭＳ Ｐゴシック" w:hint="eastAsia"/>
                          <w:sz w:val="20"/>
                        </w:rPr>
                        <w:t>原動機付自</w:t>
                      </w:r>
                      <w:r w:rsidRPr="00C57262">
                        <w:rPr>
                          <w:rFonts w:ascii="ＭＳ Ｐゴシック" w:eastAsia="ＭＳ Ｐゴシック" w:hAnsi="ＭＳ Ｐゴシック" w:hint="eastAsia"/>
                          <w:sz w:val="20"/>
                        </w:rPr>
                        <w:t>転車については、自転車と一体に対策を講じてください。また、自動二輪車の需要が相当程度見込まれる場合には、必要駐車台数を算出して専用の駐車場を確保してください。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駐輪場の構造、収容台数及び面積</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5"/>
        <w:gridCol w:w="2041"/>
        <w:gridCol w:w="2041"/>
        <w:gridCol w:w="2041"/>
      </w:tblGrid>
      <w:tr w:rsidR="00E20916" w:rsidRPr="00E20916" w:rsidTr="004B33DF">
        <w:trPr>
          <w:trHeight w:val="397"/>
        </w:trPr>
        <w:tc>
          <w:tcPr>
            <w:tcW w:w="2665" w:type="dxa"/>
            <w:vAlign w:val="center"/>
          </w:tcPr>
          <w:p w:rsidR="00E20916" w:rsidRPr="00E20916" w:rsidRDefault="005F1BF5" w:rsidP="009E2A81">
            <w:pPr>
              <w:spacing w:line="240" w:lineRule="auto"/>
              <w:jc w:val="center"/>
              <w:rPr>
                <w:rFonts w:ascii="ＭＳ ゴシック" w:hAnsi="ＭＳ ゴシック"/>
                <w:szCs w:val="21"/>
              </w:rPr>
            </w:pPr>
            <w:r>
              <w:rPr>
                <w:rFonts w:ascii="ＭＳ ゴシック" w:hAnsi="ＭＳ ゴシック" w:hint="eastAsia"/>
                <w:szCs w:val="21"/>
              </w:rPr>
              <w:t>駐輪場No.</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駐輪場構造※</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収容台数</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面積</w:t>
            </w:r>
          </w:p>
        </w:tc>
      </w:tr>
      <w:tr w:rsidR="00E20916" w:rsidRPr="00E20916" w:rsidTr="004B33DF">
        <w:trPr>
          <w:trHeight w:val="397"/>
        </w:trPr>
        <w:tc>
          <w:tcPr>
            <w:tcW w:w="266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別添配置図</w:t>
            </w:r>
            <w:r w:rsidR="005F1BF5">
              <w:rPr>
                <w:rFonts w:ascii="ＭＳ ゴシック" w:hAnsi="ＭＳ ゴシック" w:hint="eastAsia"/>
                <w:szCs w:val="21"/>
              </w:rPr>
              <w:t>No.</w:t>
            </w:r>
          </w:p>
        </w:tc>
        <w:tc>
          <w:tcPr>
            <w:tcW w:w="2041" w:type="dxa"/>
            <w:vAlign w:val="center"/>
          </w:tcPr>
          <w:p w:rsidR="00E20916" w:rsidRPr="00E20916" w:rsidRDefault="00E20916" w:rsidP="00E20916">
            <w:pPr>
              <w:spacing w:line="240" w:lineRule="auto"/>
              <w:rPr>
                <w:rFonts w:ascii="ＭＳ ゴシック" w:hAnsi="ＭＳ ゴシック"/>
                <w:szCs w:val="21"/>
              </w:rPr>
            </w:pPr>
          </w:p>
        </w:tc>
        <w:tc>
          <w:tcPr>
            <w:tcW w:w="2041"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c>
          <w:tcPr>
            <w:tcW w:w="2041" w:type="dxa"/>
          </w:tcPr>
          <w:p w:rsidR="00E20916" w:rsidRPr="00E20916" w:rsidRDefault="009E2A81" w:rsidP="009E2A81">
            <w:pPr>
              <w:spacing w:line="240" w:lineRule="auto"/>
              <w:jc w:val="right"/>
              <w:rPr>
                <w:rFonts w:ascii="ＭＳ ゴシック" w:hAnsi="ＭＳ ゴシック"/>
                <w:szCs w:val="21"/>
              </w:rPr>
            </w:pPr>
            <w:r>
              <w:rPr>
                <w:rFonts w:ascii="ＭＳ ゴシック" w:hAnsi="ＭＳ ゴシック" w:hint="eastAsia"/>
                <w:szCs w:val="21"/>
              </w:rPr>
              <w:t>㎡</w:t>
            </w:r>
          </w:p>
        </w:tc>
      </w:tr>
      <w:tr w:rsidR="00E20916" w:rsidRPr="00E20916" w:rsidTr="004B33DF">
        <w:trPr>
          <w:trHeight w:val="397"/>
        </w:trPr>
        <w:tc>
          <w:tcPr>
            <w:tcW w:w="2665" w:type="dxa"/>
            <w:tcBorders>
              <w:left w:val="dashed" w:sz="4" w:space="0" w:color="auto"/>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3536" behindDoc="0" locked="0" layoutInCell="1" allowOverlap="1" wp14:anchorId="1A994F48" wp14:editId="06833B20">
                <wp:simplePos x="0" y="0"/>
                <wp:positionH relativeFrom="column">
                  <wp:posOffset>300738</wp:posOffset>
                </wp:positionH>
                <wp:positionV relativeFrom="paragraph">
                  <wp:posOffset>63500</wp:posOffset>
                </wp:positionV>
                <wp:extent cx="5688000" cy="272415"/>
                <wp:effectExtent l="0" t="0" r="27305" b="17780"/>
                <wp:wrapNone/>
                <wp:docPr id="20"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9E2A81">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※「駐輪場構造」欄は、平面式、立体式、機械式、等の別を</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994F48" id="AutoShape 135" o:spid="_x0000_s1077" style="position:absolute;left:0;text-align:left;margin-left:23.7pt;margin-top:5pt;width:447.85pt;height:2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" fillcolor="#cfc">
                <v:textbox style="mso-fit-shape-to-text:t" inset="5.85pt,.7pt,5.85pt,.7pt">
                  <w:txbxContent>
                    <w:p w:rsidR="00B02B65" w:rsidRPr="00605BEC" w:rsidRDefault="00B02B65" w:rsidP="009E2A81">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※「駐輪場構造」欄は、平面式、立体式、機械式、等の別を</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F1BF5">
        <w:rPr>
          <w:rFonts w:ascii="ＭＳ ゴシック" w:hAnsi="ＭＳ ゴシック" w:hint="eastAsia"/>
          <w:szCs w:val="21"/>
        </w:rPr>
        <w:t xml:space="preserve">　</w:t>
      </w:r>
      <w:r w:rsidRPr="00E20916">
        <w:rPr>
          <w:rFonts w:ascii="ＭＳ ゴシック" w:hAnsi="ＭＳ ゴシック" w:hint="eastAsia"/>
          <w:szCs w:val="21"/>
        </w:rPr>
        <w:t>駐輪場台数の予測の結果と算出根拠（自転車駐車場附置義務条例が定められていない場合）</w:t>
      </w:r>
    </w:p>
    <w:p w:rsidR="00E20916" w:rsidRPr="00E20916" w:rsidRDefault="00E20916" w:rsidP="009E2A81">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8804"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7"/>
        <w:gridCol w:w="2721"/>
        <w:gridCol w:w="2666"/>
      </w:tblGrid>
      <w:tr w:rsidR="00E20916" w:rsidRPr="00E20916" w:rsidTr="004B33DF">
        <w:trPr>
          <w:trHeight w:val="397"/>
        </w:trPr>
        <w:tc>
          <w:tcPr>
            <w:tcW w:w="3417"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272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予測数値</w:t>
            </w:r>
          </w:p>
        </w:tc>
        <w:tc>
          <w:tcPr>
            <w:tcW w:w="2666"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予測数値の根拠等</w:t>
            </w: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日来店客数</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人／日</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ピーク率</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自転車分担率</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平均駐輪時間</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分</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必要駐輪台数</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台</w:t>
            </w:r>
          </w:p>
        </w:tc>
        <w:tc>
          <w:tcPr>
            <w:tcW w:w="2666" w:type="dxa"/>
            <w:tcBorders>
              <w:bottom w:val="nil"/>
              <w:right w:val="nil"/>
            </w:tcBorders>
            <w:vAlign w:val="center"/>
          </w:tcPr>
          <w:p w:rsidR="00E20916" w:rsidRPr="00E20916" w:rsidRDefault="00E20916" w:rsidP="00E20916">
            <w:pPr>
              <w:spacing w:line="240" w:lineRule="auto"/>
              <w:rPr>
                <w:rFonts w:ascii="ＭＳ ゴシック" w:hAnsi="ＭＳ ゴシック"/>
                <w:szCs w:val="21"/>
              </w:rPr>
            </w:pPr>
          </w:p>
        </w:tc>
      </w:tr>
    </w:tbl>
    <w:p w:rsidR="00983C22" w:rsidRDefault="00983C22"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4560" behindDoc="0" locked="0" layoutInCell="1" allowOverlap="1" wp14:anchorId="737FF66A" wp14:editId="0F1D3EC4">
                <wp:simplePos x="0" y="0"/>
                <wp:positionH relativeFrom="column">
                  <wp:posOffset>299085</wp:posOffset>
                </wp:positionH>
                <wp:positionV relativeFrom="paragraph">
                  <wp:posOffset>100330</wp:posOffset>
                </wp:positionV>
                <wp:extent cx="5688000" cy="272415"/>
                <wp:effectExtent l="0" t="0" r="27305" b="17780"/>
                <wp:wrapNone/>
                <wp:docPr id="19"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983C22">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※可能であれば、既存の調査結果を</w:t>
                            </w:r>
                            <w:r w:rsidRPr="00C57262">
                              <w:rPr>
                                <w:rFonts w:ascii="ＭＳ Ｐゴシック" w:eastAsia="ＭＳ Ｐゴシック" w:hAnsi="ＭＳ Ｐゴシック" w:hint="eastAsia"/>
                                <w:sz w:val="20"/>
                              </w:rPr>
                              <w:t>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37FF66A" id="AutoShape 136" o:spid="_x0000_s1078" style="position:absolute;left:0;text-align:left;margin-left:23.55pt;margin-top:7.9pt;width:447.85pt;height:2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" fillcolor="#cfc">
                <v:textbox style="mso-fit-shape-to-text:t" inset="5.85pt,.7pt,5.85pt,.7pt">
                  <w:txbxContent>
                    <w:p w:rsidR="00B02B65" w:rsidRPr="00605BEC" w:rsidRDefault="00B02B65" w:rsidP="00983C22">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※可能であれば、既存の調査結果を</w:t>
                      </w:r>
                      <w:r w:rsidRPr="00C57262">
                        <w:rPr>
                          <w:rFonts w:ascii="ＭＳ Ｐゴシック" w:eastAsia="ＭＳ Ｐゴシック" w:hAnsi="ＭＳ Ｐゴシック" w:hint="eastAsia"/>
                          <w:sz w:val="20"/>
                        </w:rPr>
                        <w:t>添付してください。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983C22">
      <w:pPr>
        <w:spacing w:line="240" w:lineRule="auto"/>
        <w:ind w:leftChars="100" w:left="212"/>
        <w:rPr>
          <w:rFonts w:ascii="ＭＳ ゴシック" w:hAnsi="ＭＳ ゴシック"/>
          <w:szCs w:val="21"/>
        </w:rPr>
      </w:pPr>
      <w:r w:rsidRPr="00E20916">
        <w:rPr>
          <w:rFonts w:ascii="ＭＳ ゴシック" w:hAnsi="ＭＳ ゴシック" w:hint="eastAsia"/>
          <w:szCs w:val="21"/>
        </w:rPr>
        <w:t>(4)</w:t>
      </w:r>
      <w:r w:rsidR="005F1BF5">
        <w:rPr>
          <w:rFonts w:ascii="ＭＳ ゴシック" w:hAnsi="ＭＳ ゴシック" w:hint="eastAsia"/>
          <w:szCs w:val="21"/>
        </w:rPr>
        <w:t xml:space="preserve">　</w:t>
      </w:r>
      <w:r w:rsidRPr="00E20916">
        <w:rPr>
          <w:rFonts w:ascii="ＭＳ ゴシック" w:hAnsi="ＭＳ ゴシック" w:hint="eastAsia"/>
          <w:szCs w:val="21"/>
        </w:rPr>
        <w:t>駐輪場の管理体制等の配慮事項</w:t>
      </w:r>
    </w:p>
    <w:p w:rsidR="00E20916" w:rsidRPr="00E20916" w:rsidRDefault="00983C22" w:rsidP="00983C22">
      <w:pPr>
        <w:spacing w:line="240" w:lineRule="auto"/>
        <w:ind w:firstLineChars="200" w:firstLine="424"/>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例</w:t>
      </w:r>
      <w:r>
        <w:rPr>
          <w:rFonts w:ascii="ＭＳ ゴシック" w:hAnsi="ＭＳ ゴシック" w:hint="eastAsia"/>
          <w:szCs w:val="21"/>
        </w:rPr>
        <w:t>）</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4B33DF">
        <w:trPr>
          <w:trHeight w:val="397"/>
        </w:trPr>
        <w:tc>
          <w:tcPr>
            <w:tcW w:w="3402" w:type="dxa"/>
            <w:vAlign w:val="center"/>
          </w:tcPr>
          <w:p w:rsidR="00E20916" w:rsidRPr="00E20916" w:rsidRDefault="00E20916" w:rsidP="00983C22">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983C22">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4B33DF">
        <w:trPr>
          <w:trHeight w:val="397"/>
        </w:trPr>
        <w:tc>
          <w:tcPr>
            <w:tcW w:w="3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出入口の配慮</w:t>
            </w:r>
          </w:p>
        </w:tc>
        <w:tc>
          <w:tcPr>
            <w:tcW w:w="5402"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整理員等の配置</w:t>
            </w:r>
          </w:p>
        </w:tc>
        <w:tc>
          <w:tcPr>
            <w:tcW w:w="5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配置時間：</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人　　数：</w:t>
            </w:r>
          </w:p>
        </w:tc>
      </w:tr>
      <w:tr w:rsidR="00E20916" w:rsidRPr="00E20916" w:rsidTr="004B33DF">
        <w:trPr>
          <w:trHeight w:val="397"/>
        </w:trPr>
        <w:tc>
          <w:tcPr>
            <w:tcW w:w="3402" w:type="dxa"/>
            <w:tcBorders>
              <w:left w:val="single" w:sz="4" w:space="0" w:color="auto"/>
              <w:right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営業時間外の管理等</w:t>
            </w:r>
          </w:p>
        </w:tc>
        <w:tc>
          <w:tcPr>
            <w:tcW w:w="5402" w:type="dxa"/>
            <w:tcBorders>
              <w:left w:val="nil"/>
              <w:right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(5)</w:t>
      </w:r>
      <w:r w:rsidR="005F1BF5">
        <w:rPr>
          <w:rFonts w:ascii="ＭＳ ゴシック" w:hAnsi="ＭＳ ゴシック" w:hint="eastAsia"/>
          <w:szCs w:val="21"/>
        </w:rPr>
        <w:t xml:space="preserve">　</w:t>
      </w:r>
      <w:r w:rsidRPr="00E20916">
        <w:rPr>
          <w:rFonts w:ascii="ＭＳ ゴシック" w:hAnsi="ＭＳ ゴシック" w:hint="eastAsia"/>
          <w:szCs w:val="21"/>
        </w:rPr>
        <w:t>駐輪場案内の表示方法</w:t>
      </w:r>
    </w:p>
    <w:p w:rsidR="00E20916" w:rsidRPr="00E20916" w:rsidRDefault="00877B69"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5584" behindDoc="0" locked="0" layoutInCell="1" allowOverlap="1" wp14:anchorId="6FFD9B39" wp14:editId="6F38D87C">
                <wp:simplePos x="0" y="0"/>
                <wp:positionH relativeFrom="column">
                  <wp:posOffset>299085</wp:posOffset>
                </wp:positionH>
                <wp:positionV relativeFrom="paragraph">
                  <wp:posOffset>10795</wp:posOffset>
                </wp:positionV>
                <wp:extent cx="5688000" cy="454025"/>
                <wp:effectExtent l="0" t="0" r="27305" b="27940"/>
                <wp:wrapNone/>
                <wp:docPr id="1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877B69">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sidRPr="00C57262">
                              <w:rPr>
                                <w:rFonts w:ascii="ＭＳ Ｐゴシック" w:eastAsia="ＭＳ Ｐゴシック" w:hAnsi="ＭＳ Ｐゴシック" w:hint="eastAsia"/>
                                <w:sz w:val="20"/>
                              </w:rPr>
                              <w:t>看板の掲出等、表示方法を具体的に記載してください。また、表示場所等の位置を図面上に示してください。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FFD9B39" id="AutoShape 137" o:spid="_x0000_s1079" style="position:absolute;left:0;text-align:left;margin-left:23.55pt;margin-top:.85pt;width:447.85pt;height:3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" fillcolor="#cfc">
                <v:textbox style="mso-fit-shape-to-text:t" inset="5.85pt,.7pt,5.85pt,.7pt">
                  <w:txbxContent>
                    <w:p w:rsidR="00B02B65" w:rsidRPr="00605BEC" w:rsidRDefault="00B02B65" w:rsidP="00877B69">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sidRPr="00C57262">
                        <w:rPr>
                          <w:rFonts w:ascii="ＭＳ Ｐゴシック" w:eastAsia="ＭＳ Ｐゴシック" w:hAnsi="ＭＳ Ｐゴシック" w:hint="eastAsia"/>
                          <w:sz w:val="20"/>
                        </w:rPr>
                        <w:t>看板の掲出等、表示方法を具体的に記載してください。また、表示場所等の位置を図面上に示してください。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３　荷さばき施設の計画</w:t>
      </w: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荷さばき施設の面積・構造</w:t>
      </w:r>
    </w:p>
    <w:p w:rsidR="00E20916" w:rsidRPr="00E20916" w:rsidRDefault="00E20916" w:rsidP="005E3DD5">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2423"/>
        <w:gridCol w:w="937"/>
        <w:gridCol w:w="1757"/>
        <w:gridCol w:w="1559"/>
      </w:tblGrid>
      <w:tr w:rsidR="00E20916" w:rsidRPr="00E20916" w:rsidTr="005E3DD5">
        <w:trPr>
          <w:cantSplit/>
          <w:trHeight w:val="397"/>
        </w:trPr>
        <w:tc>
          <w:tcPr>
            <w:tcW w:w="2113" w:type="dxa"/>
            <w:vMerge w:val="restart"/>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荷さばき施設No.</w:t>
            </w:r>
          </w:p>
        </w:tc>
        <w:tc>
          <w:tcPr>
            <w:tcW w:w="3360" w:type="dxa"/>
            <w:gridSpan w:val="2"/>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同時作業の可能な台数</w:t>
            </w:r>
          </w:p>
        </w:tc>
        <w:tc>
          <w:tcPr>
            <w:tcW w:w="1757" w:type="dxa"/>
            <w:vMerge w:val="restart"/>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待機スペースの</w:t>
            </w:r>
          </w:p>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有無・広さ</w:t>
            </w:r>
          </w:p>
        </w:tc>
        <w:tc>
          <w:tcPr>
            <w:tcW w:w="1559" w:type="dxa"/>
            <w:vMerge w:val="restart"/>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防音等の対応</w:t>
            </w:r>
          </w:p>
        </w:tc>
      </w:tr>
      <w:tr w:rsidR="00E20916" w:rsidRPr="00E20916" w:rsidTr="005E3DD5">
        <w:trPr>
          <w:cantSplit/>
          <w:trHeight w:val="397"/>
        </w:trPr>
        <w:tc>
          <w:tcPr>
            <w:tcW w:w="2113" w:type="dxa"/>
            <w:vMerge/>
            <w:vAlign w:val="center"/>
          </w:tcPr>
          <w:p w:rsidR="00E20916" w:rsidRPr="00E20916" w:rsidRDefault="00E20916" w:rsidP="00E20916">
            <w:pPr>
              <w:spacing w:line="240" w:lineRule="auto"/>
              <w:rPr>
                <w:rFonts w:ascii="ＭＳ ゴシック" w:hAnsi="ＭＳ ゴシック"/>
                <w:szCs w:val="21"/>
              </w:rPr>
            </w:pPr>
          </w:p>
        </w:tc>
        <w:tc>
          <w:tcPr>
            <w:tcW w:w="2423" w:type="dxa"/>
            <w:tcBorders>
              <w:right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想定する車両の大きさ</w:t>
            </w:r>
          </w:p>
        </w:tc>
        <w:tc>
          <w:tcPr>
            <w:tcW w:w="937" w:type="dxa"/>
            <w:tcBorders>
              <w:left w:val="nil"/>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台　数</w:t>
            </w:r>
          </w:p>
        </w:tc>
        <w:tc>
          <w:tcPr>
            <w:tcW w:w="1757" w:type="dxa"/>
            <w:vMerge/>
            <w:vAlign w:val="center"/>
          </w:tcPr>
          <w:p w:rsidR="00E20916" w:rsidRPr="00E20916" w:rsidRDefault="00E20916" w:rsidP="00E20916">
            <w:pPr>
              <w:spacing w:line="240" w:lineRule="auto"/>
              <w:rPr>
                <w:rFonts w:ascii="ＭＳ ゴシック" w:hAnsi="ＭＳ ゴシック"/>
                <w:szCs w:val="21"/>
              </w:rPr>
            </w:pPr>
          </w:p>
        </w:tc>
        <w:tc>
          <w:tcPr>
            <w:tcW w:w="1559" w:type="dxa"/>
            <w:vMerge/>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113" w:type="dxa"/>
            <w:vAlign w:val="center"/>
          </w:tcPr>
          <w:p w:rsidR="00E20916" w:rsidRPr="00E20916" w:rsidRDefault="00E20916" w:rsidP="005F1BF5">
            <w:pPr>
              <w:spacing w:line="240" w:lineRule="auto"/>
              <w:rPr>
                <w:rFonts w:ascii="ＭＳ ゴシック" w:hAnsi="ＭＳ ゴシック"/>
                <w:szCs w:val="21"/>
              </w:rPr>
            </w:pPr>
            <w:r w:rsidRPr="00E20916">
              <w:rPr>
                <w:rFonts w:ascii="ＭＳ ゴシック" w:hAnsi="ＭＳ ゴシック" w:hint="eastAsia"/>
                <w:szCs w:val="21"/>
              </w:rPr>
              <w:t>別添平面図</w:t>
            </w:r>
            <w:r w:rsidR="005F1BF5">
              <w:rPr>
                <w:rFonts w:ascii="ＭＳ ゴシック" w:hAnsi="ＭＳ ゴシック" w:hint="eastAsia"/>
                <w:szCs w:val="21"/>
              </w:rPr>
              <w:t>No.</w:t>
            </w:r>
          </w:p>
        </w:tc>
        <w:tc>
          <w:tcPr>
            <w:tcW w:w="2423" w:type="dxa"/>
            <w:tcBorders>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937" w:type="dxa"/>
            <w:tcBorders>
              <w:left w:val="nil"/>
            </w:tcBorders>
            <w:vAlign w:val="center"/>
          </w:tcPr>
          <w:p w:rsidR="00E20916" w:rsidRPr="00E20916" w:rsidRDefault="00E20916" w:rsidP="00E20916">
            <w:pPr>
              <w:spacing w:line="240" w:lineRule="auto"/>
              <w:rPr>
                <w:rFonts w:ascii="ＭＳ ゴシック" w:hAnsi="ＭＳ ゴシック"/>
                <w:szCs w:val="21"/>
              </w:rPr>
            </w:pPr>
          </w:p>
        </w:tc>
        <w:tc>
          <w:tcPr>
            <w:tcW w:w="1757"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無・有→広さ</w:t>
            </w:r>
          </w:p>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　ｍ×　ｍ）</w:t>
            </w:r>
          </w:p>
        </w:tc>
        <w:tc>
          <w:tcPr>
            <w:tcW w:w="155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搬出入車両専用の出入口の数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369"/>
        <w:gridCol w:w="2868"/>
      </w:tblGrid>
      <w:tr w:rsidR="00E20916" w:rsidRPr="00E20916" w:rsidTr="005E3DD5">
        <w:trPr>
          <w:trHeight w:val="397"/>
        </w:trPr>
        <w:tc>
          <w:tcPr>
            <w:tcW w:w="2552"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専用出入口の有無</w:t>
            </w:r>
          </w:p>
        </w:tc>
        <w:tc>
          <w:tcPr>
            <w:tcW w:w="3369"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搬出入車両専用の出入口の数</w:t>
            </w:r>
          </w:p>
        </w:tc>
        <w:tc>
          <w:tcPr>
            <w:tcW w:w="2868"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対　応　等</w:t>
            </w:r>
          </w:p>
        </w:tc>
      </w:tr>
      <w:tr w:rsidR="00E20916" w:rsidRPr="00E20916" w:rsidTr="005E3DD5">
        <w:trPr>
          <w:trHeight w:val="397"/>
        </w:trPr>
        <w:tc>
          <w:tcPr>
            <w:tcW w:w="2552" w:type="dxa"/>
            <w:tcBorders>
              <w:bottom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無</w:t>
            </w:r>
          </w:p>
        </w:tc>
        <w:tc>
          <w:tcPr>
            <w:tcW w:w="3369" w:type="dxa"/>
            <w:tcBorders>
              <w:bottom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868" w:type="dxa"/>
            <w:tcBorders>
              <w:bottom w:val="dashed"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「無」の理由</w:t>
            </w:r>
          </w:p>
        </w:tc>
      </w:tr>
      <w:tr w:rsidR="00E20916" w:rsidRPr="00E20916" w:rsidTr="005E3DD5">
        <w:trPr>
          <w:trHeight w:val="397"/>
        </w:trPr>
        <w:tc>
          <w:tcPr>
            <w:tcW w:w="2552" w:type="dxa"/>
            <w:tcBorders>
              <w:top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有</w:t>
            </w:r>
          </w:p>
        </w:tc>
        <w:tc>
          <w:tcPr>
            <w:tcW w:w="3369" w:type="dxa"/>
            <w:tcBorders>
              <w:top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868" w:type="dxa"/>
            <w:tcBorders>
              <w:top w:val="dashed"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F328FD" w:rsidRDefault="00F328FD">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lastRenderedPageBreak/>
        <w:t>４　経路の設定</w:t>
      </w:r>
    </w:p>
    <w:p w:rsidR="00E20916" w:rsidRPr="00E20916" w:rsidRDefault="005F1BF5" w:rsidP="00F328FD">
      <w:pPr>
        <w:spacing w:line="240" w:lineRule="auto"/>
        <w:ind w:firstLineChars="200" w:firstLine="424"/>
        <w:rPr>
          <w:rFonts w:ascii="ＭＳ ゴシック" w:hAnsi="ＭＳ ゴシック"/>
          <w:szCs w:val="21"/>
        </w:rPr>
      </w:pPr>
      <w:r>
        <w:rPr>
          <w:rFonts w:ascii="ＭＳ ゴシック" w:hAnsi="ＭＳ ゴシック" w:hint="eastAsia"/>
          <w:szCs w:val="21"/>
        </w:rPr>
        <w:t>設置者が行う交通対策等の予定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5E3DD5">
        <w:trPr>
          <w:trHeight w:val="593"/>
        </w:trPr>
        <w:tc>
          <w:tcPr>
            <w:tcW w:w="8789" w:type="dxa"/>
          </w:tcPr>
          <w:p w:rsidR="00E20916" w:rsidRDefault="00E20916" w:rsidP="00E20916">
            <w:pPr>
              <w:spacing w:line="240" w:lineRule="auto"/>
              <w:rPr>
                <w:rFonts w:ascii="ＭＳ ゴシック" w:hAnsi="ＭＳ ゴシック"/>
                <w:szCs w:val="21"/>
              </w:rPr>
            </w:pPr>
          </w:p>
          <w:p w:rsidR="00F328FD" w:rsidRPr="00E20916" w:rsidRDefault="00F328FD"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7632" behindDoc="0" locked="0" layoutInCell="1" allowOverlap="1" wp14:anchorId="72D5F3C5" wp14:editId="14F5CDF8">
                <wp:simplePos x="0" y="0"/>
                <wp:positionH relativeFrom="column">
                  <wp:posOffset>335280</wp:posOffset>
                </wp:positionH>
                <wp:positionV relativeFrom="paragraph">
                  <wp:posOffset>96520</wp:posOffset>
                </wp:positionV>
                <wp:extent cx="5688000" cy="272415"/>
                <wp:effectExtent l="0" t="0" r="27305" b="17780"/>
                <wp:wrapNone/>
                <wp:docPr id="1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D5F3C5" id="AutoShape 139" o:spid="_x0000_s1080" style="position:absolute;left:0;text-align:left;margin-left:26.4pt;margin-top:7.6pt;width:447.85pt;height:2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" fillcolor="#cfc">
                <v:textbox style="mso-fit-shape-to-text:t" inset="5.85pt,.7pt,5.85pt,.7pt">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５　その他の施設の配置及び運営方法に関する計画</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歩行者の通行の利便の確保等のための計画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歩行者の通路確保のための対策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夜間照明灯の設置場所</w:t>
            </w:r>
          </w:p>
        </w:tc>
        <w:tc>
          <w:tcPr>
            <w:tcW w:w="524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廃棄物減量化及びリサイクルについての計画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686"/>
      </w:tblGrid>
      <w:tr w:rsidR="00E20916" w:rsidRPr="00E20916" w:rsidTr="005E3DD5">
        <w:trPr>
          <w:cantSplit/>
          <w:trHeight w:val="397"/>
        </w:trPr>
        <w:tc>
          <w:tcPr>
            <w:tcW w:w="510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廃棄物減量化及びリサイクル計画の予定及び概要</w:t>
            </w:r>
          </w:p>
        </w:tc>
        <w:tc>
          <w:tcPr>
            <w:tcW w:w="3686" w:type="dxa"/>
            <w:vMerge w:val="restart"/>
            <w:vAlign w:val="center"/>
          </w:tcPr>
          <w:p w:rsidR="00E20916" w:rsidRPr="005E3DD5" w:rsidRDefault="00E20916" w:rsidP="00E20916">
            <w:pPr>
              <w:spacing w:line="240" w:lineRule="auto"/>
              <w:rPr>
                <w:rFonts w:ascii="ＭＳ ゴシック" w:hAnsi="ＭＳ ゴシック"/>
                <w:szCs w:val="21"/>
              </w:rPr>
            </w:pPr>
          </w:p>
        </w:tc>
      </w:tr>
      <w:tr w:rsidR="00E20916" w:rsidRPr="00E20916" w:rsidTr="005E3DD5">
        <w:trPr>
          <w:cantSplit/>
          <w:trHeight w:val="397"/>
        </w:trPr>
        <w:tc>
          <w:tcPr>
            <w:tcW w:w="5103" w:type="dxa"/>
            <w:tcBorders>
              <w:right w:val="nil"/>
            </w:tcBorders>
            <w:vAlign w:val="center"/>
          </w:tcPr>
          <w:p w:rsidR="00E20916" w:rsidRPr="00F328FD" w:rsidRDefault="00E20916" w:rsidP="00E20916">
            <w:pPr>
              <w:spacing w:line="240" w:lineRule="auto"/>
              <w:rPr>
                <w:rFonts w:ascii="ＭＳ ゴシック" w:hAnsi="ＭＳ ゴシック"/>
                <w:szCs w:val="21"/>
              </w:rPr>
            </w:pPr>
          </w:p>
        </w:tc>
        <w:tc>
          <w:tcPr>
            <w:tcW w:w="3686" w:type="dxa"/>
            <w:vMerge/>
            <w:tcBorders>
              <w:left w:val="nil"/>
            </w:tcBorders>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237"/>
      </w:tblGrid>
      <w:tr w:rsidR="00E20916" w:rsidRPr="00E20916" w:rsidTr="005E3DD5">
        <w:trPr>
          <w:cantSplit/>
          <w:trHeight w:val="397"/>
        </w:trPr>
        <w:tc>
          <w:tcPr>
            <w:tcW w:w="255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周辺住民への周知方法</w:t>
            </w:r>
          </w:p>
        </w:tc>
        <w:tc>
          <w:tcPr>
            <w:tcW w:w="6237" w:type="dxa"/>
            <w:vMerge w:val="restart"/>
          </w:tcPr>
          <w:p w:rsidR="00E20916" w:rsidRPr="00134719" w:rsidRDefault="00E20916" w:rsidP="00E20916">
            <w:pPr>
              <w:spacing w:line="240" w:lineRule="auto"/>
              <w:rPr>
                <w:rFonts w:ascii="ＭＳ ゴシック" w:hAnsi="ＭＳ ゴシック"/>
                <w:szCs w:val="21"/>
              </w:rPr>
            </w:pPr>
          </w:p>
        </w:tc>
      </w:tr>
      <w:tr w:rsidR="00E20916" w:rsidRPr="00E20916" w:rsidTr="005E3DD5">
        <w:trPr>
          <w:cantSplit/>
          <w:trHeight w:val="397"/>
        </w:trPr>
        <w:tc>
          <w:tcPr>
            <w:tcW w:w="2552" w:type="dxa"/>
            <w:tcBorders>
              <w:right w:val="nil"/>
            </w:tcBorders>
          </w:tcPr>
          <w:p w:rsidR="00E20916" w:rsidRPr="00E20916" w:rsidRDefault="00E20916" w:rsidP="00E20916">
            <w:pPr>
              <w:spacing w:line="240" w:lineRule="auto"/>
              <w:rPr>
                <w:rFonts w:ascii="ＭＳ ゴシック" w:hAnsi="ＭＳ ゴシック"/>
                <w:szCs w:val="21"/>
              </w:rPr>
            </w:pPr>
          </w:p>
        </w:tc>
        <w:tc>
          <w:tcPr>
            <w:tcW w:w="6237" w:type="dxa"/>
            <w:vMerge/>
            <w:tcBorders>
              <w:left w:val="nil"/>
            </w:tcBorders>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(3)</w:t>
      </w:r>
      <w:r w:rsidR="005F1BF5">
        <w:rPr>
          <w:rFonts w:ascii="ＭＳ ゴシック" w:hAnsi="ＭＳ ゴシック" w:hint="eastAsia"/>
          <w:szCs w:val="21"/>
        </w:rPr>
        <w:t xml:space="preserve">　</w:t>
      </w:r>
      <w:r w:rsidRPr="00E20916">
        <w:rPr>
          <w:rFonts w:ascii="ＭＳ ゴシック" w:hAnsi="ＭＳ ゴシック" w:hint="eastAsia"/>
          <w:szCs w:val="21"/>
        </w:rPr>
        <w:t>防災対策への協力</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防災協定等締結の有無</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締結協定の内容</w:t>
            </w:r>
          </w:p>
        </w:tc>
      </w:tr>
      <w:tr w:rsidR="00E20916" w:rsidRPr="00E20916" w:rsidTr="005E3DD5">
        <w:trPr>
          <w:trHeight w:val="397"/>
        </w:trPr>
        <w:tc>
          <w:tcPr>
            <w:tcW w:w="3544"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有　　・　　無</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(4)</w:t>
      </w:r>
      <w:r w:rsidR="005F1BF5">
        <w:rPr>
          <w:rFonts w:ascii="ＭＳ ゴシック" w:hAnsi="ＭＳ ゴシック" w:hint="eastAsia"/>
          <w:szCs w:val="21"/>
        </w:rPr>
        <w:t xml:space="preserve">　</w:t>
      </w:r>
      <w:r w:rsidRPr="00E20916">
        <w:rPr>
          <w:rFonts w:ascii="ＭＳ ゴシック" w:hAnsi="ＭＳ ゴシック" w:hint="eastAsia"/>
          <w:szCs w:val="21"/>
        </w:rPr>
        <w:t>防犯対策への協力</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 xml:space="preserve">項　</w:t>
            </w:r>
            <w:r w:rsidR="00E20916" w:rsidRPr="00E20916">
              <w:rPr>
                <w:rFonts w:ascii="ＭＳ ゴシック" w:hAnsi="ＭＳ ゴシック" w:hint="eastAsia"/>
                <w:szCs w:val="21"/>
              </w:rPr>
              <w:t>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hAnsi="ＭＳ ゴシック"/>
                <w:szCs w:val="21"/>
              </w:rPr>
            </w:pPr>
            <w:r w:rsidRPr="00E20916">
              <w:rPr>
                <w:rFonts w:hAnsi="ＭＳ ゴシック" w:hint="eastAsia"/>
                <w:szCs w:val="21"/>
              </w:rPr>
              <w:t>建物の死角等に防犯カメラ設備等の設置</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閉店時間等の駐車場の施錠及び警備員等による巡回等</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警察署との連携を図った緊急通報体制の整備</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６　騒音対策</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荷さばき施設及び作業にかかる騒音対策の概要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具体的な騒音対策の内容</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荷さばき施設の騒音対策（※1）</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荷さばき作業の騒音対策（※2）</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9E30D4"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20704" behindDoc="0" locked="0" layoutInCell="1" allowOverlap="1" wp14:anchorId="6C5E9095" wp14:editId="02DD84A4">
                <wp:simplePos x="0" y="0"/>
                <wp:positionH relativeFrom="column">
                  <wp:posOffset>356235</wp:posOffset>
                </wp:positionH>
                <wp:positionV relativeFrom="paragraph">
                  <wp:posOffset>41910</wp:posOffset>
                </wp:positionV>
                <wp:extent cx="5688000" cy="1981200"/>
                <wp:effectExtent l="0" t="0" r="27305" b="19050"/>
                <wp:wrapNone/>
                <wp:docPr id="15"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81200"/>
                        </a:xfrm>
                        <a:prstGeom prst="roundRect">
                          <a:avLst>
                            <a:gd name="adj" fmla="val 5287"/>
                          </a:avLst>
                        </a:prstGeom>
                        <a:solidFill>
                          <a:srgbClr val="CCFFCC"/>
                        </a:solidFill>
                        <a:ln w="9525">
                          <a:solidFill>
                            <a:srgbClr val="000000"/>
                          </a:solidFill>
                          <a:round/>
                          <a:headEnd/>
                          <a:tailEnd/>
                        </a:ln>
                      </wps:spPr>
                      <wps:txbx>
                        <w:txbxContent>
                          <w:p w:rsidR="00B02B65" w:rsidRPr="00605BEC" w:rsidRDefault="00B02B65" w:rsidP="009E30D4">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1 </w:t>
                            </w:r>
                            <w:r w:rsidRPr="00605BEC">
                              <w:rPr>
                                <w:rFonts w:ascii="ＭＳ Ｐゴシック" w:eastAsia="ＭＳ Ｐゴシック" w:hAnsi="ＭＳ Ｐゴシック" w:hint="eastAsia"/>
                                <w:sz w:val="20"/>
                              </w:rPr>
                              <w:t>【荷さばき施設の騒音対策】</w:t>
                            </w:r>
                          </w:p>
                          <w:p w:rsidR="00B02B65" w:rsidRPr="00605BEC" w:rsidRDefault="00B02B65" w:rsidP="002C5E77">
                            <w:pPr>
                              <w:spacing w:line="240" w:lineRule="auto"/>
                              <w:ind w:leftChars="200" w:left="424"/>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荷さばき施設の十分な</w:t>
                            </w:r>
                            <w:r>
                              <w:rPr>
                                <w:rFonts w:ascii="ＭＳ Ｐゴシック" w:eastAsia="ＭＳ Ｐゴシック" w:hAnsi="ＭＳ Ｐゴシック" w:hint="eastAsia"/>
                                <w:sz w:val="20"/>
                              </w:rPr>
                              <w:t>スペースの確保による荷さばき時間の短縮、荷さばき施設の屋内化、</w:t>
                            </w:r>
                            <w:r w:rsidRPr="00605BEC">
                              <w:rPr>
                                <w:rFonts w:ascii="ＭＳ Ｐゴシック" w:eastAsia="ＭＳ Ｐゴシック" w:hAnsi="ＭＳ Ｐゴシック" w:hint="eastAsia"/>
                                <w:sz w:val="20"/>
                              </w:rPr>
                              <w:t>作業場所の床に緩衝機能を有するクッション製の素材の採用あるいは内装面の吸音材の使用等による吸音・遮音等、施設建築計画面での配慮事項を記</w:t>
                            </w:r>
                            <w:r w:rsidRPr="00C57262">
                              <w:rPr>
                                <w:rFonts w:ascii="ＭＳ Ｐゴシック" w:eastAsia="ＭＳ Ｐゴシック" w:hAnsi="ＭＳ Ｐゴシック" w:hint="eastAsia"/>
                                <w:sz w:val="20"/>
                              </w:rPr>
                              <w:t>載してください。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【荷さばき作業の騒音対策】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深夜・早朝における作業回避等荷さばき作業時間の特定、荷さばき車両のアイドリングの禁止の徹底、低騒音型の荷さばき機器の導入の促進、作業人員への騒音防止意識の徹底等、荷さばき作業時の運営面又は機器選択面での配慮事項を記</w:t>
                            </w:r>
                            <w:r w:rsidRPr="00C57262">
                              <w:rPr>
                                <w:rFonts w:ascii="ＭＳ Ｐゴシック" w:eastAsia="ＭＳ Ｐゴシック" w:hAnsi="ＭＳ Ｐゴシック" w:hint="eastAsia"/>
                                <w:sz w:val="20"/>
                              </w:rPr>
                              <w:t>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E9095" id="AutoShape 142" o:spid="_x0000_s1081" style="position:absolute;left:0;text-align:left;margin-left:28.05pt;margin-top:3.3pt;width:447.85pt;height:1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" fillcolor="#cfc">
                <v:textbox inset="5.85pt,.7pt,5.85pt,.7pt">
                  <w:txbxContent>
                    <w:p w:rsidR="00B02B65" w:rsidRPr="00605BEC" w:rsidRDefault="00B02B65" w:rsidP="009E30D4">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1 </w:t>
                      </w:r>
                      <w:r w:rsidRPr="00605BEC">
                        <w:rPr>
                          <w:rFonts w:ascii="ＭＳ Ｐゴシック" w:eastAsia="ＭＳ Ｐゴシック" w:hAnsi="ＭＳ Ｐゴシック" w:hint="eastAsia"/>
                          <w:sz w:val="20"/>
                        </w:rPr>
                        <w:t>【荷さばき施設の騒音対策】</w:t>
                      </w:r>
                    </w:p>
                    <w:p w:rsidR="00B02B65" w:rsidRPr="00605BEC" w:rsidRDefault="00B02B65" w:rsidP="002C5E77">
                      <w:pPr>
                        <w:spacing w:line="240" w:lineRule="auto"/>
                        <w:ind w:leftChars="200" w:left="424"/>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荷さばき施設の十分な</w:t>
                      </w:r>
                      <w:r>
                        <w:rPr>
                          <w:rFonts w:ascii="ＭＳ Ｐゴシック" w:eastAsia="ＭＳ Ｐゴシック" w:hAnsi="ＭＳ Ｐゴシック" w:hint="eastAsia"/>
                          <w:sz w:val="20"/>
                        </w:rPr>
                        <w:t>スペースの確保による荷さばき時間の短縮、荷さばき施設の屋内化、</w:t>
                      </w:r>
                      <w:r w:rsidRPr="00605BEC">
                        <w:rPr>
                          <w:rFonts w:ascii="ＭＳ Ｐゴシック" w:eastAsia="ＭＳ Ｐゴシック" w:hAnsi="ＭＳ Ｐゴシック" w:hint="eastAsia"/>
                          <w:sz w:val="20"/>
                        </w:rPr>
                        <w:t>作業場所の床に緩衝機能を有するクッション製の素材の採用あるいは内装面の吸音材の使用等による吸音・遮音等、施設建築計画面での配慮事項を記</w:t>
                      </w:r>
                      <w:r w:rsidRPr="00C57262">
                        <w:rPr>
                          <w:rFonts w:ascii="ＭＳ Ｐゴシック" w:eastAsia="ＭＳ Ｐゴシック" w:hAnsi="ＭＳ Ｐゴシック" w:hint="eastAsia"/>
                          <w:sz w:val="20"/>
                        </w:rPr>
                        <w:t>載してください。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【荷さばき作業の騒音対策】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深夜・早朝における作業回避等荷さばき作業時間の特定、荷さばき車両のアイドリングの禁止の徹底、低騒音型の荷さばき機器の導入の促進、作業人員への騒音防止意識の徹底等、荷さばき作業時の運営面又は機器選択面での配慮事項を記</w:t>
                      </w:r>
                      <w:r w:rsidRPr="00C57262">
                        <w:rPr>
                          <w:rFonts w:ascii="ＭＳ Ｐゴシック" w:eastAsia="ＭＳ Ｐゴシック" w:hAnsi="ＭＳ Ｐゴシック" w:hint="eastAsia"/>
                          <w:sz w:val="20"/>
                        </w:rPr>
                        <w:t>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9E30D4" w:rsidRDefault="009E30D4" w:rsidP="00E20916">
      <w:pPr>
        <w:spacing w:line="240" w:lineRule="auto"/>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2C5E77">
        <w:rPr>
          <w:rFonts w:ascii="ＭＳ ゴシック" w:hAnsi="ＭＳ ゴシック" w:hint="eastAsia"/>
          <w:szCs w:val="21"/>
        </w:rPr>
        <w:t xml:space="preserve">　</w:t>
      </w:r>
      <w:r w:rsidRPr="00E20916">
        <w:rPr>
          <w:rFonts w:ascii="ＭＳ ゴシック" w:hAnsi="ＭＳ ゴシック" w:hint="eastAsia"/>
          <w:szCs w:val="21"/>
        </w:rPr>
        <w:t>屋外におけるＢＧＭ（バック・グランド・ミュージック）、アナウンス等営業宣伝活動の予定</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096"/>
      </w:tblGrid>
      <w:tr w:rsidR="00E20916" w:rsidRPr="00E20916" w:rsidTr="005E3DD5">
        <w:trPr>
          <w:trHeight w:val="397"/>
        </w:trPr>
        <w:tc>
          <w:tcPr>
            <w:tcW w:w="269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ＢＧＭ等の使用</w:t>
            </w:r>
          </w:p>
        </w:tc>
        <w:tc>
          <w:tcPr>
            <w:tcW w:w="6096"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有とした場合の具体的な騒音対策の内容</w:t>
            </w:r>
          </w:p>
        </w:tc>
      </w:tr>
      <w:tr w:rsidR="00E20916" w:rsidRPr="00E20916" w:rsidTr="005E3DD5">
        <w:trPr>
          <w:trHeight w:val="397"/>
        </w:trPr>
        <w:tc>
          <w:tcPr>
            <w:tcW w:w="269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6096"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(3)</w:t>
      </w:r>
      <w:r w:rsidR="002C5E77">
        <w:rPr>
          <w:rFonts w:ascii="ＭＳ ゴシック" w:hAnsi="ＭＳ ゴシック" w:hint="eastAsia"/>
          <w:szCs w:val="21"/>
        </w:rPr>
        <w:t xml:space="preserve">　</w:t>
      </w:r>
      <w:r w:rsidRPr="00E20916">
        <w:rPr>
          <w:rFonts w:ascii="ＭＳ ゴシック" w:hAnsi="ＭＳ ゴシック" w:hint="eastAsia"/>
          <w:szCs w:val="21"/>
        </w:rPr>
        <w:t>冷却塔、冷暖房設備の室外機又は送風機等における騒音対策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
        <w:gridCol w:w="1134"/>
        <w:gridCol w:w="1134"/>
        <w:gridCol w:w="1134"/>
        <w:gridCol w:w="1417"/>
        <w:gridCol w:w="2543"/>
      </w:tblGrid>
      <w:tr w:rsidR="00E20916" w:rsidRPr="00E20916" w:rsidTr="005E3DD5">
        <w:trPr>
          <w:trHeight w:val="397"/>
        </w:trPr>
        <w:tc>
          <w:tcPr>
            <w:tcW w:w="142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設置台数</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5E3DD5">
              <w:rPr>
                <w:rFonts w:ascii="ＭＳ ゴシック" w:hAnsi="ＭＳ ゴシック" w:hint="eastAsia"/>
                <w:spacing w:val="0"/>
                <w:w w:val="90"/>
                <w:kern w:val="0"/>
                <w:szCs w:val="21"/>
                <w:fitText w:val="945" w:id="1908201985"/>
              </w:rPr>
              <w:t>規模・能力</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（kW）</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5E3DD5">
              <w:rPr>
                <w:rFonts w:ascii="ＭＳ ゴシック" w:hAnsi="ＭＳ ゴシック" w:hint="eastAsia"/>
                <w:spacing w:val="0"/>
                <w:w w:val="90"/>
                <w:kern w:val="0"/>
                <w:szCs w:val="21"/>
                <w:fitText w:val="945" w:id="1908201986"/>
              </w:rPr>
              <w:t>騒音レベル</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（dB）</w:t>
            </w:r>
          </w:p>
        </w:tc>
        <w:tc>
          <w:tcPr>
            <w:tcW w:w="141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稼動</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時間帯</w:t>
            </w:r>
          </w:p>
        </w:tc>
        <w:tc>
          <w:tcPr>
            <w:tcW w:w="254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騒　音　対　策　等</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5E3DD5" w:rsidP="005E3DD5">
            <w:pPr>
              <w:spacing w:line="240" w:lineRule="auto"/>
              <w:jc w:val="center"/>
              <w:rPr>
                <w:rFonts w:ascii="ＭＳ ゴシック" w:hAnsi="ＭＳ ゴシック"/>
                <w:szCs w:val="21"/>
              </w:rPr>
            </w:pPr>
            <w:r>
              <w:rPr>
                <w:rFonts w:ascii="ＭＳ ゴシック" w:hAnsi="ＭＳ ゴシック" w:hint="eastAsia"/>
                <w:spacing w:val="0"/>
                <w:kern w:val="0"/>
                <w:szCs w:val="21"/>
              </w:rPr>
              <w:t>○時～○時</w:t>
            </w:r>
          </w:p>
        </w:tc>
        <w:tc>
          <w:tcPr>
            <w:tcW w:w="2543"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E20916" w:rsidP="00E20916">
            <w:pPr>
              <w:spacing w:line="240" w:lineRule="auto"/>
              <w:rPr>
                <w:rFonts w:ascii="ＭＳ ゴシック" w:hAnsi="ＭＳ ゴシック"/>
                <w:szCs w:val="21"/>
              </w:rPr>
            </w:pP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低騒音型機器の採用</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E20916" w:rsidP="00E20916">
            <w:pPr>
              <w:spacing w:line="240" w:lineRule="auto"/>
              <w:rPr>
                <w:rFonts w:ascii="ＭＳ ゴシック" w:hAnsi="ＭＳ ゴシック"/>
                <w:szCs w:val="21"/>
              </w:rPr>
            </w:pP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低振動型機器の採用</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防振架台の設置</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(4)</w:t>
      </w:r>
      <w:r w:rsidR="002C5E77">
        <w:rPr>
          <w:rFonts w:ascii="ＭＳ ゴシック" w:hAnsi="ＭＳ ゴシック" w:hint="eastAsia"/>
          <w:szCs w:val="21"/>
        </w:rPr>
        <w:t xml:space="preserve">　</w:t>
      </w:r>
      <w:r w:rsidRPr="00E20916">
        <w:rPr>
          <w:rFonts w:ascii="ＭＳ ゴシック" w:hAnsi="ＭＳ ゴシック" w:hint="eastAsia"/>
          <w:szCs w:val="21"/>
        </w:rPr>
        <w:t>駐車場の施設構造と騒音対策の概要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09"/>
        <w:gridCol w:w="2409"/>
      </w:tblGrid>
      <w:tr w:rsidR="00E20916" w:rsidRPr="00E20916" w:rsidTr="005E3DD5">
        <w:trPr>
          <w:trHeight w:val="397"/>
        </w:trPr>
        <w:tc>
          <w:tcPr>
            <w:tcW w:w="396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駐車場</w:t>
            </w:r>
            <w:r w:rsidR="002C5E77">
              <w:rPr>
                <w:rFonts w:ascii="ＭＳ ゴシック" w:hAnsi="ＭＳ ゴシック" w:hint="eastAsia"/>
                <w:szCs w:val="21"/>
              </w:rPr>
              <w:t>No.</w:t>
            </w:r>
            <w:r w:rsidR="009E30D4">
              <w:rPr>
                <w:rFonts w:ascii="ＭＳ ゴシック" w:hAnsi="ＭＳ ゴシック" w:hint="eastAsia"/>
                <w:szCs w:val="21"/>
              </w:rPr>
              <w:t>（</w:t>
            </w:r>
            <w:r w:rsidRPr="00E20916">
              <w:rPr>
                <w:rFonts w:ascii="ＭＳ ゴシック" w:hAnsi="ＭＳ ゴシック" w:hint="eastAsia"/>
                <w:szCs w:val="21"/>
              </w:rPr>
              <w:t>配置図上に記載の番号</w:t>
            </w:r>
            <w:r w:rsidR="009E30D4">
              <w:rPr>
                <w:rFonts w:ascii="ＭＳ ゴシック" w:hAnsi="ＭＳ ゴシック" w:hint="eastAsia"/>
                <w:szCs w:val="21"/>
              </w:rPr>
              <w:t>）</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9E30D4" w:rsidP="009E30D4">
            <w:pPr>
              <w:spacing w:line="240" w:lineRule="auto"/>
              <w:jc w:val="center"/>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※1</w:t>
            </w:r>
            <w:r>
              <w:rPr>
                <w:rFonts w:ascii="ＭＳ ゴシック" w:hAnsi="ＭＳ ゴシック" w:hint="eastAsia"/>
                <w:szCs w:val="21"/>
              </w:rPr>
              <w:t>）</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5E3DD5">
        <w:trPr>
          <w:trHeight w:val="397"/>
        </w:trPr>
        <w:tc>
          <w:tcPr>
            <w:tcW w:w="396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8656" behindDoc="0" locked="0" layoutInCell="1" allowOverlap="1" wp14:anchorId="07363942" wp14:editId="463F5CDD">
                <wp:simplePos x="0" y="0"/>
                <wp:positionH relativeFrom="column">
                  <wp:posOffset>226695</wp:posOffset>
                </wp:positionH>
                <wp:positionV relativeFrom="paragraph">
                  <wp:posOffset>76835</wp:posOffset>
                </wp:positionV>
                <wp:extent cx="5688000" cy="1634490"/>
                <wp:effectExtent l="0" t="0" r="27305" b="20320"/>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5014"/>
                          </a:avLst>
                        </a:prstGeom>
                        <a:solidFill>
                          <a:srgbClr val="CCFFCC"/>
                        </a:solidFill>
                        <a:ln w="9525">
                          <a:solidFill>
                            <a:srgbClr val="000000"/>
                          </a:solidFill>
                          <a:round/>
                          <a:headEnd/>
                          <a:tailEnd/>
                        </a:ln>
                      </wps:spPr>
                      <wps:txbx>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363942" id="AutoShape 140" o:spid="_x0000_s1082" style="position:absolute;left:0;text-align:left;margin-left:17.85pt;margin-top:6.05pt;width:447.85pt;height:12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" fillcolor="#cfc">
                <v:textbox style="mso-fit-shape-to-text:t" inset="5.85pt,.7pt,5.85pt,.7pt">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9E30D4" w:rsidRDefault="009E30D4">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(5)</w:t>
      </w:r>
      <w:r w:rsidR="001A525D">
        <w:rPr>
          <w:rFonts w:ascii="ＭＳ ゴシック" w:hAnsi="ＭＳ ゴシック" w:hint="eastAsia"/>
          <w:szCs w:val="21"/>
        </w:rPr>
        <w:t xml:space="preserve">　</w:t>
      </w:r>
      <w:r w:rsidRPr="00E20916">
        <w:rPr>
          <w:rFonts w:ascii="ＭＳ ゴシック" w:hAnsi="ＭＳ ゴシック" w:hint="eastAsia"/>
          <w:szCs w:val="21"/>
        </w:rPr>
        <w:t>廃棄物収集作業にかかる騒音対策の概要</w:t>
      </w:r>
    </w:p>
    <w:tbl>
      <w:tblPr>
        <w:tblW w:w="88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1417"/>
        <w:gridCol w:w="2409"/>
        <w:gridCol w:w="2409"/>
      </w:tblGrid>
      <w:tr w:rsidR="00E20916" w:rsidRPr="00E20916" w:rsidTr="00982479">
        <w:trPr>
          <w:trHeight w:val="397"/>
        </w:trPr>
        <w:tc>
          <w:tcPr>
            <w:tcW w:w="2608"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廃棄物回収場所の構造</w:t>
            </w:r>
          </w:p>
        </w:tc>
        <w:tc>
          <w:tcPr>
            <w:tcW w:w="141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回収時間帯</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（※1）</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982479">
        <w:trPr>
          <w:trHeight w:val="397"/>
        </w:trPr>
        <w:tc>
          <w:tcPr>
            <w:tcW w:w="2608"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982479" w:rsidP="00982479">
            <w:pPr>
              <w:spacing w:line="240" w:lineRule="auto"/>
              <w:jc w:val="center"/>
              <w:rPr>
                <w:rFonts w:ascii="ＭＳ ゴシック" w:hAnsi="ＭＳ ゴシック"/>
                <w:szCs w:val="21"/>
              </w:rPr>
            </w:pPr>
            <w:r>
              <w:rPr>
                <w:rFonts w:ascii="ＭＳ ゴシック" w:hAnsi="ＭＳ ゴシック" w:hint="eastAsia"/>
                <w:spacing w:val="0"/>
                <w:kern w:val="0"/>
                <w:szCs w:val="21"/>
              </w:rPr>
              <w:t>○時～</w:t>
            </w:r>
            <w:r w:rsidR="009E30D4" w:rsidRPr="00982479">
              <w:rPr>
                <w:rFonts w:ascii="ＭＳ ゴシック" w:hAnsi="ＭＳ ゴシック" w:hint="eastAsia"/>
                <w:spacing w:val="0"/>
                <w:kern w:val="0"/>
                <w:szCs w:val="21"/>
              </w:rPr>
              <w:t>○</w:t>
            </w:r>
            <w:r w:rsidR="00E20916" w:rsidRPr="00982479">
              <w:rPr>
                <w:rFonts w:ascii="ＭＳ ゴシック" w:hAnsi="ＭＳ ゴシック" w:hint="eastAsia"/>
                <w:spacing w:val="0"/>
                <w:kern w:val="0"/>
                <w:szCs w:val="21"/>
              </w:rPr>
              <w:t>時</w:t>
            </w: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9E30D4"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2752" behindDoc="0" locked="0" layoutInCell="1" allowOverlap="1" wp14:anchorId="1FB01185" wp14:editId="409CDFBA">
                <wp:simplePos x="0" y="0"/>
                <wp:positionH relativeFrom="column">
                  <wp:posOffset>308610</wp:posOffset>
                </wp:positionH>
                <wp:positionV relativeFrom="paragraph">
                  <wp:posOffset>108585</wp:posOffset>
                </wp:positionV>
                <wp:extent cx="5688000" cy="2162175"/>
                <wp:effectExtent l="0" t="0" r="27305" b="22860"/>
                <wp:wrapNone/>
                <wp:docPr id="12"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162175"/>
                        </a:xfrm>
                        <a:prstGeom prst="roundRect">
                          <a:avLst>
                            <a:gd name="adj" fmla="val 5014"/>
                          </a:avLst>
                        </a:prstGeom>
                        <a:solidFill>
                          <a:srgbClr val="CCFFCC"/>
                        </a:solidFill>
                        <a:ln w="9525">
                          <a:solidFill>
                            <a:srgbClr val="000000"/>
                          </a:solidFill>
                          <a:round/>
                          <a:headEnd/>
                          <a:tailEnd/>
                        </a:ln>
                      </wps:spPr>
                      <wps:txbx>
                        <w:txbxContent>
                          <w:p w:rsidR="00B02B65" w:rsidRDefault="00B02B65"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※1 【廃棄物収集作業の施設面の騒音対策】</w:t>
                            </w:r>
                          </w:p>
                          <w:p w:rsidR="00B02B65" w:rsidRPr="00C57262" w:rsidRDefault="00B02B65" w:rsidP="001A525D">
                            <w:pPr>
                              <w:spacing w:line="240" w:lineRule="auto"/>
                              <w:ind w:leftChars="200" w:left="424"/>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十分なスペースの確保による廃棄物収集作業時間の短縮、廃棄物の収集場所の屋内化及び防音対策、廃棄物の収集場所の配置等、施設の配置・構造面での配慮事項を記</w:t>
                            </w:r>
                            <w:r w:rsidRPr="00C57262">
                              <w:rPr>
                                <w:rFonts w:ascii="ＭＳ Ｐゴシック" w:eastAsia="ＭＳ Ｐゴシック" w:hAnsi="ＭＳ Ｐゴシック" w:hint="eastAsia"/>
                                <w:sz w:val="20"/>
                              </w:rPr>
                              <w:t>載してください。</w:t>
                            </w:r>
                          </w:p>
                          <w:p w:rsidR="00B02B65" w:rsidRPr="003E3E6B" w:rsidRDefault="00B02B65"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※2 【廃棄物収集作業の運用面の騒音対策】</w:t>
                            </w:r>
                          </w:p>
                          <w:p w:rsidR="00B02B65" w:rsidRPr="00C57262" w:rsidRDefault="00B02B65" w:rsidP="001A525D">
                            <w:pPr>
                              <w:spacing w:line="240" w:lineRule="auto"/>
                              <w:ind w:leftChars="200" w:left="424"/>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廃棄物処理業者への騒音抑制意識向上の働きかけ、深夜や早朝における作業回避等回収時間帯の制限、廃棄物収集作業時間短縮等、運営面での配慮事項を記載してください。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FB01185" id="AutoShape 147" o:spid="_x0000_s1083" style="position:absolute;left:0;text-align:left;margin-left:24.3pt;margin-top:8.55pt;width:447.85pt;height:17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" fillcolor="#cfc">
                <v:textbox style="mso-fit-shape-to-text:t" inset="5.85pt,.7pt,5.85pt,.7pt">
                  <w:txbxContent>
                    <w:p w:rsidR="00B02B65" w:rsidRDefault="00B02B65"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※1 【廃棄物収集作業の施設面の騒音対策】</w:t>
                      </w:r>
                    </w:p>
                    <w:p w:rsidR="00B02B65" w:rsidRPr="00C57262" w:rsidRDefault="00B02B65" w:rsidP="001A525D">
                      <w:pPr>
                        <w:spacing w:line="240" w:lineRule="auto"/>
                        <w:ind w:leftChars="200" w:left="424"/>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十分なスペースの確保による廃棄物収集作業時間の短縮、廃棄物の収集場所の屋内化及び防音対策、廃棄物の収集場所の配置等、施設の配置・構造面での配慮事項を記</w:t>
                      </w:r>
                      <w:r w:rsidRPr="00C57262">
                        <w:rPr>
                          <w:rFonts w:ascii="ＭＳ Ｐゴシック" w:eastAsia="ＭＳ Ｐゴシック" w:hAnsi="ＭＳ Ｐゴシック" w:hint="eastAsia"/>
                          <w:sz w:val="20"/>
                        </w:rPr>
                        <w:t>載してください。</w:t>
                      </w:r>
                    </w:p>
                    <w:p w:rsidR="00B02B65" w:rsidRPr="003E3E6B" w:rsidRDefault="00B02B65"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※2 【廃棄物収集作業の運用面の騒音対策】</w:t>
                      </w:r>
                    </w:p>
                    <w:p w:rsidR="00B02B65" w:rsidRPr="00C57262" w:rsidRDefault="00B02B65" w:rsidP="001A525D">
                      <w:pPr>
                        <w:spacing w:line="240" w:lineRule="auto"/>
                        <w:ind w:leftChars="200" w:left="424"/>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廃棄物処理業者への騒音抑制意識向上の働きかけ、深夜や早朝における作業回避等回収時間帯の制限、廃棄物収集作業時間短縮等、運営面での配慮事項を記載してください。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(6)</w:t>
      </w:r>
      <w:r w:rsidR="00AC3DDF">
        <w:rPr>
          <w:rFonts w:ascii="ＭＳ ゴシック" w:hAnsi="ＭＳ ゴシック" w:hint="eastAsia"/>
          <w:szCs w:val="21"/>
        </w:rPr>
        <w:t xml:space="preserve">　</w:t>
      </w:r>
      <w:r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※上記(1)～(5)</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84"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※上記(1)～(5)</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７　廃棄物等の保管場所の計画</w:t>
      </w: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AC3DDF">
        <w:rPr>
          <w:rFonts w:ascii="ＭＳ ゴシック" w:hAnsi="ＭＳ ゴシック" w:hint="eastAsia"/>
          <w:szCs w:val="21"/>
        </w:rPr>
        <w:t xml:space="preserve">　</w:t>
      </w:r>
      <w:r w:rsidRPr="00E20916">
        <w:rPr>
          <w:rFonts w:ascii="ＭＳ ゴシック" w:hAnsi="ＭＳ ゴシック" w:hint="eastAsia"/>
          <w:szCs w:val="21"/>
        </w:rPr>
        <w:t>保管施設の計画</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
        <w:gridCol w:w="1077"/>
        <w:gridCol w:w="1077"/>
        <w:gridCol w:w="1077"/>
        <w:gridCol w:w="2551"/>
        <w:gridCol w:w="1930"/>
      </w:tblGrid>
      <w:tr w:rsidR="00E20916" w:rsidRPr="00E20916" w:rsidTr="00982479">
        <w:trPr>
          <w:trHeight w:val="397"/>
        </w:trPr>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容　量</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面　積</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排出方法</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洗浄設備</w:t>
            </w:r>
          </w:p>
        </w:tc>
        <w:tc>
          <w:tcPr>
            <w:tcW w:w="255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冷蔵設備等の有無</w:t>
            </w:r>
          </w:p>
        </w:tc>
        <w:tc>
          <w:tcPr>
            <w:tcW w:w="1930"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附属設備の概要</w:t>
            </w:r>
          </w:p>
        </w:tc>
      </w:tr>
      <w:tr w:rsidR="00E20916" w:rsidRPr="00E20916" w:rsidTr="00982479">
        <w:trPr>
          <w:trHeight w:val="397"/>
        </w:trPr>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077" w:type="dxa"/>
            <w:vAlign w:val="center"/>
          </w:tcPr>
          <w:p w:rsidR="00E20916" w:rsidRPr="00E20916" w:rsidRDefault="00E20916" w:rsidP="00E20916">
            <w:pPr>
              <w:spacing w:line="240" w:lineRule="auto"/>
              <w:rPr>
                <w:rFonts w:ascii="ＭＳ ゴシック" w:hAnsi="ＭＳ ゴシック"/>
                <w:szCs w:val="21"/>
              </w:rPr>
            </w:pPr>
          </w:p>
        </w:tc>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箇所</w:t>
            </w:r>
          </w:p>
        </w:tc>
        <w:tc>
          <w:tcPr>
            <w:tcW w:w="255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有・無</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(無しの場合その理由)</w:t>
            </w:r>
          </w:p>
        </w:tc>
        <w:tc>
          <w:tcPr>
            <w:tcW w:w="1930"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9680" behindDoc="0" locked="0" layoutInCell="1" allowOverlap="1" wp14:anchorId="797BAB63" wp14:editId="186AF0F9">
                <wp:simplePos x="0" y="0"/>
                <wp:positionH relativeFrom="column">
                  <wp:posOffset>407670</wp:posOffset>
                </wp:positionH>
                <wp:positionV relativeFrom="paragraph">
                  <wp:posOffset>75565</wp:posOffset>
                </wp:positionV>
                <wp:extent cx="5688000" cy="497840"/>
                <wp:effectExtent l="0" t="0" r="27305" b="25400"/>
                <wp:wrapNone/>
                <wp:docPr id="10"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B02B65" w:rsidRPr="003E3E6B" w:rsidRDefault="00B02B65" w:rsidP="00161137">
                            <w:pPr>
                              <w:spacing w:line="240" w:lineRule="auto"/>
                              <w:ind w:left="202" w:hangingChars="100" w:hanging="202"/>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※「附属設備の概要」欄は、換気設備・脱水処理機・生ごみ処理機、空缶選別機・発泡スチロール溶融機等につい</w:t>
                            </w:r>
                            <w:r w:rsidRPr="00C57262">
                              <w:rPr>
                                <w:rFonts w:ascii="ＭＳ Ｐゴシック" w:eastAsia="ＭＳ Ｐゴシック" w:hAnsi="ＭＳ Ｐゴシック" w:hint="eastAsia"/>
                                <w:sz w:val="20"/>
                              </w:rPr>
                              <w:t>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97BAB63" id="AutoShape 141" o:spid="_x0000_s1085" style="position:absolute;left:0;text-align:left;margin-left:32.1pt;margin-top:5.95pt;width:447.85pt;height:39.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" fillcolor="#cfc">
                <v:textbox style="mso-fit-shape-to-text:t" inset="5.85pt,.7pt,5.85pt,.7pt">
                  <w:txbxContent>
                    <w:p w:rsidR="00B02B65" w:rsidRPr="003E3E6B" w:rsidRDefault="00B02B65" w:rsidP="00161137">
                      <w:pPr>
                        <w:spacing w:line="240" w:lineRule="auto"/>
                        <w:ind w:left="202" w:hangingChars="100" w:hanging="202"/>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※「附属設備の概要」欄は、換気設備・脱水処理機・生ごみ処理機、空缶選別機・発泡スチロール溶融機等につい</w:t>
                      </w:r>
                      <w:r w:rsidRPr="00C57262">
                        <w:rPr>
                          <w:rFonts w:ascii="ＭＳ Ｐゴシック" w:eastAsia="ＭＳ Ｐゴシック" w:hAnsi="ＭＳ Ｐゴシック" w:hint="eastAsia"/>
                          <w:sz w:val="20"/>
                        </w:rPr>
                        <w:t>て記載してください。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800FE4">
        <w:rPr>
          <w:rFonts w:ascii="ＭＳ ゴシック" w:hAnsi="ＭＳ ゴシック" w:hint="eastAsia"/>
          <w:szCs w:val="21"/>
        </w:rPr>
        <w:t xml:space="preserve">　</w:t>
      </w:r>
      <w:r w:rsidRPr="00E20916">
        <w:rPr>
          <w:rFonts w:ascii="ＭＳ ゴシック" w:hAnsi="ＭＳ ゴシック" w:hint="eastAsia"/>
          <w:szCs w:val="21"/>
        </w:rPr>
        <w:t>リサイクル品（再利用対象物）保管施設の計画</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984"/>
        <w:gridCol w:w="1984"/>
        <w:gridCol w:w="2553"/>
      </w:tblGrid>
      <w:tr w:rsidR="00E20916" w:rsidRPr="00E20916" w:rsidTr="00982479">
        <w:trPr>
          <w:cantSplit/>
          <w:trHeight w:val="397"/>
        </w:trPr>
        <w:tc>
          <w:tcPr>
            <w:tcW w:w="113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容　量</w:t>
            </w:r>
          </w:p>
        </w:tc>
        <w:tc>
          <w:tcPr>
            <w:tcW w:w="113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面　積</w:t>
            </w:r>
          </w:p>
        </w:tc>
        <w:tc>
          <w:tcPr>
            <w:tcW w:w="198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附属設備の概要</w:t>
            </w:r>
          </w:p>
        </w:tc>
        <w:tc>
          <w:tcPr>
            <w:tcW w:w="198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備考</w:t>
            </w:r>
          </w:p>
        </w:tc>
        <w:tc>
          <w:tcPr>
            <w:tcW w:w="2553"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施設位置</w:t>
            </w:r>
          </w:p>
        </w:tc>
      </w:tr>
      <w:tr w:rsidR="00E20916" w:rsidRPr="00E20916" w:rsidTr="00982479">
        <w:trPr>
          <w:cantSplit/>
          <w:trHeight w:val="397"/>
        </w:trPr>
        <w:tc>
          <w:tcPr>
            <w:tcW w:w="1134"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984" w:type="dxa"/>
            <w:vAlign w:val="center"/>
          </w:tcPr>
          <w:p w:rsidR="00E20916" w:rsidRPr="00E20916" w:rsidRDefault="00E20916" w:rsidP="00E20916">
            <w:pPr>
              <w:spacing w:line="240" w:lineRule="auto"/>
              <w:rPr>
                <w:rFonts w:ascii="ＭＳ ゴシック" w:hAnsi="ＭＳ ゴシック"/>
                <w:szCs w:val="21"/>
              </w:rPr>
            </w:pPr>
          </w:p>
        </w:tc>
        <w:tc>
          <w:tcPr>
            <w:tcW w:w="1984" w:type="dxa"/>
            <w:vAlign w:val="center"/>
          </w:tcPr>
          <w:p w:rsidR="00E20916" w:rsidRPr="00E20916" w:rsidRDefault="00E20916" w:rsidP="00E20916">
            <w:pPr>
              <w:spacing w:line="240" w:lineRule="auto"/>
              <w:rPr>
                <w:rFonts w:ascii="ＭＳ ゴシック" w:hAnsi="ＭＳ ゴシック"/>
                <w:szCs w:val="21"/>
              </w:rPr>
            </w:pPr>
          </w:p>
        </w:tc>
        <w:tc>
          <w:tcPr>
            <w:tcW w:w="2553"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＜別添平面図上に記載＞</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4800" behindDoc="0" locked="0" layoutInCell="1" allowOverlap="1" wp14:anchorId="59AB4B9C" wp14:editId="1B8080A2">
                <wp:simplePos x="0" y="0"/>
                <wp:positionH relativeFrom="column">
                  <wp:posOffset>407670</wp:posOffset>
                </wp:positionH>
                <wp:positionV relativeFrom="paragraph">
                  <wp:posOffset>50165</wp:posOffset>
                </wp:positionV>
                <wp:extent cx="5688000" cy="525780"/>
                <wp:effectExtent l="0" t="0" r="27305" b="18415"/>
                <wp:wrapNone/>
                <wp:docPr id="9"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25780"/>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61137">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※リサイクル品保管施設については、リサイクル品が一般廃棄物に混入しない場所に設置ください。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9AB4B9C" id="AutoShape 149" o:spid="_x0000_s1086" style="position:absolute;left:0;text-align:left;margin-left:32.1pt;margin-top:3.95pt;width:447.85pt;height:41.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" fillcolor="#cfc">
                <v:textbox style="mso-fit-shape-to-text:t" inset="5.85pt,.7pt,5.85pt,.7pt">
                  <w:txbxContent>
                    <w:p w:rsidR="00B02B65" w:rsidRPr="00C57262" w:rsidRDefault="00B02B65" w:rsidP="00161137">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※リサイクル品保管施設については、リサイクル品が一般廃棄物に混入しない場所に設置ください。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800FE4" w:rsidP="00161137">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E20916" w:rsidRPr="00E20916">
        <w:rPr>
          <w:rFonts w:ascii="ＭＳ ゴシック" w:hAnsi="ＭＳ ゴシック" w:hint="eastAsia"/>
          <w:szCs w:val="21"/>
        </w:rPr>
        <w:t>その他、特記すべき事項があれば記載</w:t>
      </w:r>
    </w:p>
    <w:p w:rsidR="00E20916" w:rsidRPr="00E20916" w:rsidRDefault="00E20916" w:rsidP="001B73DB">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97"/>
        </w:trPr>
        <w:tc>
          <w:tcPr>
            <w:tcW w:w="354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245"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廃棄物等の分別の実施</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中間処理時の悪臭対策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保管施設の密閉性確保</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廃棄物の飛散防止対策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87FEC" w:rsidRDefault="00E87FEC"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lastRenderedPageBreak/>
        <w:t>８　廃棄物等の運搬・処理計画</w:t>
      </w: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800FE4">
        <w:rPr>
          <w:rFonts w:ascii="ＭＳ ゴシック" w:hAnsi="ＭＳ ゴシック" w:hint="eastAsia"/>
          <w:szCs w:val="21"/>
        </w:rPr>
        <w:t xml:space="preserve">　</w:t>
      </w:r>
      <w:r w:rsidRPr="00E20916">
        <w:rPr>
          <w:rFonts w:ascii="ＭＳ ゴシック" w:hAnsi="ＭＳ ゴシック" w:hint="eastAsia"/>
          <w:szCs w:val="21"/>
        </w:rPr>
        <w:t>廃棄物等の処理の区分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5824" behindDoc="0" locked="0" layoutInCell="1" allowOverlap="1" wp14:anchorId="2BD37BFA" wp14:editId="6B47F757">
                <wp:simplePos x="0" y="0"/>
                <wp:positionH relativeFrom="column">
                  <wp:posOffset>302895</wp:posOffset>
                </wp:positionH>
                <wp:positionV relativeFrom="paragraph">
                  <wp:posOffset>22860</wp:posOffset>
                </wp:positionV>
                <wp:extent cx="5688000" cy="272415"/>
                <wp:effectExtent l="0" t="0" r="27305" b="17780"/>
                <wp:wrapNone/>
                <wp:docPr id="8"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3E3E6B" w:rsidRDefault="00B02B65" w:rsidP="0016113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3E6B">
                              <w:rPr>
                                <w:rFonts w:ascii="ＭＳ Ｐゴシック" w:eastAsia="ＭＳ Ｐゴシック" w:hAnsi="ＭＳ Ｐゴシック" w:hint="eastAsia"/>
                                <w:sz w:val="20"/>
                              </w:rPr>
                              <w:t>敷地内中間処理とは圧縮機等による</w:t>
                            </w:r>
                            <w:r w:rsidRPr="00C57262">
                              <w:rPr>
                                <w:rFonts w:ascii="ＭＳ Ｐゴシック" w:eastAsia="ＭＳ Ｐゴシック" w:hAnsi="ＭＳ Ｐゴシック" w:hint="eastAsia"/>
                                <w:sz w:val="20"/>
                              </w:rPr>
                              <w:t>処理をいいます。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BD37BFA" id="AutoShape 150" o:spid="_x0000_s1087" style="position:absolute;left:0;text-align:left;margin-left:23.85pt;margin-top:1.8pt;width:447.85pt;height:21.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" fillcolor="#cfc">
                <v:textbox style="mso-fit-shape-to-text:t" inset="5.85pt,.7pt,5.85pt,.7pt">
                  <w:txbxContent>
                    <w:p w:rsidR="00B02B65" w:rsidRPr="003E3E6B" w:rsidRDefault="00B02B65" w:rsidP="0016113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3E6B">
                        <w:rPr>
                          <w:rFonts w:ascii="ＭＳ Ｐゴシック" w:eastAsia="ＭＳ Ｐゴシック" w:hAnsi="ＭＳ Ｐゴシック" w:hint="eastAsia"/>
                          <w:sz w:val="20"/>
                        </w:rPr>
                        <w:t>敷地内中間処理とは圧縮機等による</w:t>
                      </w:r>
                      <w:r w:rsidRPr="00C57262">
                        <w:rPr>
                          <w:rFonts w:ascii="ＭＳ Ｐゴシック" w:eastAsia="ＭＳ Ｐゴシック" w:hAnsi="ＭＳ Ｐゴシック" w:hint="eastAsia"/>
                          <w:sz w:val="20"/>
                        </w:rPr>
                        <w:t>処理をいいます。</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361"/>
        <w:gridCol w:w="1361"/>
        <w:gridCol w:w="1361"/>
        <w:gridCol w:w="1928"/>
      </w:tblGrid>
      <w:tr w:rsidR="00E20916" w:rsidRPr="00E20916" w:rsidTr="002E5DA9">
        <w:trPr>
          <w:trHeight w:val="397"/>
        </w:trPr>
        <w:tc>
          <w:tcPr>
            <w:tcW w:w="2835"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分別する廃棄物の種類</w:t>
            </w:r>
          </w:p>
        </w:tc>
        <w:tc>
          <w:tcPr>
            <w:tcW w:w="136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敷地内処理</w:t>
            </w:r>
          </w:p>
        </w:tc>
        <w:tc>
          <w:tcPr>
            <w:tcW w:w="1361" w:type="dxa"/>
            <w:vAlign w:val="center"/>
          </w:tcPr>
          <w:p w:rsidR="00161137"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敷地内</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中間処理</w:t>
            </w:r>
          </w:p>
        </w:tc>
        <w:tc>
          <w:tcPr>
            <w:tcW w:w="136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敷地外処理</w:t>
            </w:r>
          </w:p>
        </w:tc>
        <w:tc>
          <w:tcPr>
            <w:tcW w:w="1928"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その他</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（具体的に記述）</w:t>
            </w:r>
          </w:p>
        </w:tc>
      </w:tr>
      <w:tr w:rsidR="00E20916" w:rsidRPr="00E20916" w:rsidTr="002E5DA9">
        <w:trPr>
          <w:trHeight w:val="340"/>
        </w:trPr>
        <w:tc>
          <w:tcPr>
            <w:tcW w:w="2835" w:type="dxa"/>
            <w:tcBorders>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8462DA" w:rsidRPr="00E20916" w:rsidTr="002E5DA9">
        <w:trPr>
          <w:trHeight w:val="340"/>
        </w:trPr>
        <w:tc>
          <w:tcPr>
            <w:tcW w:w="2835"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r>
              <w:rPr>
                <w:rFonts w:ascii="ＭＳ ゴシック" w:hAnsi="ＭＳ ゴシック" w:hint="eastAsia"/>
                <w:szCs w:val="21"/>
              </w:rPr>
              <w:t>生ごみ等</w:t>
            </w: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tcBorders>
          </w:tcPr>
          <w:p w:rsidR="00E20916" w:rsidRPr="00E20916" w:rsidRDefault="0024183A" w:rsidP="00E20916">
            <w:pPr>
              <w:spacing w:line="240" w:lineRule="auto"/>
              <w:rPr>
                <w:rFonts w:ascii="ＭＳ ゴシック" w:hAnsi="ＭＳ ゴシック"/>
                <w:szCs w:val="21"/>
              </w:rPr>
            </w:pPr>
            <w:r>
              <w:rPr>
                <w:rFonts w:ascii="ＭＳ ゴシック" w:hAnsi="ＭＳ ゴシック" w:hint="eastAsia"/>
                <w:szCs w:val="21"/>
              </w:rPr>
              <w:t>その他可燃性</w:t>
            </w:r>
            <w:r w:rsidR="00E20916" w:rsidRPr="00E20916">
              <w:rPr>
                <w:rFonts w:ascii="ＭＳ ゴシック" w:hAnsi="ＭＳ ゴシック" w:hint="eastAsia"/>
                <w:szCs w:val="21"/>
              </w:rPr>
              <w:t>廃棄物等</w:t>
            </w: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6848" behindDoc="0" locked="0" layoutInCell="1" allowOverlap="1" wp14:anchorId="42E8B66C" wp14:editId="74AB23C6">
                <wp:simplePos x="0" y="0"/>
                <wp:positionH relativeFrom="column">
                  <wp:posOffset>302895</wp:posOffset>
                </wp:positionH>
                <wp:positionV relativeFrom="paragraph">
                  <wp:posOffset>111125</wp:posOffset>
                </wp:positionV>
                <wp:extent cx="5688000" cy="272415"/>
                <wp:effectExtent l="0" t="0" r="27305" b="17780"/>
                <wp:wrapNone/>
                <wp:docPr id="7"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3E3E6B" w:rsidRDefault="00B02B65" w:rsidP="00161137">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※処理方法・運搬方法</w:t>
                            </w:r>
                            <w:r w:rsidRPr="00C57262">
                              <w:rPr>
                                <w:rFonts w:ascii="ＭＳ Ｐゴシック" w:eastAsia="ＭＳ Ｐゴシック" w:hAnsi="ＭＳ Ｐゴシック" w:hint="eastAsia"/>
                                <w:sz w:val="20"/>
                              </w:rPr>
                              <w:t>をあわせて記載してください。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2E8B66C" id="AutoShape 155" o:spid="_x0000_s1088" style="position:absolute;left:0;text-align:left;margin-left:23.85pt;margin-top:8.75pt;width:447.85pt;height:2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" fillcolor="#cfc">
                <v:textbox style="mso-fit-shape-to-text:t" inset="5.85pt,.7pt,5.85pt,.7pt">
                  <w:txbxContent>
                    <w:p w:rsidR="00B02B65" w:rsidRPr="003E3E6B" w:rsidRDefault="00B02B65" w:rsidP="00161137">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※処理方法・運搬方法</w:t>
                      </w:r>
                      <w:r w:rsidRPr="00C57262">
                        <w:rPr>
                          <w:rFonts w:ascii="ＭＳ Ｐゴシック" w:eastAsia="ＭＳ Ｐゴシック" w:hAnsi="ＭＳ Ｐゴシック" w:hint="eastAsia"/>
                          <w:sz w:val="20"/>
                        </w:rPr>
                        <w:t>をあわせて記載してください。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8462DA">
        <w:rPr>
          <w:rFonts w:ascii="ＭＳ ゴシック" w:hAnsi="ＭＳ ゴシック" w:hint="eastAsia"/>
          <w:szCs w:val="21"/>
        </w:rPr>
        <w:t xml:space="preserve">　</w:t>
      </w:r>
      <w:r w:rsidRPr="00E20916">
        <w:rPr>
          <w:rFonts w:ascii="ＭＳ ゴシック" w:hAnsi="ＭＳ ゴシック" w:hint="eastAsia"/>
          <w:szCs w:val="21"/>
        </w:rPr>
        <w:t>廃棄物等の処理方法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8896" behindDoc="0" locked="0" layoutInCell="1" allowOverlap="1" wp14:anchorId="64885B43" wp14:editId="5E220EC0">
                <wp:simplePos x="0" y="0"/>
                <wp:positionH relativeFrom="column">
                  <wp:posOffset>302895</wp:posOffset>
                </wp:positionH>
                <wp:positionV relativeFrom="paragraph">
                  <wp:posOffset>38735</wp:posOffset>
                </wp:positionV>
                <wp:extent cx="5688000" cy="497840"/>
                <wp:effectExtent l="0" t="0" r="27305" b="25400"/>
                <wp:wrapNone/>
                <wp:docPr id="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B02B65" w:rsidRPr="005101DA" w:rsidRDefault="00B02B65" w:rsidP="00161137">
                            <w:pPr>
                              <w:spacing w:line="240" w:lineRule="auto"/>
                              <w:ind w:left="202" w:hangingChars="100" w:hanging="202"/>
                              <w:rPr>
                                <w:rFonts w:ascii="ＭＳ Ｐゴシック" w:eastAsia="ＭＳ Ｐゴシック" w:hAnsi="ＭＳ Ｐゴシック"/>
                                <w:sz w:val="20"/>
                                <w:szCs w:val="21"/>
                              </w:rPr>
                            </w:pP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敷地内</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4885B43" id="AutoShape 157" o:spid="_x0000_s1089" style="position:absolute;left:0;text-align:left;margin-left:23.85pt;margin-top:3.05pt;width:447.85pt;height:39.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" fillcolor="#cfc">
                <v:textbox style="mso-fit-shape-to-text:t" inset="5.85pt,.7pt,5.85pt,.7pt">
                  <w:txbxContent>
                    <w:p w:rsidR="00B02B65" w:rsidRPr="005101DA" w:rsidRDefault="00B02B65" w:rsidP="00161137">
                      <w:pPr>
                        <w:spacing w:line="240" w:lineRule="auto"/>
                        <w:ind w:left="202" w:hangingChars="100" w:hanging="202"/>
                        <w:rPr>
                          <w:rFonts w:ascii="ＭＳ Ｐゴシック" w:eastAsia="ＭＳ Ｐゴシック" w:hAnsi="ＭＳ Ｐゴシック"/>
                          <w:sz w:val="20"/>
                          <w:szCs w:val="21"/>
                        </w:rPr>
                      </w:pP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敷地内</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8960"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106"/>
        <w:gridCol w:w="1106"/>
        <w:gridCol w:w="1106"/>
        <w:gridCol w:w="1106"/>
        <w:gridCol w:w="1106"/>
        <w:gridCol w:w="1106"/>
      </w:tblGrid>
      <w:tr w:rsidR="006A1860" w:rsidRPr="00E20916" w:rsidTr="006A1860">
        <w:trPr>
          <w:trHeight w:val="397"/>
        </w:trPr>
        <w:tc>
          <w:tcPr>
            <w:tcW w:w="2324" w:type="dxa"/>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06" w:type="dxa"/>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紙製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vAlign w:val="center"/>
          </w:tcPr>
          <w:p w:rsidR="006A1860" w:rsidRDefault="006A1860" w:rsidP="006A1860">
            <w:pPr>
              <w:spacing w:line="240" w:lineRule="auto"/>
              <w:jc w:val="center"/>
              <w:rPr>
                <w:rFonts w:ascii="ＭＳ ゴシック" w:hAnsi="ＭＳ ゴシック"/>
                <w:szCs w:val="21"/>
              </w:rPr>
            </w:pPr>
            <w:r w:rsidRPr="00E20916">
              <w:rPr>
                <w:rFonts w:ascii="ＭＳ ゴシック" w:hAnsi="ＭＳ ゴシック" w:hint="eastAsia"/>
                <w:szCs w:val="21"/>
              </w:rPr>
              <w:t>金属製</w:t>
            </w:r>
          </w:p>
          <w:p w:rsidR="006A1860" w:rsidRPr="00E20916" w:rsidRDefault="006A1860" w:rsidP="006A1860">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ガラス製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Default="006A1860" w:rsidP="006A1860">
            <w:pPr>
              <w:spacing w:line="240" w:lineRule="auto"/>
              <w:ind w:leftChars="-29" w:left="-61"/>
              <w:jc w:val="center"/>
              <w:rPr>
                <w:rFonts w:ascii="ＭＳ ゴシック" w:hAnsi="ＭＳ ゴシック"/>
                <w:szCs w:val="21"/>
              </w:rPr>
            </w:pPr>
            <w:r w:rsidRPr="00FA5FCA">
              <w:rPr>
                <w:rFonts w:ascii="ＭＳ ゴシック" w:hAnsi="ＭＳ ゴシック" w:hint="eastAsia"/>
                <w:spacing w:val="2"/>
                <w:w w:val="71"/>
                <w:kern w:val="0"/>
                <w:szCs w:val="21"/>
                <w:fitText w:val="1050" w:id="1935985664"/>
              </w:rPr>
              <w:t>プラスチック</w:t>
            </w:r>
            <w:r w:rsidRPr="00FA5FCA">
              <w:rPr>
                <w:rFonts w:ascii="ＭＳ ゴシック" w:hAnsi="ＭＳ ゴシック" w:hint="eastAsia"/>
                <w:spacing w:val="-3"/>
                <w:w w:val="71"/>
                <w:kern w:val="0"/>
                <w:szCs w:val="21"/>
                <w:fitText w:val="1050" w:id="1935985664"/>
              </w:rPr>
              <w:t>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Pr="00E20916" w:rsidRDefault="006A1860" w:rsidP="00161137">
            <w:pPr>
              <w:spacing w:line="240" w:lineRule="auto"/>
              <w:jc w:val="center"/>
              <w:rPr>
                <w:rFonts w:ascii="ＭＳ ゴシック" w:hAnsi="ＭＳ ゴシック"/>
                <w:szCs w:val="21"/>
              </w:rPr>
            </w:pPr>
            <w:r>
              <w:rPr>
                <w:rFonts w:ascii="ＭＳ ゴシック" w:hAnsi="ＭＳ ゴシック" w:hint="eastAsia"/>
                <w:szCs w:val="21"/>
              </w:rPr>
              <w:t>生ごみ等</w:t>
            </w:r>
          </w:p>
        </w:tc>
        <w:tc>
          <w:tcPr>
            <w:tcW w:w="1106" w:type="dxa"/>
            <w:tcBorders>
              <w:top w:val="single" w:sz="4" w:space="0" w:color="auto"/>
              <w:bottom w:val="single" w:sz="4" w:space="0" w:color="auto"/>
            </w:tcBorders>
            <w:vAlign w:val="center"/>
          </w:tcPr>
          <w:p w:rsidR="00FA5FCA" w:rsidRDefault="006A1860" w:rsidP="00B07646">
            <w:pPr>
              <w:spacing w:line="240" w:lineRule="auto"/>
              <w:rPr>
                <w:rFonts w:ascii="ＭＳ ゴシック" w:hAnsi="ＭＳ ゴシック"/>
                <w:szCs w:val="21"/>
              </w:rPr>
            </w:pPr>
            <w:r w:rsidRPr="00B07646">
              <w:rPr>
                <w:rFonts w:ascii="ＭＳ ゴシック" w:hAnsi="ＭＳ ゴシック" w:hint="eastAsia"/>
                <w:spacing w:val="0"/>
                <w:w w:val="80"/>
                <w:kern w:val="0"/>
                <w:szCs w:val="21"/>
                <w:fitText w:val="840" w:id="1939682049"/>
              </w:rPr>
              <w:t>その他可</w:t>
            </w:r>
            <w:r w:rsidRPr="00B07646">
              <w:rPr>
                <w:rFonts w:ascii="ＭＳ ゴシック" w:hAnsi="ＭＳ ゴシック" w:hint="eastAsia"/>
                <w:w w:val="80"/>
                <w:kern w:val="0"/>
                <w:szCs w:val="21"/>
                <w:fitText w:val="840" w:id="1939682049"/>
              </w:rPr>
              <w:t>燃</w:t>
            </w:r>
          </w:p>
          <w:p w:rsidR="006A1860" w:rsidRPr="00E20916" w:rsidRDefault="0024183A" w:rsidP="00FA5FCA">
            <w:pPr>
              <w:spacing w:line="240" w:lineRule="auto"/>
              <w:jc w:val="center"/>
              <w:rPr>
                <w:rFonts w:ascii="ＭＳ ゴシック" w:hAnsi="ＭＳ ゴシック"/>
                <w:szCs w:val="21"/>
              </w:rPr>
            </w:pPr>
            <w:r w:rsidRPr="0024183A">
              <w:rPr>
                <w:rFonts w:ascii="ＭＳ ゴシック" w:hAnsi="ＭＳ ゴシック" w:hint="eastAsia"/>
                <w:spacing w:val="0"/>
                <w:w w:val="80"/>
                <w:kern w:val="0"/>
                <w:szCs w:val="21"/>
                <w:fitText w:val="840" w:id="1939681793"/>
              </w:rPr>
              <w:t>性</w:t>
            </w:r>
            <w:r w:rsidR="006A1860" w:rsidRPr="0024183A">
              <w:rPr>
                <w:rFonts w:ascii="ＭＳ ゴシック" w:hAnsi="ＭＳ ゴシック" w:hint="eastAsia"/>
                <w:spacing w:val="0"/>
                <w:w w:val="80"/>
                <w:kern w:val="0"/>
                <w:szCs w:val="21"/>
                <w:fitText w:val="840" w:id="1939681793"/>
              </w:rPr>
              <w:t>廃棄物等</w:t>
            </w:r>
          </w:p>
        </w:tc>
      </w:tr>
      <w:tr w:rsidR="006A1860" w:rsidRPr="00E20916" w:rsidTr="00E87FEC">
        <w:trPr>
          <w:trHeight w:val="340"/>
        </w:trPr>
        <w:tc>
          <w:tcPr>
            <w:tcW w:w="2324" w:type="dxa"/>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処理予定業者等</w:t>
            </w:r>
          </w:p>
        </w:tc>
        <w:tc>
          <w:tcPr>
            <w:tcW w:w="1106" w:type="dxa"/>
            <w:vAlign w:val="center"/>
          </w:tcPr>
          <w:p w:rsidR="006A1860" w:rsidRPr="00E20916" w:rsidRDefault="006A1860" w:rsidP="00E20916">
            <w:pPr>
              <w:spacing w:line="240" w:lineRule="auto"/>
              <w:rPr>
                <w:rFonts w:ascii="ＭＳ ゴシック" w:hAnsi="ＭＳ ゴシック"/>
                <w:szCs w:val="21"/>
              </w:rPr>
            </w:pPr>
          </w:p>
        </w:tc>
        <w:tc>
          <w:tcPr>
            <w:tcW w:w="1106" w:type="dxa"/>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処理の具体的な方法</w:t>
            </w:r>
          </w:p>
        </w:tc>
        <w:tc>
          <w:tcPr>
            <w:tcW w:w="1106" w:type="dxa"/>
            <w:tcBorders>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処理関連設備の内容</w:t>
            </w:r>
          </w:p>
        </w:tc>
        <w:tc>
          <w:tcPr>
            <w:tcW w:w="1106"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処理施設の悪臭対策</w:t>
            </w:r>
          </w:p>
        </w:tc>
        <w:tc>
          <w:tcPr>
            <w:tcW w:w="1106"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処理施設の防音対策</w:t>
            </w:r>
          </w:p>
        </w:tc>
        <w:tc>
          <w:tcPr>
            <w:tcW w:w="1106" w:type="dxa"/>
            <w:tcBorders>
              <w:top w:val="dashed"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E20916" w:rsidRPr="00E20916" w:rsidTr="00E87FEC">
        <w:trPr>
          <w:trHeight w:val="340"/>
        </w:trPr>
        <w:tc>
          <w:tcPr>
            <w:tcW w:w="2324"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処理施設の配置</w:t>
            </w:r>
          </w:p>
        </w:tc>
        <w:tc>
          <w:tcPr>
            <w:tcW w:w="6633" w:type="dxa"/>
            <w:gridSpan w:val="6"/>
            <w:tcBorders>
              <w:top w:val="single" w:sz="4" w:space="0" w:color="auto"/>
            </w:tcBorders>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(3)</w:t>
      </w:r>
      <w:r w:rsidR="005A0D05">
        <w:rPr>
          <w:rFonts w:ascii="ＭＳ ゴシック" w:hAnsi="ＭＳ ゴシック" w:hint="eastAsia"/>
          <w:szCs w:val="21"/>
        </w:rPr>
        <w:t xml:space="preserve">　</w:t>
      </w:r>
      <w:r w:rsidRPr="00E20916">
        <w:rPr>
          <w:rFonts w:ascii="ＭＳ ゴシック" w:hAnsi="ＭＳ ゴシック" w:hint="eastAsia"/>
          <w:szCs w:val="21"/>
        </w:rPr>
        <w:t>廃棄物等の運搬方法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7872" behindDoc="0" locked="0" layoutInCell="1" allowOverlap="1" wp14:anchorId="5B9CCDCA" wp14:editId="298FA9C2">
                <wp:simplePos x="0" y="0"/>
                <wp:positionH relativeFrom="column">
                  <wp:posOffset>360045</wp:posOffset>
                </wp:positionH>
                <wp:positionV relativeFrom="paragraph">
                  <wp:posOffset>38100</wp:posOffset>
                </wp:positionV>
                <wp:extent cx="5688000" cy="497840"/>
                <wp:effectExtent l="0" t="0" r="27305" b="16510"/>
                <wp:wrapNone/>
                <wp:docPr id="5"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B02B65" w:rsidRPr="005101DA" w:rsidRDefault="00B02B65" w:rsidP="00E20916">
                            <w:pPr>
                              <w:ind w:left="202" w:hangingChars="100" w:hanging="202"/>
                              <w:rPr>
                                <w:rFonts w:ascii="ＭＳ Ｐゴシック" w:eastAsia="ＭＳ Ｐゴシック" w:hAnsi="ＭＳ Ｐゴシック"/>
                                <w:color w:val="FF0000"/>
                                <w:sz w:val="20"/>
                                <w:szCs w:val="21"/>
                              </w:rPr>
                            </w:pPr>
                            <w:r>
                              <w:rPr>
                                <w:rFonts w:ascii="ＭＳ Ｐゴシック" w:eastAsia="ＭＳ Ｐゴシック" w:hAnsi="ＭＳ Ｐゴシック" w:hint="eastAsia"/>
                                <w:sz w:val="20"/>
                              </w:rPr>
                              <w:t>※</w:t>
                            </w: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w:t>
                            </w:r>
                            <w:r>
                              <w:rPr>
                                <w:rFonts w:ascii="ＭＳ Ｐゴシック" w:eastAsia="ＭＳ Ｐゴシック" w:hAnsi="ＭＳ Ｐゴシック"/>
                                <w:sz w:val="20"/>
                                <w:u w:val="single"/>
                              </w:rPr>
                              <w:t>外</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w:t>
                            </w:r>
                            <w:r w:rsidRPr="00C57262">
                              <w:rPr>
                                <w:rFonts w:ascii="ＭＳ Ｐゴシック" w:eastAsia="ＭＳ Ｐゴシック" w:hAnsi="ＭＳ Ｐゴシック" w:hint="eastAsia"/>
                                <w:sz w:val="20"/>
                              </w:rPr>
                              <w:t>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9CCDCA" id="AutoShape 156" o:spid="_x0000_s1090" style="position:absolute;left:0;text-align:left;margin-left:28.35pt;margin-top:3pt;width:447.85pt;height:39.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" fillcolor="#cfc">
                <v:textbox inset="5.85pt,.7pt,5.85pt,.7pt">
                  <w:txbxContent>
                    <w:p w:rsidR="00B02B65" w:rsidRPr="005101DA" w:rsidRDefault="00B02B65" w:rsidP="00E20916">
                      <w:pPr>
                        <w:ind w:left="202" w:hangingChars="100" w:hanging="202"/>
                        <w:rPr>
                          <w:rFonts w:ascii="ＭＳ Ｐゴシック" w:eastAsia="ＭＳ Ｐゴシック" w:hAnsi="ＭＳ Ｐゴシック"/>
                          <w:color w:val="FF0000"/>
                          <w:sz w:val="20"/>
                          <w:szCs w:val="21"/>
                        </w:rPr>
                      </w:pPr>
                      <w:r>
                        <w:rPr>
                          <w:rFonts w:ascii="ＭＳ Ｐゴシック" w:eastAsia="ＭＳ Ｐゴシック" w:hAnsi="ＭＳ Ｐゴシック" w:hint="eastAsia"/>
                          <w:sz w:val="20"/>
                        </w:rPr>
                        <w:t>※</w:t>
                      </w: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w:t>
                      </w:r>
                      <w:r>
                        <w:rPr>
                          <w:rFonts w:ascii="ＭＳ Ｐゴシック" w:eastAsia="ＭＳ Ｐゴシック" w:hAnsi="ＭＳ Ｐゴシック"/>
                          <w:sz w:val="20"/>
                          <w:u w:val="single"/>
                        </w:rPr>
                        <w:t>外</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w:t>
                      </w:r>
                      <w:r w:rsidRPr="00C57262">
                        <w:rPr>
                          <w:rFonts w:ascii="ＭＳ Ｐゴシック" w:eastAsia="ＭＳ Ｐゴシック" w:hAnsi="ＭＳ Ｐゴシック" w:hint="eastAsia"/>
                          <w:sz w:val="20"/>
                        </w:rPr>
                        <w:t>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tbl>
      <w:tblPr>
        <w:tblW w:w="8960"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106"/>
        <w:gridCol w:w="1106"/>
        <w:gridCol w:w="1106"/>
        <w:gridCol w:w="1106"/>
        <w:gridCol w:w="1106"/>
        <w:gridCol w:w="1106"/>
      </w:tblGrid>
      <w:tr w:rsidR="005A0D05" w:rsidRPr="00E20916" w:rsidTr="008A13FD">
        <w:trPr>
          <w:trHeight w:val="397"/>
        </w:trPr>
        <w:tc>
          <w:tcPr>
            <w:tcW w:w="2324" w:type="dxa"/>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06" w:type="dxa"/>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紙製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vAlign w:val="center"/>
          </w:tcPr>
          <w:p w:rsidR="005A0D05"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金属製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ガラス製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Default="005A0D05" w:rsidP="008A13FD">
            <w:pPr>
              <w:spacing w:line="240" w:lineRule="auto"/>
              <w:ind w:leftChars="-29" w:left="-61"/>
              <w:jc w:val="center"/>
              <w:rPr>
                <w:rFonts w:ascii="ＭＳ ゴシック" w:hAnsi="ＭＳ ゴシック"/>
                <w:szCs w:val="21"/>
              </w:rPr>
            </w:pPr>
            <w:r w:rsidRPr="005A0D05">
              <w:rPr>
                <w:rFonts w:ascii="ＭＳ ゴシック" w:hAnsi="ＭＳ ゴシック" w:hint="eastAsia"/>
                <w:spacing w:val="2"/>
                <w:w w:val="71"/>
                <w:kern w:val="0"/>
                <w:szCs w:val="21"/>
                <w:fitText w:val="1050" w:id="1935986176"/>
              </w:rPr>
              <w:t>プラスチック</w:t>
            </w:r>
            <w:r w:rsidRPr="005A0D05">
              <w:rPr>
                <w:rFonts w:ascii="ＭＳ ゴシック" w:hAnsi="ＭＳ ゴシック" w:hint="eastAsia"/>
                <w:spacing w:val="-3"/>
                <w:w w:val="71"/>
                <w:kern w:val="0"/>
                <w:szCs w:val="21"/>
                <w:fitText w:val="1050" w:id="1935986176"/>
              </w:rPr>
              <w:t>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Pr="00E20916" w:rsidRDefault="005A0D05" w:rsidP="008A13FD">
            <w:pPr>
              <w:spacing w:line="240" w:lineRule="auto"/>
              <w:jc w:val="center"/>
              <w:rPr>
                <w:rFonts w:ascii="ＭＳ ゴシック" w:hAnsi="ＭＳ ゴシック"/>
                <w:szCs w:val="21"/>
              </w:rPr>
            </w:pPr>
            <w:r>
              <w:rPr>
                <w:rFonts w:ascii="ＭＳ ゴシック" w:hAnsi="ＭＳ ゴシック" w:hint="eastAsia"/>
                <w:szCs w:val="21"/>
              </w:rPr>
              <w:t>生ごみ等</w:t>
            </w:r>
          </w:p>
        </w:tc>
        <w:tc>
          <w:tcPr>
            <w:tcW w:w="1106" w:type="dxa"/>
            <w:tcBorders>
              <w:top w:val="single" w:sz="4" w:space="0" w:color="auto"/>
              <w:bottom w:val="single" w:sz="4" w:space="0" w:color="auto"/>
            </w:tcBorders>
            <w:vAlign w:val="center"/>
          </w:tcPr>
          <w:p w:rsidR="005A0D05" w:rsidRDefault="005A0D05" w:rsidP="008A13FD">
            <w:pPr>
              <w:spacing w:line="240" w:lineRule="auto"/>
              <w:jc w:val="center"/>
              <w:rPr>
                <w:rFonts w:ascii="ＭＳ ゴシック" w:hAnsi="ＭＳ ゴシック"/>
                <w:szCs w:val="21"/>
              </w:rPr>
            </w:pPr>
            <w:r w:rsidRPr="00B07646">
              <w:rPr>
                <w:rFonts w:ascii="ＭＳ ゴシック" w:hAnsi="ＭＳ ゴシック" w:hint="eastAsia"/>
                <w:spacing w:val="0"/>
                <w:w w:val="80"/>
                <w:kern w:val="0"/>
                <w:szCs w:val="21"/>
                <w:fitText w:val="840" w:id="1939682048"/>
              </w:rPr>
              <w:t>その他可</w:t>
            </w:r>
            <w:r w:rsidRPr="00B07646">
              <w:rPr>
                <w:rFonts w:ascii="ＭＳ ゴシック" w:hAnsi="ＭＳ ゴシック" w:hint="eastAsia"/>
                <w:w w:val="80"/>
                <w:kern w:val="0"/>
                <w:szCs w:val="21"/>
                <w:fitText w:val="840" w:id="1939682048"/>
              </w:rPr>
              <w:t>燃</w:t>
            </w:r>
          </w:p>
          <w:p w:rsidR="005A0D05" w:rsidRPr="00E20916" w:rsidRDefault="00B07646" w:rsidP="008A13FD">
            <w:pPr>
              <w:spacing w:line="240" w:lineRule="auto"/>
              <w:jc w:val="center"/>
              <w:rPr>
                <w:rFonts w:ascii="ＭＳ ゴシック" w:hAnsi="ＭＳ ゴシック"/>
                <w:szCs w:val="21"/>
              </w:rPr>
            </w:pPr>
            <w:r w:rsidRPr="00B07646">
              <w:rPr>
                <w:rFonts w:ascii="ＭＳ ゴシック" w:hAnsi="ＭＳ ゴシック" w:hint="eastAsia"/>
                <w:spacing w:val="0"/>
                <w:w w:val="80"/>
                <w:kern w:val="0"/>
                <w:szCs w:val="21"/>
                <w:fitText w:val="840" w:id="1939681794"/>
              </w:rPr>
              <w:t>性</w:t>
            </w:r>
            <w:r w:rsidR="005A0D05" w:rsidRPr="00B07646">
              <w:rPr>
                <w:rFonts w:ascii="ＭＳ ゴシック" w:hAnsi="ＭＳ ゴシック" w:hint="eastAsia"/>
                <w:spacing w:val="0"/>
                <w:w w:val="80"/>
                <w:kern w:val="0"/>
                <w:szCs w:val="21"/>
                <w:fitText w:val="840" w:id="1939681794"/>
              </w:rPr>
              <w:t>廃棄物</w:t>
            </w:r>
            <w:r w:rsidR="005A0D05" w:rsidRPr="00B07646">
              <w:rPr>
                <w:rFonts w:ascii="ＭＳ ゴシック" w:hAnsi="ＭＳ ゴシック" w:hint="eastAsia"/>
                <w:w w:val="80"/>
                <w:kern w:val="0"/>
                <w:szCs w:val="21"/>
                <w:fitText w:val="840" w:id="1939681794"/>
              </w:rPr>
              <w:t>等</w:t>
            </w:r>
          </w:p>
        </w:tc>
      </w:tr>
      <w:tr w:rsidR="005A0D05" w:rsidRPr="00E20916" w:rsidTr="005A0D05">
        <w:trPr>
          <w:trHeight w:val="397"/>
        </w:trPr>
        <w:tc>
          <w:tcPr>
            <w:tcW w:w="2324" w:type="dxa"/>
            <w:tcBorders>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運搬の方法</w:t>
            </w:r>
          </w:p>
        </w:tc>
        <w:tc>
          <w:tcPr>
            <w:tcW w:w="1106" w:type="dxa"/>
            <w:tcBorders>
              <w:bottom w:val="single" w:sz="4" w:space="0" w:color="auto"/>
            </w:tcBorders>
            <w:vAlign w:val="center"/>
          </w:tcPr>
          <w:p w:rsidR="005A0D05"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5A0D05"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E87FEC">
              <w:rPr>
                <w:rFonts w:ascii="ＭＳ ゴシック" w:hAnsi="ＭＳ ゴシック" w:hint="eastAsia"/>
                <w:spacing w:val="3"/>
                <w:w w:val="94"/>
                <w:kern w:val="0"/>
                <w:szCs w:val="21"/>
                <w:fitText w:val="798" w:id="1935987201"/>
              </w:rPr>
              <w:t>業</w:t>
            </w:r>
            <w:r w:rsidRPr="00E87FEC">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r>
      <w:tr w:rsidR="005A0D05" w:rsidRPr="00E20916" w:rsidTr="005A0D05">
        <w:trPr>
          <w:trHeight w:val="397"/>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予定業者等</w:t>
            </w:r>
          </w:p>
        </w:tc>
        <w:tc>
          <w:tcPr>
            <w:tcW w:w="1106" w:type="dxa"/>
            <w:tcBorders>
              <w:top w:val="single" w:sz="4" w:space="0" w:color="auto"/>
              <w:bottom w:val="single" w:sz="4" w:space="0" w:color="auto"/>
            </w:tcBorders>
            <w:vAlign w:val="center"/>
          </w:tcPr>
          <w:p w:rsidR="005A0D05" w:rsidRPr="00E20916" w:rsidRDefault="00DF7081" w:rsidP="00E87FEC">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87FEC" w:rsidRDefault="00E87FEC" w:rsidP="00DF7081">
            <w:pPr>
              <w:spacing w:line="240" w:lineRule="auto"/>
              <w:rPr>
                <w:rFonts w:ascii="ＭＳ ゴシック" w:hAnsi="ＭＳ ゴシック"/>
                <w:spacing w:val="0"/>
                <w:kern w:val="0"/>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r>
      <w:tr w:rsidR="005A0D05" w:rsidRPr="00E20916" w:rsidTr="00E87FEC">
        <w:trPr>
          <w:trHeight w:val="340"/>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運搬の頻度</w:t>
            </w:r>
          </w:p>
        </w:tc>
        <w:tc>
          <w:tcPr>
            <w:tcW w:w="1106"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r>
      <w:tr w:rsidR="005A0D05" w:rsidRPr="00E20916" w:rsidTr="00E87FEC">
        <w:trPr>
          <w:trHeight w:val="340"/>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運搬後の処分方法</w:t>
            </w:r>
          </w:p>
        </w:tc>
        <w:tc>
          <w:tcPr>
            <w:tcW w:w="1106"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r>
    </w:tbl>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(4)</w:t>
      </w:r>
      <w:r w:rsidR="006B6330">
        <w:rPr>
          <w:rFonts w:ascii="ＭＳ ゴシック" w:hAnsi="ＭＳ ゴシック" w:hint="eastAsia"/>
          <w:szCs w:val="21"/>
        </w:rPr>
        <w:t xml:space="preserve">　</w:t>
      </w:r>
      <w:r w:rsidRPr="00E20916">
        <w:rPr>
          <w:rFonts w:ascii="ＭＳ ゴシック" w:hAnsi="ＭＳ ゴシック" w:hint="eastAsia"/>
          <w:szCs w:val="21"/>
        </w:rPr>
        <w:t>廃棄物等の減量・リサイクル計画</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9"/>
        <w:gridCol w:w="1417"/>
        <w:gridCol w:w="1417"/>
        <w:gridCol w:w="1417"/>
        <w:gridCol w:w="1928"/>
      </w:tblGrid>
      <w:tr w:rsidR="00E20916" w:rsidRPr="00E20916" w:rsidTr="006B6330">
        <w:trPr>
          <w:trHeight w:val="397"/>
        </w:trPr>
        <w:tc>
          <w:tcPr>
            <w:tcW w:w="2709"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廃棄物</w:t>
            </w:r>
            <w:r w:rsidR="006B6330">
              <w:rPr>
                <w:rFonts w:ascii="ＭＳ ゴシック" w:hAnsi="ＭＳ ゴシック" w:hint="eastAsia"/>
                <w:szCs w:val="21"/>
              </w:rPr>
              <w:t>等</w:t>
            </w:r>
            <w:r w:rsidRPr="00E20916">
              <w:rPr>
                <w:rFonts w:ascii="ＭＳ ゴシック" w:hAnsi="ＭＳ ゴシック" w:hint="eastAsia"/>
                <w:szCs w:val="21"/>
              </w:rPr>
              <w:t>の種類</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Ａ＋Ｂ</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発生予測量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Ａ</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ごみ処分量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Ｂ</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資源化量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928"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資源化後の</w:t>
            </w:r>
          </w:p>
          <w:p w:rsidR="00E20916" w:rsidRPr="00E20916" w:rsidRDefault="006B6330" w:rsidP="006E1967">
            <w:pPr>
              <w:spacing w:line="240" w:lineRule="auto"/>
              <w:jc w:val="center"/>
              <w:rPr>
                <w:rFonts w:ascii="ＭＳ ゴシック" w:hAnsi="ＭＳ ゴシック"/>
                <w:szCs w:val="21"/>
              </w:rPr>
            </w:pPr>
            <w:r w:rsidRPr="006B6330">
              <w:rPr>
                <w:rFonts w:ascii="ＭＳ ゴシック" w:hAnsi="ＭＳ ゴシック" w:hint="eastAsia"/>
                <w:spacing w:val="35"/>
                <w:kern w:val="0"/>
                <w:szCs w:val="21"/>
                <w:fitText w:val="1050" w:id="1935988736"/>
              </w:rPr>
              <w:t>利用方</w:t>
            </w:r>
            <w:r w:rsidRPr="006B6330">
              <w:rPr>
                <w:rFonts w:ascii="ＭＳ ゴシック" w:hAnsi="ＭＳ ゴシック" w:hint="eastAsia"/>
                <w:spacing w:val="0"/>
                <w:kern w:val="0"/>
                <w:szCs w:val="21"/>
                <w:fitText w:val="1050" w:id="1935988736"/>
              </w:rPr>
              <w:t>法</w:t>
            </w: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紙製廃棄物等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金属製廃棄物等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ガラス製廃棄物等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プラスチック製廃棄物等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生ごみ等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6B6330" w:rsidRPr="00E20916" w:rsidTr="002E5DA9">
        <w:trPr>
          <w:trHeight w:val="397"/>
        </w:trPr>
        <w:tc>
          <w:tcPr>
            <w:tcW w:w="2709" w:type="dxa"/>
          </w:tcPr>
          <w:p w:rsidR="006B6330"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その他可燃性廃棄物等</w:t>
            </w:r>
          </w:p>
        </w:tc>
        <w:tc>
          <w:tcPr>
            <w:tcW w:w="1417" w:type="dxa"/>
          </w:tcPr>
          <w:p w:rsidR="006B6330" w:rsidRPr="00E20916" w:rsidRDefault="006B6330" w:rsidP="00E20916">
            <w:pPr>
              <w:spacing w:line="240" w:lineRule="auto"/>
              <w:rPr>
                <w:rFonts w:ascii="ＭＳ ゴシック" w:hAnsi="ＭＳ ゴシック"/>
                <w:szCs w:val="21"/>
              </w:rPr>
            </w:pPr>
          </w:p>
        </w:tc>
        <w:tc>
          <w:tcPr>
            <w:tcW w:w="1417" w:type="dxa"/>
          </w:tcPr>
          <w:p w:rsidR="006B6330" w:rsidRPr="00E20916" w:rsidRDefault="006B6330" w:rsidP="00E20916">
            <w:pPr>
              <w:spacing w:line="240" w:lineRule="auto"/>
              <w:rPr>
                <w:rFonts w:ascii="ＭＳ ゴシック" w:hAnsi="ＭＳ ゴシック"/>
                <w:szCs w:val="21"/>
              </w:rPr>
            </w:pPr>
          </w:p>
        </w:tc>
        <w:tc>
          <w:tcPr>
            <w:tcW w:w="1417" w:type="dxa"/>
          </w:tcPr>
          <w:p w:rsidR="006B6330" w:rsidRPr="00E20916" w:rsidRDefault="006B6330" w:rsidP="00E20916">
            <w:pPr>
              <w:spacing w:line="240" w:lineRule="auto"/>
              <w:rPr>
                <w:rFonts w:ascii="ＭＳ ゴシック" w:hAnsi="ＭＳ ゴシック"/>
                <w:szCs w:val="21"/>
              </w:rPr>
            </w:pPr>
          </w:p>
        </w:tc>
        <w:tc>
          <w:tcPr>
            <w:tcW w:w="1928" w:type="dxa"/>
          </w:tcPr>
          <w:p w:rsidR="006B6330" w:rsidRPr="00E20916" w:rsidRDefault="006B6330" w:rsidP="00E20916">
            <w:pPr>
              <w:spacing w:line="240" w:lineRule="auto"/>
              <w:rPr>
                <w:rFonts w:ascii="ＭＳ ゴシック" w:hAnsi="ＭＳ ゴシック"/>
                <w:szCs w:val="21"/>
              </w:rPr>
            </w:pPr>
          </w:p>
        </w:tc>
      </w:tr>
      <w:tr w:rsidR="00E20916" w:rsidRPr="00E20916" w:rsidTr="002E5DA9">
        <w:trPr>
          <w:trHeight w:val="397"/>
        </w:trPr>
        <w:tc>
          <w:tcPr>
            <w:tcW w:w="2709"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E1967">
      <w:pPr>
        <w:spacing w:line="240" w:lineRule="auto"/>
        <w:ind w:leftChars="150" w:left="318"/>
        <w:rPr>
          <w:rFonts w:ascii="ＭＳ ゴシック" w:hAnsi="ＭＳ ゴシック"/>
          <w:szCs w:val="21"/>
        </w:rPr>
      </w:pPr>
      <w:r w:rsidRPr="00E20916">
        <w:rPr>
          <w:rFonts w:ascii="ＭＳ ゴシック" w:hAnsi="ＭＳ ゴシック" w:hint="eastAsia"/>
          <w:szCs w:val="21"/>
        </w:rPr>
        <w:t>(5)</w:t>
      </w:r>
      <w:r w:rsidR="006B6330">
        <w:rPr>
          <w:rFonts w:ascii="ＭＳ ゴシック" w:hAnsi="ＭＳ ゴシック" w:hint="eastAsia"/>
          <w:szCs w:val="21"/>
        </w:rPr>
        <w:t xml:space="preserve">　</w:t>
      </w:r>
      <w:r w:rsidRPr="00E20916">
        <w:rPr>
          <w:rFonts w:ascii="ＭＳ ゴシック" w:hAnsi="ＭＳ ゴシック" w:hint="eastAsia"/>
          <w:szCs w:val="21"/>
        </w:rPr>
        <w:t>小売業者等における廃棄物等運搬・処理の方法</w:t>
      </w:r>
    </w:p>
    <w:p w:rsidR="00E20916" w:rsidRPr="00E20916" w:rsidRDefault="00E20916" w:rsidP="006E1967">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【小売業者等ごとに運搬・処理を行う場合のみ記載すること】</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69"/>
        </w:trPr>
        <w:tc>
          <w:tcPr>
            <w:tcW w:w="3544"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小売業者等の名称</w:t>
            </w:r>
          </w:p>
        </w:tc>
        <w:tc>
          <w:tcPr>
            <w:tcW w:w="5245"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廃棄物等の運搬・処理の具体的方法</w:t>
            </w: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p>
        </w:tc>
        <w:tc>
          <w:tcPr>
            <w:tcW w:w="524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9920" behindDoc="0" locked="0" layoutInCell="1" allowOverlap="1" wp14:anchorId="0770361F" wp14:editId="76D8F10A">
                <wp:simplePos x="0" y="0"/>
                <wp:positionH relativeFrom="column">
                  <wp:posOffset>360045</wp:posOffset>
                </wp:positionH>
                <wp:positionV relativeFrom="paragraph">
                  <wp:posOffset>85090</wp:posOffset>
                </wp:positionV>
                <wp:extent cx="5688000" cy="544830"/>
                <wp:effectExtent l="0" t="0" r="27305" b="24130"/>
                <wp:wrapNone/>
                <wp:docPr id="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44830"/>
                        </a:xfrm>
                        <a:prstGeom prst="roundRect">
                          <a:avLst>
                            <a:gd name="adj" fmla="val 7926"/>
                          </a:avLst>
                        </a:prstGeom>
                        <a:solidFill>
                          <a:srgbClr val="CCFFCC"/>
                        </a:solidFill>
                        <a:ln w="9525">
                          <a:solidFill>
                            <a:srgbClr val="000000"/>
                          </a:solidFill>
                          <a:round/>
                          <a:headEnd/>
                          <a:tailEnd/>
                        </a:ln>
                      </wps:spPr>
                      <wps:txbx>
                        <w:txbxContent>
                          <w:p w:rsidR="00B02B65" w:rsidRPr="00465714" w:rsidRDefault="00B02B65" w:rsidP="006E1967">
                            <w:pPr>
                              <w:spacing w:line="240" w:lineRule="auto"/>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※廃棄物の種類ごとにできるだけ詳</w:t>
                            </w:r>
                            <w:r w:rsidRPr="00095E38">
                              <w:rPr>
                                <w:rFonts w:ascii="ＭＳ Ｐゴシック" w:eastAsia="ＭＳ Ｐゴシック" w:hAnsi="ＭＳ Ｐゴシック" w:hint="eastAsia"/>
                                <w:sz w:val="20"/>
                              </w:rPr>
                              <w:t>細に記載してください。</w:t>
                            </w:r>
                          </w:p>
                          <w:p w:rsidR="00B02B65" w:rsidRPr="00465714" w:rsidRDefault="00B02B65" w:rsidP="006E1967">
                            <w:pPr>
                              <w:spacing w:line="240" w:lineRule="auto"/>
                              <w:ind w:firstLineChars="100" w:firstLine="202"/>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（例）牛乳パック→再資源化のため、資源化業者に引き渡し→トイレットペーパー等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70361F" id="AutoShape 161" o:spid="_x0000_s1091" style="position:absolute;left:0;text-align:left;margin-left:28.35pt;margin-top:6.7pt;width:447.85pt;height:42.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" fillcolor="#cfc">
                <v:textbox style="mso-fit-shape-to-text:t" inset="5.85pt,.7pt,5.85pt,.7pt">
                  <w:txbxContent>
                    <w:p w:rsidR="00B02B65" w:rsidRPr="00465714" w:rsidRDefault="00B02B65" w:rsidP="006E1967">
                      <w:pPr>
                        <w:spacing w:line="240" w:lineRule="auto"/>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※廃棄物の種類ごとにできるだけ詳</w:t>
                      </w:r>
                      <w:r w:rsidRPr="00095E38">
                        <w:rPr>
                          <w:rFonts w:ascii="ＭＳ Ｐゴシック" w:eastAsia="ＭＳ Ｐゴシック" w:hAnsi="ＭＳ Ｐゴシック" w:hint="eastAsia"/>
                          <w:sz w:val="20"/>
                        </w:rPr>
                        <w:t>細に記載してください。</w:t>
                      </w:r>
                    </w:p>
                    <w:p w:rsidR="00B02B65" w:rsidRPr="00465714" w:rsidRDefault="00B02B65" w:rsidP="006E1967">
                      <w:pPr>
                        <w:spacing w:line="240" w:lineRule="auto"/>
                        <w:ind w:firstLineChars="100" w:firstLine="202"/>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（例）牛乳パック→再資源化のため、資源化業者に引き渡し→トイレットペーパー等</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t>(6)</w:t>
      </w:r>
      <w:r w:rsidR="006B6330">
        <w:rPr>
          <w:rFonts w:ascii="ＭＳ ゴシック" w:hAnsi="ＭＳ ゴシック" w:hint="eastAsia"/>
          <w:szCs w:val="21"/>
        </w:rPr>
        <w:t xml:space="preserve">　</w:t>
      </w:r>
      <w:r w:rsidR="006E1967">
        <w:rPr>
          <w:rFonts w:ascii="ＭＳ ゴシック" w:hAnsi="ＭＳ ゴシック" w:hint="eastAsia"/>
          <w:szCs w:val="21"/>
        </w:rPr>
        <w:t xml:space="preserve">食品加工場等計画　</w:t>
      </w:r>
      <w:r w:rsidRPr="00E20916">
        <w:rPr>
          <w:rFonts w:ascii="ＭＳ ゴシック" w:hAnsi="ＭＳ ゴシック" w:hint="eastAsia"/>
          <w:szCs w:val="21"/>
        </w:rPr>
        <w:t>【食品加工場がある場合のみ記載】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69"/>
        </w:trPr>
        <w:tc>
          <w:tcPr>
            <w:tcW w:w="3544" w:type="dxa"/>
          </w:tcPr>
          <w:p w:rsidR="00E20916" w:rsidRPr="00E20916" w:rsidRDefault="006B6330" w:rsidP="00E20916">
            <w:pPr>
              <w:spacing w:line="240" w:lineRule="auto"/>
              <w:rPr>
                <w:rFonts w:ascii="ＭＳ ゴシック" w:hAnsi="ＭＳ ゴシック"/>
                <w:szCs w:val="21"/>
              </w:rPr>
            </w:pPr>
            <w:r>
              <w:rPr>
                <w:rFonts w:ascii="ＭＳ ゴシック" w:hAnsi="ＭＳ ゴシック" w:hint="eastAsia"/>
                <w:szCs w:val="21"/>
              </w:rPr>
              <w:t>面</w:t>
            </w:r>
            <w:r w:rsidR="00E20916" w:rsidRPr="00E20916">
              <w:rPr>
                <w:rFonts w:ascii="ＭＳ ゴシック" w:hAnsi="ＭＳ ゴシック" w:hint="eastAsia"/>
                <w:szCs w:val="21"/>
              </w:rPr>
              <w:t>積</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6B6330" w:rsidP="006B6330">
            <w:pPr>
              <w:spacing w:line="240" w:lineRule="auto"/>
              <w:rPr>
                <w:rFonts w:ascii="ＭＳ ゴシック" w:hAnsi="ＭＳ ゴシック"/>
                <w:szCs w:val="21"/>
              </w:rPr>
            </w:pPr>
            <w:r>
              <w:rPr>
                <w:rFonts w:ascii="ＭＳ ゴシック" w:hAnsi="ＭＳ ゴシック" w:hint="eastAsia"/>
                <w:szCs w:val="21"/>
              </w:rPr>
              <w:t>配</w:t>
            </w:r>
            <w:r w:rsidR="00E20916" w:rsidRPr="00E20916">
              <w:rPr>
                <w:rFonts w:ascii="ＭＳ ゴシック" w:hAnsi="ＭＳ ゴシック" w:hint="eastAsia"/>
                <w:szCs w:val="21"/>
              </w:rPr>
              <w:t>置</w:t>
            </w:r>
          </w:p>
        </w:tc>
        <w:tc>
          <w:tcPr>
            <w:tcW w:w="5245"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＜別添平面図上に記載＞</w:t>
            </w: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加工の具体的内容</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悪臭対策</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汚水対策</w:t>
            </w:r>
          </w:p>
        </w:tc>
        <w:tc>
          <w:tcPr>
            <w:tcW w:w="524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９　街並みづくり等への配慮に関する事項</w:t>
      </w:r>
    </w:p>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2E5DA9">
        <w:rPr>
          <w:rFonts w:ascii="ＭＳ ゴシック" w:hAnsi="ＭＳ ゴシック" w:hint="eastAsia"/>
          <w:szCs w:val="21"/>
        </w:rPr>
        <w:t xml:space="preserve">　</w:t>
      </w:r>
      <w:r w:rsidRPr="00E20916">
        <w:rPr>
          <w:rFonts w:ascii="ＭＳ ゴシック" w:hAnsi="ＭＳ ゴシック" w:hint="eastAsia"/>
          <w:szCs w:val="21"/>
        </w:rPr>
        <w:t>街並みづくり・景観づくり等への配慮事項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2E5DA9">
        <w:trPr>
          <w:trHeight w:val="699"/>
        </w:trPr>
        <w:tc>
          <w:tcPr>
            <w:tcW w:w="8789" w:type="dxa"/>
          </w:tcPr>
          <w:p w:rsidR="00E20916" w:rsidRPr="002E5DA9" w:rsidRDefault="00E20916" w:rsidP="00E20916">
            <w:pPr>
              <w:spacing w:line="240" w:lineRule="auto"/>
              <w:rPr>
                <w:rFonts w:ascii="ＭＳ ゴシック" w:hAnsi="ＭＳ ゴシック"/>
                <w:szCs w:val="21"/>
              </w:rPr>
            </w:pPr>
          </w:p>
          <w:p w:rsidR="006E1967" w:rsidRPr="006E1967" w:rsidRDefault="006E1967"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t>(2)　夜間に屋外照明・広告塔照明を設置する場合の対策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088"/>
      </w:tblGrid>
      <w:tr w:rsidR="00E20916" w:rsidRPr="00E20916" w:rsidTr="002E5DA9">
        <w:trPr>
          <w:trHeight w:val="369"/>
        </w:trPr>
        <w:tc>
          <w:tcPr>
            <w:tcW w:w="1701"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点灯時間</w:t>
            </w:r>
          </w:p>
        </w:tc>
        <w:tc>
          <w:tcPr>
            <w:tcW w:w="7088"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r>
      <w:tr w:rsidR="00E20916" w:rsidRPr="00E20916" w:rsidTr="002E5DA9">
        <w:trPr>
          <w:trHeight w:val="369"/>
        </w:trPr>
        <w:tc>
          <w:tcPr>
            <w:tcW w:w="1701"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対策</w:t>
            </w:r>
          </w:p>
        </w:tc>
        <w:tc>
          <w:tcPr>
            <w:tcW w:w="7088"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0944" behindDoc="0" locked="0" layoutInCell="1" allowOverlap="1" wp14:anchorId="7BA40C28" wp14:editId="5F7360BA">
                <wp:simplePos x="0" y="0"/>
                <wp:positionH relativeFrom="column">
                  <wp:posOffset>360045</wp:posOffset>
                </wp:positionH>
                <wp:positionV relativeFrom="paragraph">
                  <wp:posOffset>85725</wp:posOffset>
                </wp:positionV>
                <wp:extent cx="5688000" cy="715645"/>
                <wp:effectExtent l="0" t="0" r="27305" b="15240"/>
                <wp:wrapNone/>
                <wp:docPr id="260"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15645"/>
                        </a:xfrm>
                        <a:prstGeom prst="roundRect">
                          <a:avLst>
                            <a:gd name="adj" fmla="val 7926"/>
                          </a:avLst>
                        </a:prstGeom>
                        <a:solidFill>
                          <a:srgbClr val="CCFFCC"/>
                        </a:solidFill>
                        <a:ln w="9525">
                          <a:solidFill>
                            <a:srgbClr val="000000"/>
                          </a:solidFill>
                          <a:round/>
                          <a:headEnd/>
                          <a:tailEnd/>
                        </a:ln>
                      </wps:spPr>
                      <wps:txbx>
                        <w:txbxContent>
                          <w:p w:rsidR="00B02B65" w:rsidRPr="00465714" w:rsidRDefault="00B02B65" w:rsidP="006E196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B02B65" w:rsidRPr="00465714" w:rsidRDefault="00B02B65" w:rsidP="006E1967">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BA40C28" id="AutoShape 162" o:spid="_x0000_s1092" style="position:absolute;left:0;text-align:left;margin-left:28.35pt;margin-top:6.75pt;width:447.85pt;height:56.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" fillcolor="#cfc">
                <v:textbox style="mso-fit-shape-to-text:t" inset="5.85pt,.7pt,5.85pt,.7pt">
                  <w:txbxContent>
                    <w:p w:rsidR="00B02B65" w:rsidRPr="00465714" w:rsidRDefault="00B02B65" w:rsidP="006E196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B02B65" w:rsidRPr="00465714" w:rsidRDefault="00B02B65" w:rsidP="006E1967">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B53053" w:rsidRPr="00476166" w:rsidRDefault="00B53053" w:rsidP="00B53053">
      <w:pPr>
        <w:spacing w:line="240" w:lineRule="auto"/>
        <w:rPr>
          <w:rFonts w:ascii="ＭＳ ゴシック" w:hAnsi="ＭＳ ゴシック"/>
          <w:szCs w:val="21"/>
        </w:rPr>
      </w:pPr>
      <w:r w:rsidRPr="00476166">
        <w:rPr>
          <w:rFonts w:ascii="ＭＳ ゴシック" w:hAnsi="ＭＳ ゴシック" w:hint="eastAsia"/>
          <w:noProof/>
          <w:szCs w:val="21"/>
        </w:rPr>
        <w:lastRenderedPageBreak/>
        <mc:AlternateContent>
          <mc:Choice Requires="wps">
            <w:drawing>
              <wp:anchor distT="0" distB="0" distL="114300" distR="114300" simplePos="0" relativeHeight="251782144" behindDoc="0" locked="0" layoutInCell="1" allowOverlap="1" wp14:anchorId="5CD3A030" wp14:editId="3DB544AD">
                <wp:simplePos x="0" y="0"/>
                <wp:positionH relativeFrom="column">
                  <wp:posOffset>4861561</wp:posOffset>
                </wp:positionH>
                <wp:positionV relativeFrom="paragraph">
                  <wp:posOffset>-120015</wp:posOffset>
                </wp:positionV>
                <wp:extent cx="1163320" cy="287655"/>
                <wp:effectExtent l="0" t="0" r="17780" b="20320"/>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287655"/>
                        </a:xfrm>
                        <a:prstGeom prst="roundRect">
                          <a:avLst>
                            <a:gd name="adj" fmla="val 16667"/>
                          </a:avLst>
                        </a:prstGeom>
                        <a:solidFill>
                          <a:srgbClr val="CCFFCC"/>
                        </a:solidFill>
                        <a:ln w="9525">
                          <a:solidFill>
                            <a:srgbClr val="000000"/>
                          </a:solidFill>
                          <a:round/>
                          <a:headEnd/>
                          <a:tailEnd/>
                        </a:ln>
                      </wps:spPr>
                      <wps:txbx>
                        <w:txbxContent>
                          <w:p w:rsidR="00B53053" w:rsidRPr="00CF3080" w:rsidRDefault="00B53053" w:rsidP="00B53053">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CD3A030" id="_x0000_s1091" style="position:absolute;left:0;text-align:left;margin-left:382.8pt;margin-top:-9.45pt;width:91.6pt;height:22.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" fillcolor="#cfc">
                <v:textbox style="mso-fit-shape-to-text:t" inset="5.85pt,.7pt,5.85pt,.7pt">
                  <w:txbxContent>
                    <w:p w:rsidR="00B53053" w:rsidRPr="00CF3080" w:rsidRDefault="00B53053" w:rsidP="00B53053">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v:textbox>
              </v:roundrect>
            </w:pict>
          </mc:Fallback>
        </mc:AlternateContent>
      </w:r>
      <w:r w:rsidRPr="00476166">
        <w:rPr>
          <w:rFonts w:ascii="ＭＳ ゴシック" w:hAnsi="ＭＳ ゴシック" w:hint="eastAsia"/>
          <w:szCs w:val="21"/>
        </w:rPr>
        <w:t>10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B53053" w:rsidRPr="00475815" w:rsidTr="00053479">
        <w:trPr>
          <w:cantSplit/>
          <w:trHeight w:val="340"/>
        </w:trPr>
        <w:tc>
          <w:tcPr>
            <w:tcW w:w="5386" w:type="dxa"/>
            <w:gridSpan w:val="2"/>
            <w:vAlign w:val="center"/>
          </w:tcPr>
          <w:p w:rsidR="00B53053" w:rsidRPr="00475815" w:rsidRDefault="00B53053" w:rsidP="00053479">
            <w:pPr>
              <w:spacing w:line="240" w:lineRule="auto"/>
              <w:jc w:val="center"/>
              <w:rPr>
                <w:rFonts w:ascii="ＭＳ ゴシック" w:hAnsi="ＭＳ ゴシック"/>
                <w:szCs w:val="21"/>
              </w:rPr>
            </w:pPr>
            <w:r w:rsidRPr="00B53053">
              <w:rPr>
                <w:rFonts w:ascii="ＭＳ ゴシック" w:hAnsi="ＭＳ ゴシック" w:hint="eastAsia"/>
                <w:spacing w:val="315"/>
                <w:kern w:val="0"/>
                <w:szCs w:val="21"/>
                <w:fitText w:val="1050" w:id="-2088558336"/>
              </w:rPr>
              <w:t>項</w:t>
            </w:r>
            <w:r w:rsidRPr="00B53053">
              <w:rPr>
                <w:rFonts w:ascii="ＭＳ ゴシック" w:hAnsi="ＭＳ ゴシック" w:hint="eastAsia"/>
                <w:spacing w:val="0"/>
                <w:kern w:val="0"/>
                <w:szCs w:val="21"/>
                <w:fitText w:val="1050" w:id="-2088558336"/>
              </w:rPr>
              <w:t>目</w:t>
            </w:r>
          </w:p>
        </w:tc>
        <w:tc>
          <w:tcPr>
            <w:tcW w:w="3827" w:type="dxa"/>
            <w:tcBorders>
              <w:bottom w:val="dotted" w:sz="4" w:space="0" w:color="auto"/>
            </w:tcBorders>
            <w:vAlign w:val="center"/>
          </w:tcPr>
          <w:p w:rsidR="00B53053" w:rsidRPr="00475815" w:rsidRDefault="00B53053"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B53053" w:rsidRPr="00475815" w:rsidTr="00053479">
        <w:trPr>
          <w:cantSplit/>
          <w:trHeight w:val="340"/>
        </w:trPr>
        <w:tc>
          <w:tcPr>
            <w:tcW w:w="1277" w:type="dxa"/>
            <w:vMerge w:val="restart"/>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B53053" w:rsidRPr="00475815" w:rsidTr="00053479">
        <w:trPr>
          <w:cantSplit/>
          <w:trHeight w:val="340"/>
        </w:trPr>
        <w:tc>
          <w:tcPr>
            <w:tcW w:w="1277" w:type="dxa"/>
            <w:vMerge/>
            <w:tcBorders>
              <w:bottom w:val="single" w:sz="4" w:space="0" w:color="auto"/>
            </w:tcBorders>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B53053" w:rsidRPr="00475815" w:rsidTr="00053479">
        <w:trPr>
          <w:cantSplit/>
          <w:trHeight w:val="340"/>
        </w:trPr>
        <w:tc>
          <w:tcPr>
            <w:tcW w:w="1277" w:type="dxa"/>
            <w:vMerge w:val="restart"/>
            <w:tcBorders>
              <w:top w:val="single"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B53053" w:rsidRPr="00475815" w:rsidTr="00053479">
        <w:trPr>
          <w:cantSplit/>
          <w:trHeight w:val="340"/>
        </w:trPr>
        <w:tc>
          <w:tcPr>
            <w:tcW w:w="1277" w:type="dxa"/>
            <w:vMerge/>
            <w:tcBorders>
              <w:top w:val="single" w:sz="4" w:space="0" w:color="auto"/>
            </w:tcBorders>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B53053" w:rsidRPr="00475815" w:rsidTr="00053479">
        <w:trPr>
          <w:cantSplit/>
          <w:trHeight w:val="340"/>
        </w:trPr>
        <w:tc>
          <w:tcPr>
            <w:tcW w:w="1277" w:type="dxa"/>
            <w:vMerge w:val="restart"/>
            <w:tcBorders>
              <w:top w:val="single"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B53053" w:rsidRPr="00475815" w:rsidRDefault="00B53053"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B53053" w:rsidRPr="00475815" w:rsidTr="00053479">
        <w:trPr>
          <w:cantSplit/>
          <w:trHeight w:val="340"/>
        </w:trPr>
        <w:tc>
          <w:tcPr>
            <w:tcW w:w="1277" w:type="dxa"/>
            <w:vMerge/>
            <w:tcBorders>
              <w:bottom w:val="single" w:sz="4" w:space="0" w:color="auto"/>
            </w:tcBorders>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B53053" w:rsidRPr="00475815" w:rsidTr="00053479">
        <w:trPr>
          <w:cantSplit/>
          <w:trHeight w:val="340"/>
        </w:trPr>
        <w:tc>
          <w:tcPr>
            <w:tcW w:w="1277" w:type="dxa"/>
            <w:vMerge w:val="restart"/>
            <w:tcBorders>
              <w:top w:val="single"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B53053" w:rsidRPr="00475815" w:rsidRDefault="00B53053"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B53053" w:rsidRPr="00475815" w:rsidTr="00053479">
        <w:trPr>
          <w:cantSplit/>
          <w:trHeight w:val="340"/>
        </w:trPr>
        <w:tc>
          <w:tcPr>
            <w:tcW w:w="1277" w:type="dxa"/>
            <w:vMerge/>
            <w:tcBorders>
              <w:top w:val="single" w:sz="4" w:space="0" w:color="auto"/>
            </w:tcBorders>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B53053" w:rsidRPr="00475815" w:rsidTr="00053479">
        <w:trPr>
          <w:cantSplit/>
          <w:trHeight w:val="340"/>
        </w:trPr>
        <w:tc>
          <w:tcPr>
            <w:tcW w:w="1277" w:type="dxa"/>
            <w:vMerge/>
            <w:tcBorders>
              <w:bottom w:val="single" w:sz="4" w:space="0" w:color="auto"/>
            </w:tcBorders>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B53053" w:rsidRPr="00475815" w:rsidTr="00053479">
        <w:trPr>
          <w:cantSplit/>
          <w:trHeight w:val="340"/>
        </w:trPr>
        <w:tc>
          <w:tcPr>
            <w:tcW w:w="1277" w:type="dxa"/>
            <w:vMerge w:val="restart"/>
            <w:tcBorders>
              <w:top w:val="single"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B53053" w:rsidRPr="00475815" w:rsidRDefault="00B53053"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B53053" w:rsidRPr="00475815" w:rsidTr="00053479">
        <w:trPr>
          <w:cantSplit/>
          <w:trHeight w:val="340"/>
        </w:trPr>
        <w:tc>
          <w:tcPr>
            <w:tcW w:w="1277" w:type="dxa"/>
            <w:vMerge/>
            <w:tcBorders>
              <w:top w:val="single" w:sz="4" w:space="0" w:color="auto"/>
            </w:tcBorders>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B53053" w:rsidRPr="00475815" w:rsidRDefault="00B53053"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B53053" w:rsidRPr="00475815" w:rsidTr="00053479">
        <w:trPr>
          <w:cantSplit/>
          <w:trHeight w:val="340"/>
        </w:trPr>
        <w:tc>
          <w:tcPr>
            <w:tcW w:w="1277" w:type="dxa"/>
            <w:vMerge/>
            <w:tcBorders>
              <w:bottom w:val="single" w:sz="4" w:space="0" w:color="auto"/>
            </w:tcBorders>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B53053" w:rsidRPr="00475815" w:rsidRDefault="00B53053"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B53053" w:rsidRPr="00475815" w:rsidTr="00053479">
        <w:trPr>
          <w:cantSplit/>
          <w:trHeight w:val="340"/>
        </w:trPr>
        <w:tc>
          <w:tcPr>
            <w:tcW w:w="1277" w:type="dxa"/>
            <w:vMerge w:val="restart"/>
            <w:tcBorders>
              <w:top w:val="single"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B53053" w:rsidRPr="00475815" w:rsidRDefault="00B53053"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B53053" w:rsidRPr="00475815" w:rsidTr="00053479">
        <w:trPr>
          <w:cantSplit/>
          <w:trHeight w:val="340"/>
        </w:trPr>
        <w:tc>
          <w:tcPr>
            <w:tcW w:w="1277" w:type="dxa"/>
            <w:vMerge/>
            <w:vAlign w:val="center"/>
          </w:tcPr>
          <w:p w:rsidR="00B53053" w:rsidRPr="00475815" w:rsidRDefault="00B53053"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B53053" w:rsidRPr="00475815" w:rsidRDefault="00B53053"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B53053" w:rsidRPr="00475815" w:rsidTr="00053479">
        <w:trPr>
          <w:cantSplit/>
          <w:trHeight w:val="340"/>
        </w:trPr>
        <w:tc>
          <w:tcPr>
            <w:tcW w:w="1277" w:type="dxa"/>
            <w:vAlign w:val="center"/>
          </w:tcPr>
          <w:p w:rsidR="00B53053" w:rsidRPr="00475815" w:rsidRDefault="00B53053"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B53053" w:rsidRPr="00475815" w:rsidRDefault="00B53053" w:rsidP="00053479">
            <w:pPr>
              <w:spacing w:line="240" w:lineRule="auto"/>
              <w:rPr>
                <w:rFonts w:ascii="ＭＳ ゴシック" w:hAnsi="ＭＳ ゴシック"/>
                <w:szCs w:val="21"/>
              </w:rPr>
            </w:pPr>
          </w:p>
        </w:tc>
      </w:tr>
    </w:tbl>
    <w:p w:rsidR="00B53053" w:rsidRPr="00476166" w:rsidRDefault="00B53053" w:rsidP="00B53053">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83168"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B53053" w:rsidRPr="00135AA9" w:rsidRDefault="00B53053" w:rsidP="00B53053">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B53053" w:rsidRPr="00135AA9" w:rsidRDefault="00B53053" w:rsidP="00B53053">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B53053" w:rsidRPr="00135AA9" w:rsidRDefault="00B53053" w:rsidP="00B53053">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B53053" w:rsidRPr="00135AA9" w:rsidRDefault="00B53053" w:rsidP="00B53053">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92" style="position:absolute;margin-left:25.05pt;margin-top:10.05pt;width:447.85pt;height:188.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" fillcolor="#cfc">
                <v:textbox inset="5.85pt,.7pt,2.06mm,.7pt">
                  <w:txbxContent>
                    <w:p w:rsidR="00B53053" w:rsidRPr="00135AA9" w:rsidRDefault="00B53053" w:rsidP="00B53053">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B53053" w:rsidRPr="00135AA9" w:rsidRDefault="00B53053" w:rsidP="00B53053">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B53053" w:rsidRPr="00135AA9" w:rsidRDefault="00B53053" w:rsidP="00B53053">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B53053" w:rsidRPr="00135AA9" w:rsidRDefault="00B53053" w:rsidP="00B53053">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B53053" w:rsidRPr="00476166" w:rsidRDefault="00B53053" w:rsidP="00B53053">
      <w:pPr>
        <w:spacing w:line="240" w:lineRule="auto"/>
        <w:rPr>
          <w:rFonts w:ascii="ＭＳ ゴシック" w:hAnsi="ＭＳ ゴシック"/>
          <w:szCs w:val="21"/>
        </w:rPr>
      </w:pPr>
    </w:p>
    <w:p w:rsidR="00B53053" w:rsidRPr="00476166" w:rsidRDefault="00B53053" w:rsidP="00B53053">
      <w:pPr>
        <w:spacing w:line="240" w:lineRule="auto"/>
        <w:rPr>
          <w:rFonts w:ascii="ＭＳ ゴシック" w:hAnsi="ＭＳ ゴシック"/>
          <w:szCs w:val="21"/>
        </w:rPr>
      </w:pPr>
    </w:p>
    <w:p w:rsidR="00B53053" w:rsidRPr="00476166" w:rsidRDefault="00B53053" w:rsidP="00B53053">
      <w:pPr>
        <w:spacing w:line="240" w:lineRule="auto"/>
        <w:rPr>
          <w:rFonts w:ascii="ＭＳ ゴシック" w:hAnsi="ＭＳ ゴシック"/>
          <w:szCs w:val="21"/>
        </w:rPr>
      </w:pPr>
    </w:p>
    <w:p w:rsidR="00B53053" w:rsidRPr="00476166" w:rsidRDefault="00B53053" w:rsidP="00B53053">
      <w:pPr>
        <w:spacing w:line="240" w:lineRule="auto"/>
        <w:rPr>
          <w:rFonts w:ascii="ＭＳ ゴシック" w:hAnsi="ＭＳ ゴシック"/>
          <w:szCs w:val="21"/>
        </w:rPr>
      </w:pPr>
    </w:p>
    <w:p w:rsidR="00B53053" w:rsidRPr="00476166" w:rsidRDefault="00B53053" w:rsidP="00B53053">
      <w:pPr>
        <w:spacing w:line="240" w:lineRule="auto"/>
        <w:rPr>
          <w:rFonts w:ascii="ＭＳ ゴシック" w:hAnsi="ＭＳ ゴシック"/>
          <w:szCs w:val="21"/>
        </w:rPr>
      </w:pPr>
    </w:p>
    <w:p w:rsidR="00B53053" w:rsidRPr="00476166" w:rsidRDefault="00B53053" w:rsidP="00B53053">
      <w:pPr>
        <w:spacing w:line="240" w:lineRule="auto"/>
        <w:rPr>
          <w:rFonts w:ascii="ＭＳ ゴシック" w:hAnsi="ＭＳ ゴシック"/>
          <w:szCs w:val="21"/>
        </w:rPr>
      </w:pPr>
    </w:p>
    <w:p w:rsidR="00B53053" w:rsidRPr="00476166" w:rsidRDefault="00B53053" w:rsidP="00B53053">
      <w:pPr>
        <w:spacing w:line="240" w:lineRule="auto"/>
        <w:rPr>
          <w:rFonts w:ascii="ＭＳ ゴシック" w:hAnsi="ＭＳ ゴシック"/>
          <w:szCs w:val="21"/>
        </w:rPr>
      </w:pPr>
    </w:p>
    <w:p w:rsidR="00B53053" w:rsidRPr="00476166" w:rsidRDefault="00B53053" w:rsidP="00B53053">
      <w:pPr>
        <w:spacing w:line="240" w:lineRule="auto"/>
        <w:rPr>
          <w:rFonts w:ascii="ＭＳ ゴシック" w:hAnsi="ＭＳ ゴシック"/>
          <w:szCs w:val="21"/>
        </w:rPr>
      </w:pPr>
    </w:p>
    <w:p w:rsidR="00B53053" w:rsidRPr="00476166" w:rsidRDefault="00B53053" w:rsidP="00B53053">
      <w:pPr>
        <w:spacing w:line="240" w:lineRule="auto"/>
        <w:rPr>
          <w:rFonts w:ascii="ＭＳ ゴシック" w:hAnsi="ＭＳ ゴシック"/>
          <w:szCs w:val="21"/>
        </w:rPr>
      </w:pPr>
    </w:p>
    <w:p w:rsidR="00B53053" w:rsidRPr="00476166" w:rsidRDefault="00B53053" w:rsidP="00B53053">
      <w:pPr>
        <w:spacing w:line="240" w:lineRule="auto"/>
        <w:rPr>
          <w:rFonts w:ascii="ＭＳ ゴシック" w:hAnsi="ＭＳ ゴシック"/>
          <w:szCs w:val="21"/>
        </w:rPr>
      </w:pPr>
    </w:p>
    <w:p w:rsidR="00B53053" w:rsidRDefault="00B53053" w:rsidP="00B53053">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B53053"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B53053" w:rsidRPr="00A57BC9" w:rsidRDefault="00B53053"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B53053" w:rsidRPr="00E20916" w:rsidRDefault="00B53053" w:rsidP="00B53053">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81120"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B53053" w:rsidRPr="00AE13A2" w:rsidRDefault="00B53053" w:rsidP="00B53053">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93" style="position:absolute;left:0;text-align:left;margin-left:21.9pt;margin-top:9.85pt;width:447.85pt;height:78.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OiCrgFDAgAAdgQA&#10;AA4AAAAAAAAAAAAAAAAALgIAAGRycy9lMm9Eb2MueG1sUEsBAi0AFAAGAAgAAAAhAJaa8MrdAAAA&#10;CQEAAA8AAAAAAAAAAAAAAAAAnQQAAGRycy9kb3ducmV2LnhtbFBLBQYAAAAABAAEAPMAAACnBQAA&#10;AAA=&#10;" fillcolor="#cfc">
                <v:textbox style="mso-fit-shape-to-text:t" inset="5.85pt,.7pt,5.85pt,.7pt">
                  <w:txbxContent>
                    <w:p w:rsidR="00B53053" w:rsidRPr="00AE13A2" w:rsidRDefault="00B53053" w:rsidP="00B53053">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B53053" w:rsidRPr="00E20916" w:rsidRDefault="00B53053" w:rsidP="00B53053">
      <w:pPr>
        <w:spacing w:line="240" w:lineRule="auto"/>
        <w:rPr>
          <w:rFonts w:ascii="ＭＳ ゴシック" w:hAnsi="ＭＳ ゴシック"/>
          <w:szCs w:val="21"/>
        </w:rPr>
      </w:pPr>
    </w:p>
    <w:p w:rsidR="00B53053" w:rsidRPr="00E20916" w:rsidRDefault="00B53053" w:rsidP="00B53053">
      <w:pPr>
        <w:spacing w:line="240" w:lineRule="auto"/>
        <w:rPr>
          <w:rFonts w:ascii="ＭＳ ゴシック" w:hAnsi="ＭＳ ゴシック"/>
          <w:szCs w:val="21"/>
        </w:rPr>
      </w:pPr>
    </w:p>
    <w:p w:rsidR="00B53053" w:rsidRPr="00E20916" w:rsidRDefault="00B53053" w:rsidP="00B53053">
      <w:pPr>
        <w:spacing w:line="240" w:lineRule="auto"/>
        <w:rPr>
          <w:rFonts w:ascii="ＭＳ ゴシック" w:hAnsi="ＭＳ ゴシック"/>
          <w:szCs w:val="21"/>
        </w:rPr>
      </w:pPr>
    </w:p>
    <w:p w:rsidR="00B53053" w:rsidRPr="00E20916" w:rsidRDefault="00B53053" w:rsidP="00B53053">
      <w:pPr>
        <w:spacing w:line="240" w:lineRule="auto"/>
        <w:rPr>
          <w:rFonts w:ascii="ＭＳ ゴシック" w:hAnsi="ＭＳ ゴシック"/>
          <w:szCs w:val="21"/>
        </w:rPr>
      </w:pPr>
    </w:p>
    <w:p w:rsidR="00B53053" w:rsidRPr="00E20916" w:rsidRDefault="00B53053" w:rsidP="00B53053">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B53053"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B53053" w:rsidRPr="00A57BC9" w:rsidRDefault="00B53053"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B53053" w:rsidRPr="00A57BC9" w:rsidRDefault="00B53053"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B53053" w:rsidRPr="00A57BC9" w:rsidRDefault="00B53053"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B53053" w:rsidRPr="00A57BC9" w:rsidTr="00053479">
        <w:trPr>
          <w:cantSplit/>
          <w:trHeight w:val="397"/>
        </w:trPr>
        <w:tc>
          <w:tcPr>
            <w:tcW w:w="2126" w:type="dxa"/>
            <w:vMerge w:val="restart"/>
            <w:tcBorders>
              <w:top w:val="single" w:sz="18" w:space="0" w:color="auto"/>
              <w:left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B53053" w:rsidRPr="00A57BC9" w:rsidTr="00053479">
        <w:trPr>
          <w:cantSplit/>
          <w:trHeight w:val="397"/>
        </w:trPr>
        <w:tc>
          <w:tcPr>
            <w:tcW w:w="2126" w:type="dxa"/>
            <w:vMerge/>
            <w:tcBorders>
              <w:left w:val="single" w:sz="18" w:space="0" w:color="auto"/>
              <w:bottom w:val="nil"/>
            </w:tcBorders>
            <w:vAlign w:val="center"/>
          </w:tcPr>
          <w:p w:rsidR="00B53053" w:rsidRPr="00A57BC9" w:rsidRDefault="00B53053"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B53053" w:rsidRPr="00A57BC9" w:rsidTr="00053479">
        <w:trPr>
          <w:cantSplit/>
          <w:trHeight w:val="397"/>
        </w:trPr>
        <w:tc>
          <w:tcPr>
            <w:tcW w:w="2126" w:type="dxa"/>
            <w:vMerge w:val="restart"/>
            <w:tcBorders>
              <w:top w:val="nil"/>
              <w:left w:val="single" w:sz="18" w:space="0" w:color="auto"/>
            </w:tcBorders>
            <w:vAlign w:val="center"/>
          </w:tcPr>
          <w:p w:rsidR="00B53053" w:rsidRPr="00A57BC9" w:rsidRDefault="00B53053"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B53053" w:rsidRPr="00A57BC9" w:rsidTr="00053479">
        <w:trPr>
          <w:cantSplit/>
          <w:trHeight w:val="397"/>
        </w:trPr>
        <w:tc>
          <w:tcPr>
            <w:tcW w:w="2126" w:type="dxa"/>
            <w:vMerge/>
            <w:tcBorders>
              <w:left w:val="single" w:sz="18" w:space="0" w:color="auto"/>
              <w:bottom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B53053" w:rsidRPr="00A57BC9" w:rsidTr="00053479">
        <w:trPr>
          <w:cantSplit/>
          <w:trHeight w:val="397"/>
        </w:trPr>
        <w:tc>
          <w:tcPr>
            <w:tcW w:w="2126" w:type="dxa"/>
            <w:tcBorders>
              <w:top w:val="single" w:sz="18" w:space="0" w:color="auto"/>
              <w:left w:val="single" w:sz="18" w:space="0" w:color="auto"/>
              <w:bottom w:val="nil"/>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B53053" w:rsidRPr="00A57BC9" w:rsidTr="00053479">
        <w:trPr>
          <w:cantSplit/>
          <w:trHeight w:val="397"/>
        </w:trPr>
        <w:tc>
          <w:tcPr>
            <w:tcW w:w="2126" w:type="dxa"/>
            <w:vMerge w:val="restart"/>
            <w:tcBorders>
              <w:top w:val="nil"/>
              <w:left w:val="single" w:sz="18" w:space="0" w:color="auto"/>
              <w:bottom w:val="nil"/>
            </w:tcBorders>
            <w:vAlign w:val="center"/>
          </w:tcPr>
          <w:p w:rsidR="00B53053" w:rsidRPr="00A57BC9" w:rsidRDefault="00B53053"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B53053" w:rsidRPr="00A57BC9" w:rsidTr="00053479">
        <w:trPr>
          <w:cantSplit/>
          <w:trHeight w:val="397"/>
        </w:trPr>
        <w:tc>
          <w:tcPr>
            <w:tcW w:w="2126" w:type="dxa"/>
            <w:vMerge/>
            <w:tcBorders>
              <w:left w:val="single" w:sz="18" w:space="0" w:color="auto"/>
              <w:bottom w:val="nil"/>
            </w:tcBorders>
            <w:vAlign w:val="center"/>
          </w:tcPr>
          <w:p w:rsidR="00B53053" w:rsidRPr="00A57BC9" w:rsidRDefault="00B53053"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B53053" w:rsidRPr="00A57BC9" w:rsidTr="00053479">
        <w:trPr>
          <w:cantSplit/>
          <w:trHeight w:val="397"/>
        </w:trPr>
        <w:tc>
          <w:tcPr>
            <w:tcW w:w="2126" w:type="dxa"/>
            <w:vMerge/>
            <w:tcBorders>
              <w:left w:val="single" w:sz="18" w:space="0" w:color="auto"/>
              <w:bottom w:val="nil"/>
            </w:tcBorders>
            <w:vAlign w:val="center"/>
          </w:tcPr>
          <w:p w:rsidR="00B53053" w:rsidRPr="00A57BC9" w:rsidRDefault="00B53053"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B53053" w:rsidRPr="00A57BC9" w:rsidTr="00053479">
        <w:trPr>
          <w:cantSplit/>
          <w:trHeight w:val="397"/>
        </w:trPr>
        <w:tc>
          <w:tcPr>
            <w:tcW w:w="2126" w:type="dxa"/>
            <w:vMerge/>
            <w:tcBorders>
              <w:left w:val="single" w:sz="18" w:space="0" w:color="auto"/>
              <w:bottom w:val="nil"/>
            </w:tcBorders>
            <w:vAlign w:val="center"/>
          </w:tcPr>
          <w:p w:rsidR="00B53053" w:rsidRPr="00A57BC9" w:rsidRDefault="00B53053"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B53053" w:rsidRPr="00A57BC9" w:rsidTr="00053479">
        <w:trPr>
          <w:cantSplit/>
          <w:trHeight w:val="397"/>
        </w:trPr>
        <w:tc>
          <w:tcPr>
            <w:tcW w:w="2126" w:type="dxa"/>
            <w:vMerge/>
            <w:tcBorders>
              <w:left w:val="single" w:sz="18" w:space="0" w:color="auto"/>
              <w:bottom w:val="nil"/>
            </w:tcBorders>
            <w:vAlign w:val="center"/>
          </w:tcPr>
          <w:p w:rsidR="00B53053" w:rsidRPr="00A57BC9" w:rsidRDefault="00B53053"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B53053" w:rsidRPr="00A57BC9" w:rsidRDefault="00B53053"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B53053" w:rsidRPr="00A57BC9" w:rsidTr="00053479">
        <w:trPr>
          <w:cantSplit/>
          <w:trHeight w:val="397"/>
        </w:trPr>
        <w:tc>
          <w:tcPr>
            <w:tcW w:w="2126" w:type="dxa"/>
            <w:vMerge/>
            <w:tcBorders>
              <w:left w:val="single" w:sz="18" w:space="0" w:color="auto"/>
              <w:bottom w:val="nil"/>
            </w:tcBorders>
            <w:vAlign w:val="center"/>
          </w:tcPr>
          <w:p w:rsidR="00B53053" w:rsidRPr="00A57BC9" w:rsidRDefault="00B53053"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B53053" w:rsidRPr="00A57BC9" w:rsidTr="00053479">
        <w:trPr>
          <w:cantSplit/>
          <w:trHeight w:val="397"/>
        </w:trPr>
        <w:tc>
          <w:tcPr>
            <w:tcW w:w="2126" w:type="dxa"/>
            <w:vMerge/>
            <w:tcBorders>
              <w:left w:val="single" w:sz="18" w:space="0" w:color="auto"/>
              <w:bottom w:val="nil"/>
            </w:tcBorders>
            <w:vAlign w:val="center"/>
          </w:tcPr>
          <w:p w:rsidR="00B53053" w:rsidRPr="00A57BC9" w:rsidRDefault="00B53053"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B53053" w:rsidRPr="00A57BC9" w:rsidRDefault="00B53053"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B53053" w:rsidRPr="00A57BC9" w:rsidTr="00053479">
        <w:trPr>
          <w:cantSplit/>
          <w:trHeight w:val="397"/>
        </w:trPr>
        <w:tc>
          <w:tcPr>
            <w:tcW w:w="2126" w:type="dxa"/>
            <w:vMerge/>
            <w:tcBorders>
              <w:left w:val="single" w:sz="18" w:space="0" w:color="auto"/>
              <w:bottom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B53053" w:rsidRPr="00A57BC9" w:rsidRDefault="00B53053"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B53053"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B53053" w:rsidRPr="00A57BC9" w:rsidRDefault="00B53053"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B53053" w:rsidRPr="00A57BC9" w:rsidRDefault="00B53053"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B53053" w:rsidRPr="00B53053" w:rsidRDefault="00B53053" w:rsidP="00E20916">
      <w:pPr>
        <w:spacing w:line="240" w:lineRule="auto"/>
        <w:rPr>
          <w:rFonts w:ascii="ＭＳ ゴシック" w:hAnsi="ＭＳ ゴシック" w:hint="eastAsia"/>
          <w:szCs w:val="21"/>
        </w:rPr>
      </w:pPr>
      <w:bookmarkStart w:id="0" w:name="_GoBack"/>
      <w:bookmarkEnd w:id="0"/>
    </w:p>
    <w:sectPr w:rsidR="00B53053" w:rsidRPr="00B53053" w:rsidSect="007E7E5C">
      <w:footerReference w:type="default" r:id="rId11"/>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B53053" w:rsidRPr="00B53053">
          <w:rPr>
            <w:noProof/>
            <w:lang w:val="ja-JP"/>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B53053" w:rsidRPr="00B53053">
          <w:rPr>
            <w:noProof/>
            <w:lang w:val="ja-JP"/>
          </w:rPr>
          <w:t>29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D573B"/>
    <w:rsid w:val="002E5DA9"/>
    <w:rsid w:val="002F42A1"/>
    <w:rsid w:val="002F62D8"/>
    <w:rsid w:val="00300FB5"/>
    <w:rsid w:val="00313826"/>
    <w:rsid w:val="00322AFF"/>
    <w:rsid w:val="003269EB"/>
    <w:rsid w:val="00343528"/>
    <w:rsid w:val="00347C07"/>
    <w:rsid w:val="00353C64"/>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3114F"/>
    <w:rsid w:val="00541C06"/>
    <w:rsid w:val="00544DA3"/>
    <w:rsid w:val="00546DB5"/>
    <w:rsid w:val="00553275"/>
    <w:rsid w:val="00553D34"/>
    <w:rsid w:val="00566AFF"/>
    <w:rsid w:val="00567F36"/>
    <w:rsid w:val="00576E35"/>
    <w:rsid w:val="00580C1D"/>
    <w:rsid w:val="00583E8E"/>
    <w:rsid w:val="0058518F"/>
    <w:rsid w:val="005A0D05"/>
    <w:rsid w:val="005B10E8"/>
    <w:rsid w:val="005B2208"/>
    <w:rsid w:val="005B67DA"/>
    <w:rsid w:val="005C300B"/>
    <w:rsid w:val="005C564E"/>
    <w:rsid w:val="005E12A6"/>
    <w:rsid w:val="005E3DD5"/>
    <w:rsid w:val="005F1BF5"/>
    <w:rsid w:val="005F297D"/>
    <w:rsid w:val="005F35A1"/>
    <w:rsid w:val="005F646D"/>
    <w:rsid w:val="00601A02"/>
    <w:rsid w:val="0060403D"/>
    <w:rsid w:val="00610081"/>
    <w:rsid w:val="0062735C"/>
    <w:rsid w:val="00646C51"/>
    <w:rsid w:val="00646E8D"/>
    <w:rsid w:val="00670A82"/>
    <w:rsid w:val="00674988"/>
    <w:rsid w:val="00690083"/>
    <w:rsid w:val="006903BF"/>
    <w:rsid w:val="006A1860"/>
    <w:rsid w:val="006A6232"/>
    <w:rsid w:val="006B6330"/>
    <w:rsid w:val="006C76F3"/>
    <w:rsid w:val="006E1967"/>
    <w:rsid w:val="006F5737"/>
    <w:rsid w:val="00702215"/>
    <w:rsid w:val="00704636"/>
    <w:rsid w:val="007129CD"/>
    <w:rsid w:val="00713334"/>
    <w:rsid w:val="007149DB"/>
    <w:rsid w:val="00716004"/>
    <w:rsid w:val="00724159"/>
    <w:rsid w:val="007420F8"/>
    <w:rsid w:val="007530E2"/>
    <w:rsid w:val="007642F1"/>
    <w:rsid w:val="00767E1A"/>
    <w:rsid w:val="007709F4"/>
    <w:rsid w:val="00785DBA"/>
    <w:rsid w:val="007863B4"/>
    <w:rsid w:val="00795509"/>
    <w:rsid w:val="00796A71"/>
    <w:rsid w:val="007B1152"/>
    <w:rsid w:val="007B2EAF"/>
    <w:rsid w:val="007C08E2"/>
    <w:rsid w:val="007C7FD8"/>
    <w:rsid w:val="007D267A"/>
    <w:rsid w:val="007D5CA0"/>
    <w:rsid w:val="007E7E5C"/>
    <w:rsid w:val="00800FE4"/>
    <w:rsid w:val="00822DD5"/>
    <w:rsid w:val="00822F3A"/>
    <w:rsid w:val="00832AF8"/>
    <w:rsid w:val="0083424C"/>
    <w:rsid w:val="00836BA2"/>
    <w:rsid w:val="008462DA"/>
    <w:rsid w:val="00851BF5"/>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E29D5"/>
    <w:rsid w:val="009E2A81"/>
    <w:rsid w:val="009E30D4"/>
    <w:rsid w:val="00A01FFB"/>
    <w:rsid w:val="00A02760"/>
    <w:rsid w:val="00A213DE"/>
    <w:rsid w:val="00A23499"/>
    <w:rsid w:val="00A415DB"/>
    <w:rsid w:val="00A52642"/>
    <w:rsid w:val="00A57BC9"/>
    <w:rsid w:val="00A74FCF"/>
    <w:rsid w:val="00A75821"/>
    <w:rsid w:val="00AA54E1"/>
    <w:rsid w:val="00AC3DDF"/>
    <w:rsid w:val="00AE2F08"/>
    <w:rsid w:val="00AE5A69"/>
    <w:rsid w:val="00AF1C38"/>
    <w:rsid w:val="00B02B65"/>
    <w:rsid w:val="00B07646"/>
    <w:rsid w:val="00B12F51"/>
    <w:rsid w:val="00B14B7B"/>
    <w:rsid w:val="00B20350"/>
    <w:rsid w:val="00B41C83"/>
    <w:rsid w:val="00B440E7"/>
    <w:rsid w:val="00B53053"/>
    <w:rsid w:val="00B5633A"/>
    <w:rsid w:val="00B622F0"/>
    <w:rsid w:val="00B74C2A"/>
    <w:rsid w:val="00B81026"/>
    <w:rsid w:val="00B81911"/>
    <w:rsid w:val="00B82A55"/>
    <w:rsid w:val="00BB0289"/>
    <w:rsid w:val="00BB434B"/>
    <w:rsid w:val="00BC113A"/>
    <w:rsid w:val="00BE5DB7"/>
    <w:rsid w:val="00BF65A8"/>
    <w:rsid w:val="00BF760C"/>
    <w:rsid w:val="00C25317"/>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57102"/>
    <w:rsid w:val="00D60DED"/>
    <w:rsid w:val="00D804ED"/>
    <w:rsid w:val="00D94001"/>
    <w:rsid w:val="00DA2B70"/>
    <w:rsid w:val="00DF0900"/>
    <w:rsid w:val="00DF7081"/>
    <w:rsid w:val="00E1314D"/>
    <w:rsid w:val="00E14673"/>
    <w:rsid w:val="00E20916"/>
    <w:rsid w:val="00E41CFD"/>
    <w:rsid w:val="00E545F3"/>
    <w:rsid w:val="00E546BC"/>
    <w:rsid w:val="00E87FEC"/>
    <w:rsid w:val="00E90C5A"/>
    <w:rsid w:val="00EB7C87"/>
    <w:rsid w:val="00ED2AC4"/>
    <w:rsid w:val="00EE1F68"/>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7C25B0D"/>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4D603-6D54-4F66-8700-2C39A3E3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34</Pages>
  <Words>2622</Words>
  <Characters>14947</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144</cp:revision>
  <cp:lastPrinted>2019-03-20T11:22:00Z</cp:lastPrinted>
  <dcterms:created xsi:type="dcterms:W3CDTF">2019-03-12T00:04:00Z</dcterms:created>
  <dcterms:modified xsi:type="dcterms:W3CDTF">2020-03-16T03:33:00Z</dcterms:modified>
</cp:coreProperties>
</file>