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EDED" w14:textId="0BAF7E92" w:rsidR="00A8212B" w:rsidRPr="00F86797" w:rsidRDefault="00A8212B" w:rsidP="00A8212B">
      <w:pPr>
        <w:ind w:right="-2"/>
        <w:jc w:val="righ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F86797">
        <w:rPr>
          <w:rFonts w:ascii="ＭＳ Ｐ明朝" w:eastAsia="ＭＳ Ｐ明朝" w:hAnsi="ＭＳ Ｐ明朝" w:hint="eastAsia"/>
          <w:sz w:val="24"/>
        </w:rPr>
        <w:t>（別紙</w:t>
      </w:r>
      <w:r w:rsidR="001A2AC6" w:rsidRPr="00F86797">
        <w:rPr>
          <w:rFonts w:ascii="ＭＳ Ｐ明朝" w:eastAsia="ＭＳ Ｐ明朝" w:hAnsi="ＭＳ Ｐ明朝" w:hint="eastAsia"/>
          <w:sz w:val="24"/>
        </w:rPr>
        <w:t>２</w:t>
      </w:r>
      <w:r w:rsidRPr="00F86797">
        <w:rPr>
          <w:rFonts w:ascii="ＭＳ Ｐ明朝" w:eastAsia="ＭＳ Ｐ明朝" w:hAnsi="ＭＳ Ｐ明朝" w:hint="eastAsia"/>
          <w:sz w:val="24"/>
        </w:rPr>
        <w:t>）</w:t>
      </w:r>
    </w:p>
    <w:p w14:paraId="72236DE6" w14:textId="77777777" w:rsidR="00A8212B" w:rsidRPr="00F86797" w:rsidRDefault="00A8212B" w:rsidP="00A8212B">
      <w:pPr>
        <w:ind w:leftChars="300" w:left="630" w:rightChars="300" w:right="630"/>
        <w:rPr>
          <w:rFonts w:ascii="ＭＳ Ｐ明朝" w:eastAsia="ＭＳ Ｐ明朝" w:hAnsi="ＭＳ Ｐ明朝"/>
          <w:sz w:val="24"/>
        </w:rPr>
      </w:pPr>
    </w:p>
    <w:p w14:paraId="6CE66644" w14:textId="31831778" w:rsidR="00DB4544" w:rsidRPr="00F86797" w:rsidRDefault="004850A1" w:rsidP="00DB4544">
      <w:pPr>
        <w:ind w:leftChars="300" w:left="630" w:rightChars="300" w:right="630"/>
        <w:jc w:val="center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「関係人口</w:t>
      </w:r>
      <w:r w:rsidR="001D4008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創出・拡大</w:t>
      </w:r>
      <w:r w:rsidR="00C9659D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に向けた動画発信事業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」</w:t>
      </w:r>
      <w:r w:rsidR="00C9659D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実施</w:t>
      </w:r>
      <w:r w:rsidR="006B11C4" w:rsidRPr="006B11C4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業務</w:t>
      </w:r>
    </w:p>
    <w:p w14:paraId="00A89C88" w14:textId="74D5ED29" w:rsidR="00E14255" w:rsidRPr="00F86797" w:rsidRDefault="00A8212B" w:rsidP="00DB4544">
      <w:pPr>
        <w:ind w:leftChars="300" w:left="630" w:rightChars="300" w:right="630"/>
        <w:jc w:val="center"/>
        <w:rPr>
          <w:rFonts w:ascii="ＭＳ Ｐ明朝" w:eastAsia="ＭＳ Ｐ明朝" w:hAnsi="ＭＳ Ｐ明朝"/>
          <w:sz w:val="24"/>
        </w:rPr>
      </w:pPr>
      <w:r w:rsidRPr="00F86797">
        <w:rPr>
          <w:rFonts w:ascii="ＭＳ Ｐ明朝" w:eastAsia="ＭＳ Ｐ明朝" w:hAnsi="ＭＳ Ｐ明朝" w:hint="eastAsia"/>
          <w:sz w:val="24"/>
        </w:rPr>
        <w:t>委託に係る公募型プロポーザル</w:t>
      </w:r>
      <w:r w:rsidR="00E7571F" w:rsidRPr="00F86797">
        <w:rPr>
          <w:rFonts w:ascii="ＭＳ Ｐ明朝" w:eastAsia="ＭＳ Ｐ明朝" w:hAnsi="ＭＳ Ｐ明朝" w:hint="eastAsia"/>
          <w:sz w:val="24"/>
        </w:rPr>
        <w:t xml:space="preserve">　</w:t>
      </w:r>
      <w:r w:rsidR="0074338A" w:rsidRPr="00F86797">
        <w:rPr>
          <w:rFonts w:ascii="ＭＳ Ｐ明朝" w:eastAsia="ＭＳ Ｐ明朝" w:hAnsi="ＭＳ Ｐ明朝" w:hint="eastAsia"/>
          <w:sz w:val="24"/>
        </w:rPr>
        <w:t>審査基準</w:t>
      </w:r>
    </w:p>
    <w:p w14:paraId="5F89AE86" w14:textId="77777777" w:rsidR="008311B7" w:rsidRPr="00F86797" w:rsidRDefault="008311B7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9341" w:type="dxa"/>
        <w:jc w:val="center"/>
        <w:tblLook w:val="04A0" w:firstRow="1" w:lastRow="0" w:firstColumn="1" w:lastColumn="0" w:noHBand="0" w:noVBand="1"/>
      </w:tblPr>
      <w:tblGrid>
        <w:gridCol w:w="1403"/>
        <w:gridCol w:w="7229"/>
        <w:gridCol w:w="709"/>
      </w:tblGrid>
      <w:tr w:rsidR="0074338A" w:rsidRPr="00F86797" w14:paraId="3E839A8D" w14:textId="77777777" w:rsidTr="007558C2">
        <w:trPr>
          <w:trHeight w:val="64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81C8252" w14:textId="37DD1F51" w:rsidR="0074338A" w:rsidRPr="00F86797" w:rsidRDefault="00644143" w:rsidP="004B09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FF92F76" w14:textId="51386ED3" w:rsidR="0074338A" w:rsidRPr="00F86797" w:rsidRDefault="0074338A" w:rsidP="008311B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評価項目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59E8C92" w14:textId="6E007758" w:rsidR="0074338A" w:rsidRPr="00F86797" w:rsidRDefault="0074338A" w:rsidP="008311B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配点</w:t>
            </w:r>
          </w:p>
        </w:tc>
      </w:tr>
      <w:tr w:rsidR="002303E0" w:rsidRPr="00F86797" w14:paraId="4FF5B039" w14:textId="77777777" w:rsidTr="002303E0">
        <w:trPr>
          <w:trHeight w:val="1928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C9E3274" w14:textId="7EFF5124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提案内容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354CFEB" w14:textId="6F0A0277" w:rsidR="002303E0" w:rsidRPr="00F86797" w:rsidRDefault="002303E0" w:rsidP="00C965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事業全体について</w:t>
            </w: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14:paraId="17BD78A9" w14:textId="288E4F9A" w:rsidR="002303E0" w:rsidRDefault="002303E0" w:rsidP="00C9659D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事業の実施に向けた全体スケジュールは適切であるか。</w:t>
            </w:r>
          </w:p>
          <w:p w14:paraId="5C02763D" w14:textId="24033B65" w:rsidR="002303E0" w:rsidRPr="00A275F1" w:rsidRDefault="002303E0" w:rsidP="00A275F1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F4338">
              <w:rPr>
                <w:rFonts w:ascii="ＭＳ Ｐ明朝" w:eastAsia="ＭＳ Ｐ明朝" w:hAnsi="ＭＳ Ｐ明朝" w:hint="eastAsia"/>
                <w:sz w:val="24"/>
                <w:szCs w:val="24"/>
              </w:rPr>
              <w:t>提案のあった企画事業実施によ</w:t>
            </w:r>
            <w:r w:rsidR="00A275F1">
              <w:rPr>
                <w:rFonts w:ascii="ＭＳ Ｐ明朝" w:eastAsia="ＭＳ Ｐ明朝" w:hAnsi="ＭＳ Ｐ明朝" w:hint="eastAsia"/>
                <w:sz w:val="24"/>
                <w:szCs w:val="24"/>
              </w:rPr>
              <w:t>って</w:t>
            </w:r>
            <w:r w:rsidRPr="005F4338">
              <w:rPr>
                <w:rFonts w:ascii="ＭＳ Ｐ明朝" w:eastAsia="ＭＳ Ｐ明朝" w:hAnsi="ＭＳ Ｐ明朝" w:hint="eastAsia"/>
                <w:sz w:val="24"/>
                <w:szCs w:val="24"/>
              </w:rPr>
              <w:t>見込まれる効果が、</w:t>
            </w:r>
            <w:r w:rsidR="00A275F1">
              <w:rPr>
                <w:rFonts w:ascii="ＭＳ Ｐ明朝" w:eastAsia="ＭＳ Ｐ明朝" w:hAnsi="ＭＳ Ｐ明朝"/>
                <w:sz w:val="24"/>
                <w:szCs w:val="24"/>
              </w:rPr>
              <w:br/>
            </w:r>
            <w:r w:rsidR="00A275F1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本業務の</w:t>
            </w:r>
            <w:r w:rsidRPr="005F4338">
              <w:rPr>
                <w:rFonts w:ascii="ＭＳ Ｐ明朝" w:eastAsia="ＭＳ Ｐ明朝" w:hAnsi="ＭＳ Ｐ明朝" w:hint="eastAsia"/>
                <w:sz w:val="24"/>
                <w:szCs w:val="24"/>
              </w:rPr>
              <w:t>目的に沿ったものであり、かつ具体的なものであるか。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57EE3CA" w14:textId="1F003E45" w:rsidR="002303E0" w:rsidRDefault="00A275F1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="002303E0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</w:tr>
      <w:tr w:rsidR="002303E0" w:rsidRPr="00F86797" w14:paraId="24B3C3F5" w14:textId="77777777" w:rsidTr="002303E0">
        <w:trPr>
          <w:trHeight w:val="16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7EDA016" w14:textId="31EADA38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F0A97E" w14:textId="41DBB30E" w:rsidR="002303E0" w:rsidRDefault="002303E0" w:rsidP="00C965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【動画について】</w:t>
            </w:r>
          </w:p>
          <w:p w14:paraId="3C4A314F" w14:textId="4386FE65" w:rsidR="002303E0" w:rsidRPr="00DA2B45" w:rsidRDefault="002303E0" w:rsidP="00DA2B45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本業務の目的を十分に達成できる</w:t>
            </w:r>
            <w:r w:rsidR="00A275F1">
              <w:rPr>
                <w:rFonts w:ascii="ＭＳ Ｐ明朝" w:eastAsia="ＭＳ Ｐ明朝" w:hAnsi="ＭＳ Ｐ明朝" w:hint="eastAsia"/>
                <w:sz w:val="24"/>
                <w:szCs w:val="24"/>
              </w:rPr>
              <w:t>制作</w:t>
            </w: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内容となっているか。</w:t>
            </w:r>
          </w:p>
          <w:p w14:paraId="122327CA" w14:textId="2CDA302D" w:rsidR="002303E0" w:rsidRPr="00C9659D" w:rsidRDefault="002303E0" w:rsidP="00DA2B45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ターゲット層が興味関心を持つような魅力的な内容となっているか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9BA21E8" w14:textId="3CBCD38D" w:rsidR="002303E0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</w:tr>
      <w:tr w:rsidR="002303E0" w:rsidRPr="00F86797" w14:paraId="08597235" w14:textId="77777777" w:rsidTr="002303E0">
        <w:trPr>
          <w:trHeight w:val="124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A0897CB" w14:textId="77777777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371003E" w14:textId="658D85D3" w:rsidR="002303E0" w:rsidRDefault="002303E0" w:rsidP="00C965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【広告運用、コンテンツの発信について】</w:t>
            </w:r>
          </w:p>
          <w:p w14:paraId="7FEAA2D7" w14:textId="77777777" w:rsidR="002303E0" w:rsidRDefault="002303E0" w:rsidP="00DA2B45">
            <w:pPr>
              <w:pStyle w:val="aa"/>
              <w:numPr>
                <w:ilvl w:val="0"/>
                <w:numId w:val="7"/>
              </w:numPr>
              <w:ind w:leftChars="0" w:left="320" w:hanging="3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媒体の選定や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広告</w:t>
            </w: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、運用スケジュール等は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、想定する</w:t>
            </w: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ターゲット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層に効果的に訴求され、</w:t>
            </w:r>
            <w:r w:rsidRPr="00DA2B45">
              <w:rPr>
                <w:rFonts w:ascii="ＭＳ Ｐ明朝" w:eastAsia="ＭＳ Ｐ明朝" w:hAnsi="ＭＳ Ｐ明朝" w:hint="eastAsia"/>
                <w:sz w:val="24"/>
                <w:szCs w:val="24"/>
              </w:rPr>
              <w:t>行動変容を促す内容となっているか。</w:t>
            </w:r>
          </w:p>
          <w:p w14:paraId="76B418B7" w14:textId="2A30F985" w:rsidR="0029465F" w:rsidRPr="00DA2B45" w:rsidRDefault="0029465F" w:rsidP="00DA2B45">
            <w:pPr>
              <w:pStyle w:val="aa"/>
              <w:numPr>
                <w:ilvl w:val="0"/>
                <w:numId w:val="7"/>
              </w:numPr>
              <w:ind w:leftChars="0" w:left="320" w:hanging="3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業務の目標に向けた戦略や工夫などが行われているか。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62519BE" w14:textId="07D7444C" w:rsidR="002303E0" w:rsidRPr="002303E0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</w:tr>
      <w:tr w:rsidR="00C9659D" w:rsidRPr="00F86797" w14:paraId="6DED37BB" w14:textId="77777777" w:rsidTr="007558C2">
        <w:trPr>
          <w:trHeight w:val="1597"/>
          <w:jc w:val="center"/>
        </w:trPr>
        <w:tc>
          <w:tcPr>
            <w:tcW w:w="1403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6FDDC38" w14:textId="77777777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業務実績</w:t>
            </w:r>
          </w:p>
          <w:p w14:paraId="0940588F" w14:textId="53F60B89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実施体制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5CA959" w14:textId="747B07E6" w:rsidR="00C9659D" w:rsidRPr="007558C2" w:rsidRDefault="00C9659D" w:rsidP="00C9659D">
            <w:pPr>
              <w:pStyle w:val="aa"/>
              <w:numPr>
                <w:ilvl w:val="0"/>
                <w:numId w:val="5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業務遂行に必要な組織、人員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体制</w:t>
            </w: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を確保しているか</w:t>
            </w:r>
          </w:p>
          <w:p w14:paraId="04922E7C" w14:textId="4BD990D3" w:rsidR="00C9659D" w:rsidRPr="0073313A" w:rsidRDefault="00C9659D" w:rsidP="00C9659D">
            <w:pPr>
              <w:pStyle w:val="aa"/>
              <w:numPr>
                <w:ilvl w:val="0"/>
                <w:numId w:val="5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同種・類似事業の実績があり、本業務を確実に実施できると見込まれる事業者である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か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70DF7ED" w14:textId="0B2DB3F1" w:rsidR="00C9659D" w:rsidRPr="0073313A" w:rsidRDefault="00213EF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</w:tr>
      <w:tr w:rsidR="00C9659D" w:rsidRPr="00F86797" w14:paraId="1650FD3B" w14:textId="77777777" w:rsidTr="007558C2">
        <w:trPr>
          <w:trHeight w:val="759"/>
          <w:jc w:val="center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4DFF6F" w14:textId="0B0FA880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見積価格</w:t>
            </w:r>
          </w:p>
        </w:tc>
        <w:tc>
          <w:tcPr>
            <w:tcW w:w="7229" w:type="dxa"/>
            <w:tcBorders>
              <w:left w:val="single" w:sz="12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94343B0" w14:textId="77777777" w:rsidR="00C9659D" w:rsidRDefault="00C9659D" w:rsidP="00C9659D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設定した金額の範囲内であり、かつ他提案者と比較して低額であるか。</w:t>
            </w:r>
          </w:p>
          <w:p w14:paraId="275C13FE" w14:textId="23D26396" w:rsidR="00C9659D" w:rsidRPr="00F86797" w:rsidRDefault="00C9659D" w:rsidP="00C9659D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提案内容に対する見積価格、経費配分は適切か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277BB16" w14:textId="1875C45E" w:rsidR="00C9659D" w:rsidRPr="00F86797" w:rsidRDefault="00213EF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</w:tr>
      <w:tr w:rsidR="00C9659D" w:rsidRPr="00F86797" w14:paraId="36B15BE4" w14:textId="77777777" w:rsidTr="007558C2">
        <w:trPr>
          <w:trHeight w:val="751"/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</w:tcPr>
          <w:p w14:paraId="5CEA2F60" w14:textId="77777777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C0F89CA" w14:textId="7B4D3B55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合　　計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25DD8E" w14:textId="71E83092" w:rsidR="00C9659D" w:rsidRPr="00F86797" w:rsidRDefault="00213EF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00</w:t>
            </w:r>
          </w:p>
        </w:tc>
      </w:tr>
    </w:tbl>
    <w:p w14:paraId="4D1F025C" w14:textId="36054354" w:rsidR="008311B7" w:rsidRDefault="008311B7">
      <w:pPr>
        <w:rPr>
          <w:rFonts w:ascii="ＭＳ Ｐ明朝" w:eastAsia="ＭＳ Ｐ明朝" w:hAnsi="ＭＳ Ｐ明朝"/>
          <w:sz w:val="24"/>
        </w:rPr>
      </w:pPr>
    </w:p>
    <w:p w14:paraId="02F4BEF7" w14:textId="024ECE38" w:rsidR="002303E0" w:rsidRDefault="002303E0">
      <w:pPr>
        <w:rPr>
          <w:rFonts w:ascii="ＭＳ Ｐ明朝" w:eastAsia="ＭＳ Ｐ明朝" w:hAnsi="ＭＳ Ｐ明朝"/>
          <w:sz w:val="24"/>
        </w:rPr>
      </w:pPr>
    </w:p>
    <w:p w14:paraId="2449EE93" w14:textId="435238AB" w:rsidR="002303E0" w:rsidRDefault="002303E0">
      <w:pPr>
        <w:rPr>
          <w:rFonts w:ascii="ＭＳ Ｐ明朝" w:eastAsia="ＭＳ Ｐ明朝" w:hAnsi="ＭＳ Ｐ明朝"/>
          <w:sz w:val="24"/>
        </w:rPr>
      </w:pPr>
    </w:p>
    <w:p w14:paraId="4454BDF4" w14:textId="77777777" w:rsidR="002303E0" w:rsidRPr="002303E0" w:rsidRDefault="002303E0">
      <w:pPr>
        <w:rPr>
          <w:rFonts w:ascii="ＭＳ Ｐ明朝" w:eastAsia="ＭＳ Ｐ明朝" w:hAnsi="ＭＳ Ｐ明朝"/>
          <w:sz w:val="24"/>
        </w:rPr>
      </w:pPr>
    </w:p>
    <w:sectPr w:rsidR="002303E0" w:rsidRPr="002303E0" w:rsidSect="007558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3B2D" w14:textId="77777777" w:rsidR="00B40F19" w:rsidRDefault="00B40F19" w:rsidP="003E1766">
      <w:r>
        <w:separator/>
      </w:r>
    </w:p>
  </w:endnote>
  <w:endnote w:type="continuationSeparator" w:id="0">
    <w:p w14:paraId="4D31DFD8" w14:textId="77777777" w:rsidR="00B40F19" w:rsidRDefault="00B40F19" w:rsidP="003E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977F7" w14:textId="77777777" w:rsidR="00B40F19" w:rsidRDefault="00B40F19" w:rsidP="003E1766">
      <w:r>
        <w:separator/>
      </w:r>
    </w:p>
  </w:footnote>
  <w:footnote w:type="continuationSeparator" w:id="0">
    <w:p w14:paraId="2B82C916" w14:textId="77777777" w:rsidR="00B40F19" w:rsidRDefault="00B40F19" w:rsidP="003E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D9E"/>
    <w:multiLevelType w:val="hybridMultilevel"/>
    <w:tmpl w:val="278226E8"/>
    <w:lvl w:ilvl="0" w:tplc="F41EB9A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2775C"/>
    <w:multiLevelType w:val="hybridMultilevel"/>
    <w:tmpl w:val="8FA8A848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7564D4"/>
    <w:multiLevelType w:val="hybridMultilevel"/>
    <w:tmpl w:val="E48EDF64"/>
    <w:lvl w:ilvl="0" w:tplc="E0EC3BB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47349B"/>
    <w:multiLevelType w:val="hybridMultilevel"/>
    <w:tmpl w:val="BF849D30"/>
    <w:lvl w:ilvl="0" w:tplc="314EF8F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A220EE"/>
    <w:multiLevelType w:val="hybridMultilevel"/>
    <w:tmpl w:val="353EED1A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903D8F"/>
    <w:multiLevelType w:val="hybridMultilevel"/>
    <w:tmpl w:val="99B8CD1C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816C44"/>
    <w:multiLevelType w:val="hybridMultilevel"/>
    <w:tmpl w:val="B37EA07A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1ADCC9CA"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DA627F78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B7"/>
    <w:rsid w:val="00022CD9"/>
    <w:rsid w:val="00025F6E"/>
    <w:rsid w:val="000651BB"/>
    <w:rsid w:val="000A3704"/>
    <w:rsid w:val="000B05F2"/>
    <w:rsid w:val="000D3B85"/>
    <w:rsid w:val="001A2AC6"/>
    <w:rsid w:val="001D4008"/>
    <w:rsid w:val="001D6CEA"/>
    <w:rsid w:val="002007FC"/>
    <w:rsid w:val="00213EF6"/>
    <w:rsid w:val="0022206D"/>
    <w:rsid w:val="002303E0"/>
    <w:rsid w:val="00290E9A"/>
    <w:rsid w:val="0029465F"/>
    <w:rsid w:val="002A75A0"/>
    <w:rsid w:val="00387AF2"/>
    <w:rsid w:val="00397CC2"/>
    <w:rsid w:val="003D0BB7"/>
    <w:rsid w:val="003E1766"/>
    <w:rsid w:val="00444492"/>
    <w:rsid w:val="004850A1"/>
    <w:rsid w:val="004A29F6"/>
    <w:rsid w:val="004B098C"/>
    <w:rsid w:val="00526097"/>
    <w:rsid w:val="00541F53"/>
    <w:rsid w:val="00556E6B"/>
    <w:rsid w:val="005A583F"/>
    <w:rsid w:val="005C0446"/>
    <w:rsid w:val="005F4338"/>
    <w:rsid w:val="00621034"/>
    <w:rsid w:val="0063163B"/>
    <w:rsid w:val="00644143"/>
    <w:rsid w:val="00652CF7"/>
    <w:rsid w:val="006653BA"/>
    <w:rsid w:val="006B11C4"/>
    <w:rsid w:val="0073313A"/>
    <w:rsid w:val="0074338A"/>
    <w:rsid w:val="007558C2"/>
    <w:rsid w:val="007A3A65"/>
    <w:rsid w:val="008311B7"/>
    <w:rsid w:val="008718C5"/>
    <w:rsid w:val="008B065F"/>
    <w:rsid w:val="008B74BE"/>
    <w:rsid w:val="008C0BFF"/>
    <w:rsid w:val="008C6D5B"/>
    <w:rsid w:val="00903C93"/>
    <w:rsid w:val="00951407"/>
    <w:rsid w:val="00964ED7"/>
    <w:rsid w:val="00967F77"/>
    <w:rsid w:val="00992A22"/>
    <w:rsid w:val="00A275F1"/>
    <w:rsid w:val="00A31F9A"/>
    <w:rsid w:val="00A8212B"/>
    <w:rsid w:val="00A8267E"/>
    <w:rsid w:val="00B37B23"/>
    <w:rsid w:val="00B40F19"/>
    <w:rsid w:val="00B94A4B"/>
    <w:rsid w:val="00BD0906"/>
    <w:rsid w:val="00C230FE"/>
    <w:rsid w:val="00C7543E"/>
    <w:rsid w:val="00C9659D"/>
    <w:rsid w:val="00D22C3B"/>
    <w:rsid w:val="00DA2B45"/>
    <w:rsid w:val="00DB4544"/>
    <w:rsid w:val="00DB607A"/>
    <w:rsid w:val="00DF07EB"/>
    <w:rsid w:val="00E1318E"/>
    <w:rsid w:val="00E14255"/>
    <w:rsid w:val="00E7571F"/>
    <w:rsid w:val="00F24F60"/>
    <w:rsid w:val="00F86797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B2E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766"/>
  </w:style>
  <w:style w:type="paragraph" w:styleId="a6">
    <w:name w:val="footer"/>
    <w:basedOn w:val="a"/>
    <w:link w:val="a7"/>
    <w:uiPriority w:val="99"/>
    <w:unhideWhenUsed/>
    <w:rsid w:val="003E1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766"/>
  </w:style>
  <w:style w:type="paragraph" w:styleId="a8">
    <w:name w:val="Balloon Text"/>
    <w:basedOn w:val="a"/>
    <w:link w:val="a9"/>
    <w:uiPriority w:val="99"/>
    <w:semiHidden/>
    <w:unhideWhenUsed/>
    <w:rsid w:val="004A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9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0B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F945-CF4F-4B8D-8CE9-29474F6C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2025-06-09T06:20:00Z</dcterms:created>
  <dcterms:modified xsi:type="dcterms:W3CDTF">2025-06-25T01:39:00Z</dcterms:modified>
</cp:coreProperties>
</file>