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43C20BF6" w14:textId="43EA4691" w:rsidR="00C32024" w:rsidRDefault="00B060EF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B060EF">
        <w:rPr>
          <w:rFonts w:ascii="ＭＳ Ｐ明朝" w:eastAsia="ＭＳ Ｐ明朝" w:hAnsi="ＭＳ Ｐ明朝" w:cs="Times New Roman" w:hint="eastAsia"/>
          <w:color w:val="000000" w:themeColor="text1"/>
        </w:rPr>
        <w:t>富山県</w:t>
      </w:r>
      <w:r w:rsidR="001C6A5E">
        <w:rPr>
          <w:rFonts w:ascii="ＭＳ Ｐ明朝" w:eastAsia="ＭＳ Ｐ明朝" w:hAnsi="ＭＳ Ｐ明朝" w:cs="Times New Roman" w:hint="eastAsia"/>
          <w:color w:val="000000" w:themeColor="text1"/>
        </w:rPr>
        <w:t>公式LINE</w:t>
      </w:r>
      <w:r w:rsidRPr="00B060EF">
        <w:rPr>
          <w:rFonts w:ascii="ＭＳ Ｐ明朝" w:eastAsia="ＭＳ Ｐ明朝" w:hAnsi="ＭＳ Ｐ明朝" w:cs="Times New Roman" w:hint="eastAsia"/>
          <w:color w:val="000000" w:themeColor="text1"/>
        </w:rPr>
        <w:t>への接触促進</w:t>
      </w:r>
      <w:r w:rsidR="00A9439E" w:rsidRPr="006970C9">
        <w:rPr>
          <w:rFonts w:ascii="ＭＳ Ｐ明朝" w:eastAsia="ＭＳ Ｐ明朝" w:hAnsi="ＭＳ Ｐ明朝" w:cs="Times New Roman" w:hint="eastAsia"/>
          <w:color w:val="000000" w:themeColor="text1"/>
        </w:rPr>
        <w:t>業務</w:t>
      </w:r>
      <w:r w:rsidR="004B6A7E"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</w:p>
    <w:p w14:paraId="6CE0EF95" w14:textId="4AA8AB57" w:rsidR="001D191D" w:rsidRPr="003D5C6F" w:rsidRDefault="0074080C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0D3B7AF0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EE3438" w:rsidRPr="003D5C6F">
        <w:rPr>
          <w:rFonts w:ascii="ＭＳ Ｐ明朝" w:eastAsia="ＭＳ Ｐ明朝" w:hAnsi="ＭＳ Ｐ明朝" w:hint="eastAsia"/>
          <w:szCs w:val="22"/>
        </w:rPr>
        <w:t>知事政策</w:t>
      </w:r>
      <w:r w:rsidR="00B060EF">
        <w:rPr>
          <w:rFonts w:ascii="ＭＳ Ｐ明朝" w:eastAsia="ＭＳ Ｐ明朝" w:hAnsi="ＭＳ Ｐ明朝" w:hint="eastAsia"/>
          <w:szCs w:val="22"/>
        </w:rPr>
        <w:t>局広報</w:t>
      </w:r>
      <w:r w:rsidR="003D5C6F">
        <w:rPr>
          <w:rFonts w:ascii="ＭＳ Ｐ明朝" w:eastAsia="ＭＳ Ｐ明朝" w:hAnsi="ＭＳ Ｐ明朝" w:hint="eastAsia"/>
          <w:szCs w:val="22"/>
        </w:rPr>
        <w:t>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B060EF">
        <w:rPr>
          <w:rFonts w:ascii="ＭＳ Ｐ明朝" w:eastAsia="ＭＳ Ｐ明朝" w:hAnsi="ＭＳ Ｐ明朝" w:hint="eastAsia"/>
          <w:szCs w:val="22"/>
        </w:rPr>
        <w:t>蟹澤</w:t>
      </w:r>
      <w:r w:rsidR="00EE3438" w:rsidRPr="003D5C6F">
        <w:rPr>
          <w:rFonts w:ascii="ＭＳ Ｐ明朝" w:eastAsia="ＭＳ Ｐ明朝" w:hAnsi="ＭＳ Ｐ明朝" w:hint="eastAsia"/>
          <w:szCs w:val="22"/>
        </w:rPr>
        <w:t>、</w:t>
      </w:r>
      <w:r w:rsidR="00B060EF">
        <w:rPr>
          <w:rFonts w:ascii="ＭＳ Ｐ明朝" w:eastAsia="ＭＳ Ｐ明朝" w:hAnsi="ＭＳ Ｐ明朝" w:hint="eastAsia"/>
          <w:szCs w:val="22"/>
        </w:rPr>
        <w:t>石村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6E24DABB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74080C" w:rsidRPr="003D5C6F">
        <w:rPr>
          <w:rFonts w:ascii="ＭＳ Ｐ明朝" w:eastAsia="ＭＳ Ｐ明朝" w:hAnsi="ＭＳ Ｐ明朝"/>
          <w:color w:val="000000" w:themeColor="text1"/>
          <w:szCs w:val="22"/>
        </w:rPr>
        <w:t>a</w:t>
      </w:r>
      <w:r w:rsidR="00F734DB"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koho</w:t>
      </w:r>
      <w:r w:rsidR="009E7364" w:rsidRPr="003D5C6F">
        <w:rPr>
          <w:rFonts w:ascii="ＭＳ Ｐ明朝" w:eastAsia="ＭＳ Ｐ明朝" w:hAnsi="ＭＳ Ｐ明朝"/>
          <w:color w:val="000000" w:themeColor="text1"/>
          <w:szCs w:val="22"/>
        </w:rPr>
        <w:t>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D763" w14:textId="77777777" w:rsidR="000226B0" w:rsidRDefault="000226B0" w:rsidP="00F832F2">
      <w:r>
        <w:separator/>
      </w:r>
    </w:p>
  </w:endnote>
  <w:endnote w:type="continuationSeparator" w:id="0">
    <w:p w14:paraId="6D68A7A9" w14:textId="77777777" w:rsidR="000226B0" w:rsidRDefault="000226B0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62D9" w14:textId="77777777" w:rsidR="000226B0" w:rsidRDefault="000226B0" w:rsidP="00F832F2">
      <w:r>
        <w:separator/>
      </w:r>
    </w:p>
  </w:footnote>
  <w:footnote w:type="continuationSeparator" w:id="0">
    <w:p w14:paraId="326E85AF" w14:textId="77777777" w:rsidR="000226B0" w:rsidRDefault="000226B0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281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1026D1"/>
    <w:rsid w:val="00133D77"/>
    <w:rsid w:val="001625C0"/>
    <w:rsid w:val="00185C79"/>
    <w:rsid w:val="001C404C"/>
    <w:rsid w:val="001C6A5E"/>
    <w:rsid w:val="001D191D"/>
    <w:rsid w:val="001F3CD7"/>
    <w:rsid w:val="001F5E5A"/>
    <w:rsid w:val="00213874"/>
    <w:rsid w:val="002176B1"/>
    <w:rsid w:val="00281184"/>
    <w:rsid w:val="002A2414"/>
    <w:rsid w:val="002C41FB"/>
    <w:rsid w:val="00302778"/>
    <w:rsid w:val="00334FBA"/>
    <w:rsid w:val="003547E8"/>
    <w:rsid w:val="0036787D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B21F2"/>
    <w:rsid w:val="006E2DB1"/>
    <w:rsid w:val="0070266E"/>
    <w:rsid w:val="0074080C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060EF"/>
    <w:rsid w:val="00B10BCA"/>
    <w:rsid w:val="00B24DE2"/>
    <w:rsid w:val="00B5369A"/>
    <w:rsid w:val="00B55367"/>
    <w:rsid w:val="00BB76C5"/>
    <w:rsid w:val="00C0155E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E14996"/>
    <w:rsid w:val="00E42207"/>
    <w:rsid w:val="00E44802"/>
    <w:rsid w:val="00E67A68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2025-11-17T06:38:00Z</dcterms:modified>
</cp:coreProperties>
</file>