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35" w:rsidRPr="00DE6635" w:rsidRDefault="00DE6635" w:rsidP="00DE6635">
      <w:pPr>
        <w:jc w:val="right"/>
        <w:rPr>
          <w:rFonts w:ascii="ＭＳ 明朝" w:eastAsia="ＭＳ 明朝" w:hAnsi="ＭＳ ゴシック"/>
          <w:bCs/>
          <w:sz w:val="24"/>
        </w:rPr>
      </w:pPr>
      <w:bookmarkStart w:id="0" w:name="_GoBack"/>
      <w:bookmarkEnd w:id="0"/>
      <w:r w:rsidRPr="00DE6635">
        <w:rPr>
          <w:rFonts w:ascii="ＭＳ 明朝" w:eastAsia="ＭＳ 明朝" w:hAnsi="ＭＳ ゴシック" w:hint="eastAsia"/>
          <w:bCs/>
          <w:sz w:val="24"/>
        </w:rPr>
        <w:t xml:space="preserve">　　　　　　　　　　　　　</w:t>
      </w:r>
      <w:r w:rsidRPr="00DE6635">
        <w:rPr>
          <w:rFonts w:ascii="ＭＳ 明朝" w:eastAsia="ＭＳ 明朝" w:hAnsi="ＭＳ ゴシック" w:hint="eastAsia"/>
          <w:bCs/>
          <w:sz w:val="24"/>
          <w:bdr w:val="single" w:sz="4" w:space="0" w:color="auto"/>
        </w:rPr>
        <w:t>別紙様式</w:t>
      </w:r>
    </w:p>
    <w:p w:rsidR="00DE6635" w:rsidRDefault="00DE6635" w:rsidP="00DE6635">
      <w:pPr>
        <w:spacing w:afterLines="50" w:after="197"/>
        <w:jc w:val="center"/>
        <w:rPr>
          <w:rFonts w:ascii="ＭＳ 明朝" w:eastAsia="ＭＳ 明朝" w:hAnsi="ＭＳ ゴシック"/>
          <w:b/>
          <w:bCs/>
          <w:sz w:val="24"/>
        </w:rPr>
      </w:pPr>
    </w:p>
    <w:p w:rsidR="00081D00" w:rsidRDefault="00081D00">
      <w:pPr>
        <w:jc w:val="center"/>
        <w:rPr>
          <w:rFonts w:ascii="ＭＳ 明朝" w:eastAsia="ＭＳ 明朝" w:hAnsi="ＭＳ ゴシック"/>
          <w:b/>
          <w:bCs/>
          <w:sz w:val="24"/>
        </w:rPr>
      </w:pPr>
      <w:r>
        <w:rPr>
          <w:rFonts w:ascii="ＭＳ 明朝" w:eastAsia="ＭＳ 明朝" w:hAnsi="ＭＳ ゴシック" w:hint="eastAsia"/>
          <w:b/>
          <w:bCs/>
          <w:sz w:val="24"/>
        </w:rPr>
        <w:t>富山県西部体育センター広告掲載申込書</w:t>
      </w:r>
      <w:r w:rsidR="00745599">
        <w:rPr>
          <w:rFonts w:ascii="ＭＳ 明朝" w:eastAsia="ＭＳ 明朝" w:hAnsi="ＭＳ ゴシック" w:hint="eastAsia"/>
          <w:b/>
          <w:bCs/>
          <w:sz w:val="24"/>
        </w:rPr>
        <w:t>（</w:t>
      </w:r>
      <w:r w:rsidR="00B707CC">
        <w:rPr>
          <w:rFonts w:ascii="ＭＳ 明朝" w:eastAsia="ＭＳ 明朝" w:hAnsi="ＭＳ ゴシック" w:hint="eastAsia"/>
          <w:b/>
          <w:bCs/>
          <w:sz w:val="24"/>
        </w:rPr>
        <w:t>兼見積書</w:t>
      </w:r>
      <w:r w:rsidR="00745599">
        <w:rPr>
          <w:rFonts w:ascii="ＭＳ 明朝" w:eastAsia="ＭＳ 明朝" w:hAnsi="ＭＳ ゴシック" w:hint="eastAsia"/>
          <w:b/>
          <w:bCs/>
          <w:sz w:val="24"/>
        </w:rPr>
        <w:t>）</w:t>
      </w:r>
      <w:r w:rsidR="006D36B1">
        <w:rPr>
          <w:rFonts w:ascii="ＭＳ ゴシック" w:eastAsia="ＭＳ ゴシック" w:hAnsi="ＭＳ ゴシック" w:hint="eastAsia"/>
          <w:b/>
          <w:bCs/>
          <w:sz w:val="24"/>
          <w:u w:val="double"/>
        </w:rPr>
        <w:t>（２</w:t>
      </w:r>
      <w:r w:rsidR="004D014B" w:rsidRPr="004D014B">
        <w:rPr>
          <w:rFonts w:ascii="ＭＳ ゴシック" w:eastAsia="ＭＳ ゴシック" w:hAnsi="ＭＳ ゴシック" w:hint="eastAsia"/>
          <w:b/>
          <w:bCs/>
          <w:sz w:val="24"/>
          <w:u w:val="double"/>
        </w:rPr>
        <w:t>枠用）</w:t>
      </w:r>
    </w:p>
    <w:p w:rsidR="00081D00" w:rsidRDefault="00081D00">
      <w:pPr>
        <w:rPr>
          <w:rFonts w:ascii="ＭＳ 明朝" w:eastAsia="ＭＳ 明朝" w:hAnsi="ＭＳ ゴシック"/>
          <w:b/>
          <w:bCs/>
          <w:sz w:val="24"/>
        </w:rPr>
      </w:pPr>
    </w:p>
    <w:p w:rsidR="00081D00" w:rsidRDefault="00081D00">
      <w:pPr>
        <w:rPr>
          <w:rFonts w:ascii="ＭＳ 明朝" w:eastAsia="ＭＳ 明朝" w:hAnsi="ＭＳ ゴシック"/>
          <w:b/>
          <w:bCs/>
          <w:sz w:val="24"/>
        </w:rPr>
      </w:pPr>
      <w:r>
        <w:rPr>
          <w:rFonts w:ascii="ＭＳ 明朝" w:eastAsia="ＭＳ 明朝" w:hAnsi="ＭＳ ゴシック" w:hint="eastAsia"/>
          <w:sz w:val="24"/>
        </w:rPr>
        <w:t xml:space="preserve">　富山県西部体育センターに広告を掲載したいので、次のとおり申し込みます。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95"/>
        <w:gridCol w:w="2505"/>
        <w:gridCol w:w="1260"/>
        <w:gridCol w:w="2100"/>
      </w:tblGrid>
      <w:tr w:rsidR="00081D00">
        <w:trPr>
          <w:trHeight w:val="720"/>
        </w:trPr>
        <w:tc>
          <w:tcPr>
            <w:tcW w:w="1680" w:type="dxa"/>
            <w:vAlign w:val="center"/>
          </w:tcPr>
          <w:p w:rsidR="00081D00" w:rsidRDefault="00081D00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申込年月日</w:t>
            </w:r>
          </w:p>
        </w:tc>
        <w:tc>
          <w:tcPr>
            <w:tcW w:w="7560" w:type="dxa"/>
            <w:gridSpan w:val="4"/>
            <w:vAlign w:val="center"/>
          </w:tcPr>
          <w:p w:rsidR="00081D00" w:rsidRDefault="002B562A">
            <w:pPr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 xml:space="preserve">　</w:t>
            </w:r>
            <w:r w:rsidR="00AC6794">
              <w:rPr>
                <w:rFonts w:ascii="ＭＳ 明朝" w:eastAsia="ＭＳ 明朝" w:hAnsi="ＭＳ ゴシック" w:hint="eastAsia"/>
                <w:sz w:val="24"/>
              </w:rPr>
              <w:t>令和</w:t>
            </w:r>
            <w:r>
              <w:rPr>
                <w:rFonts w:ascii="ＭＳ 明朝" w:eastAsia="ＭＳ 明朝" w:hAnsi="ＭＳ ゴシック" w:hint="eastAsia"/>
                <w:sz w:val="24"/>
              </w:rPr>
              <w:t xml:space="preserve">　　　年　　　月　　　日</w:t>
            </w:r>
          </w:p>
        </w:tc>
      </w:tr>
      <w:tr w:rsidR="00081D00">
        <w:trPr>
          <w:trHeight w:val="870"/>
        </w:trPr>
        <w:tc>
          <w:tcPr>
            <w:tcW w:w="1680" w:type="dxa"/>
            <w:vAlign w:val="center"/>
          </w:tcPr>
          <w:p w:rsidR="00081D00" w:rsidRDefault="00081D00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申　込　者</w:t>
            </w:r>
          </w:p>
          <w:p w:rsidR="00081D00" w:rsidRDefault="00081D00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所　在　地</w:t>
            </w:r>
          </w:p>
        </w:tc>
        <w:tc>
          <w:tcPr>
            <w:tcW w:w="7560" w:type="dxa"/>
            <w:gridSpan w:val="4"/>
            <w:vAlign w:val="center"/>
          </w:tcPr>
          <w:p w:rsidR="00081D00" w:rsidRDefault="00081D00">
            <w:pPr>
              <w:rPr>
                <w:rFonts w:ascii="ＭＳ 明朝" w:eastAsia="ＭＳ 明朝" w:hAnsi="ＭＳ ゴシック"/>
                <w:sz w:val="24"/>
              </w:rPr>
            </w:pPr>
          </w:p>
        </w:tc>
      </w:tr>
      <w:tr w:rsidR="001B6A99" w:rsidTr="00A20CE4">
        <w:trPr>
          <w:cantSplit/>
          <w:trHeight w:val="1161"/>
        </w:trPr>
        <w:tc>
          <w:tcPr>
            <w:tcW w:w="1680" w:type="dxa"/>
            <w:vAlign w:val="center"/>
          </w:tcPr>
          <w:p w:rsidR="001B6A99" w:rsidRDefault="001B6A99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名　　　称</w:t>
            </w:r>
          </w:p>
        </w:tc>
        <w:tc>
          <w:tcPr>
            <w:tcW w:w="7560" w:type="dxa"/>
            <w:gridSpan w:val="4"/>
            <w:vAlign w:val="center"/>
          </w:tcPr>
          <w:p w:rsidR="001B6A99" w:rsidRDefault="001B6A99">
            <w:pPr>
              <w:rPr>
                <w:rFonts w:ascii="ＭＳ 明朝" w:eastAsia="ＭＳ 明朝" w:hAnsi="ＭＳ ゴシック"/>
                <w:sz w:val="24"/>
              </w:rPr>
            </w:pPr>
          </w:p>
        </w:tc>
      </w:tr>
      <w:tr w:rsidR="001B6A99" w:rsidTr="00B66679">
        <w:trPr>
          <w:cantSplit/>
          <w:trHeight w:val="720"/>
        </w:trPr>
        <w:tc>
          <w:tcPr>
            <w:tcW w:w="1680" w:type="dxa"/>
            <w:vAlign w:val="center"/>
          </w:tcPr>
          <w:p w:rsidR="001B6A99" w:rsidRDefault="001B6A99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代表者職氏名</w:t>
            </w:r>
          </w:p>
        </w:tc>
        <w:tc>
          <w:tcPr>
            <w:tcW w:w="7560" w:type="dxa"/>
            <w:gridSpan w:val="4"/>
            <w:vAlign w:val="center"/>
          </w:tcPr>
          <w:p w:rsidR="001B6A99" w:rsidRDefault="001B6A99">
            <w:pPr>
              <w:rPr>
                <w:rFonts w:ascii="ＭＳ 明朝" w:eastAsia="ＭＳ 明朝" w:hAnsi="ＭＳ ゴシック"/>
                <w:sz w:val="24"/>
              </w:rPr>
            </w:pPr>
          </w:p>
        </w:tc>
      </w:tr>
      <w:tr w:rsidR="00081D00">
        <w:trPr>
          <w:cantSplit/>
          <w:trHeight w:val="690"/>
        </w:trPr>
        <w:tc>
          <w:tcPr>
            <w:tcW w:w="1680" w:type="dxa"/>
            <w:vMerge w:val="restart"/>
            <w:vAlign w:val="center"/>
          </w:tcPr>
          <w:p w:rsidR="00081D00" w:rsidRDefault="00081D00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連　絡　先</w:t>
            </w:r>
          </w:p>
        </w:tc>
        <w:tc>
          <w:tcPr>
            <w:tcW w:w="1695" w:type="dxa"/>
            <w:vAlign w:val="center"/>
          </w:tcPr>
          <w:p w:rsidR="00081D00" w:rsidRDefault="00081D00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担当部署</w:t>
            </w:r>
          </w:p>
        </w:tc>
        <w:tc>
          <w:tcPr>
            <w:tcW w:w="5865" w:type="dxa"/>
            <w:gridSpan w:val="3"/>
            <w:vAlign w:val="center"/>
          </w:tcPr>
          <w:p w:rsidR="00081D00" w:rsidRDefault="00081D00">
            <w:pPr>
              <w:rPr>
                <w:rFonts w:ascii="ＭＳ 明朝" w:eastAsia="ＭＳ 明朝" w:hAnsi="ＭＳ ゴシック"/>
                <w:sz w:val="24"/>
              </w:rPr>
            </w:pPr>
          </w:p>
        </w:tc>
      </w:tr>
      <w:tr w:rsidR="00081D00" w:rsidTr="00593D2C">
        <w:trPr>
          <w:cantSplit/>
          <w:trHeight w:val="705"/>
        </w:trPr>
        <w:tc>
          <w:tcPr>
            <w:tcW w:w="1680" w:type="dxa"/>
            <w:vMerge/>
            <w:vAlign w:val="center"/>
          </w:tcPr>
          <w:p w:rsidR="00081D00" w:rsidRDefault="00081D00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081D00" w:rsidRDefault="00081D00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担当者氏名</w:t>
            </w:r>
          </w:p>
        </w:tc>
        <w:tc>
          <w:tcPr>
            <w:tcW w:w="2505" w:type="dxa"/>
            <w:vAlign w:val="center"/>
          </w:tcPr>
          <w:p w:rsidR="00081D00" w:rsidRDefault="00081D00">
            <w:pPr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81D00" w:rsidRDefault="00081D00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電話番号</w:t>
            </w:r>
          </w:p>
        </w:tc>
        <w:tc>
          <w:tcPr>
            <w:tcW w:w="2100" w:type="dxa"/>
            <w:vAlign w:val="center"/>
          </w:tcPr>
          <w:p w:rsidR="00081D00" w:rsidRDefault="00081D00">
            <w:pPr>
              <w:rPr>
                <w:rFonts w:ascii="ＭＳ 明朝" w:eastAsia="ＭＳ 明朝" w:hAnsi="ＭＳ ゴシック"/>
                <w:sz w:val="24"/>
              </w:rPr>
            </w:pPr>
          </w:p>
        </w:tc>
      </w:tr>
      <w:tr w:rsidR="00081D00">
        <w:trPr>
          <w:trHeight w:val="3407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81D00" w:rsidRDefault="00081D00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BF3BA0">
              <w:rPr>
                <w:rFonts w:ascii="ＭＳ 明朝" w:eastAsia="ＭＳ 明朝" w:hAnsi="ＭＳ ゴシック" w:hint="eastAsia"/>
                <w:spacing w:val="30"/>
                <w:sz w:val="24"/>
                <w:fitText w:val="1210" w:id="-1149478144"/>
              </w:rPr>
              <w:t>見積金額</w:t>
            </w: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</w:tcPr>
          <w:p w:rsidR="00081D00" w:rsidRDefault="00081D00">
            <w:pPr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広告設置に伴う行政財産使用料及び広告掲載料</w:t>
            </w:r>
          </w:p>
          <w:p w:rsidR="00081D00" w:rsidRDefault="00081D00">
            <w:pPr>
              <w:rPr>
                <w:rFonts w:ascii="ＭＳ 明朝" w:eastAsia="ＭＳ 明朝" w:hAnsi="ＭＳ ゴシック"/>
                <w:sz w:val="24"/>
              </w:rPr>
            </w:pPr>
          </w:p>
          <w:p w:rsidR="00081D00" w:rsidRDefault="00081D00">
            <w:pPr>
              <w:rPr>
                <w:rFonts w:ascii="ＭＳ 明朝" w:eastAsia="ＭＳ 明朝" w:hAnsi="ＭＳ ゴシック"/>
                <w:sz w:val="24"/>
                <w:u w:val="single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ゴシック" w:hint="eastAsia"/>
                <w:sz w:val="24"/>
                <w:u w:val="single"/>
              </w:rPr>
              <w:t>金　　　　　　　　　　　　　　　　　円</w:t>
            </w:r>
          </w:p>
          <w:p w:rsidR="00081D00" w:rsidRDefault="00081D00">
            <w:pPr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 xml:space="preserve">　　　※上記金額には、消費税及び地方消費税を含む。</w:t>
            </w:r>
          </w:p>
          <w:p w:rsidR="00081D00" w:rsidRDefault="00081D00">
            <w:pPr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 xml:space="preserve">　</w:t>
            </w:r>
          </w:p>
          <w:p w:rsidR="00081D00" w:rsidRDefault="00BF3BA0">
            <w:pPr>
              <w:ind w:firstLineChars="340" w:firstLine="680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4474210</wp:posOffset>
                      </wp:positionH>
                      <wp:positionV relativeFrom="paragraph">
                        <wp:posOffset>-3175</wp:posOffset>
                      </wp:positionV>
                      <wp:extent cx="133350" cy="685800"/>
                      <wp:effectExtent l="6985" t="6350" r="12065" b="1270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685800"/>
                              </a:xfrm>
                              <a:prstGeom prst="rightBracket">
                                <a:avLst>
                                  <a:gd name="adj" fmla="val 428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EFBD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352.3pt;margin-top:-.25pt;width:10.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"/>
                  </w:pict>
                </mc:Fallback>
              </mc:AlternateContent>
            </w:r>
            <w:r>
              <w:rPr>
                <w:rFonts w:ascii="ＭＳ 明朝" w:eastAsia="ＭＳ 明朝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12700</wp:posOffset>
                      </wp:positionV>
                      <wp:extent cx="133350" cy="685800"/>
                      <wp:effectExtent l="6985" t="12700" r="12065" b="635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685800"/>
                              </a:xfrm>
                              <a:prstGeom prst="leftBracket">
                                <a:avLst>
                                  <a:gd name="adj" fmla="val 428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7FB2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6.3pt;margin-top:1pt;width:1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"/>
                  </w:pict>
                </mc:Fallback>
              </mc:AlternateContent>
            </w:r>
            <w:r w:rsidR="00081D00">
              <w:rPr>
                <w:rFonts w:ascii="ＭＳ 明朝" w:eastAsia="ＭＳ 明朝" w:hAnsi="ＭＳ ゴシック" w:hint="eastAsia"/>
                <w:sz w:val="24"/>
              </w:rPr>
              <w:t>内　訳</w:t>
            </w:r>
          </w:p>
          <w:p w:rsidR="00081D00" w:rsidRDefault="00081D00">
            <w:pPr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 xml:space="preserve">　　　　行政財産使用料　　　　　　　金１０５,６００円</w:t>
            </w:r>
            <w:r w:rsidR="004D014B">
              <w:rPr>
                <w:rFonts w:ascii="ＭＳ 明朝" w:eastAsia="ＭＳ 明朝" w:hAnsi="ＭＳ ゴシック" w:hint="eastAsia"/>
                <w:sz w:val="24"/>
              </w:rPr>
              <w:t>(年額)</w:t>
            </w:r>
          </w:p>
          <w:p w:rsidR="00081D00" w:rsidRDefault="00081D00">
            <w:pPr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 xml:space="preserve">　　　　上記使用料を除く広告掲載料　金　　　　　　 円</w:t>
            </w:r>
            <w:r w:rsidR="001372DB">
              <w:rPr>
                <w:rFonts w:ascii="ＭＳ 明朝" w:eastAsia="ＭＳ 明朝" w:hAnsi="ＭＳ ゴシック" w:hint="eastAsia"/>
                <w:sz w:val="24"/>
              </w:rPr>
              <w:t>(年額)</w:t>
            </w:r>
          </w:p>
        </w:tc>
      </w:tr>
    </w:tbl>
    <w:p w:rsidR="00081D00" w:rsidRDefault="00081D00">
      <w:pPr>
        <w:rPr>
          <w:rFonts w:ascii="ＭＳ 明朝" w:eastAsia="ＭＳ 明朝" w:hAnsi="ＭＳ ゴシック"/>
          <w:sz w:val="24"/>
        </w:rPr>
      </w:pPr>
      <w:r>
        <w:rPr>
          <w:rFonts w:ascii="ＭＳ 明朝" w:eastAsia="ＭＳ 明朝" w:hAnsi="ＭＳ ゴシック" w:hint="eastAsia"/>
          <w:sz w:val="24"/>
        </w:rPr>
        <w:t>《応募にあたっての注意事項》</w:t>
      </w:r>
    </w:p>
    <w:p w:rsidR="00081D00" w:rsidRDefault="00081D00">
      <w:pPr>
        <w:ind w:left="240" w:hangingChars="100" w:hanging="240"/>
        <w:rPr>
          <w:rFonts w:ascii="ＭＳ 明朝" w:eastAsia="ＭＳ 明朝" w:hAnsi="ＭＳ ゴシック"/>
          <w:sz w:val="24"/>
        </w:rPr>
      </w:pPr>
      <w:r>
        <w:rPr>
          <w:rFonts w:ascii="ＭＳ 明朝" w:eastAsia="ＭＳ 明朝" w:hAnsi="ＭＳ ゴシック" w:hint="eastAsia"/>
          <w:sz w:val="24"/>
        </w:rPr>
        <w:t>１  応募にあたっては、募集要項のほか、仕様書、富山県企業広告等掲載業務実施要綱、富山県企業広告等掲載基準及び富山県西部体育センター企業広告等掲載業務実施要領を熟読のうえ、応募してください。</w:t>
      </w:r>
    </w:p>
    <w:p w:rsidR="00081D00" w:rsidRDefault="00081D00">
      <w:pPr>
        <w:ind w:left="240" w:hangingChars="100" w:hanging="240"/>
        <w:rPr>
          <w:rFonts w:ascii="ＭＳ 明朝" w:eastAsia="ＭＳ 明朝" w:hAnsi="ＭＳ ゴシック"/>
          <w:sz w:val="24"/>
        </w:rPr>
      </w:pPr>
      <w:r>
        <w:rPr>
          <w:rFonts w:ascii="ＭＳ 明朝" w:eastAsia="ＭＳ 明朝" w:hAnsi="ＭＳ ゴシック" w:hint="eastAsia"/>
          <w:sz w:val="24"/>
        </w:rPr>
        <w:t>２　広告の内容が</w:t>
      </w:r>
      <w:r w:rsidR="00AC6794">
        <w:rPr>
          <w:rFonts w:ascii="ＭＳ 明朝" w:eastAsia="ＭＳ 明朝" w:hAnsi="ＭＳ ゴシック" w:hint="eastAsia"/>
          <w:sz w:val="24"/>
        </w:rPr>
        <w:t>富山県西部体育センター</w:t>
      </w:r>
      <w:r>
        <w:rPr>
          <w:rFonts w:ascii="ＭＳ 明朝" w:eastAsia="ＭＳ 明朝" w:hAnsi="ＭＳ ゴシック" w:hint="eastAsia"/>
          <w:sz w:val="24"/>
        </w:rPr>
        <w:t>への掲載にふさわしくないと判断される場合には、県から修正を依頼することがあります。</w:t>
      </w:r>
    </w:p>
    <w:p w:rsidR="00081D00" w:rsidRDefault="00081D00">
      <w:pPr>
        <w:ind w:left="240" w:hangingChars="100" w:hanging="240"/>
        <w:rPr>
          <w:rFonts w:ascii="ＭＳ 明朝" w:eastAsia="ＭＳ 明朝" w:hAnsi="ＭＳ ゴシック"/>
          <w:sz w:val="24"/>
        </w:rPr>
      </w:pPr>
      <w:r>
        <w:rPr>
          <w:rFonts w:ascii="ＭＳ 明朝" w:eastAsia="ＭＳ 明朝" w:hAnsi="ＭＳ ゴシック" w:hint="eastAsia"/>
          <w:sz w:val="24"/>
        </w:rPr>
        <w:t>３　広告の掲載に当たっては、行政財産の使用許可を受けるとともに、行政財産の使用料として、</w:t>
      </w:r>
      <w:r w:rsidRPr="00593D2C">
        <w:rPr>
          <w:rFonts w:ascii="ＭＳ 明朝" w:eastAsia="ＭＳ 明朝" w:hAnsi="ＭＳ ゴシック" w:hint="eastAsia"/>
          <w:sz w:val="24"/>
          <w:u w:val="single"/>
        </w:rPr>
        <w:t>１０５，６００円</w:t>
      </w:r>
      <w:r w:rsidR="004D014B" w:rsidRPr="00593D2C">
        <w:rPr>
          <w:rFonts w:ascii="ＭＳ 明朝" w:eastAsia="ＭＳ 明朝" w:hAnsi="ＭＳ ゴシック" w:hint="eastAsia"/>
          <w:sz w:val="24"/>
          <w:u w:val="single"/>
        </w:rPr>
        <w:t>（年額）</w:t>
      </w:r>
      <w:r>
        <w:rPr>
          <w:rFonts w:ascii="ＭＳ 明朝" w:eastAsia="ＭＳ 明朝" w:hAnsi="ＭＳ ゴシック" w:hint="eastAsia"/>
          <w:sz w:val="24"/>
        </w:rPr>
        <w:t>を支払う必要があります。したがって、見積金額は、この使用料の額以上でなければなりません。</w:t>
      </w:r>
    </w:p>
    <w:p w:rsidR="00B00AC7" w:rsidRDefault="00B00AC7">
      <w:pPr>
        <w:ind w:left="240" w:hangingChars="100" w:hanging="240"/>
        <w:rPr>
          <w:rFonts w:ascii="ＭＳ 明朝" w:eastAsia="ＭＳ 明朝" w:hAnsi="ＭＳ ゴシック"/>
          <w:sz w:val="24"/>
          <w:u w:val="single"/>
        </w:rPr>
      </w:pPr>
    </w:p>
    <w:p w:rsidR="00003EC8" w:rsidRPr="00DE6635" w:rsidRDefault="00DE6635" w:rsidP="00DE6635">
      <w:pPr>
        <w:ind w:left="240" w:hangingChars="100" w:hanging="240"/>
        <w:jc w:val="right"/>
        <w:rPr>
          <w:rFonts w:ascii="ＭＳ 明朝" w:eastAsia="ＭＳ 明朝" w:hAnsi="ＭＳ ゴシック"/>
          <w:sz w:val="24"/>
          <w:bdr w:val="single" w:sz="4" w:space="0" w:color="auto"/>
        </w:rPr>
      </w:pPr>
      <w:r w:rsidRPr="00DE6635">
        <w:rPr>
          <w:rFonts w:ascii="ＭＳ 明朝" w:eastAsia="ＭＳ 明朝" w:hAnsi="ＭＳ ゴシック" w:hint="eastAsia"/>
          <w:sz w:val="24"/>
          <w:bdr w:val="single" w:sz="4" w:space="0" w:color="auto"/>
        </w:rPr>
        <w:t>別紙様式</w:t>
      </w:r>
    </w:p>
    <w:p w:rsidR="00095643" w:rsidRDefault="00095643" w:rsidP="00B00AC7">
      <w:pPr>
        <w:jc w:val="center"/>
        <w:rPr>
          <w:rFonts w:ascii="ＭＳ 明朝" w:eastAsia="ＭＳ 明朝" w:hAnsi="ＭＳ ゴシック"/>
          <w:b/>
          <w:bCs/>
          <w:sz w:val="24"/>
        </w:rPr>
      </w:pPr>
    </w:p>
    <w:p w:rsidR="00B00AC7" w:rsidRDefault="00B00AC7" w:rsidP="00DE6635">
      <w:pPr>
        <w:spacing w:beforeLines="50" w:before="197"/>
        <w:jc w:val="center"/>
        <w:rPr>
          <w:rFonts w:ascii="ＭＳ 明朝" w:eastAsia="ＭＳ 明朝" w:hAnsi="ＭＳ ゴシック"/>
          <w:b/>
          <w:bCs/>
          <w:sz w:val="24"/>
        </w:rPr>
      </w:pPr>
      <w:r>
        <w:rPr>
          <w:rFonts w:ascii="ＭＳ 明朝" w:eastAsia="ＭＳ 明朝" w:hAnsi="ＭＳ ゴシック" w:hint="eastAsia"/>
          <w:b/>
          <w:bCs/>
          <w:sz w:val="24"/>
        </w:rPr>
        <w:t>富山県西部体育センター広告掲載申込書（兼見積書）</w:t>
      </w:r>
      <w:r w:rsidRPr="004D014B">
        <w:rPr>
          <w:rFonts w:ascii="ＭＳ ゴシック" w:eastAsia="ＭＳ ゴシック" w:hAnsi="ＭＳ ゴシック" w:hint="eastAsia"/>
          <w:b/>
          <w:bCs/>
          <w:sz w:val="24"/>
          <w:u w:val="double"/>
        </w:rPr>
        <w:t>（１枠用）</w:t>
      </w:r>
    </w:p>
    <w:p w:rsidR="00B00AC7" w:rsidRDefault="00B00AC7" w:rsidP="00B00AC7">
      <w:pPr>
        <w:rPr>
          <w:rFonts w:ascii="ＭＳ 明朝" w:eastAsia="ＭＳ 明朝" w:hAnsi="ＭＳ ゴシック"/>
          <w:b/>
          <w:bCs/>
          <w:sz w:val="24"/>
        </w:rPr>
      </w:pPr>
    </w:p>
    <w:p w:rsidR="00B00AC7" w:rsidRDefault="00B00AC7" w:rsidP="00B00AC7">
      <w:pPr>
        <w:rPr>
          <w:rFonts w:ascii="ＭＳ 明朝" w:eastAsia="ＭＳ 明朝" w:hAnsi="ＭＳ ゴシック"/>
          <w:b/>
          <w:bCs/>
          <w:sz w:val="24"/>
        </w:rPr>
      </w:pPr>
      <w:r>
        <w:rPr>
          <w:rFonts w:ascii="ＭＳ 明朝" w:eastAsia="ＭＳ 明朝" w:hAnsi="ＭＳ ゴシック" w:hint="eastAsia"/>
          <w:sz w:val="24"/>
        </w:rPr>
        <w:t xml:space="preserve">　富山県西部体育センターに広告を掲載したいので、次のとおり申し込みます。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95"/>
        <w:gridCol w:w="2085"/>
        <w:gridCol w:w="1680"/>
        <w:gridCol w:w="2100"/>
      </w:tblGrid>
      <w:tr w:rsidR="00AC6794" w:rsidTr="00C46E53">
        <w:trPr>
          <w:trHeight w:val="720"/>
        </w:trPr>
        <w:tc>
          <w:tcPr>
            <w:tcW w:w="1680" w:type="dxa"/>
            <w:vAlign w:val="center"/>
          </w:tcPr>
          <w:p w:rsidR="00AC6794" w:rsidRDefault="00AC6794" w:rsidP="00AC6794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申込年月日</w:t>
            </w:r>
          </w:p>
        </w:tc>
        <w:tc>
          <w:tcPr>
            <w:tcW w:w="7560" w:type="dxa"/>
            <w:gridSpan w:val="4"/>
            <w:vAlign w:val="center"/>
          </w:tcPr>
          <w:p w:rsidR="00AC6794" w:rsidRDefault="00AC6794" w:rsidP="00AC6794">
            <w:pPr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 xml:space="preserve">　令和　　　年　　　月　　　日</w:t>
            </w:r>
          </w:p>
        </w:tc>
      </w:tr>
      <w:tr w:rsidR="00B00AC7" w:rsidTr="00C46E53">
        <w:trPr>
          <w:trHeight w:val="870"/>
        </w:trPr>
        <w:tc>
          <w:tcPr>
            <w:tcW w:w="1680" w:type="dxa"/>
            <w:vAlign w:val="center"/>
          </w:tcPr>
          <w:p w:rsidR="00B00AC7" w:rsidRDefault="00B00AC7" w:rsidP="00C46E53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申　込　者</w:t>
            </w:r>
          </w:p>
          <w:p w:rsidR="00B00AC7" w:rsidRDefault="00B00AC7" w:rsidP="00C46E53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所　在　地</w:t>
            </w:r>
          </w:p>
        </w:tc>
        <w:tc>
          <w:tcPr>
            <w:tcW w:w="7560" w:type="dxa"/>
            <w:gridSpan w:val="4"/>
            <w:vAlign w:val="center"/>
          </w:tcPr>
          <w:p w:rsidR="00B00AC7" w:rsidRDefault="00B00AC7" w:rsidP="00C46E53">
            <w:pPr>
              <w:rPr>
                <w:rFonts w:ascii="ＭＳ 明朝" w:eastAsia="ＭＳ 明朝" w:hAnsi="ＭＳ ゴシック"/>
                <w:sz w:val="24"/>
              </w:rPr>
            </w:pPr>
          </w:p>
        </w:tc>
      </w:tr>
      <w:tr w:rsidR="001B6A99" w:rsidTr="00BC4D3C">
        <w:trPr>
          <w:cantSplit/>
          <w:trHeight w:val="1161"/>
        </w:trPr>
        <w:tc>
          <w:tcPr>
            <w:tcW w:w="1680" w:type="dxa"/>
            <w:vAlign w:val="center"/>
          </w:tcPr>
          <w:p w:rsidR="001B6A99" w:rsidRDefault="001B6A99" w:rsidP="00C46E53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名　　　称</w:t>
            </w:r>
          </w:p>
        </w:tc>
        <w:tc>
          <w:tcPr>
            <w:tcW w:w="7560" w:type="dxa"/>
            <w:gridSpan w:val="4"/>
            <w:vAlign w:val="center"/>
          </w:tcPr>
          <w:p w:rsidR="001B6A99" w:rsidRDefault="001B6A99" w:rsidP="00C46E53">
            <w:pPr>
              <w:rPr>
                <w:rFonts w:ascii="ＭＳ 明朝" w:eastAsia="ＭＳ 明朝" w:hAnsi="ＭＳ ゴシック"/>
                <w:sz w:val="24"/>
              </w:rPr>
            </w:pPr>
          </w:p>
        </w:tc>
      </w:tr>
      <w:tr w:rsidR="001B6A99" w:rsidTr="00AC2B35">
        <w:trPr>
          <w:cantSplit/>
          <w:trHeight w:val="720"/>
        </w:trPr>
        <w:tc>
          <w:tcPr>
            <w:tcW w:w="1680" w:type="dxa"/>
            <w:vAlign w:val="center"/>
          </w:tcPr>
          <w:p w:rsidR="001B6A99" w:rsidRDefault="001B6A99" w:rsidP="00C46E53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代表者職氏名</w:t>
            </w:r>
          </w:p>
        </w:tc>
        <w:tc>
          <w:tcPr>
            <w:tcW w:w="7560" w:type="dxa"/>
            <w:gridSpan w:val="4"/>
            <w:vAlign w:val="center"/>
          </w:tcPr>
          <w:p w:rsidR="001B6A99" w:rsidRDefault="001B6A99" w:rsidP="00C46E53">
            <w:pPr>
              <w:rPr>
                <w:rFonts w:ascii="ＭＳ 明朝" w:eastAsia="ＭＳ 明朝" w:hAnsi="ＭＳ ゴシック"/>
                <w:sz w:val="24"/>
              </w:rPr>
            </w:pPr>
          </w:p>
        </w:tc>
      </w:tr>
      <w:tr w:rsidR="00B00AC7" w:rsidTr="00C46E53">
        <w:trPr>
          <w:cantSplit/>
          <w:trHeight w:val="690"/>
        </w:trPr>
        <w:tc>
          <w:tcPr>
            <w:tcW w:w="1680" w:type="dxa"/>
            <w:vMerge w:val="restart"/>
            <w:vAlign w:val="center"/>
          </w:tcPr>
          <w:p w:rsidR="00B00AC7" w:rsidRDefault="00B00AC7" w:rsidP="00C46E53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連　絡　先</w:t>
            </w:r>
          </w:p>
        </w:tc>
        <w:tc>
          <w:tcPr>
            <w:tcW w:w="1695" w:type="dxa"/>
            <w:vAlign w:val="center"/>
          </w:tcPr>
          <w:p w:rsidR="00B00AC7" w:rsidRDefault="00B00AC7" w:rsidP="00C46E53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担当部署</w:t>
            </w:r>
          </w:p>
        </w:tc>
        <w:tc>
          <w:tcPr>
            <w:tcW w:w="5865" w:type="dxa"/>
            <w:gridSpan w:val="3"/>
            <w:vAlign w:val="center"/>
          </w:tcPr>
          <w:p w:rsidR="00B00AC7" w:rsidRDefault="00B00AC7" w:rsidP="00C46E53">
            <w:pPr>
              <w:rPr>
                <w:rFonts w:ascii="ＭＳ 明朝" w:eastAsia="ＭＳ 明朝" w:hAnsi="ＭＳ ゴシック"/>
                <w:sz w:val="24"/>
              </w:rPr>
            </w:pPr>
          </w:p>
        </w:tc>
      </w:tr>
      <w:tr w:rsidR="00B00AC7" w:rsidTr="00C46E53">
        <w:trPr>
          <w:cantSplit/>
          <w:trHeight w:val="705"/>
        </w:trPr>
        <w:tc>
          <w:tcPr>
            <w:tcW w:w="1680" w:type="dxa"/>
            <w:vMerge/>
            <w:vAlign w:val="center"/>
          </w:tcPr>
          <w:p w:rsidR="00B00AC7" w:rsidRDefault="00B00AC7" w:rsidP="00C46E53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B00AC7" w:rsidRDefault="00B00AC7" w:rsidP="00C46E53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担当者氏名</w:t>
            </w:r>
          </w:p>
        </w:tc>
        <w:tc>
          <w:tcPr>
            <w:tcW w:w="2085" w:type="dxa"/>
            <w:vAlign w:val="center"/>
          </w:tcPr>
          <w:p w:rsidR="00B00AC7" w:rsidRDefault="00B00AC7" w:rsidP="00C46E53">
            <w:pPr>
              <w:rPr>
                <w:rFonts w:ascii="ＭＳ 明朝" w:eastAsia="ＭＳ 明朝" w:hAnsi="ＭＳ ゴシック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B00AC7" w:rsidRDefault="00B00AC7" w:rsidP="00C46E53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電話番号</w:t>
            </w:r>
          </w:p>
        </w:tc>
        <w:tc>
          <w:tcPr>
            <w:tcW w:w="2100" w:type="dxa"/>
            <w:vAlign w:val="center"/>
          </w:tcPr>
          <w:p w:rsidR="00B00AC7" w:rsidRDefault="00B00AC7" w:rsidP="00C46E53">
            <w:pPr>
              <w:rPr>
                <w:rFonts w:ascii="ＭＳ 明朝" w:eastAsia="ＭＳ 明朝" w:hAnsi="ＭＳ ゴシック"/>
                <w:sz w:val="24"/>
              </w:rPr>
            </w:pPr>
          </w:p>
        </w:tc>
      </w:tr>
      <w:tr w:rsidR="00B00AC7" w:rsidTr="00C46E53">
        <w:trPr>
          <w:trHeight w:val="3407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B00AC7" w:rsidRDefault="00B00AC7" w:rsidP="00C46E53">
            <w:pPr>
              <w:jc w:val="center"/>
              <w:rPr>
                <w:rFonts w:ascii="ＭＳ 明朝" w:eastAsia="ＭＳ 明朝" w:hAnsi="ＭＳ ゴシック"/>
                <w:sz w:val="24"/>
              </w:rPr>
            </w:pPr>
            <w:r w:rsidRPr="00BF3BA0">
              <w:rPr>
                <w:rFonts w:ascii="ＭＳ 明朝" w:eastAsia="ＭＳ 明朝" w:hAnsi="ＭＳ ゴシック" w:hint="eastAsia"/>
                <w:spacing w:val="30"/>
                <w:sz w:val="24"/>
                <w:fitText w:val="1210" w:id="392389888"/>
              </w:rPr>
              <w:t>見積金額</w:t>
            </w: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</w:tcPr>
          <w:p w:rsidR="00B00AC7" w:rsidRDefault="00B00AC7" w:rsidP="00C46E53">
            <w:pPr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>広告設置に伴う行政財産使用料及び広告掲載料</w:t>
            </w:r>
          </w:p>
          <w:p w:rsidR="00B00AC7" w:rsidRDefault="00B00AC7" w:rsidP="00C46E53">
            <w:pPr>
              <w:rPr>
                <w:rFonts w:ascii="ＭＳ 明朝" w:eastAsia="ＭＳ 明朝" w:hAnsi="ＭＳ ゴシック"/>
                <w:sz w:val="24"/>
              </w:rPr>
            </w:pPr>
          </w:p>
          <w:p w:rsidR="00B00AC7" w:rsidRDefault="00B00AC7" w:rsidP="00C46E53">
            <w:pPr>
              <w:rPr>
                <w:rFonts w:ascii="ＭＳ 明朝" w:eastAsia="ＭＳ 明朝" w:hAnsi="ＭＳ ゴシック"/>
                <w:sz w:val="24"/>
                <w:u w:val="single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ゴシック" w:hint="eastAsia"/>
                <w:sz w:val="24"/>
                <w:u w:val="single"/>
              </w:rPr>
              <w:t>金　　　　　　　　　　　　　　　　　円</w:t>
            </w:r>
          </w:p>
          <w:p w:rsidR="00B00AC7" w:rsidRDefault="00B00AC7" w:rsidP="00C46E53">
            <w:pPr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 xml:space="preserve">　　　※上記金額には、消費税及び地方消費税を含む。</w:t>
            </w:r>
          </w:p>
          <w:p w:rsidR="00B00AC7" w:rsidRDefault="00B00AC7" w:rsidP="00C46E53">
            <w:pPr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 xml:space="preserve">　</w:t>
            </w:r>
          </w:p>
          <w:p w:rsidR="00B00AC7" w:rsidRDefault="00BF3BA0" w:rsidP="00C46E53">
            <w:pPr>
              <w:ind w:firstLineChars="340" w:firstLine="680"/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4337685</wp:posOffset>
                      </wp:positionH>
                      <wp:positionV relativeFrom="paragraph">
                        <wp:posOffset>-6985</wp:posOffset>
                      </wp:positionV>
                      <wp:extent cx="133350" cy="685800"/>
                      <wp:effectExtent l="13335" t="12065" r="5715" b="698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685800"/>
                              </a:xfrm>
                              <a:prstGeom prst="rightBracket">
                                <a:avLst>
                                  <a:gd name="adj" fmla="val 428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08A7B" id="AutoShape 10" o:spid="_x0000_s1026" type="#_x0000_t86" style="position:absolute;left:0;text-align:left;margin-left:341.55pt;margin-top:-.55pt;width:10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"/>
                  </w:pict>
                </mc:Fallback>
              </mc:AlternateContent>
            </w:r>
            <w:r>
              <w:rPr>
                <w:rFonts w:ascii="ＭＳ 明朝" w:eastAsia="ＭＳ 明朝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12700</wp:posOffset>
                      </wp:positionV>
                      <wp:extent cx="133350" cy="685800"/>
                      <wp:effectExtent l="6985" t="12700" r="12065" b="635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685800"/>
                              </a:xfrm>
                              <a:prstGeom prst="leftBracket">
                                <a:avLst>
                                  <a:gd name="adj" fmla="val 428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7A173" id="AutoShape 9" o:spid="_x0000_s1026" type="#_x0000_t85" style="position:absolute;left:0;text-align:left;margin-left:16.3pt;margin-top:1pt;width:10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"/>
                  </w:pict>
                </mc:Fallback>
              </mc:AlternateContent>
            </w:r>
            <w:r w:rsidR="00B00AC7">
              <w:rPr>
                <w:rFonts w:ascii="ＭＳ 明朝" w:eastAsia="ＭＳ 明朝" w:hAnsi="ＭＳ ゴシック" w:hint="eastAsia"/>
                <w:sz w:val="24"/>
              </w:rPr>
              <w:t>内　訳</w:t>
            </w:r>
          </w:p>
          <w:p w:rsidR="00B00AC7" w:rsidRDefault="00B00AC7" w:rsidP="00C46E53">
            <w:pPr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 xml:space="preserve">　　　　行政財産使用料　　　　　　　金５２,８００円(年額)</w:t>
            </w:r>
          </w:p>
          <w:p w:rsidR="00B00AC7" w:rsidRDefault="00B00AC7" w:rsidP="00C46E53">
            <w:pPr>
              <w:rPr>
                <w:rFonts w:ascii="ＭＳ 明朝" w:eastAsia="ＭＳ 明朝" w:hAnsi="ＭＳ ゴシック"/>
                <w:sz w:val="24"/>
              </w:rPr>
            </w:pPr>
            <w:r>
              <w:rPr>
                <w:rFonts w:ascii="ＭＳ 明朝" w:eastAsia="ＭＳ 明朝" w:hAnsi="ＭＳ ゴシック" w:hint="eastAsia"/>
                <w:sz w:val="24"/>
              </w:rPr>
              <w:t xml:space="preserve">　　　　上記使用料を除く広告掲載料　金　　　　　 円(年額)</w:t>
            </w:r>
          </w:p>
        </w:tc>
      </w:tr>
    </w:tbl>
    <w:p w:rsidR="00B00AC7" w:rsidRDefault="00B00AC7" w:rsidP="00B00AC7">
      <w:pPr>
        <w:rPr>
          <w:rFonts w:ascii="ＭＳ 明朝" w:eastAsia="ＭＳ 明朝" w:hAnsi="ＭＳ ゴシック"/>
          <w:sz w:val="24"/>
        </w:rPr>
      </w:pPr>
      <w:r>
        <w:rPr>
          <w:rFonts w:ascii="ＭＳ 明朝" w:eastAsia="ＭＳ 明朝" w:hAnsi="ＭＳ ゴシック" w:hint="eastAsia"/>
          <w:sz w:val="24"/>
        </w:rPr>
        <w:t>《応募にあたっての注意事項》</w:t>
      </w:r>
    </w:p>
    <w:p w:rsidR="00B00AC7" w:rsidRDefault="00B00AC7" w:rsidP="00B00AC7">
      <w:pPr>
        <w:ind w:left="240" w:hangingChars="100" w:hanging="240"/>
        <w:rPr>
          <w:rFonts w:ascii="ＭＳ 明朝" w:eastAsia="ＭＳ 明朝" w:hAnsi="ＭＳ ゴシック"/>
          <w:sz w:val="24"/>
        </w:rPr>
      </w:pPr>
      <w:r>
        <w:rPr>
          <w:rFonts w:ascii="ＭＳ 明朝" w:eastAsia="ＭＳ 明朝" w:hAnsi="ＭＳ ゴシック" w:hint="eastAsia"/>
          <w:sz w:val="24"/>
        </w:rPr>
        <w:t>１  応募にあたっては、募集要項のほか、仕様書、富山県企業広告等掲載業務実施要綱、富山県企業広告等掲載基準及び富山県西部体育センター企業広告等掲載業務実施要領を熟読のうえ、応募してください。</w:t>
      </w:r>
    </w:p>
    <w:p w:rsidR="00B00AC7" w:rsidRDefault="00AC6794" w:rsidP="00B00AC7">
      <w:pPr>
        <w:ind w:left="240" w:hangingChars="100" w:hanging="240"/>
        <w:rPr>
          <w:rFonts w:ascii="ＭＳ 明朝" w:eastAsia="ＭＳ 明朝" w:hAnsi="ＭＳ ゴシック"/>
          <w:sz w:val="24"/>
        </w:rPr>
      </w:pPr>
      <w:r>
        <w:rPr>
          <w:rFonts w:ascii="ＭＳ 明朝" w:eastAsia="ＭＳ 明朝" w:hAnsi="ＭＳ ゴシック" w:hint="eastAsia"/>
          <w:sz w:val="24"/>
        </w:rPr>
        <w:t>２　広告の内容が富山県西部体育センター</w:t>
      </w:r>
      <w:r w:rsidR="00B00AC7">
        <w:rPr>
          <w:rFonts w:ascii="ＭＳ 明朝" w:eastAsia="ＭＳ 明朝" w:hAnsi="ＭＳ ゴシック" w:hint="eastAsia"/>
          <w:sz w:val="24"/>
        </w:rPr>
        <w:t>への掲載にふさわしくないと判断される場合には、県から修正を依頼することがあります。</w:t>
      </w:r>
    </w:p>
    <w:p w:rsidR="00B00AC7" w:rsidRDefault="00B00AC7" w:rsidP="00B00AC7">
      <w:pPr>
        <w:ind w:left="240" w:hangingChars="100" w:hanging="240"/>
        <w:rPr>
          <w:rFonts w:ascii="ＭＳ 明朝" w:eastAsia="ＭＳ 明朝" w:hAnsi="ＭＳ ゴシック"/>
          <w:sz w:val="24"/>
        </w:rPr>
      </w:pPr>
      <w:r>
        <w:rPr>
          <w:rFonts w:ascii="ＭＳ 明朝" w:eastAsia="ＭＳ 明朝" w:hAnsi="ＭＳ ゴシック" w:hint="eastAsia"/>
          <w:sz w:val="24"/>
        </w:rPr>
        <w:t>３　広告の掲載に当たっては、行政財産の使用許可を受けるとともに、行政財産の使用料として、</w:t>
      </w:r>
      <w:r w:rsidRPr="00585FF1">
        <w:rPr>
          <w:rFonts w:ascii="ＭＳ 明朝" w:eastAsia="ＭＳ 明朝" w:hAnsi="ＭＳ ゴシック" w:hint="eastAsia"/>
          <w:sz w:val="24"/>
          <w:u w:val="single"/>
        </w:rPr>
        <w:t>５２，８００円（年額）</w:t>
      </w:r>
      <w:r>
        <w:rPr>
          <w:rFonts w:ascii="ＭＳ 明朝" w:eastAsia="ＭＳ 明朝" w:hAnsi="ＭＳ ゴシック" w:hint="eastAsia"/>
          <w:sz w:val="24"/>
        </w:rPr>
        <w:t>を支払う必要があります。したがって、見積金額は、この使用料の額以上でなければなりません。</w:t>
      </w:r>
    </w:p>
    <w:sectPr w:rsidR="00B00AC7" w:rsidSect="00DE6635">
      <w:pgSz w:w="11906" w:h="16838" w:code="9"/>
      <w:pgMar w:top="1134" w:right="1406" w:bottom="1134" w:left="1469" w:header="851" w:footer="992" w:gutter="0"/>
      <w:cols w:space="425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EE8" w:rsidRDefault="009A3EE8">
      <w:r>
        <w:separator/>
      </w:r>
    </w:p>
  </w:endnote>
  <w:endnote w:type="continuationSeparator" w:id="0">
    <w:p w:rsidR="009A3EE8" w:rsidRDefault="009A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EE8" w:rsidRDefault="009A3EE8">
      <w:r>
        <w:separator/>
      </w:r>
    </w:p>
  </w:footnote>
  <w:footnote w:type="continuationSeparator" w:id="0">
    <w:p w:rsidR="009A3EE8" w:rsidRDefault="009A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3631"/>
    <w:multiLevelType w:val="hybridMultilevel"/>
    <w:tmpl w:val="C752471C"/>
    <w:lvl w:ilvl="0" w:tplc="A414374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49F7296"/>
    <w:multiLevelType w:val="hybridMultilevel"/>
    <w:tmpl w:val="E45431AE"/>
    <w:lvl w:ilvl="0" w:tplc="566A7F94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43F5916"/>
    <w:multiLevelType w:val="hybridMultilevel"/>
    <w:tmpl w:val="B7C81016"/>
    <w:lvl w:ilvl="0" w:tplc="59E05546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9D3AF6"/>
    <w:multiLevelType w:val="hybridMultilevel"/>
    <w:tmpl w:val="DE588D98"/>
    <w:lvl w:ilvl="0" w:tplc="CE3EC40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F943098"/>
    <w:multiLevelType w:val="hybridMultilevel"/>
    <w:tmpl w:val="5F54B410"/>
    <w:lvl w:ilvl="0" w:tplc="136EA66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7424BC5"/>
    <w:multiLevelType w:val="hybridMultilevel"/>
    <w:tmpl w:val="3022F596"/>
    <w:lvl w:ilvl="0" w:tplc="C428D28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88296F"/>
    <w:multiLevelType w:val="hybridMultilevel"/>
    <w:tmpl w:val="CA94062A"/>
    <w:lvl w:ilvl="0" w:tplc="0C989CE6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98572D6"/>
    <w:multiLevelType w:val="hybridMultilevel"/>
    <w:tmpl w:val="2F24EBF6"/>
    <w:lvl w:ilvl="0" w:tplc="4066FC2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ＭＳ 明朝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AEF4E3F"/>
    <w:multiLevelType w:val="hybridMultilevel"/>
    <w:tmpl w:val="82FA5AAC"/>
    <w:lvl w:ilvl="0" w:tplc="49BAE72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7EF67CB"/>
    <w:multiLevelType w:val="hybridMultilevel"/>
    <w:tmpl w:val="B9849880"/>
    <w:lvl w:ilvl="0" w:tplc="5978B82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7DC134A9"/>
    <w:multiLevelType w:val="hybridMultilevel"/>
    <w:tmpl w:val="54D24FDA"/>
    <w:lvl w:ilvl="0" w:tplc="576680A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DF7AF4EE">
      <w:start w:val="3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97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43"/>
    <w:rsid w:val="00003EC8"/>
    <w:rsid w:val="0003177E"/>
    <w:rsid w:val="00081D00"/>
    <w:rsid w:val="00095643"/>
    <w:rsid w:val="001372DB"/>
    <w:rsid w:val="0015255C"/>
    <w:rsid w:val="001B6A99"/>
    <w:rsid w:val="002B20CB"/>
    <w:rsid w:val="002B562A"/>
    <w:rsid w:val="003A2443"/>
    <w:rsid w:val="004948CF"/>
    <w:rsid w:val="004D014B"/>
    <w:rsid w:val="00593D2C"/>
    <w:rsid w:val="006D36B1"/>
    <w:rsid w:val="00720417"/>
    <w:rsid w:val="00745599"/>
    <w:rsid w:val="007B39B3"/>
    <w:rsid w:val="009A3EE8"/>
    <w:rsid w:val="00AC6794"/>
    <w:rsid w:val="00B00AC7"/>
    <w:rsid w:val="00B707CC"/>
    <w:rsid w:val="00BF3BA0"/>
    <w:rsid w:val="00C46E53"/>
    <w:rsid w:val="00D76043"/>
    <w:rsid w:val="00DE6635"/>
    <w:rsid w:val="00EF4A7C"/>
    <w:rsid w:val="00F3329A"/>
    <w:rsid w:val="00F355BF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96321DC1-CF50-4620-AC8C-7B02FF85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Minch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Body Text Indent"/>
    <w:basedOn w:val="a"/>
    <w:pPr>
      <w:ind w:leftChars="-190" w:left="-418"/>
    </w:pPr>
    <w:rPr>
      <w:rFonts w:ascii="ＭＳ 明朝" w:eastAsia="ＭＳ 明朝" w:hAnsi="ＭＳ ゴシック"/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4948C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948C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1CBF-49F4-47DE-AC3B-121A10CA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富山県総合体育センター広告事業実施要領</vt:lpstr>
      <vt:lpstr>富山県総合体育センター広告事業実施要領</vt:lpstr>
    </vt:vector>
  </TitlesOfParts>
  <Company>富山県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富山県総合体育センター広告事業実施要領</dc:title>
  <dc:creator>体育管理係</dc:creator>
  <cp:lastModifiedBy>529656</cp:lastModifiedBy>
  <cp:revision>12</cp:revision>
  <cp:lastPrinted>2016-01-14T04:53:00Z</cp:lastPrinted>
  <dcterms:created xsi:type="dcterms:W3CDTF">2015-01-26T02:12:00Z</dcterms:created>
  <dcterms:modified xsi:type="dcterms:W3CDTF">2023-01-23T00:44:00Z</dcterms:modified>
</cp:coreProperties>
</file>