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34" w:rsidRPr="00D32A34" w:rsidRDefault="00D32A34" w:rsidP="00D32A34">
      <w:pPr>
        <w:jc w:val="center"/>
        <w:rPr>
          <w:rFonts w:ascii="ＭＳ 明朝" w:eastAsia="ＭＳ 明朝" w:hAnsi="Century" w:cs="Times New Roman"/>
          <w:color w:val="000000"/>
          <w:sz w:val="24"/>
        </w:rPr>
      </w:pPr>
      <w:r w:rsidRPr="00D32A34">
        <w:rPr>
          <w:rFonts w:ascii="ＭＳ ゴシック" w:eastAsia="ＭＳ ゴシック" w:hAnsi="ＭＳ ゴシック" w:cs="Times New Roman" w:hint="eastAsia"/>
          <w:color w:val="000000"/>
          <w:sz w:val="24"/>
        </w:rPr>
        <w:t>ＣＥ定期自主検査記録表</w:t>
      </w:r>
    </w:p>
    <w:p w:rsidR="00D32A34" w:rsidRPr="00D32A34" w:rsidRDefault="00D32A34" w:rsidP="00D32A34">
      <w:pPr>
        <w:rPr>
          <w:rFonts w:ascii="ＭＳ 明朝" w:eastAsia="ＭＳ 明朝" w:hAnsi="Century" w:cs="Times New Roman"/>
          <w:color w:val="000000"/>
          <w:sz w:val="24"/>
        </w:rPr>
      </w:pPr>
    </w:p>
    <w:p w:rsidR="00D32A34" w:rsidRPr="00D32A34" w:rsidRDefault="00D32A34" w:rsidP="00D32A34">
      <w:pPr>
        <w:jc w:val="right"/>
        <w:rPr>
          <w:rFonts w:ascii="ＭＳ 明朝" w:eastAsia="ＭＳ 明朝" w:hAnsi="Century" w:cs="Times New Roman"/>
          <w:color w:val="000000"/>
          <w:sz w:val="24"/>
          <w:u w:val="single"/>
        </w:rPr>
      </w:pP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t>検査年月日　　　　　年　　月　　日(　　)</w:t>
      </w:r>
    </w:p>
    <w:p w:rsidR="00D32A34" w:rsidRPr="00D32A34" w:rsidRDefault="00D32A34" w:rsidP="00D32A34">
      <w:pPr>
        <w:rPr>
          <w:rFonts w:ascii="ＭＳ 明朝" w:eastAsia="ＭＳ 明朝" w:hAnsi="Century" w:cs="Times New Roman"/>
          <w:color w:val="000000"/>
          <w:sz w:val="24"/>
          <w:u w:val="single"/>
        </w:rPr>
      </w:pP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t xml:space="preserve">事業所名称　　　　　　　　　　　　　　</w:t>
      </w:r>
    </w:p>
    <w:p w:rsidR="00D32A34" w:rsidRPr="00D32A34" w:rsidRDefault="00D32A34" w:rsidP="00D32A34">
      <w:pPr>
        <w:wordWrap w:val="0"/>
        <w:jc w:val="right"/>
        <w:rPr>
          <w:rFonts w:ascii="ＭＳ 明朝" w:eastAsia="ＭＳ 明朝" w:hAnsi="Century" w:cs="Times New Roman"/>
          <w:color w:val="000000"/>
          <w:sz w:val="24"/>
          <w:u w:val="single"/>
        </w:rPr>
      </w:pP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t xml:space="preserve">最高保安責任者　　　　　　　　　　　</w:t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fldChar w:fldCharType="begin"/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instrText xml:space="preserve"> </w:instrText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instrText>eq \o\ac(○,</w:instrText>
      </w:r>
      <w:r w:rsidRPr="00D32A34">
        <w:rPr>
          <w:rFonts w:ascii="ＭＳ 明朝" w:eastAsia="ＭＳ 明朝" w:hAnsi="Century" w:cs="Times New Roman" w:hint="eastAsia"/>
          <w:color w:val="000000"/>
          <w:position w:val="3"/>
          <w:sz w:val="15"/>
          <w:u w:val="single"/>
        </w:rPr>
        <w:instrText>印</w:instrText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instrText>)</w:instrText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fldChar w:fldCharType="end"/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t xml:space="preserve">　</w:t>
      </w:r>
    </w:p>
    <w:p w:rsidR="00D32A34" w:rsidRPr="00D32A34" w:rsidRDefault="00D32A34" w:rsidP="00D32A34">
      <w:pPr>
        <w:rPr>
          <w:rFonts w:ascii="ＭＳ 明朝" w:eastAsia="ＭＳ 明朝" w:hAnsi="Century" w:cs="Times New Roman"/>
          <w:color w:val="000000"/>
          <w:sz w:val="24"/>
          <w:u w:val="single"/>
        </w:rPr>
      </w:pP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t xml:space="preserve">ガス名　　　　　　　設備番号　　　　　</w:t>
      </w:r>
    </w:p>
    <w:p w:rsidR="00D32A34" w:rsidRPr="00D32A34" w:rsidRDefault="00D32A34" w:rsidP="00D32A34">
      <w:pPr>
        <w:wordWrap w:val="0"/>
        <w:jc w:val="right"/>
        <w:rPr>
          <w:rFonts w:ascii="ＭＳ 明朝" w:eastAsia="ＭＳ 明朝" w:hAnsi="Century" w:cs="Times New Roman"/>
          <w:color w:val="000000"/>
          <w:sz w:val="24"/>
          <w:u w:val="single"/>
        </w:rPr>
      </w:pP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t xml:space="preserve">保安監督者　　　　　　　　　　　　　</w:t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fldChar w:fldCharType="begin"/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instrText xml:space="preserve"> </w:instrText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instrText>eq \o\ac(○,</w:instrText>
      </w:r>
      <w:r w:rsidRPr="00D32A34">
        <w:rPr>
          <w:rFonts w:ascii="ＭＳ 明朝" w:eastAsia="ＭＳ 明朝" w:hAnsi="Century" w:cs="Times New Roman" w:hint="eastAsia"/>
          <w:color w:val="000000"/>
          <w:position w:val="3"/>
          <w:sz w:val="15"/>
          <w:u w:val="single"/>
        </w:rPr>
        <w:instrText>印</w:instrText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instrText>)</w:instrText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fldChar w:fldCharType="end"/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t xml:space="preserve">　</w:t>
      </w:r>
    </w:p>
    <w:p w:rsidR="00D32A34" w:rsidRPr="00D32A34" w:rsidRDefault="00D32A34" w:rsidP="00D32A34">
      <w:pPr>
        <w:jc w:val="right"/>
        <w:rPr>
          <w:rFonts w:ascii="ＭＳ 明朝" w:eastAsia="ＭＳ 明朝" w:hAnsi="Century" w:cs="Times New Roman"/>
          <w:color w:val="000000"/>
          <w:sz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0"/>
        <w:gridCol w:w="400"/>
        <w:gridCol w:w="420"/>
        <w:gridCol w:w="357"/>
        <w:gridCol w:w="244"/>
        <w:gridCol w:w="395"/>
        <w:gridCol w:w="426"/>
        <w:gridCol w:w="597"/>
        <w:gridCol w:w="117"/>
        <w:gridCol w:w="24"/>
        <w:gridCol w:w="221"/>
        <w:gridCol w:w="373"/>
        <w:gridCol w:w="115"/>
        <w:gridCol w:w="482"/>
        <w:gridCol w:w="132"/>
        <w:gridCol w:w="59"/>
        <w:gridCol w:w="406"/>
        <w:gridCol w:w="30"/>
        <w:gridCol w:w="167"/>
        <w:gridCol w:w="283"/>
        <w:gridCol w:w="118"/>
        <w:gridCol w:w="284"/>
        <w:gridCol w:w="313"/>
        <w:gridCol w:w="528"/>
        <w:gridCol w:w="56"/>
        <w:gridCol w:w="13"/>
        <w:gridCol w:w="389"/>
        <w:gridCol w:w="209"/>
        <w:gridCol w:w="59"/>
        <w:gridCol w:w="538"/>
        <w:gridCol w:w="45"/>
        <w:gridCol w:w="409"/>
        <w:gridCol w:w="144"/>
        <w:gridCol w:w="854"/>
      </w:tblGrid>
      <w:tr w:rsidR="00D32A34" w:rsidRPr="00D32A34" w:rsidTr="00FE1DAF">
        <w:trPr>
          <w:trHeight w:val="454"/>
        </w:trPr>
        <w:tc>
          <w:tcPr>
            <w:tcW w:w="1848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0"/>
                <w:szCs w:val="20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6"/>
                <w:szCs w:val="20"/>
              </w:rPr>
              <w:t>CE製作メーカー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最大貯蔵量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常用圧力</w:t>
            </w:r>
          </w:p>
        </w:tc>
        <w:tc>
          <w:tcPr>
            <w:tcW w:w="2129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貯槽の沈下状況</w:t>
            </w:r>
          </w:p>
        </w:tc>
        <w:tc>
          <w:tcPr>
            <w:tcW w:w="726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測定点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今　回</w:t>
            </w:r>
          </w:p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前　回</w:t>
            </w:r>
          </w:p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年月日</w:t>
            </w:r>
          </w:p>
        </w:tc>
      </w:tr>
      <w:tr w:rsidR="00D32A34" w:rsidRPr="00D32A34" w:rsidTr="00FE1DAF">
        <w:trPr>
          <w:trHeight w:val="397"/>
        </w:trPr>
        <w:tc>
          <w:tcPr>
            <w:tcW w:w="1848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2129" w:type="dxa"/>
            <w:gridSpan w:val="8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Century" w:cs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357505</wp:posOffset>
                      </wp:positionH>
                      <wp:positionV relativeFrom="page">
                        <wp:posOffset>185420</wp:posOffset>
                      </wp:positionV>
                      <wp:extent cx="657860" cy="724535"/>
                      <wp:effectExtent l="0" t="0" r="27940" b="18415"/>
                      <wp:wrapNone/>
                      <wp:docPr id="54" name="グループ化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724535"/>
                                <a:chOff x="0" y="0"/>
                                <a:chExt cx="658495" cy="724930"/>
                              </a:xfrm>
                            </wpg:grpSpPr>
                            <wps:wsp>
                              <wps:cNvPr id="55" name="正方形/長方形 2"/>
                              <wps:cNvSpPr/>
                              <wps:spPr>
                                <a:xfrm>
                                  <a:off x="156519" y="518984"/>
                                  <a:ext cx="345989" cy="2059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円/楕円 1"/>
                              <wps:cNvSpPr/>
                              <wps:spPr>
                                <a:xfrm>
                                  <a:off x="0" y="0"/>
                                  <a:ext cx="658495" cy="6584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4" o:spid="_x0000_s1026" style="position:absolute;left:0;text-align:left;margin-left:28.15pt;margin-top:14.6pt;width:51.8pt;height:57.05pt;z-index:251659264;mso-position-vertical-relative:page;mso-width-relative:margin;mso-height-relative:margin" coordsize="6584,7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" o:allowoverlap="f">
                      <v:rect id="正方形/長方形 2" o:spid="_x0000_s1027" style="position:absolute;left:1565;top:5189;width:3460;height:2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nwcMA&#10;AADbAAAADwAAAGRycy9kb3ducmV2LnhtbESPQWvCQBSE74X+h+UVvNVNBa1EV7GCVMRLY0C9PbLP&#10;JJh9G3a3Jv57t1DwOMzMN8x82ZtG3Mj52rKCj2ECgriwuuZSQX7YvE9B+ICssbFMCu7kYbl4fZlj&#10;qm3HP3TLQikihH2KCqoQ2lRKX1Rk0A9tSxy9i3UGQ5SulNphF+GmkaMkmUiDNceFCltaV1Rcs1+j&#10;YNV9jb7P/pzdzfHzlPNe7lwnlRq89asZiEB9eIb/21utYDyG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hnwcMAAADbAAAADwAAAAAAAAAAAAAAAACYAgAAZHJzL2Rv&#10;d25yZXYueG1sUEsFBgAAAAAEAAQA9QAAAIgDAAAAAA==&#10;" fillcolor="window" strokecolor="windowText"/>
                      <v:oval id="円/楕円 1" o:spid="_x0000_s1028" style="position:absolute;width:6584;height:6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JyGsYA&#10;AADbAAAADwAAAGRycy9kb3ducmV2LnhtbESPQWvCQBSE74L/YXmFXkQ3KZhKdBUJlnoSaxX09sg+&#10;k9Ts2zS7Nem/7xYKPQ4z8w2zWPWmFndqXWVZQTyJQBDnVldcKDi+v4xnIJxH1lhbJgXf5GC1HA4W&#10;mGrb8RvdD74QAcIuRQWl900qpctLMugmtiEO3tW2Bn2QbSF1i12Am1o+RVEiDVYcFkpsKCspvx2+&#10;jIJsl40+9p/bU7J5vSTP8a6bxue9Uo8P/XoOwlPv/8N/7a1WME3g90v4AX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JyGsYAAADbAAAADwAAAAAAAAAAAAAAAACYAgAAZHJz&#10;L2Rvd25yZXYueG1sUEsFBgAAAAAEAAQA9QAAAIsDAAAAAA==&#10;" fillcolor="window" strokecolor="windowTex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726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A点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  <w:tr w:rsidR="00D32A34" w:rsidRPr="00D32A34" w:rsidTr="00FE1DAF">
        <w:trPr>
          <w:trHeight w:val="397"/>
        </w:trPr>
        <w:tc>
          <w:tcPr>
            <w:tcW w:w="827" w:type="dxa"/>
            <w:gridSpan w:val="3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蒸発器</w:t>
            </w:r>
          </w:p>
        </w:tc>
        <w:tc>
          <w:tcPr>
            <w:tcW w:w="1021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型　　式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能　　力</w:t>
            </w:r>
          </w:p>
        </w:tc>
        <w:tc>
          <w:tcPr>
            <w:tcW w:w="2129" w:type="dxa"/>
            <w:gridSpan w:val="8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B点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  <w:tr w:rsidR="00D32A34" w:rsidRPr="00D32A34" w:rsidTr="00FE1DAF">
        <w:trPr>
          <w:trHeight w:val="397"/>
        </w:trPr>
        <w:tc>
          <w:tcPr>
            <w:tcW w:w="827" w:type="dxa"/>
            <w:gridSpan w:val="3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送ガス用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空温・温水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Nm</w:t>
            </w: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  <w:vertAlign w:val="superscript"/>
              </w:rPr>
              <w:t>3</w:t>
            </w: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/</w:t>
            </w:r>
            <w:proofErr w:type="spellStart"/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hr</w:t>
            </w:r>
            <w:proofErr w:type="spellEnd"/>
          </w:p>
        </w:tc>
        <w:tc>
          <w:tcPr>
            <w:tcW w:w="2129" w:type="dxa"/>
            <w:gridSpan w:val="8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C点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  <w:tr w:rsidR="00D32A34" w:rsidRPr="00D32A34" w:rsidTr="00FE1DAF">
        <w:trPr>
          <w:trHeight w:val="397"/>
        </w:trPr>
        <w:tc>
          <w:tcPr>
            <w:tcW w:w="827" w:type="dxa"/>
            <w:gridSpan w:val="3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加圧用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空温・温水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Nm</w:t>
            </w: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  <w:vertAlign w:val="superscript"/>
              </w:rPr>
              <w:t>3</w:t>
            </w: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/</w:t>
            </w:r>
            <w:proofErr w:type="spellStart"/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hr</w:t>
            </w:r>
            <w:proofErr w:type="spellEnd"/>
          </w:p>
        </w:tc>
        <w:tc>
          <w:tcPr>
            <w:tcW w:w="2129" w:type="dxa"/>
            <w:gridSpan w:val="8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D点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  <w:tr w:rsidR="00D32A34" w:rsidRPr="00D32A34" w:rsidTr="00FE1DAF">
        <w:trPr>
          <w:cantSplit/>
          <w:trHeight w:val="340"/>
        </w:trPr>
        <w:tc>
          <w:tcPr>
            <w:tcW w:w="42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32A34" w:rsidRPr="00D32A34" w:rsidRDefault="00D32A34" w:rsidP="00D32A34">
            <w:pPr>
              <w:ind w:right="57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※　　周　　囲　　状　　況</w:t>
            </w: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保安</w:t>
            </w:r>
          </w:p>
          <w:p w:rsidR="00D32A34" w:rsidRPr="00D32A34" w:rsidRDefault="00D32A34" w:rsidP="00D32A34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距離</w:t>
            </w:r>
          </w:p>
        </w:tc>
        <w:tc>
          <w:tcPr>
            <w:tcW w:w="2019" w:type="dxa"/>
            <w:gridSpan w:val="5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第一種設備距離</w:t>
            </w: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（法令）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tabs>
                <w:tab w:val="left" w:pos="709"/>
              </w:tabs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ＭＳ 明朝" w:cs="Cambria"/>
                <w:color w:val="000000"/>
                <w:sz w:val="18"/>
                <w:szCs w:val="18"/>
              </w:rPr>
              <w:tab/>
            </w:r>
            <w:r w:rsidRPr="00D32A34">
              <w:rPr>
                <w:rFonts w:ascii="ＭＳ 明朝" w:eastAsia="ＭＳ 明朝" w:hAnsi="ＭＳ 明朝" w:cs="Cambria" w:hint="eastAsia"/>
                <w:color w:val="000000"/>
                <w:sz w:val="18"/>
                <w:szCs w:val="18"/>
              </w:rPr>
              <w:t>m</w:t>
            </w: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1984" w:type="dxa"/>
            <w:gridSpan w:val="8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第二種設備距離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（法令）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tabs>
                <w:tab w:val="left" w:pos="709"/>
              </w:tabs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ＭＳ 明朝" w:cs="Cambria"/>
                <w:color w:val="000000"/>
                <w:sz w:val="18"/>
                <w:szCs w:val="18"/>
              </w:rPr>
              <w:tab/>
            </w:r>
            <w:r w:rsidRPr="00D32A34">
              <w:rPr>
                <w:rFonts w:ascii="ＭＳ 明朝" w:eastAsia="ＭＳ 明朝" w:hAnsi="ＭＳ 明朝" w:cs="Cambria" w:hint="eastAsia"/>
                <w:color w:val="000000"/>
                <w:sz w:val="18"/>
                <w:szCs w:val="18"/>
              </w:rPr>
              <w:t>m</w:t>
            </w: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以上</w:t>
            </w:r>
          </w:p>
        </w:tc>
      </w:tr>
      <w:tr w:rsidR="00D32A34" w:rsidRPr="00D32A34" w:rsidTr="00FE1DAF">
        <w:trPr>
          <w:cantSplit/>
          <w:trHeight w:val="340"/>
        </w:trPr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5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（実際）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tabs>
                <w:tab w:val="left" w:pos="709"/>
              </w:tabs>
              <w:spacing w:line="0" w:lineRule="atLeast"/>
              <w:ind w:rightChars="150" w:right="315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ab/>
              <w:t>m</w:t>
            </w:r>
          </w:p>
        </w:tc>
        <w:tc>
          <w:tcPr>
            <w:tcW w:w="1984" w:type="dxa"/>
            <w:gridSpan w:val="8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（実際）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tabs>
                <w:tab w:val="left" w:pos="709"/>
              </w:tabs>
              <w:spacing w:line="0" w:lineRule="atLeast"/>
              <w:ind w:rightChars="150" w:right="315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ab/>
              <w:t>m</w:t>
            </w:r>
          </w:p>
        </w:tc>
      </w:tr>
      <w:tr w:rsidR="00D32A34" w:rsidRPr="00D32A34" w:rsidTr="00FE1DAF">
        <w:trPr>
          <w:trHeight w:val="397"/>
        </w:trPr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5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6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6"/>
                <w:szCs w:val="18"/>
              </w:rPr>
              <w:t>ローリ停車位置から第一種保安物件に対する距離</w:t>
            </w:r>
          </w:p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6"/>
                <w:szCs w:val="18"/>
              </w:rPr>
              <w:t>(液化酸素のみ)</w:t>
            </w: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widowControl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（法令）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tabs>
                <w:tab w:val="left" w:pos="425"/>
                <w:tab w:val="left" w:pos="709"/>
              </w:tabs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ab/>
            </w: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15</w:t>
            </w:r>
            <w:r w:rsidRPr="00D32A34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ab/>
            </w: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m以上</w:t>
            </w:r>
          </w:p>
        </w:tc>
        <w:tc>
          <w:tcPr>
            <w:tcW w:w="1984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6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6"/>
                <w:szCs w:val="18"/>
              </w:rPr>
              <w:t>ローリ停車位置から第二種保安物件に対する距離</w:t>
            </w:r>
          </w:p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6"/>
                <w:szCs w:val="18"/>
              </w:rPr>
              <w:t>(液化酸素のみ)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widowControl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（法令）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tabs>
                <w:tab w:val="left" w:pos="425"/>
                <w:tab w:val="left" w:pos="709"/>
              </w:tabs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ab/>
            </w: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10</w:t>
            </w:r>
            <w:r w:rsidRPr="00D32A34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ab/>
            </w: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m以上</w:t>
            </w:r>
          </w:p>
        </w:tc>
      </w:tr>
      <w:tr w:rsidR="00D32A34" w:rsidRPr="00D32A34" w:rsidTr="00FE1DAF">
        <w:trPr>
          <w:trHeight w:val="397"/>
        </w:trPr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gridSpan w:val="5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widowControl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（実際）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widowControl/>
              <w:tabs>
                <w:tab w:val="left" w:pos="709"/>
                <w:tab w:val="left" w:pos="811"/>
              </w:tabs>
              <w:wordWrap w:val="0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ab/>
            </w: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m　　</w:t>
            </w:r>
          </w:p>
        </w:tc>
        <w:tc>
          <w:tcPr>
            <w:tcW w:w="1984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（実際）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widowControl/>
              <w:tabs>
                <w:tab w:val="left" w:pos="709"/>
                <w:tab w:val="left" w:pos="811"/>
              </w:tabs>
              <w:wordWrap w:val="0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ab/>
            </w: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m　　</w:t>
            </w:r>
          </w:p>
        </w:tc>
      </w:tr>
      <w:tr w:rsidR="00D32A34" w:rsidRPr="00D32A34" w:rsidTr="00FE1DAF">
        <w:trPr>
          <w:trHeight w:val="340"/>
        </w:trPr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10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可燃性ガス設備との距離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tabs>
                <w:tab w:val="left" w:pos="709"/>
              </w:tabs>
              <w:wordWrap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ab/>
            </w: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m　　</w:t>
            </w:r>
          </w:p>
        </w:tc>
        <w:tc>
          <w:tcPr>
            <w:tcW w:w="2835" w:type="dxa"/>
            <w:gridSpan w:val="12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危険物との距離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tabs>
                <w:tab w:val="left" w:pos="709"/>
              </w:tabs>
              <w:ind w:rightChars="200" w:right="420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ab/>
            </w: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m　　</w:t>
            </w:r>
          </w:p>
        </w:tc>
      </w:tr>
      <w:tr w:rsidR="00D32A34" w:rsidRPr="00D32A34" w:rsidTr="00FE1DAF">
        <w:trPr>
          <w:trHeight w:val="340"/>
        </w:trPr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gridSpan w:val="28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ind w:leftChars="100" w:left="210"/>
              <w:jc w:val="lef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6"/>
                <w:szCs w:val="18"/>
              </w:rPr>
              <w:t>火気・引火性・発火性物質との距離（酸素:５m以上、窒素・アルゴン・炭酸ガス:２m以上）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tabs>
                <w:tab w:val="left" w:pos="709"/>
              </w:tabs>
              <w:ind w:rightChars="200" w:right="420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ab/>
            </w: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m　　</w:t>
            </w:r>
          </w:p>
        </w:tc>
      </w:tr>
      <w:tr w:rsidR="00D32A34" w:rsidRPr="00D32A34" w:rsidTr="00FE1DAF">
        <w:trPr>
          <w:trHeight w:val="340"/>
        </w:trPr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gridSpan w:val="28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ind w:leftChars="100" w:left="210"/>
              <w:jc w:val="lef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高圧電線路・受変電設備との距離（水平距離３m以上）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tabs>
                <w:tab w:val="left" w:pos="709"/>
              </w:tabs>
              <w:ind w:rightChars="200" w:right="420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ab/>
            </w:r>
            <w:r w:rsidRPr="00D32A34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m　　</w:t>
            </w:r>
          </w:p>
        </w:tc>
      </w:tr>
      <w:tr w:rsidR="00D32A34" w:rsidRPr="00D32A34" w:rsidTr="00FE1DAF">
        <w:trPr>
          <w:trHeight w:val="340"/>
        </w:trPr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標識等</w:t>
            </w:r>
          </w:p>
        </w:tc>
        <w:tc>
          <w:tcPr>
            <w:tcW w:w="3483" w:type="dxa"/>
            <w:gridSpan w:val="1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施設名・許可年月日及び番号・ガス名</w:t>
            </w:r>
          </w:p>
        </w:tc>
        <w:tc>
          <w:tcPr>
            <w:tcW w:w="94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  <w:tc>
          <w:tcPr>
            <w:tcW w:w="2961" w:type="dxa"/>
            <w:gridSpan w:val="1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ind w:firstLineChars="100" w:firstLine="180"/>
              <w:jc w:val="lef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立入禁止・火気・油脂類厳禁</w:t>
            </w:r>
          </w:p>
        </w:tc>
        <w:tc>
          <w:tcPr>
            <w:tcW w:w="998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3483" w:type="dxa"/>
            <w:gridSpan w:val="1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取扱注意事項・連絡先・保安監督者名</w:t>
            </w:r>
          </w:p>
        </w:tc>
        <w:tc>
          <w:tcPr>
            <w:tcW w:w="94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  <w:tc>
          <w:tcPr>
            <w:tcW w:w="2961" w:type="dxa"/>
            <w:gridSpan w:val="1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ind w:firstLineChars="100" w:firstLine="180"/>
              <w:jc w:val="lef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 xml:space="preserve">ローリ停車位置の明示　　</w:t>
            </w:r>
          </w:p>
        </w:tc>
        <w:tc>
          <w:tcPr>
            <w:tcW w:w="998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658"/>
        </w:trPr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防消火</w:t>
            </w:r>
          </w:p>
          <w:p w:rsidR="00D32A34" w:rsidRPr="00D32A34" w:rsidRDefault="00D32A34" w:rsidP="00D32A34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設備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消火栓等</w:t>
            </w:r>
          </w:p>
        </w:tc>
        <w:tc>
          <w:tcPr>
            <w:tcW w:w="138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008" w:type="dxa"/>
            <w:gridSpan w:val="21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ind w:firstLineChars="100" w:firstLine="180"/>
              <w:jc w:val="lef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粉末消火器（酸素のみ）</w:t>
            </w:r>
          </w:p>
          <w:p w:rsidR="00D32A34" w:rsidRPr="00D32A34" w:rsidRDefault="00D32A34" w:rsidP="00D32A34">
            <w:pPr>
              <w:spacing w:line="0" w:lineRule="atLeast"/>
              <w:ind w:leftChars="50" w:left="265" w:rightChars="50" w:right="105" w:hangingChars="100" w:hanging="160"/>
              <w:jc w:val="lef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6"/>
                <w:szCs w:val="18"/>
              </w:rPr>
              <w:t>・貯蔵能力10tにつき、消火能力単位B10の消火設備1個相当以上(小数点以下切上げ)　　　（３個以下の場合は、３個以上)</w:t>
            </w:r>
          </w:p>
        </w:tc>
        <w:tc>
          <w:tcPr>
            <w:tcW w:w="998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247" w:type="dxa"/>
            <w:gridSpan w:val="4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※外観検査</w:t>
            </w:r>
          </w:p>
        </w:tc>
        <w:tc>
          <w:tcPr>
            <w:tcW w:w="1422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塗　装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腐　食</w:t>
            </w: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損　傷</w:t>
            </w:r>
          </w:p>
        </w:tc>
        <w:tc>
          <w:tcPr>
            <w:tcW w:w="85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変　形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着 霜 状 況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弁の開閉方向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判　定</w:t>
            </w:r>
          </w:p>
        </w:tc>
      </w:tr>
      <w:tr w:rsidR="00D32A34" w:rsidRPr="00D32A34" w:rsidTr="00FE1DAF">
        <w:trPr>
          <w:trHeight w:val="340"/>
        </w:trPr>
        <w:tc>
          <w:tcPr>
            <w:tcW w:w="124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貯槽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24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基礎</w:t>
            </w:r>
          </w:p>
        </w:tc>
        <w:tc>
          <w:tcPr>
            <w:tcW w:w="7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24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基礎ボルト</w:t>
            </w:r>
          </w:p>
        </w:tc>
        <w:tc>
          <w:tcPr>
            <w:tcW w:w="7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5"/>
            <w:tcBorders>
              <w:tl2br w:val="nil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24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加圧蒸発器</w:t>
            </w:r>
          </w:p>
        </w:tc>
        <w:tc>
          <w:tcPr>
            <w:tcW w:w="7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24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送ガス蒸発器</w:t>
            </w:r>
          </w:p>
        </w:tc>
        <w:tc>
          <w:tcPr>
            <w:tcW w:w="7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24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附属配管</w:t>
            </w:r>
          </w:p>
        </w:tc>
        <w:tc>
          <w:tcPr>
            <w:tcW w:w="7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5"/>
            <w:tcBorders>
              <w:tl2br w:val="nil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l2br w:val="nil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tcBorders>
              <w:tl2br w:val="nil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24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電源箱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61"/>
        </w:trPr>
        <w:tc>
          <w:tcPr>
            <w:tcW w:w="124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施設の柵</w:t>
            </w:r>
          </w:p>
        </w:tc>
        <w:tc>
          <w:tcPr>
            <w:tcW w:w="738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247" w:type="dxa"/>
            <w:gridSpan w:val="4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気密検査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試験場所</w:t>
            </w:r>
          </w:p>
        </w:tc>
        <w:tc>
          <w:tcPr>
            <w:tcW w:w="1447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常 用 圧 力</w:t>
            </w:r>
          </w:p>
        </w:tc>
        <w:tc>
          <w:tcPr>
            <w:tcW w:w="1961" w:type="dxa"/>
            <w:gridSpan w:val="9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試 験 圧 力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検 査 方 法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処    置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判　定</w:t>
            </w:r>
          </w:p>
        </w:tc>
      </w:tr>
      <w:tr w:rsidR="00D32A34" w:rsidRPr="00D32A34" w:rsidTr="00FE1DAF">
        <w:trPr>
          <w:trHeight w:val="340"/>
        </w:trPr>
        <w:tc>
          <w:tcPr>
            <w:tcW w:w="124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貯槽</w:t>
            </w:r>
          </w:p>
        </w:tc>
        <w:tc>
          <w:tcPr>
            <w:tcW w:w="1447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ind w:rightChars="50" w:right="105"/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961" w:type="dxa"/>
            <w:gridSpan w:val="9"/>
            <w:shd w:val="clear" w:color="auto" w:fill="auto"/>
            <w:vAlign w:val="center"/>
          </w:tcPr>
          <w:p w:rsidR="00D32A34" w:rsidRPr="00D32A34" w:rsidRDefault="00D32A34" w:rsidP="00D32A34">
            <w:pPr>
              <w:ind w:rightChars="50" w:right="105"/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24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蒸発器</w:t>
            </w:r>
          </w:p>
        </w:tc>
        <w:tc>
          <w:tcPr>
            <w:tcW w:w="1447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ind w:rightChars="50" w:right="105"/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961" w:type="dxa"/>
            <w:gridSpan w:val="9"/>
            <w:shd w:val="clear" w:color="auto" w:fill="auto"/>
            <w:vAlign w:val="center"/>
          </w:tcPr>
          <w:p w:rsidR="00D32A34" w:rsidRPr="00D32A34" w:rsidRDefault="00D32A34" w:rsidP="00D32A34">
            <w:pPr>
              <w:ind w:rightChars="50" w:right="105"/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24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配管</w:t>
            </w:r>
          </w:p>
        </w:tc>
        <w:tc>
          <w:tcPr>
            <w:tcW w:w="1447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ind w:rightChars="50" w:right="105"/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961" w:type="dxa"/>
            <w:gridSpan w:val="9"/>
            <w:shd w:val="clear" w:color="auto" w:fill="auto"/>
            <w:vAlign w:val="center"/>
          </w:tcPr>
          <w:p w:rsidR="00D32A34" w:rsidRPr="00D32A34" w:rsidRDefault="00D32A34" w:rsidP="00D32A34">
            <w:pPr>
              <w:ind w:rightChars="50" w:right="105"/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848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緊急遮断装置機能等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手動式・気圧式・電気式</w:t>
            </w:r>
          </w:p>
        </w:tc>
        <w:tc>
          <w:tcPr>
            <w:tcW w:w="1961" w:type="dxa"/>
            <w:gridSpan w:val="9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気 密 試 験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作 動 試 験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 w:val="restart"/>
            <w:shd w:val="clear" w:color="auto" w:fill="auto"/>
            <w:textDirection w:val="tbRlV"/>
            <w:vAlign w:val="center"/>
          </w:tcPr>
          <w:p w:rsidR="00D32A34" w:rsidRPr="00D32A34" w:rsidRDefault="00D32A34" w:rsidP="00D32A34">
            <w:pPr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lastRenderedPageBreak/>
              <w:t>安 全 弁 作 動 検 査</w:t>
            </w: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取付場所</w:t>
            </w: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6"/>
                <w:szCs w:val="18"/>
              </w:rPr>
              <w:t>メーカー・番号</w:t>
            </w:r>
          </w:p>
        </w:tc>
        <w:tc>
          <w:tcPr>
            <w:tcW w:w="735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設定圧力</w:t>
            </w: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作動圧力</w:t>
            </w: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吹出し圧力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安全弁元弁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放出管(酸素)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判　定</w:t>
            </w: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内槽No.１</w:t>
            </w: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4" w:type="dxa"/>
            <w:gridSpan w:val="5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5" w:type="dxa"/>
            <w:gridSpan w:val="6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良 ・ 否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内槽No.２</w:t>
            </w: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4" w:type="dxa"/>
            <w:gridSpan w:val="5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5" w:type="dxa"/>
            <w:gridSpan w:val="6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良 ・ 否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液受入管</w:t>
            </w: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4" w:type="dxa"/>
            <w:gridSpan w:val="5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5" w:type="dxa"/>
            <w:gridSpan w:val="6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良 ・ 否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加圧蒸発器</w:t>
            </w: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4" w:type="dxa"/>
            <w:gridSpan w:val="5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5" w:type="dxa"/>
            <w:gridSpan w:val="6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良 ・ 否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w w:val="9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w w:val="90"/>
                <w:sz w:val="16"/>
                <w:szCs w:val="18"/>
              </w:rPr>
              <w:t>送ガス蒸発器</w:t>
            </w: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4" w:type="dxa"/>
            <w:gridSpan w:val="5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5" w:type="dxa"/>
            <w:gridSpan w:val="6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良 ・ 否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消費配管</w:t>
            </w: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4" w:type="dxa"/>
            <w:gridSpan w:val="5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5" w:type="dxa"/>
            <w:gridSpan w:val="6"/>
            <w:shd w:val="clear" w:color="auto" w:fill="auto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良 ・ 否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処置等</w:t>
            </w:r>
          </w:p>
        </w:tc>
        <w:tc>
          <w:tcPr>
            <w:tcW w:w="8030" w:type="dxa"/>
            <w:gridSpan w:val="30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 w:val="restart"/>
            <w:shd w:val="clear" w:color="auto" w:fill="auto"/>
            <w:textDirection w:val="tbRlV"/>
            <w:vAlign w:val="center"/>
          </w:tcPr>
          <w:p w:rsidR="00D32A34" w:rsidRPr="00D32A34" w:rsidRDefault="00D32A34" w:rsidP="00D32A34">
            <w:pPr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圧 力 計 比 較 検 査</w:t>
            </w: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取付場所</w:t>
            </w: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6"/>
                <w:szCs w:val="18"/>
              </w:rPr>
              <w:t>メーカー・番号</w:t>
            </w:r>
          </w:p>
        </w:tc>
        <w:tc>
          <w:tcPr>
            <w:tcW w:w="735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基準圧力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98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598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判　定</w:t>
            </w: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内槽</w:t>
            </w:r>
          </w:p>
        </w:tc>
        <w:tc>
          <w:tcPr>
            <w:tcW w:w="1662" w:type="dxa"/>
            <w:gridSpan w:val="4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</w:rPr>
              <w:t>上　　昇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8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</w:rPr>
              <w:t>下　　降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8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蒸発器</w:t>
            </w:r>
          </w:p>
        </w:tc>
        <w:tc>
          <w:tcPr>
            <w:tcW w:w="1662" w:type="dxa"/>
            <w:gridSpan w:val="4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</w:rPr>
              <w:t>上　　昇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8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</w:rPr>
              <w:t>下　　降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8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二次配管</w:t>
            </w:r>
          </w:p>
        </w:tc>
        <w:tc>
          <w:tcPr>
            <w:tcW w:w="1662" w:type="dxa"/>
            <w:gridSpan w:val="4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</w:rPr>
              <w:t>上　　昇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8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</w:rPr>
              <w:t>下　　降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8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</w:rPr>
              <w:t>上　　昇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</w:rPr>
              <w:t>下　　降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  <w:tr w:rsidR="00D32A34" w:rsidRPr="00D32A34" w:rsidTr="00FE1DA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処置等</w:t>
            </w:r>
          </w:p>
        </w:tc>
        <w:tc>
          <w:tcPr>
            <w:tcW w:w="8030" w:type="dxa"/>
            <w:gridSpan w:val="30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  <w:tr w:rsidR="00D32A34" w:rsidRPr="00D32A34" w:rsidTr="00FE1DAF">
        <w:trPr>
          <w:trHeight w:val="20"/>
        </w:trPr>
        <w:tc>
          <w:tcPr>
            <w:tcW w:w="1604" w:type="dxa"/>
            <w:gridSpan w:val="5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液面計</w:t>
            </w: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上限表示</w:t>
            </w:r>
          </w:p>
        </w:tc>
        <w:tc>
          <w:tcPr>
            <w:tcW w:w="735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1194" w:type="dxa"/>
            <w:gridSpan w:val="5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電気設備</w:t>
            </w:r>
          </w:p>
        </w:tc>
        <w:tc>
          <w:tcPr>
            <w:tcW w:w="1195" w:type="dxa"/>
            <w:gridSpan w:val="6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Century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ge">
                        <wp:posOffset>234949</wp:posOffset>
                      </wp:positionV>
                      <wp:extent cx="748665" cy="0"/>
                      <wp:effectExtent l="0" t="0" r="13335" b="19050"/>
                      <wp:wrapNone/>
                      <wp:docPr id="53" name="直線コネクタ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4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1.1pt,18.5pt" to="57.8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" strokecolor="windowText">
                      <o:lock v:ext="edit" shapetype="f"/>
                      <w10:wrap anchory="page"/>
                    </v:line>
                  </w:pict>
                </mc:Fallback>
              </mc:AlternateContent>
            </w: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接地抵抗</w:t>
            </w:r>
          </w:p>
          <w:p w:rsidR="00D32A34" w:rsidRPr="00D32A34" w:rsidRDefault="00D32A34" w:rsidP="00D32A3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 w:val="14"/>
                <w:szCs w:val="18"/>
              </w:rPr>
            </w:pPr>
          </w:p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絶縁抵抗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貯槽</w:t>
            </w: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ind w:rightChars="50" w:right="105"/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Ω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205"/>
        </w:trPr>
        <w:tc>
          <w:tcPr>
            <w:tcW w:w="160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機能検査</w:t>
            </w:r>
          </w:p>
        </w:tc>
        <w:tc>
          <w:tcPr>
            <w:tcW w:w="735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  <w:tc>
          <w:tcPr>
            <w:tcW w:w="119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119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32A34" w:rsidRPr="00D32A34" w:rsidRDefault="00D32A34" w:rsidP="00D32A34">
            <w:pPr>
              <w:ind w:leftChars="-50" w:left="-105" w:rightChars="-50" w:right="-105"/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電源箱</w:t>
            </w:r>
          </w:p>
        </w:tc>
        <w:tc>
          <w:tcPr>
            <w:tcW w:w="180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ind w:rightChars="50" w:right="105"/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Ω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零点補正</w:t>
            </w:r>
          </w:p>
        </w:tc>
        <w:tc>
          <w:tcPr>
            <w:tcW w:w="735" w:type="dxa"/>
            <w:gridSpan w:val="4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</w:rPr>
            </w:pPr>
          </w:p>
        </w:tc>
        <w:tc>
          <w:tcPr>
            <w:tcW w:w="1194" w:type="dxa"/>
            <w:gridSpan w:val="5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1195" w:type="dxa"/>
            <w:gridSpan w:val="6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584" w:type="dxa"/>
            <w:gridSpan w:val="2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ind w:rightChars="50" w:right="105"/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MΩ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604" w:type="dxa"/>
            <w:gridSpan w:val="5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断熱性能</w:t>
            </w: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測定時刻</w:t>
            </w:r>
          </w:p>
        </w:tc>
        <w:tc>
          <w:tcPr>
            <w:tcW w:w="1812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100" w:left="210"/>
              <w:jc w:val="lef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始　　 ：</w:t>
            </w:r>
          </w:p>
        </w:tc>
        <w:tc>
          <w:tcPr>
            <w:tcW w:w="1779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100" w:left="210"/>
              <w:jc w:val="lef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終　 　：</w:t>
            </w: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昇　圧　度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判　定</w:t>
            </w:r>
          </w:p>
        </w:tc>
      </w:tr>
      <w:tr w:rsidR="00D32A34" w:rsidRPr="00D32A34" w:rsidTr="00FE1DAF">
        <w:trPr>
          <w:trHeight w:val="340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液量</w:t>
            </w:r>
          </w:p>
        </w:tc>
        <w:tc>
          <w:tcPr>
            <w:tcW w:w="1812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8"/>
            <w:vMerge w:val="restart"/>
            <w:shd w:val="clear" w:color="auto" w:fill="auto"/>
            <w:vAlign w:val="bottom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MPa/日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圧力</w:t>
            </w:r>
          </w:p>
        </w:tc>
        <w:tc>
          <w:tcPr>
            <w:tcW w:w="1812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779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806" w:type="dxa"/>
            <w:gridSpan w:val="8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</w:p>
        </w:tc>
      </w:tr>
      <w:tr w:rsidR="00D32A34" w:rsidRPr="00D32A34" w:rsidTr="00FE1DAF">
        <w:trPr>
          <w:trHeight w:val="340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真空度</w:t>
            </w:r>
          </w:p>
        </w:tc>
        <w:tc>
          <w:tcPr>
            <w:tcW w:w="1812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Pa</w:t>
            </w:r>
          </w:p>
        </w:tc>
        <w:tc>
          <w:tcPr>
            <w:tcW w:w="3585" w:type="dxa"/>
            <w:gridSpan w:val="16"/>
            <w:shd w:val="clear" w:color="auto" w:fill="auto"/>
            <w:vAlign w:val="center"/>
          </w:tcPr>
          <w:p w:rsidR="00D32A34" w:rsidRPr="00D32A34" w:rsidRDefault="00D32A34" w:rsidP="00D32A34">
            <w:pPr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（処置等）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24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604" w:type="dxa"/>
            <w:gridSpan w:val="5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※バルブの</w:t>
            </w:r>
          </w:p>
          <w:p w:rsidR="00D32A34" w:rsidRPr="00D32A34" w:rsidRDefault="00D32A34" w:rsidP="00D32A34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 xml:space="preserve">　作動確認</w:t>
            </w: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貯槽</w:t>
            </w:r>
          </w:p>
        </w:tc>
        <w:tc>
          <w:tcPr>
            <w:tcW w:w="1812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　・　否</w:t>
            </w:r>
          </w:p>
        </w:tc>
        <w:tc>
          <w:tcPr>
            <w:tcW w:w="1779" w:type="dxa"/>
            <w:gridSpan w:val="8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緊急設備</w:t>
            </w: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通報設備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送ガス蒸発器</w:t>
            </w:r>
          </w:p>
        </w:tc>
        <w:tc>
          <w:tcPr>
            <w:tcW w:w="1812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　・　否</w:t>
            </w:r>
          </w:p>
        </w:tc>
        <w:tc>
          <w:tcPr>
            <w:tcW w:w="1779" w:type="dxa"/>
            <w:gridSpan w:val="8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照明設備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配管</w:t>
            </w:r>
          </w:p>
        </w:tc>
        <w:tc>
          <w:tcPr>
            <w:tcW w:w="1812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　・　否</w:t>
            </w:r>
          </w:p>
        </w:tc>
        <w:tc>
          <w:tcPr>
            <w:tcW w:w="1779" w:type="dxa"/>
            <w:gridSpan w:val="8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保安電力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合・否</w:t>
            </w:r>
          </w:p>
        </w:tc>
      </w:tr>
      <w:tr w:rsidR="00D32A34" w:rsidRPr="00D32A34" w:rsidTr="00FE1DAF">
        <w:trPr>
          <w:trHeight w:val="340"/>
        </w:trPr>
        <w:tc>
          <w:tcPr>
            <w:tcW w:w="1604" w:type="dxa"/>
            <w:gridSpan w:val="5"/>
            <w:vMerge w:val="restart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調整器</w:t>
            </w: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取付場所</w:t>
            </w:r>
          </w:p>
        </w:tc>
        <w:tc>
          <w:tcPr>
            <w:tcW w:w="1812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加圧部</w:t>
            </w:r>
          </w:p>
        </w:tc>
        <w:tc>
          <w:tcPr>
            <w:tcW w:w="1779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降圧部</w:t>
            </w: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二次側減圧部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  <w:tr w:rsidR="00D32A34" w:rsidRPr="00D32A34" w:rsidTr="00FE1DAF">
        <w:trPr>
          <w:trHeight w:val="340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調整圧力</w:t>
            </w:r>
          </w:p>
        </w:tc>
        <w:tc>
          <w:tcPr>
            <w:tcW w:w="1812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779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right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MPa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  <w:tr w:rsidR="00D32A34" w:rsidRPr="00D32A34" w:rsidTr="00FE1DAF">
        <w:trPr>
          <w:trHeight w:val="340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判定</w:t>
            </w:r>
          </w:p>
        </w:tc>
        <w:tc>
          <w:tcPr>
            <w:tcW w:w="1812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　・　否</w:t>
            </w:r>
          </w:p>
        </w:tc>
        <w:tc>
          <w:tcPr>
            <w:tcW w:w="1779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　・　否</w:t>
            </w: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合　・　否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  <w:tr w:rsidR="00D32A34" w:rsidRPr="00D32A34" w:rsidTr="00FE1DAF">
        <w:trPr>
          <w:trHeight w:val="403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D32A34" w:rsidRPr="00D32A34" w:rsidRDefault="00D32A34" w:rsidP="00D32A34">
            <w:pPr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  <w:r w:rsidRPr="00D32A34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8030" w:type="dxa"/>
            <w:gridSpan w:val="30"/>
            <w:shd w:val="clear" w:color="auto" w:fill="auto"/>
            <w:vAlign w:val="center"/>
          </w:tcPr>
          <w:p w:rsidR="00D32A34" w:rsidRPr="00D32A34" w:rsidRDefault="00D32A34" w:rsidP="00D32A34">
            <w:pPr>
              <w:jc w:val="center"/>
              <w:rPr>
                <w:rFonts w:ascii="ＭＳ 明朝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</w:tbl>
    <w:p w:rsidR="00D32A34" w:rsidRPr="00D32A34" w:rsidRDefault="00D32A34" w:rsidP="00D32A34">
      <w:pPr>
        <w:ind w:right="442"/>
        <w:jc w:val="left"/>
        <w:rPr>
          <w:rFonts w:ascii="ＭＳ 明朝" w:eastAsia="ＭＳ 明朝" w:hAnsi="Century" w:cs="Times New Roman"/>
          <w:color w:val="000000"/>
          <w:sz w:val="18"/>
        </w:rPr>
      </w:pPr>
      <w:r w:rsidRPr="00D32A34">
        <w:rPr>
          <w:rFonts w:ascii="ＭＳ 明朝" w:eastAsia="ＭＳ 明朝" w:hAnsi="Century" w:cs="Times New Roman" w:hint="eastAsia"/>
          <w:color w:val="000000"/>
          <w:sz w:val="18"/>
        </w:rPr>
        <w:t>※印は検査期限６か月のもの</w:t>
      </w:r>
    </w:p>
    <w:p w:rsidR="00D32A34" w:rsidRPr="00D32A34" w:rsidRDefault="00D32A34" w:rsidP="00D32A34">
      <w:pPr>
        <w:snapToGrid w:val="0"/>
        <w:jc w:val="left"/>
        <w:rPr>
          <w:rFonts w:ascii="ＭＳ 明朝" w:eastAsia="ＭＳ 明朝" w:hAnsi="Century" w:cs="Times New Roman"/>
          <w:color w:val="000000"/>
          <w:sz w:val="24"/>
        </w:rPr>
      </w:pPr>
      <w:r w:rsidRPr="00D32A34">
        <w:rPr>
          <w:rFonts w:ascii="ＭＳ 明朝" w:eastAsia="ＭＳ 明朝" w:hAnsi="Century" w:cs="Times New Roman" w:hint="eastAsia"/>
          <w:color w:val="000000"/>
          <w:sz w:val="24"/>
        </w:rPr>
        <w:t>作業責任者（又は立会者）</w:t>
      </w:r>
      <w:r w:rsidRPr="00D32A34">
        <w:rPr>
          <w:rFonts w:ascii="ＭＳ 明朝" w:eastAsia="ＭＳ 明朝" w:hAnsi="Century" w:cs="Times New Roman"/>
          <w:color w:val="000000"/>
          <w:sz w:val="24"/>
        </w:rPr>
        <w:tab/>
      </w:r>
      <w:r w:rsidRPr="00D32A34">
        <w:rPr>
          <w:rFonts w:ascii="ＭＳ 明朝" w:eastAsia="ＭＳ 明朝" w:hAnsi="Century" w:cs="Times New Roman"/>
          <w:color w:val="000000"/>
          <w:sz w:val="24"/>
        </w:rPr>
        <w:tab/>
      </w:r>
      <w:r w:rsidRPr="00D32A34">
        <w:rPr>
          <w:rFonts w:ascii="ＭＳ 明朝" w:eastAsia="ＭＳ 明朝" w:hAnsi="Century" w:cs="Times New Roman"/>
          <w:color w:val="000000"/>
          <w:sz w:val="24"/>
        </w:rPr>
        <w:tab/>
      </w:r>
      <w:r w:rsidRPr="00D32A34">
        <w:rPr>
          <w:rFonts w:ascii="ＭＳ 明朝" w:eastAsia="ＭＳ 明朝" w:hAnsi="Century" w:cs="Times New Roman" w:hint="eastAsia"/>
          <w:color w:val="000000"/>
          <w:sz w:val="24"/>
        </w:rPr>
        <w:t>検査施工事業所名</w:t>
      </w:r>
    </w:p>
    <w:p w:rsidR="00D32A34" w:rsidRPr="00D32A34" w:rsidRDefault="00D32A34" w:rsidP="00D32A34">
      <w:pPr>
        <w:snapToGrid w:val="0"/>
        <w:spacing w:beforeLines="50" w:before="180"/>
        <w:jc w:val="left"/>
        <w:rPr>
          <w:rFonts w:ascii="ＭＳ 明朝" w:eastAsia="ＭＳ 明朝" w:hAnsi="Century" w:cs="Times New Roman"/>
          <w:color w:val="000000"/>
          <w:sz w:val="24"/>
          <w:u w:val="single"/>
        </w:rPr>
      </w:pP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t xml:space="preserve">　　　　　　　　　　　　　　　　　</w:t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fldChar w:fldCharType="begin"/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instrText xml:space="preserve"> </w:instrText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instrText>eq \o\ac(○,</w:instrText>
      </w:r>
      <w:r w:rsidRPr="00D32A34">
        <w:rPr>
          <w:rFonts w:ascii="ＭＳ 明朝" w:eastAsia="ＭＳ 明朝" w:hAnsi="Century" w:cs="Times New Roman" w:hint="eastAsia"/>
          <w:color w:val="000000"/>
          <w:position w:val="3"/>
          <w:sz w:val="15"/>
        </w:rPr>
        <w:instrText>印</w:instrText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instrText>)</w:instrText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fldChar w:fldCharType="end"/>
      </w:r>
      <w:r w:rsidRPr="00D32A34">
        <w:rPr>
          <w:rFonts w:ascii="ＭＳ 明朝" w:eastAsia="ＭＳ 明朝" w:hAnsi="Century" w:cs="Times New Roman"/>
          <w:color w:val="000000"/>
          <w:sz w:val="24"/>
        </w:rPr>
        <w:tab/>
      </w:r>
      <w:r w:rsidRPr="00D32A34">
        <w:rPr>
          <w:rFonts w:ascii="ＭＳ 明朝" w:eastAsia="ＭＳ 明朝" w:hAnsi="Century" w:cs="Times New Roman"/>
          <w:color w:val="000000"/>
          <w:sz w:val="24"/>
        </w:rPr>
        <w:tab/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t xml:space="preserve">　　　　　　　　　　　　　</w:t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fldChar w:fldCharType="begin"/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instrText xml:space="preserve"> </w:instrText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instrText>eq \o\ac(○,</w:instrText>
      </w:r>
      <w:r w:rsidRPr="00D32A34">
        <w:rPr>
          <w:rFonts w:ascii="ＭＳ 明朝" w:eastAsia="ＭＳ 明朝" w:hAnsi="Century" w:cs="Times New Roman" w:hint="eastAsia"/>
          <w:color w:val="000000"/>
          <w:position w:val="3"/>
          <w:sz w:val="15"/>
        </w:rPr>
        <w:instrText>印</w:instrText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instrText>)</w:instrText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fldChar w:fldCharType="end"/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t xml:space="preserve">　</w:t>
      </w:r>
    </w:p>
    <w:p w:rsidR="00D32A34" w:rsidRPr="00D32A34" w:rsidRDefault="00D32A34" w:rsidP="00D32A34">
      <w:pPr>
        <w:snapToGrid w:val="0"/>
        <w:ind w:left="5041" w:firstLine="839"/>
        <w:jc w:val="left"/>
        <w:rPr>
          <w:rFonts w:ascii="ＭＳ 明朝" w:eastAsia="ＭＳ 明朝" w:hAnsi="Century" w:cs="Times New Roman"/>
          <w:color w:val="000000"/>
          <w:sz w:val="24"/>
        </w:rPr>
      </w:pPr>
      <w:r w:rsidRPr="00D32A34">
        <w:rPr>
          <w:rFonts w:ascii="ＭＳ 明朝" w:eastAsia="ＭＳ 明朝" w:hAnsi="Century" w:cs="Times New Roman" w:hint="eastAsia"/>
          <w:color w:val="000000"/>
          <w:sz w:val="24"/>
        </w:rPr>
        <w:t>検査責任者氏名</w:t>
      </w:r>
    </w:p>
    <w:p w:rsidR="00D32A34" w:rsidRPr="00D32A34" w:rsidRDefault="00D32A34" w:rsidP="00D32A34">
      <w:pPr>
        <w:snapToGrid w:val="0"/>
        <w:spacing w:beforeLines="50" w:before="180"/>
        <w:jc w:val="left"/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</w:pPr>
      <w:r w:rsidRPr="00D32A34">
        <w:rPr>
          <w:rFonts w:ascii="ＭＳ 明朝" w:eastAsia="ＭＳ 明朝" w:hAnsi="Century" w:cs="Times New Roman"/>
          <w:color w:val="000000"/>
          <w:sz w:val="24"/>
        </w:rPr>
        <w:tab/>
      </w:r>
      <w:r w:rsidRPr="00D32A34">
        <w:rPr>
          <w:rFonts w:ascii="ＭＳ 明朝" w:eastAsia="ＭＳ 明朝" w:hAnsi="Century" w:cs="Times New Roman"/>
          <w:color w:val="000000"/>
          <w:sz w:val="24"/>
        </w:rPr>
        <w:tab/>
      </w:r>
      <w:r w:rsidRPr="00D32A34">
        <w:rPr>
          <w:rFonts w:ascii="ＭＳ 明朝" w:eastAsia="ＭＳ 明朝" w:hAnsi="Century" w:cs="Times New Roman"/>
          <w:color w:val="000000"/>
          <w:sz w:val="24"/>
        </w:rPr>
        <w:tab/>
      </w:r>
      <w:r w:rsidRPr="00D32A34">
        <w:rPr>
          <w:rFonts w:ascii="ＭＳ 明朝" w:eastAsia="ＭＳ 明朝" w:hAnsi="Century" w:cs="Times New Roman"/>
          <w:color w:val="000000"/>
          <w:sz w:val="24"/>
        </w:rPr>
        <w:tab/>
      </w:r>
      <w:r w:rsidRPr="00D32A34">
        <w:rPr>
          <w:rFonts w:ascii="ＭＳ 明朝" w:eastAsia="ＭＳ 明朝" w:hAnsi="Century" w:cs="Times New Roman"/>
          <w:color w:val="000000"/>
          <w:sz w:val="24"/>
        </w:rPr>
        <w:tab/>
      </w:r>
      <w:r w:rsidRPr="00D32A34">
        <w:rPr>
          <w:rFonts w:ascii="ＭＳ 明朝" w:eastAsia="ＭＳ 明朝" w:hAnsi="Century" w:cs="Times New Roman"/>
          <w:color w:val="000000"/>
          <w:sz w:val="24"/>
        </w:rPr>
        <w:tab/>
      </w:r>
      <w:r w:rsidRPr="00D32A34">
        <w:rPr>
          <w:rFonts w:ascii="ＭＳ 明朝" w:eastAsia="ＭＳ 明朝" w:hAnsi="Century" w:cs="Times New Roman"/>
          <w:color w:val="000000"/>
          <w:sz w:val="24"/>
        </w:rPr>
        <w:tab/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t xml:space="preserve">　　　　　　　　　　　　　</w:t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fldChar w:fldCharType="begin"/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instrText xml:space="preserve"> </w:instrText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instrText>eq \o\ac(○,</w:instrText>
      </w:r>
      <w:r w:rsidRPr="00D32A34">
        <w:rPr>
          <w:rFonts w:ascii="ＭＳ 明朝" w:eastAsia="ＭＳ 明朝" w:hAnsi="Century" w:cs="Times New Roman" w:hint="eastAsia"/>
          <w:color w:val="000000"/>
          <w:position w:val="3"/>
          <w:sz w:val="15"/>
        </w:rPr>
        <w:instrText>印</w:instrText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instrText>)</w:instrText>
      </w:r>
      <w:r w:rsidRPr="00D32A34">
        <w:rPr>
          <w:rFonts w:ascii="ＭＳ 明朝" w:eastAsia="ＭＳ 明朝" w:hAnsi="Century" w:cs="Times New Roman"/>
          <w:color w:val="000000"/>
          <w:sz w:val="24"/>
          <w:u w:val="single"/>
        </w:rPr>
        <w:fldChar w:fldCharType="end"/>
      </w:r>
      <w:r w:rsidRPr="00D32A34">
        <w:rPr>
          <w:rFonts w:ascii="ＭＳ 明朝" w:eastAsia="ＭＳ 明朝" w:hAnsi="Century" w:cs="Times New Roman" w:hint="eastAsia"/>
          <w:color w:val="000000"/>
          <w:sz w:val="24"/>
          <w:u w:val="single"/>
        </w:rPr>
        <w:t xml:space="preserve">　</w:t>
      </w:r>
    </w:p>
    <w:p w:rsidR="00380CAA" w:rsidRPr="00D32A34" w:rsidRDefault="00380CAA">
      <w:bookmarkStart w:id="0" w:name="_GoBack"/>
      <w:bookmarkEnd w:id="0"/>
    </w:p>
    <w:sectPr w:rsidR="00380CAA" w:rsidRPr="00D32A34" w:rsidSect="00D32A34">
      <w:pgSz w:w="23814" w:h="16840" w:orient="landscape" w:code="8"/>
      <w:pgMar w:top="1134" w:right="1418" w:bottom="1134" w:left="1418" w:header="851" w:footer="992" w:gutter="0"/>
      <w:cols w:num="2" w:space="1702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AA"/>
    <w:rsid w:val="00380CAA"/>
    <w:rsid w:val="00D32A34"/>
    <w:rsid w:val="00F6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2017-03-07T07:45:00Z</dcterms:created>
  <dcterms:modified xsi:type="dcterms:W3CDTF">2017-03-07T08:04:00Z</dcterms:modified>
</cp:coreProperties>
</file>